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569" w:rsidRPr="00330569" w:rsidRDefault="00330569" w:rsidP="00330569">
      <w:pPr>
        <w:jc w:val="center"/>
        <w:rPr>
          <w:rFonts w:ascii="Arial" w:hAnsi="Arial" w:cs="Arial"/>
          <w:b/>
          <w:color w:val="000000"/>
          <w:u w:val="single"/>
        </w:rPr>
      </w:pPr>
      <w:r w:rsidRPr="00330569">
        <w:rPr>
          <w:rFonts w:ascii="Arial" w:hAnsi="Arial" w:cs="Arial"/>
          <w:b/>
          <w:color w:val="000000"/>
          <w:u w:val="single"/>
        </w:rPr>
        <w:t>Avís important previ a presentar ofertes</w:t>
      </w:r>
    </w:p>
    <w:p w:rsidR="00C7756C" w:rsidRDefault="00330569">
      <w:r>
        <w:rPr>
          <w:rFonts w:ascii="Arial" w:hAnsi="Arial" w:cs="Arial"/>
          <w:color w:val="000000"/>
        </w:rPr>
        <w:t xml:space="preserve">Esmena criteris objectius: </w:t>
      </w:r>
      <w:r>
        <w:rPr>
          <w:rFonts w:ascii="Arial" w:hAnsi="Arial" w:cs="Arial"/>
          <w:color w:val="000000"/>
        </w:rPr>
        <w:t xml:space="preserve">Por un error en la </w:t>
      </w:r>
      <w:proofErr w:type="spellStart"/>
      <w:r>
        <w:rPr>
          <w:rFonts w:ascii="Arial" w:hAnsi="Arial" w:cs="Arial"/>
          <w:color w:val="000000"/>
        </w:rPr>
        <w:t>configuración</w:t>
      </w:r>
      <w:proofErr w:type="spellEnd"/>
      <w:r>
        <w:rPr>
          <w:rFonts w:ascii="Arial" w:hAnsi="Arial" w:cs="Arial"/>
          <w:color w:val="000000"/>
        </w:rPr>
        <w:t xml:space="preserve"> del </w:t>
      </w:r>
      <w:proofErr w:type="spellStart"/>
      <w:r>
        <w:rPr>
          <w:rFonts w:ascii="Arial" w:hAnsi="Arial" w:cs="Arial"/>
          <w:color w:val="000000"/>
        </w:rPr>
        <w:t>expediente</w:t>
      </w:r>
      <w:proofErr w:type="spellEnd"/>
      <w:r>
        <w:rPr>
          <w:rFonts w:ascii="Arial" w:hAnsi="Arial" w:cs="Arial"/>
          <w:color w:val="000000"/>
        </w:rPr>
        <w:t xml:space="preserve"> se han </w:t>
      </w:r>
      <w:proofErr w:type="spellStart"/>
      <w:r>
        <w:rPr>
          <w:rFonts w:ascii="Arial" w:hAnsi="Arial" w:cs="Arial"/>
          <w:color w:val="000000"/>
        </w:rPr>
        <w:t>tenido</w:t>
      </w:r>
      <w:proofErr w:type="spellEnd"/>
      <w:r>
        <w:rPr>
          <w:rFonts w:ascii="Arial" w:hAnsi="Arial" w:cs="Arial"/>
          <w:color w:val="000000"/>
        </w:rPr>
        <w:t xml:space="preserve"> que </w:t>
      </w:r>
      <w:proofErr w:type="spellStart"/>
      <w:r>
        <w:rPr>
          <w:rFonts w:ascii="Arial" w:hAnsi="Arial" w:cs="Arial"/>
          <w:color w:val="000000"/>
        </w:rPr>
        <w:t>realizar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modificaciones</w:t>
      </w:r>
      <w:proofErr w:type="spellEnd"/>
      <w:r>
        <w:rPr>
          <w:rFonts w:ascii="Arial" w:hAnsi="Arial" w:cs="Arial"/>
          <w:color w:val="000000"/>
        </w:rPr>
        <w:t xml:space="preserve"> sobre la estructura del </w:t>
      </w:r>
      <w:proofErr w:type="spellStart"/>
      <w:r>
        <w:rPr>
          <w:rFonts w:ascii="Arial" w:hAnsi="Arial" w:cs="Arial"/>
          <w:color w:val="000000"/>
        </w:rPr>
        <w:t>mismo</w:t>
      </w:r>
      <w:proofErr w:type="spellEnd"/>
      <w:r>
        <w:rPr>
          <w:rFonts w:ascii="Arial" w:hAnsi="Arial" w:cs="Arial"/>
          <w:color w:val="000000"/>
        </w:rPr>
        <w:t xml:space="preserve">. Las </w:t>
      </w:r>
      <w:proofErr w:type="spellStart"/>
      <w:r>
        <w:rPr>
          <w:rFonts w:ascii="Arial" w:hAnsi="Arial" w:cs="Arial"/>
          <w:color w:val="000000"/>
        </w:rPr>
        <w:t>empresas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deberán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descargarse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nuevamente</w:t>
      </w:r>
      <w:proofErr w:type="spellEnd"/>
      <w:r>
        <w:rPr>
          <w:rFonts w:ascii="Arial" w:hAnsi="Arial" w:cs="Arial"/>
          <w:color w:val="000000"/>
        </w:rPr>
        <w:t xml:space="preserve"> el </w:t>
      </w:r>
      <w:proofErr w:type="spellStart"/>
      <w:r>
        <w:rPr>
          <w:rFonts w:ascii="Arial" w:hAnsi="Arial" w:cs="Arial"/>
          <w:color w:val="000000"/>
        </w:rPr>
        <w:t>archivo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solicitud</w:t>
      </w:r>
      <w:proofErr w:type="spellEnd"/>
      <w:r>
        <w:rPr>
          <w:rFonts w:ascii="Arial" w:hAnsi="Arial" w:cs="Arial"/>
          <w:color w:val="000000"/>
        </w:rPr>
        <w:t xml:space="preserve"> del </w:t>
      </w:r>
      <w:proofErr w:type="spellStart"/>
      <w:r>
        <w:rPr>
          <w:rFonts w:ascii="Arial" w:hAnsi="Arial" w:cs="Arial"/>
          <w:color w:val="000000"/>
        </w:rPr>
        <w:t>expediente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desde</w:t>
      </w:r>
      <w:proofErr w:type="spellEnd"/>
      <w:r>
        <w:rPr>
          <w:rFonts w:ascii="Arial" w:hAnsi="Arial" w:cs="Arial"/>
          <w:color w:val="000000"/>
        </w:rPr>
        <w:t xml:space="preserve"> el Portal de </w:t>
      </w:r>
      <w:proofErr w:type="spellStart"/>
      <w:r>
        <w:rPr>
          <w:rFonts w:ascii="Arial" w:hAnsi="Arial" w:cs="Arial"/>
          <w:color w:val="000000"/>
        </w:rPr>
        <w:t>Licitación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electrónica</w:t>
      </w:r>
      <w:proofErr w:type="spellEnd"/>
      <w:r>
        <w:rPr>
          <w:rFonts w:ascii="Arial" w:hAnsi="Arial" w:cs="Arial"/>
          <w:color w:val="000000"/>
        </w:rPr>
        <w:t> </w:t>
      </w:r>
      <w:hyperlink r:id="rId5" w:tgtFrame="_blank" w:history="1">
        <w:r>
          <w:rPr>
            <w:rStyle w:val="Enlla"/>
            <w:rFonts w:ascii="Arial" w:hAnsi="Arial" w:cs="Arial"/>
          </w:rPr>
          <w:t>https://licitacions.bcn.cat/</w:t>
        </w:r>
      </w:hyperlink>
      <w:r>
        <w:rPr>
          <w:rFonts w:ascii="Arial" w:hAnsi="Arial" w:cs="Arial"/>
          <w:color w:val="000000"/>
        </w:rPr>
        <w:t xml:space="preserve"> y repetir el </w:t>
      </w:r>
      <w:proofErr w:type="spellStart"/>
      <w:r>
        <w:rPr>
          <w:rFonts w:ascii="Arial" w:hAnsi="Arial" w:cs="Arial"/>
          <w:color w:val="000000"/>
        </w:rPr>
        <w:t>proceso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inscripció</w:t>
      </w:r>
      <w:r>
        <w:rPr>
          <w:rFonts w:ascii="Arial" w:hAnsi="Arial" w:cs="Arial"/>
          <w:color w:val="000000"/>
        </w:rPr>
        <w:t>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realizado</w:t>
      </w:r>
      <w:proofErr w:type="spellEnd"/>
      <w:r>
        <w:rPr>
          <w:rFonts w:ascii="Arial" w:hAnsi="Arial" w:cs="Arial"/>
          <w:color w:val="000000"/>
        </w:rPr>
        <w:t xml:space="preserve"> antes del </w:t>
      </w:r>
      <w:proofErr w:type="spellStart"/>
      <w:r>
        <w:rPr>
          <w:rFonts w:ascii="Arial" w:hAnsi="Arial" w:cs="Arial"/>
          <w:color w:val="000000"/>
        </w:rPr>
        <w:t>día</w:t>
      </w:r>
      <w:proofErr w:type="spellEnd"/>
      <w:r>
        <w:rPr>
          <w:rFonts w:ascii="Arial" w:hAnsi="Arial" w:cs="Arial"/>
          <w:color w:val="000000"/>
        </w:rPr>
        <w:t xml:space="preserve"> 26/10.</w:t>
      </w:r>
      <w:bookmarkStart w:id="0" w:name="_GoBack"/>
      <w:bookmarkEnd w:id="0"/>
    </w:p>
    <w:sectPr w:rsidR="00C775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569"/>
    <w:rsid w:val="00330569"/>
    <w:rsid w:val="00C7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semiHidden/>
    <w:unhideWhenUsed/>
    <w:rsid w:val="003305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semiHidden/>
    <w:unhideWhenUsed/>
    <w:rsid w:val="003305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icitacions.bcn.ca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2020-10-26T13:23:00Z</dcterms:created>
  <dcterms:modified xsi:type="dcterms:W3CDTF">2020-10-26T13:28:00Z</dcterms:modified>
</cp:coreProperties>
</file>