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4AB" w:rsidRDefault="00AF74AB" w:rsidP="00AF74AB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AF74AB" w:rsidRPr="00DE2948" w:rsidRDefault="00AF74AB" w:rsidP="00AF74AB">
      <w:pPr>
        <w:pStyle w:val="Ttol"/>
        <w:rPr>
          <w:rFonts w:cs="Arial"/>
          <w:b/>
          <w:sz w:val="24"/>
          <w:szCs w:val="24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>ANNEX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RELACIONS ECONÓMIQUES AMB PAISOS CONSIDERATS PARADISOS FISCALS + </w:t>
      </w: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RELATIVA AL COMPLIMENT DELS DRETS HUMANS I LA DIGNITAT HUMANA</w:t>
      </w:r>
    </w:p>
    <w:p w:rsidR="00AF74AB" w:rsidRPr="008A7AEF" w:rsidRDefault="00AF74AB" w:rsidP="00AF74AB">
      <w:pPr>
        <w:pStyle w:val="Ttol"/>
        <w:rPr>
          <w:rFonts w:ascii="Verdana" w:hAnsi="Verdana" w:cs="Arial"/>
          <w:b/>
          <w:sz w:val="24"/>
          <w:szCs w:val="24"/>
        </w:rPr>
      </w:pPr>
    </w:p>
    <w:p w:rsidR="00AF74AB" w:rsidRPr="008A7AEF" w:rsidRDefault="00AF74AB" w:rsidP="00AF74AB">
      <w:pPr>
        <w:pStyle w:val="Ttol"/>
        <w:rPr>
          <w:rFonts w:ascii="Verdana" w:hAnsi="Verdana" w:cs="Arial"/>
          <w:sz w:val="20"/>
        </w:rPr>
      </w:pPr>
    </w:p>
    <w:p w:rsidR="00AF74AB" w:rsidRPr="008A7AEF" w:rsidRDefault="00AF74AB" w:rsidP="00AF74AB">
      <w:pPr>
        <w:pStyle w:val="Ttol"/>
        <w:rPr>
          <w:rFonts w:ascii="Verdana" w:hAnsi="Verdana" w:cs="Arial"/>
          <w:sz w:val="20"/>
        </w:rPr>
      </w:pPr>
    </w:p>
    <w:p w:rsidR="00AF74AB" w:rsidRPr="008A7AEF" w:rsidRDefault="00AF74AB" w:rsidP="00AF74A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A7AEF">
        <w:rPr>
          <w:rFonts w:ascii="Verdana" w:hAnsi="Verdana" w:cs="Arial"/>
          <w:snapToGrid w:val="0"/>
        </w:rPr>
        <w:t xml:space="preserve">Qui </w:t>
      </w:r>
      <w:proofErr w:type="spellStart"/>
      <w:r w:rsidRPr="008A7AEF">
        <w:rPr>
          <w:rFonts w:ascii="Verdana" w:hAnsi="Verdana" w:cs="Arial"/>
          <w:snapToGrid w:val="0"/>
        </w:rPr>
        <w:t>sotasigna</w:t>
      </w:r>
      <w:proofErr w:type="spellEnd"/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en nom propi / en qualitat de representant legal de la persona física/jurídica ...................................................................................., amb NIF ........................................,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 w:rsidRPr="008A7AEF">
        <w:rPr>
          <w:rFonts w:ascii="Verdana" w:hAnsi="Verdana" w:cs="Arial"/>
          <w:snapToGrid w:val="0"/>
        </w:rPr>
        <w:t xml:space="preserve"> (@) ........................................ i als efectes de licitar en el procediment d'adjudicació de </w:t>
      </w:r>
      <w:bookmarkStart w:id="1" w:name="annex_pf_obj_contr"/>
      <w:bookmarkEnd w:id="1"/>
      <w:r>
        <w:rPr>
          <w:rFonts w:ascii="Verdana" w:hAnsi="Verdana" w:cs="Arial"/>
          <w:snapToGrid w:val="0"/>
        </w:rPr>
        <w:t xml:space="preserve">Serveis d'informació, serveis auxiliars i control d'accessos dels edificis de Pl. </w:t>
      </w:r>
      <w:proofErr w:type="spellStart"/>
      <w:r>
        <w:rPr>
          <w:rFonts w:ascii="Verdana" w:hAnsi="Verdana" w:cs="Arial"/>
          <w:snapToGrid w:val="0"/>
        </w:rPr>
        <w:t>Orfila</w:t>
      </w:r>
      <w:proofErr w:type="spellEnd"/>
      <w:r>
        <w:rPr>
          <w:rFonts w:ascii="Verdana" w:hAnsi="Verdana" w:cs="Arial"/>
          <w:snapToGrid w:val="0"/>
        </w:rPr>
        <w:t xml:space="preserve"> i Edifici Josep </w:t>
      </w:r>
      <w:proofErr w:type="spellStart"/>
      <w:r>
        <w:rPr>
          <w:rFonts w:ascii="Verdana" w:hAnsi="Verdana" w:cs="Arial"/>
          <w:snapToGrid w:val="0"/>
        </w:rPr>
        <w:t>Pallach</w:t>
      </w:r>
      <w:proofErr w:type="spellEnd"/>
      <w:r>
        <w:rPr>
          <w:rFonts w:ascii="Verdana" w:hAnsi="Verdana" w:cs="Arial"/>
          <w:snapToGrid w:val="0"/>
        </w:rPr>
        <w:t xml:space="preserve"> del Districte de Sant Andreu, i serveis associats al </w:t>
      </w:r>
      <w:proofErr w:type="spellStart"/>
      <w:r>
        <w:rPr>
          <w:rFonts w:ascii="Verdana" w:hAnsi="Verdana" w:cs="Arial"/>
          <w:snapToGrid w:val="0"/>
        </w:rPr>
        <w:t>funcionamnet</w:t>
      </w:r>
      <w:proofErr w:type="spellEnd"/>
      <w:r>
        <w:rPr>
          <w:rFonts w:ascii="Verdana" w:hAnsi="Verdana" w:cs="Arial"/>
          <w:snapToGrid w:val="0"/>
        </w:rPr>
        <w:t xml:space="preserve"> de l'OAC de Sant Andreu 2021-2023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pf_contracte"/>
      <w:bookmarkEnd w:id="2"/>
      <w:r>
        <w:rPr>
          <w:rFonts w:ascii="Verdana" w:hAnsi="Verdana" w:cs="Arial"/>
        </w:rPr>
        <w:t>21000051</w:t>
      </w:r>
      <w:r w:rsidRPr="008A7AEF">
        <w:rPr>
          <w:rFonts w:ascii="Verdana" w:hAnsi="Verdana" w:cs="Arial"/>
        </w:rPr>
        <w:t xml:space="preserve">, núm. Expedient </w:t>
      </w:r>
      <w:bookmarkStart w:id="3" w:name="annex_pf_expedient"/>
      <w:bookmarkEnd w:id="3"/>
      <w:r>
        <w:rPr>
          <w:rFonts w:ascii="Verdana" w:hAnsi="Verdana" w:cs="Arial"/>
        </w:rPr>
        <w:t>1001/2021</w:t>
      </w:r>
      <w:r w:rsidRPr="008A7AEF">
        <w:rPr>
          <w:rFonts w:ascii="Verdana" w:hAnsi="Verdana" w:cs="Arial"/>
        </w:rPr>
        <w:t>.</w:t>
      </w:r>
    </w:p>
    <w:p w:rsidR="00AF74AB" w:rsidRPr="008A7AEF" w:rsidRDefault="00AF74AB" w:rsidP="00AF74A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F74AB" w:rsidRPr="008A7AEF" w:rsidRDefault="00AF74AB" w:rsidP="00AF74A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F74AB" w:rsidRPr="008A7AEF" w:rsidRDefault="00AF74AB" w:rsidP="00AF74AB">
      <w:pPr>
        <w:pStyle w:val="Ttol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AF74AB" w:rsidRDefault="00AF74AB" w:rsidP="00AF74AB">
      <w:pPr>
        <w:pStyle w:val="Ttol"/>
        <w:rPr>
          <w:rFonts w:ascii="Verdana" w:hAnsi="Verdana" w:cs="Arial"/>
          <w:sz w:val="20"/>
        </w:rPr>
      </w:pPr>
    </w:p>
    <w:p w:rsidR="00AF74AB" w:rsidRDefault="00AF74AB" w:rsidP="00AF74AB">
      <w:pPr>
        <w:pStyle w:val="Textindependent"/>
        <w:shd w:val="clear" w:color="auto" w:fill="FFFFFF"/>
        <w:ind w:right="0"/>
        <w:rPr>
          <w:rFonts w:ascii="Verdana" w:hAnsi="Verdana"/>
          <w:color w:val="000000"/>
        </w:rPr>
      </w:pPr>
      <w:r w:rsidRPr="00B630F2">
        <w:rPr>
          <w:rFonts w:ascii="Verdana" w:hAnsi="Verdana"/>
          <w:b/>
        </w:rPr>
        <w:t>Que l’entitat que representa, o les seves empreses filials o les empreses interposades</w:t>
      </w:r>
      <w:r w:rsidRPr="00CC17A0">
        <w:rPr>
          <w:rFonts w:ascii="Verdana" w:hAnsi="Verdana" w:cs="Arial"/>
          <w:b/>
        </w:rPr>
        <w:t>:</w:t>
      </w:r>
    </w:p>
    <w:p w:rsidR="00AF74AB" w:rsidRPr="000A35A9" w:rsidRDefault="00AF74AB" w:rsidP="00AF74AB">
      <w:pPr>
        <w:rPr>
          <w:rFonts w:ascii="Verdana" w:eastAsia="Calibri" w:hAnsi="Verdana" w:cs="Arial"/>
          <w:szCs w:val="22"/>
          <w:lang w:eastAsia="en-US"/>
        </w:rPr>
      </w:pPr>
    </w:p>
    <w:p w:rsidR="00AF74AB" w:rsidRPr="000A35A9" w:rsidRDefault="00AF74AB" w:rsidP="00AF74AB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0A35A9">
        <w:rPr>
          <w:rFonts w:ascii="Verdana" w:hAnsi="Verdana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0A35A9">
        <w:rPr>
          <w:rFonts w:ascii="Verdana" w:hAnsi="Verdana" w:cs="Arial"/>
        </w:rPr>
        <w:t>.</w:t>
      </w:r>
    </w:p>
    <w:p w:rsidR="00AF74AB" w:rsidRPr="000A35A9" w:rsidRDefault="00AF74AB" w:rsidP="00AF74AB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</w:p>
    <w:p w:rsidR="00AF74AB" w:rsidRPr="000A35A9" w:rsidRDefault="00AF74AB" w:rsidP="00AF74AB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0A35A9">
        <w:rPr>
          <w:rFonts w:ascii="Verdana" w:hAnsi="Verdana"/>
        </w:rPr>
        <w:t xml:space="preserve">Té/tenen relacions legals amb paradisos fiscals (se’n donarà publicitat en el </w:t>
      </w:r>
      <w:hyperlink r:id="rId7" w:history="1">
        <w:r w:rsidRPr="000A35A9">
          <w:rPr>
            <w:rStyle w:val="Enlla"/>
            <w:rFonts w:ascii="Verdana" w:hAnsi="Verdana" w:cs="Arial"/>
          </w:rPr>
          <w:t>perfil de contractant</w:t>
        </w:r>
      </w:hyperlink>
      <w:r w:rsidRPr="000A35A9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A35A9">
        <w:t xml:space="preserve"> ................................................</w:t>
      </w:r>
      <w:r>
        <w:t>.</w:t>
      </w:r>
      <w:r w:rsidRPr="000A35A9">
        <w:t>...................</w:t>
      </w:r>
      <w:r>
        <w:t>....</w:t>
      </w:r>
    </w:p>
    <w:p w:rsidR="00AF74AB" w:rsidRDefault="00AF74AB" w:rsidP="00AF74AB">
      <w:pPr>
        <w:rPr>
          <w:rFonts w:ascii="Verdana" w:hAnsi="Verdana" w:cs="Arial"/>
        </w:rPr>
      </w:pPr>
    </w:p>
    <w:p w:rsidR="00AF74AB" w:rsidRDefault="00AF74AB" w:rsidP="00AF74AB">
      <w:pPr>
        <w:rPr>
          <w:rFonts w:ascii="Verdana" w:hAnsi="Verdana"/>
        </w:rPr>
      </w:pPr>
      <w:r>
        <w:rPr>
          <w:rFonts w:ascii="Verdana" w:hAnsi="Verdana"/>
        </w:rPr>
        <w:t>Que reconeix que el fet de falsejar aquesta declaració comportarà la imposició de penalitats i si s’escau la resolució del contracte que li pugui ser adjudicat.</w:t>
      </w:r>
    </w:p>
    <w:p w:rsidR="00AF74AB" w:rsidRDefault="00AF74AB" w:rsidP="00AF74AB">
      <w:pPr>
        <w:rPr>
          <w:rFonts w:ascii="Verdana" w:hAnsi="Verdana" w:cs="Arial"/>
        </w:rPr>
      </w:pPr>
    </w:p>
    <w:p w:rsidR="00AF74AB" w:rsidRDefault="00AF74AB" w:rsidP="00AF74AB">
      <w:pPr>
        <w:pStyle w:val="Ttol"/>
        <w:rPr>
          <w:rFonts w:cs="Arial"/>
          <w:sz w:val="20"/>
        </w:rPr>
      </w:pPr>
    </w:p>
    <w:p w:rsidR="00AF74AB" w:rsidRPr="00DE2948" w:rsidRDefault="00AF74AB" w:rsidP="00AF74AB">
      <w:pPr>
        <w:pStyle w:val="Ttol"/>
        <w:rPr>
          <w:rFonts w:cs="Arial"/>
          <w:sz w:val="20"/>
        </w:rPr>
      </w:pPr>
    </w:p>
    <w:p w:rsidR="00AF74AB" w:rsidRPr="00DE2948" w:rsidRDefault="00AF74AB" w:rsidP="00AF74AB">
      <w:pPr>
        <w:pStyle w:val="Textindependent"/>
        <w:shd w:val="clear" w:color="auto" w:fill="FFFFFF"/>
        <w:ind w:right="0"/>
        <w:rPr>
          <w:rFonts w:cs="Arial"/>
        </w:rPr>
      </w:pPr>
      <w:r>
        <w:rPr>
          <w:rFonts w:ascii="Verdana" w:hAnsi="Verdana"/>
          <w:b/>
        </w:rPr>
        <w:t>Que l’</w:t>
      </w:r>
      <w:r w:rsidRPr="00B630F2">
        <w:rPr>
          <w:rFonts w:ascii="Verdana" w:hAnsi="Verdana"/>
          <w:b/>
        </w:rPr>
        <w:t>entitat que representa, o les seves empreses filials o les empreses interposades</w:t>
      </w:r>
      <w:r>
        <w:rPr>
          <w:rFonts w:ascii="Verdana" w:hAnsi="Verdana"/>
          <w:b/>
        </w:rPr>
        <w:t>:</w:t>
      </w:r>
    </w:p>
    <w:p w:rsidR="00AF74AB" w:rsidRPr="00DE2948" w:rsidRDefault="00AF74AB" w:rsidP="00AF74AB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AF74AB" w:rsidRDefault="00AF74AB" w:rsidP="00AF74A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l’Organització de les Nacions Unides, així com tampoc cap disposició de </w:t>
      </w:r>
      <w:r>
        <w:rPr>
          <w:rFonts w:ascii="Verdana" w:hAnsi="Verdana"/>
        </w:rPr>
        <w:lastRenderedPageBreak/>
        <w:t xml:space="preserve">dret internacional que vinculi l’Estat Espanyol, relativa als drets humans, la dignitat humana o als principis generals que els regeixen: Sistema Universal de Protecció i Garantia dels Drets Humans, Sistemes Regionals de Protecció i Garantia dels Drets Humans i Dret Internacional Humanitari.  </w:t>
      </w:r>
    </w:p>
    <w:p w:rsidR="00AF74AB" w:rsidRDefault="00AF74AB" w:rsidP="00AF74AB">
      <w:pPr>
        <w:autoSpaceDE w:val="0"/>
        <w:autoSpaceDN w:val="0"/>
        <w:ind w:firstLine="708"/>
        <w:rPr>
          <w:rFonts w:ascii="Verdana" w:hAnsi="Verdana"/>
        </w:rPr>
      </w:pPr>
    </w:p>
    <w:p w:rsidR="00AF74AB" w:rsidRDefault="00AF74AB" w:rsidP="00AF74A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l’Organització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 Dret Internacional Humanitari</w:t>
      </w:r>
      <w:r>
        <w:rPr>
          <w:rFonts w:ascii="Verdana" w:hAnsi="Verdana"/>
        </w:rPr>
        <w:t xml:space="preserve">.  </w:t>
      </w:r>
    </w:p>
    <w:p w:rsidR="00AF74AB" w:rsidRPr="00083418" w:rsidRDefault="00AF74AB" w:rsidP="00AF74AB">
      <w:pPr>
        <w:autoSpaceDE w:val="0"/>
        <w:autoSpaceDN w:val="0"/>
        <w:ind w:firstLine="708"/>
        <w:rPr>
          <w:rFonts w:ascii="Verdana" w:hAnsi="Verdana"/>
        </w:rPr>
      </w:pPr>
    </w:p>
    <w:p w:rsidR="00AF74AB" w:rsidRDefault="00AF74AB" w:rsidP="00AF74AB">
      <w:pPr>
        <w:rPr>
          <w:rFonts w:ascii="Verdana" w:hAnsi="Verdana"/>
        </w:rPr>
      </w:pPr>
    </w:p>
    <w:p w:rsidR="00AF74AB" w:rsidRPr="00690C9C" w:rsidRDefault="00AF74AB" w:rsidP="00AF74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690C9C">
        <w:rPr>
          <w:rFonts w:ascii="Verdana" w:hAnsi="Verdana" w:cs="Arial"/>
          <w:b/>
          <w:color w:val="000000"/>
        </w:rPr>
        <w:t>AUTORITZA A L’AJUNTAMENT DE BARCELONA</w:t>
      </w:r>
    </w:p>
    <w:p w:rsidR="00AF74AB" w:rsidRPr="00690C9C" w:rsidRDefault="00AF74AB" w:rsidP="00AF74A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690C9C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690C9C">
        <w:rPr>
          <w:rFonts w:ascii="Verdana" w:hAnsi="Verdana"/>
          <w:shd w:val="clear" w:color="auto" w:fill="FFFFFF" w:themeFill="background1"/>
        </w:rPr>
        <w:fldChar w:fldCharType="end"/>
      </w:r>
      <w:r w:rsidRPr="00690C9C">
        <w:rPr>
          <w:rFonts w:ascii="Verdana" w:hAnsi="Verdana"/>
          <w:shd w:val="clear" w:color="auto" w:fill="FFFFFF" w:themeFill="background1"/>
        </w:rPr>
        <w:t xml:space="preserve"> </w:t>
      </w:r>
      <w:r w:rsidRPr="00690C9C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</w:t>
      </w:r>
      <w:r>
        <w:rPr>
          <w:rFonts w:ascii="Verdana" w:hAnsi="Verdana" w:cs="Arial"/>
        </w:rPr>
        <w:t>/ària</w:t>
      </w:r>
      <w:r w:rsidRPr="00690C9C">
        <w:rPr>
          <w:rFonts w:ascii="Verdana" w:hAnsi="Verdana" w:cs="Arial"/>
        </w:rPr>
        <w:t xml:space="preserve"> del procediment de licitació i durant tota la vigència del contracte;</w:t>
      </w:r>
    </w:p>
    <w:p w:rsidR="00AF74AB" w:rsidRPr="00690C9C" w:rsidRDefault="00AF74AB" w:rsidP="00AF74A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AF74AB" w:rsidRPr="00690C9C" w:rsidRDefault="00AF74AB" w:rsidP="00AF74A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690C9C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90C9C">
        <w:rPr>
          <w:rFonts w:ascii="Verdana" w:hAnsi="Verdana" w:cs="Arial"/>
        </w:rPr>
        <w:fldChar w:fldCharType="end"/>
      </w:r>
      <w:r w:rsidRPr="00690C9C">
        <w:rPr>
          <w:rFonts w:ascii="Verdana" w:hAnsi="Verdana" w:cs="Arial"/>
        </w:rPr>
        <w:t xml:space="preserve"> a sol·licitar de la Tresoreria General de la Seguretat Social (TGSS), directament </w:t>
      </w:r>
      <w:r w:rsidRPr="00690C9C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90C9C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90C9C">
        <w:rPr>
          <w:rFonts w:ascii="Verdana" w:hAnsi="Verdana" w:cs="Arial"/>
          <w:snapToGrid w:val="0"/>
        </w:rPr>
        <w:t xml:space="preserve"> en cas de resultar adjudicatari</w:t>
      </w:r>
      <w:r>
        <w:rPr>
          <w:rFonts w:ascii="Verdana" w:hAnsi="Verdana" w:cs="Arial"/>
          <w:snapToGrid w:val="0"/>
        </w:rPr>
        <w:t>/ària</w:t>
      </w:r>
      <w:r w:rsidRPr="00690C9C">
        <w:rPr>
          <w:rFonts w:ascii="Verdana" w:hAnsi="Verdana" w:cs="Arial"/>
          <w:snapToGrid w:val="0"/>
        </w:rPr>
        <w:t xml:space="preserve"> del procediment de licitació</w:t>
      </w:r>
      <w:r w:rsidRPr="00690C9C">
        <w:rPr>
          <w:rFonts w:ascii="Verdana" w:hAnsi="Verdana" w:cs="Arial"/>
        </w:rPr>
        <w:t xml:space="preserve"> i durant tota la vigència del contracte;</w:t>
      </w:r>
    </w:p>
    <w:p w:rsidR="00AF74AB" w:rsidRPr="00690C9C" w:rsidRDefault="00AF74AB" w:rsidP="00AF74AB">
      <w:pPr>
        <w:pStyle w:val="Pargrafdellista"/>
        <w:ind w:left="0"/>
        <w:rPr>
          <w:rFonts w:ascii="Verdana" w:hAnsi="Verdana" w:cs="Arial"/>
        </w:rPr>
      </w:pPr>
    </w:p>
    <w:p w:rsidR="00AF74AB" w:rsidRPr="00690C9C" w:rsidRDefault="00AF74AB" w:rsidP="00AF74AB">
      <w:pPr>
        <w:pStyle w:val="Pargrafdellista"/>
        <w:ind w:left="0"/>
        <w:rPr>
          <w:rFonts w:ascii="Verdana" w:hAnsi="Verdana" w:cs="Arial"/>
        </w:rPr>
      </w:pPr>
    </w:p>
    <w:p w:rsidR="00AF74AB" w:rsidRPr="00690C9C" w:rsidRDefault="00AF74AB" w:rsidP="00AF74AB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  <w:color w:val="000000"/>
        </w:rPr>
        <w:t>DESIGNA I ACCEPTA</w:t>
      </w:r>
    </w:p>
    <w:p w:rsidR="00AF74AB" w:rsidRPr="00690C9C" w:rsidRDefault="00AF74AB" w:rsidP="00AF74AB">
      <w:pPr>
        <w:pStyle w:val="Pargrafdellista"/>
        <w:ind w:left="0"/>
        <w:rPr>
          <w:rFonts w:ascii="Verdana" w:hAnsi="Verdana" w:cs="Arial"/>
        </w:rPr>
      </w:pPr>
    </w:p>
    <w:p w:rsidR="00AF74AB" w:rsidRPr="00690C9C" w:rsidRDefault="00AF74AB" w:rsidP="00AF74AB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90C9C">
        <w:rPr>
          <w:rFonts w:ascii="Verdana" w:hAnsi="Verdana" w:cs="Arial"/>
        </w:rPr>
        <w:fldChar w:fldCharType="end"/>
      </w:r>
      <w:r w:rsidRPr="00690C9C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AF74AB" w:rsidRPr="00690C9C" w:rsidRDefault="00AF74AB" w:rsidP="00AF74AB">
      <w:pPr>
        <w:pStyle w:val="Pargrafdellista"/>
        <w:ind w:left="0"/>
        <w:rPr>
          <w:rFonts w:ascii="Verdana" w:hAnsi="Verdana" w:cs="Arial"/>
        </w:rPr>
      </w:pPr>
    </w:p>
    <w:p w:rsidR="00AF74AB" w:rsidRDefault="00AF74AB" w:rsidP="00AF74AB">
      <w:pPr>
        <w:rPr>
          <w:rFonts w:ascii="Verdana" w:hAnsi="Verdana"/>
        </w:rPr>
      </w:pPr>
    </w:p>
    <w:p w:rsidR="00AF74AB" w:rsidRDefault="00AF74AB" w:rsidP="00AF74AB">
      <w:pPr>
        <w:rPr>
          <w:rFonts w:ascii="Verdana" w:hAnsi="Verdana"/>
        </w:rPr>
      </w:pPr>
    </w:p>
    <w:p w:rsidR="00AF74AB" w:rsidRPr="00DE2948" w:rsidRDefault="00AF74AB" w:rsidP="00AF74AB">
      <w:pPr>
        <w:rPr>
          <w:rFonts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</w:t>
      </w:r>
      <w:r>
        <w:rPr>
          <w:rFonts w:ascii="Verdana" w:hAnsi="Verdana" w:cs="Arial"/>
          <w:snapToGrid w:val="0"/>
          <w:lang w:eastAsia="es-ES"/>
        </w:rPr>
        <w:t>’</w:t>
      </w:r>
      <w:r w:rsidRPr="007E1D05">
        <w:rPr>
          <w:rFonts w:ascii="Verdana" w:hAnsi="Verdana" w:cs="Arial"/>
          <w:snapToGrid w:val="0"/>
          <w:lang w:eastAsia="es-ES"/>
        </w:rPr>
        <w:t>empresa/entitat licitadora</w:t>
      </w: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AF74AB" w:rsidRDefault="00AF74AB" w:rsidP="00AF74AB">
      <w:pPr>
        <w:rPr>
          <w:rFonts w:ascii="Verdana" w:hAnsi="Verdana" w:cs="Arial"/>
          <w:snapToGrid w:val="0"/>
          <w:lang w:eastAsia="es-ES"/>
        </w:rPr>
      </w:pPr>
    </w:p>
    <w:p w:rsidR="00901F68" w:rsidRDefault="00901F68"/>
    <w:sectPr w:rsidR="00901F6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4AB" w:rsidRDefault="00AF74AB" w:rsidP="00AF74AB">
      <w:r>
        <w:separator/>
      </w:r>
    </w:p>
  </w:endnote>
  <w:endnote w:type="continuationSeparator" w:id="0">
    <w:p w:rsidR="00AF74AB" w:rsidRDefault="00AF74AB" w:rsidP="00AF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4AB" w:rsidRDefault="00AF74AB" w:rsidP="00AF74AB">
      <w:r>
        <w:separator/>
      </w:r>
    </w:p>
  </w:footnote>
  <w:footnote w:type="continuationSeparator" w:id="0">
    <w:p w:rsidR="00AF74AB" w:rsidRDefault="00AF74AB" w:rsidP="00AF74AB">
      <w:r>
        <w:continuationSeparator/>
      </w:r>
    </w:p>
  </w:footnote>
  <w:footnote w:id="1">
    <w:p w:rsidR="00AF74AB" w:rsidRPr="00CF57F4" w:rsidRDefault="00AF74AB" w:rsidP="00AF74A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4AB" w:rsidRPr="00E60C03" w:rsidRDefault="00AF74AB" w:rsidP="00AF74A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A8916" wp14:editId="72B9C8F6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3810" t="3810" r="0" b="0"/>
              <wp:wrapNone/>
              <wp:docPr id="14" name="Agrup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5" name="Rectangle 2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Rectangle 5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Agrupa 14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">
              <v:rect id="Rectangle 2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kGIsEA&#10;AADbAAAADwAAAGRycy9kb3ducmV2LnhtbERPS2vCQBC+F/oflil4q5sKFYmuIpbS4EF8HTwO2TGJ&#10;ZmZDdhvjv3eFQm/z8T1ntui5Vh21vnJi4GOYgCLJna2kMHA8fL9PQPmAYrF2Qgbu5GExf32ZYWrd&#10;TXbU7UOhYoj4FA2UITSp1j4vidEPXUMSubNrGUOEbaFti7cYzrUeJclYM1YSG0psaFVSft3/soHr&#10;F7tNlq1Hp8Rztjxvuwv/aGMGb/1yCipQH/7Ff+7Mxvmf8PwlHq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pBiLBAAAA2wAAAA8AAAAAAAAAAAAAAAAAmAIAAGRycy9kb3du&#10;cmV2LnhtbFBLBQYAAAAABAAEAPUAAACGAwAAAAA=&#10;" filled="f" fillcolor="#f2dbdb [661]" stroked="f" strokecolor="#c0504d [3205]"/>
              <v:rect id="Rectangle 3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291sAA&#10;AADbAAAADwAAAGRycy9kb3ducmV2LnhtbERPTWsCMRC9F/wPYQRvNbEHaVejqCB4sAV1Dx7HzbgJ&#10;bibLJtX13zeFQm/zeJ8zX/a+EXfqogusYTJWIIirYBzXGsrT9vUdREzIBpvApOFJEZaLwcscCxMe&#10;fKD7MdUih3AsUINNqS2kjJUlj3EcWuLMXUPnMWXY1dJ0+MjhvpFvSk2lR8e5wWJLG0vV7fjtNajz&#10;4UNe3f6iUvl5s2v6qtyKtB4N+9UMRKI+/Yv/3DuT50/h95d8gF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Y291sAAAADbAAAADwAAAAAAAAAAAAAAAACYAgAAZHJzL2Rvd25y&#10;ZXYueG1sUEsFBgAAAAAEAAQA9QAAAIUDAAAAAA==&#10;" filled="f" fillcolor="#eeece1 [3214]" stroked="f" strokecolor="#c0504d [3205]"/>
              <v:rect id="Rectangle 4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bjusIA&#10;AADbAAAADwAAAGRycy9kb3ducmV2LnhtbERP22rCQBB9F/oPyxT6UppNSzWSZpUitvgiYpoPGLOT&#10;C83OhuyqqV/vCgXf5nCuky1H04kTDa61rOA1ikEQl1a3XCsofr5e5iCcR9bYWSYFf+RguXiYZJhq&#10;e+Y9nXJfixDCLkUFjfd9KqUrGzLoItsTB66yg0Ef4FBLPeA5hJtOvsXxTBpsOTQ02NOqofI3PxoF&#10;cro+0rpY6edd9c720h2+i22i1NPj+PkBwtPo7+J/90aH+QncfgkH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puO6wgAAANsAAAAPAAAAAAAAAAAAAAAAAJgCAABkcnMvZG93&#10;bnJldi54bWxQSwUGAAAAAAQABAD1AAAAhwMAAAAA&#10;" filled="f" fillcolor="#f2f2f2 [3052]" stroked="f" strokecolor="#c0504d [3205]"/>
              <v:rect id="Rectangle 5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3MdMQA&#10;AADbAAAADwAAAGRycy9kb3ducmV2LnhtbESP3WrCQBCF7wt9h2UK3hTd6EUp0VVEWhGhFH8eYMyO&#10;STQ7G7KrWfv0nYtC72Y4Z875ZrZIrlF36kLt2cB4lIEiLrytuTRwPHwO30GFiGyx8UwGHhRgMX9+&#10;mmFufc87uu9jqSSEQ44GqhjbXOtQVOQwjHxLLNrZdw6jrF2pbYe9hLtGT7LsTTusWRoqbGlVUXHd&#10;35yBXTr7Jmy/TsiX9N2vf9Kr/UjGDF7ScgoqUor/5r/rjRV8gZVfZAA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tzHTEAAAA2wAAAA8AAAAAAAAAAAAAAAAAmAIAAGRycy9k&#10;b3ducmV2LnhtbFBLBQYAAAAABAAEAPUAAACJAwAAAAA=&#10;" filled="f" stroked="f" strokecolor="#c0504d [3205]"/>
            </v:group>
          </w:pict>
        </mc:Fallback>
      </mc:AlternateContent>
    </w:r>
    <w:r w:rsidRPr="00E60C03">
      <w:rPr>
        <w:noProof/>
      </w:rPr>
      <w:drawing>
        <wp:anchor distT="0" distB="0" distL="114300" distR="114300" simplePos="0" relativeHeight="251660288" behindDoc="0" locked="0" layoutInCell="1" allowOverlap="1" wp14:anchorId="5C5F7981" wp14:editId="55C538AE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F74AB" w:rsidRPr="004A4252" w:rsidRDefault="00AF74AB" w:rsidP="00AF74AB">
    <w:pPr>
      <w:pStyle w:val="Capalera"/>
      <w:rPr>
        <w:sz w:val="16"/>
        <w:szCs w:val="16"/>
      </w:rPr>
    </w:pPr>
  </w:p>
  <w:p w:rsidR="00AF74AB" w:rsidRPr="002E3F28" w:rsidRDefault="00AF74AB" w:rsidP="00AF74AB">
    <w:pPr>
      <w:rPr>
        <w:rFonts w:cs="Arial"/>
        <w:b/>
        <w:sz w:val="14"/>
        <w:szCs w:val="14"/>
      </w:rPr>
    </w:pPr>
    <w:bookmarkStart w:id="4" w:name="ident"/>
    <w:bookmarkEnd w:id="4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AF74AB" w:rsidRDefault="00AF74AB" w:rsidP="00AF74A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AF74AB" w:rsidRPr="002E3F28" w:rsidRDefault="00AF74AB" w:rsidP="00AF74AB">
    <w:pPr>
      <w:rPr>
        <w:rFonts w:cs="Arial"/>
        <w:sz w:val="14"/>
        <w:szCs w:val="14"/>
      </w:rPr>
    </w:pPr>
  </w:p>
  <w:p w:rsidR="00AF74AB" w:rsidRDefault="00AF74AB" w:rsidP="00AF74A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 xml:space="preserve">, 1, </w:t>
    </w:r>
    <w:r>
      <w:rPr>
        <w:rFonts w:cs="Arial"/>
        <w:sz w:val="14"/>
        <w:szCs w:val="14"/>
      </w:rPr>
      <w:t>2n</w:t>
    </w:r>
  </w:p>
  <w:p w:rsidR="00AF74AB" w:rsidRPr="002E3F28" w:rsidRDefault="00AF74AB" w:rsidP="00AF74A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8030 Barcelona</w:t>
    </w:r>
  </w:p>
  <w:p w:rsidR="00AF74AB" w:rsidRDefault="00AF74AB" w:rsidP="00AF74A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</w:t>
    </w:r>
    <w:r>
      <w:rPr>
        <w:rFonts w:cs="Arial"/>
        <w:sz w:val="14"/>
        <w:szCs w:val="14"/>
      </w:rPr>
      <w:t xml:space="preserve"> </w:t>
    </w:r>
    <w:r w:rsidRPr="002E3F28">
      <w:rPr>
        <w:rFonts w:cs="Arial"/>
        <w:sz w:val="14"/>
        <w:szCs w:val="14"/>
      </w:rPr>
      <w:t>291694</w:t>
    </w:r>
    <w:r>
      <w:rPr>
        <w:rFonts w:cs="Arial"/>
        <w:sz w:val="14"/>
        <w:szCs w:val="14"/>
      </w:rPr>
      <w:t>5</w:t>
    </w:r>
    <w:r w:rsidRPr="002E3F28">
      <w:rPr>
        <w:rFonts w:cs="Arial"/>
        <w:sz w:val="14"/>
        <w:szCs w:val="14"/>
      </w:rPr>
      <w:t xml:space="preserve">   </w:t>
    </w:r>
  </w:p>
  <w:p w:rsidR="00AF74AB" w:rsidRPr="002E3F28" w:rsidRDefault="00AF74AB" w:rsidP="00AF74A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AF74AB" w:rsidRDefault="00AF74A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4AB"/>
    <w:rsid w:val="00901F68"/>
    <w:rsid w:val="00AF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4AB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AF74A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AF74AB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F74AB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AF74A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AF74AB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AF74AB"/>
    <w:rPr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AF74AB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F74AB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AF74A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AF74A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F74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4AB"/>
    <w:rPr>
      <w:rFonts w:ascii="Tahoma" w:eastAsia="Times New Roman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4AB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AF74A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AF74AB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F74AB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AF74A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AF74AB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AF74AB"/>
    <w:rPr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AF74AB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F74AB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AF74A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AF74A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F74AB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F74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4AB"/>
    <w:rPr>
      <w:rFonts w:ascii="Tahoma" w:eastAsia="Times New Roman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2021-01-19T08:57:00Z</dcterms:created>
  <dcterms:modified xsi:type="dcterms:W3CDTF">2021-01-19T08:58:00Z</dcterms:modified>
</cp:coreProperties>
</file>