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bookmarkStart w:id="0" w:name="_Toc451352695"/>
      <w:bookmarkStart w:id="1" w:name="_Toc451360671"/>
      <w:bookmarkStart w:id="2" w:name="_Toc20127114"/>
      <w:bookmarkStart w:id="3" w:name="_GoBack"/>
      <w:bookmarkEnd w:id="3"/>
      <w:r w:rsidRPr="00D53772">
        <w:rPr>
          <w:rFonts w:ascii="Verdana" w:hAnsi="Verdana" w:cs="Arial"/>
          <w:b/>
          <w:sz w:val="22"/>
          <w:szCs w:val="22"/>
          <w:u w:val="single"/>
        </w:rPr>
        <w:t xml:space="preserve">ANNEX </w:t>
      </w:r>
      <w:bookmarkStart w:id="4" w:name="annex_OE_num"/>
      <w:bookmarkEnd w:id="4"/>
      <w:r w:rsidRPr="00D53772">
        <w:rPr>
          <w:rFonts w:ascii="Verdana" w:hAnsi="Verdana" w:cs="Arial"/>
          <w:b/>
          <w:sz w:val="22"/>
          <w:szCs w:val="22"/>
          <w:u w:val="single"/>
        </w:rPr>
        <w:t>:</w:t>
      </w:r>
      <w:r w:rsidRPr="00D53772">
        <w:rPr>
          <w:rFonts w:ascii="Verdana" w:hAnsi="Verdana" w:cs="Arial"/>
          <w:b/>
          <w:sz w:val="24"/>
          <w:szCs w:val="24"/>
        </w:rPr>
        <w:t xml:space="preserve">  </w:t>
      </w: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b/>
          <w:sz w:val="24"/>
          <w:szCs w:val="24"/>
        </w:rPr>
      </w:pPr>
      <w:r w:rsidRPr="00D53772">
        <w:rPr>
          <w:rFonts w:ascii="Verdana" w:hAnsi="Verdana" w:cs="Arial"/>
          <w:b/>
          <w:sz w:val="24"/>
          <w:szCs w:val="24"/>
        </w:rPr>
        <w:t>OFERTA ECONÒMICA i DE CRITERIS D’ADJUDICACIÓ AUTOMÀTICS</w:t>
      </w: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2E4DB5" w:rsidRPr="00D53772" w:rsidRDefault="002E4DB5" w:rsidP="00C37A7D">
      <w:pPr>
        <w:pStyle w:val="Ttol"/>
        <w:rPr>
          <w:rFonts w:ascii="Verdana" w:hAnsi="Verdana" w:cs="Arial"/>
          <w:sz w:val="20"/>
        </w:rPr>
      </w:pPr>
    </w:p>
    <w:p w:rsidR="00041869" w:rsidRPr="00DF0C9D" w:rsidRDefault="002E4DB5" w:rsidP="00041869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 w:cs="Arial"/>
          <w:snapToGrid w:val="0"/>
        </w:rPr>
        <w:t>El/la sotasignat/da</w:t>
      </w:r>
      <w:r w:rsidRPr="00D53772">
        <w:rPr>
          <w:rFonts w:ascii="Verdana" w:eastAsia="Verdana" w:hAnsi="Verdana" w:cs="Verdana"/>
        </w:rPr>
        <w:t>, el senyor/a</w:t>
      </w:r>
      <w:r w:rsidRPr="00D53772">
        <w:rPr>
          <w:rFonts w:ascii="Verdana" w:hAnsi="Verdana" w:cs="Arial"/>
          <w:snapToGrid w:val="0"/>
        </w:rPr>
        <w:t xml:space="preserve"> ................................................................................, amb DNI/NIE núm. ....................., en nom propi/ en qualitat de representant legal de la persona física/jurídica ..........................................................................................................., amb NIF ......................., </w:t>
      </w:r>
      <w:r w:rsidRPr="00D53772">
        <w:rPr>
          <w:rFonts w:ascii="Verdana" w:hAnsi="Verdana"/>
        </w:rPr>
        <w:t>assabentat/</w:t>
      </w:r>
      <w:proofErr w:type="spellStart"/>
      <w:r w:rsidRPr="00D53772">
        <w:rPr>
          <w:rFonts w:ascii="Verdana" w:hAnsi="Verdana"/>
        </w:rPr>
        <w:t>ada</w:t>
      </w:r>
      <w:proofErr w:type="spellEnd"/>
      <w:r w:rsidRPr="00D53772">
        <w:rPr>
          <w:rFonts w:ascii="Verdana" w:hAnsi="Verdana"/>
        </w:rPr>
        <w:t xml:space="preserve"> de les condicions exigides per optar a l’adjudicació del contracte </w:t>
      </w:r>
      <w:r w:rsidR="00041869" w:rsidRPr="00AD618E">
        <w:rPr>
          <w:rFonts w:ascii="Verdana" w:hAnsi="Verdana"/>
        </w:rPr>
        <w:t>núm.</w:t>
      </w:r>
      <w:r w:rsidR="00041869" w:rsidRPr="00EE11BD">
        <w:rPr>
          <w:rFonts w:ascii="Verdana" w:hAnsi="Verdana" w:cs="Arial"/>
          <w:snapToGrid w:val="0"/>
        </w:rPr>
        <w:t xml:space="preserve"> </w:t>
      </w:r>
      <w:r w:rsidR="00041869">
        <w:rPr>
          <w:rFonts w:ascii="Verdana" w:hAnsi="Verdana" w:cs="Arial"/>
          <w:snapToGrid w:val="0"/>
        </w:rPr>
        <w:t>..............................</w:t>
      </w:r>
      <w:r w:rsidR="00041869" w:rsidRPr="00AD618E">
        <w:rPr>
          <w:rFonts w:ascii="Verdana" w:hAnsi="Verdana"/>
        </w:rPr>
        <w:t>,</w:t>
      </w:r>
      <w:r w:rsidR="00041869" w:rsidRPr="00DF0C9D">
        <w:rPr>
          <w:rFonts w:ascii="Verdana" w:hAnsi="Verdana"/>
          <w:b/>
        </w:rPr>
        <w:t xml:space="preserve"> </w:t>
      </w:r>
      <w:r w:rsidR="00041869" w:rsidRPr="00DF0C9D">
        <w:rPr>
          <w:rFonts w:ascii="Verdana" w:hAnsi="Verdana"/>
        </w:rPr>
        <w:t>es compromet a realitzar-lo amb subjecció al plec de clàusules administratives particulars i al de prescripcions tècniques, i pel</w:t>
      </w:r>
      <w:r w:rsidR="00041869" w:rsidRPr="00DF0C9D">
        <w:rPr>
          <w:rFonts w:ascii="Verdana" w:hAnsi="Verdana"/>
          <w:snapToGrid w:val="0"/>
          <w:lang w:eastAsia="es-ES"/>
        </w:rPr>
        <w:t xml:space="preserve"> preu de ................... euros </w:t>
      </w:r>
      <w:r w:rsidR="00041869" w:rsidRPr="00DF0C9D">
        <w:rPr>
          <w:rFonts w:ascii="Verdana" w:hAnsi="Verdana"/>
          <w:i/>
          <w:snapToGrid w:val="0"/>
          <w:lang w:eastAsia="es-ES"/>
        </w:rPr>
        <w:t>(en lletres i xifres)</w:t>
      </w:r>
      <w:r w:rsidR="00041869" w:rsidRPr="00DF0C9D">
        <w:rPr>
          <w:rFonts w:ascii="Verdana" w:hAnsi="Verdana"/>
          <w:snapToGrid w:val="0"/>
          <w:lang w:eastAsia="es-ES"/>
        </w:rPr>
        <w:t>, amb el desglossament següent: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/>
          <w:snapToGrid w:val="0"/>
          <w:lang w:eastAsia="es-ES"/>
        </w:rPr>
      </w:pP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b/>
          <w:snapToGrid w:val="0"/>
          <w:lang w:eastAsia="es-ES"/>
        </w:rPr>
        <w:t>Preu net (sense IVA):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left" w:pos="2977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Tipus IVA:</w:t>
      </w:r>
      <w:r w:rsidRPr="00D53772">
        <w:rPr>
          <w:rFonts w:ascii="Verdana" w:hAnsi="Verdana"/>
          <w:snapToGrid w:val="0"/>
          <w:lang w:eastAsia="es-ES"/>
        </w:rPr>
        <w:tab/>
        <w:t xml:space="preserve"> </w:t>
      </w:r>
      <w:r w:rsidRPr="00D53772">
        <w:rPr>
          <w:rFonts w:ascii="Verdana" w:hAnsi="Verdana"/>
          <w:snapToGrid w:val="0"/>
          <w:lang w:eastAsia="es-ES"/>
        </w:rPr>
        <w:tab/>
        <w:t xml:space="preserve">   .... %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Import IVA:</w:t>
      </w:r>
      <w:r w:rsidRPr="00D53772">
        <w:rPr>
          <w:rFonts w:ascii="Verdana" w:hAnsi="Verdana"/>
          <w:snapToGrid w:val="0"/>
          <w:lang w:eastAsia="es-ES"/>
        </w:rPr>
        <w:tab/>
        <w:t xml:space="preserve">  ............ €</w:t>
      </w:r>
    </w:p>
    <w:p w:rsidR="002E4DB5" w:rsidRPr="00D53772" w:rsidRDefault="002E4DB5" w:rsidP="00C37A7D">
      <w:pPr>
        <w:tabs>
          <w:tab w:val="decimal" w:pos="3544"/>
        </w:tabs>
        <w:spacing w:after="200"/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ab/>
        <w:t>___________</w:t>
      </w:r>
    </w:p>
    <w:p w:rsidR="002E4DB5" w:rsidRPr="00D53772" w:rsidRDefault="002E4DB5" w:rsidP="00C37A7D">
      <w:pPr>
        <w:tabs>
          <w:tab w:val="left" w:pos="2552"/>
          <w:tab w:val="decimal" w:pos="3544"/>
        </w:tabs>
        <w:rPr>
          <w:rFonts w:ascii="Verdana" w:hAnsi="Verdana"/>
          <w:snapToGrid w:val="0"/>
          <w:lang w:eastAsia="es-ES"/>
        </w:rPr>
      </w:pPr>
      <w:r w:rsidRPr="00D53772">
        <w:rPr>
          <w:rFonts w:ascii="Verdana" w:hAnsi="Verdana"/>
          <w:snapToGrid w:val="0"/>
          <w:lang w:eastAsia="es-ES"/>
        </w:rPr>
        <w:t>Preu total del contracte:   ............. €</w:t>
      </w: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pStyle w:val="Textindependent"/>
        <w:shd w:val="clear" w:color="auto" w:fill="FFFFFF"/>
        <w:ind w:right="0"/>
        <w:rPr>
          <w:rFonts w:ascii="Verdana" w:hAnsi="Verdana" w:cs="Arial"/>
          <w:snapToGrid w:val="0"/>
        </w:rPr>
      </w:pP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</w:tabs>
        <w:ind w:right="6"/>
        <w:rPr>
          <w:rFonts w:ascii="Verdana" w:hAnsi="Verdana"/>
        </w:rPr>
      </w:pPr>
      <w:r w:rsidRPr="00D53772">
        <w:rPr>
          <w:rFonts w:ascii="Verdana" w:hAnsi="Verdana"/>
        </w:rPr>
        <w:t xml:space="preserve">Aquest </w:t>
      </w:r>
      <w:r w:rsidRPr="00D53772">
        <w:rPr>
          <w:rFonts w:ascii="Verdana" w:hAnsi="Verdana"/>
          <w:b/>
        </w:rPr>
        <w:t xml:space="preserve">preu net (sense IVA) </w:t>
      </w:r>
      <w:r w:rsidRPr="00D53772">
        <w:rPr>
          <w:rFonts w:ascii="Verdana" w:hAnsi="Verdana"/>
        </w:rPr>
        <w:t>es desglossa en els costos directes i indirectes següents i els costos salarials següents aplicant el conveni .........................................................:</w:t>
      </w:r>
    </w:p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470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 xml:space="preserve">Costos directes </w:t>
            </w:r>
            <w:r w:rsidRPr="00D53772">
              <w:rPr>
                <w:rStyle w:val="Refernciadenotaapeudepgina"/>
                <w:rFonts w:ascii="Verdana" w:hAnsi="Verdana"/>
                <w:b/>
                <w:i/>
                <w:szCs w:val="16"/>
              </w:rPr>
              <w:footnoteReference w:id="1"/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 xml:space="preserve">Costos salarials </w:t>
            </w:r>
            <w:r w:rsidRPr="00D53772">
              <w:rPr>
                <w:rFonts w:ascii="Verdana" w:hAnsi="Verdana"/>
                <w:i/>
                <w:sz w:val="16"/>
                <w:szCs w:val="16"/>
              </w:rPr>
              <w:t>(si els costos salarials formen part del preu)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470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Costos indirectes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D9D9D9" w:themeFill="background1" w:themeFillShade="D9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Import €</w:t>
            </w: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Despeses generals d’estructura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50" w:firstLine="50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...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TOTAL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  <w:r w:rsidRPr="00D53772">
              <w:rPr>
                <w:rFonts w:ascii="Verdana" w:hAnsi="Verdana"/>
              </w:rPr>
              <w:t>Suma costos indirectes</w:t>
            </w: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  <w:b/>
              </w:rPr>
            </w:pPr>
            <w:r w:rsidRPr="00D53772">
              <w:rPr>
                <w:rFonts w:ascii="Verdana" w:hAnsi="Verdana"/>
                <w:b/>
              </w:rPr>
              <w:t>Benefici industrial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tbl>
      <w:tblPr>
        <w:tblW w:w="0" w:type="auto"/>
        <w:jc w:val="center"/>
        <w:tblInd w:w="-672" w:type="dxa"/>
        <w:tblLayout w:type="fixed"/>
        <w:tblCellMar>
          <w:left w:w="62" w:type="dxa"/>
          <w:right w:w="62" w:type="dxa"/>
        </w:tblCellMar>
        <w:tblLook w:val="0000" w:firstRow="0" w:lastRow="0" w:firstColumn="0" w:lastColumn="0" w:noHBand="0" w:noVBand="0"/>
      </w:tblPr>
      <w:tblGrid>
        <w:gridCol w:w="7292"/>
        <w:gridCol w:w="2521"/>
      </w:tblGrid>
      <w:tr w:rsidR="002E4DB5" w:rsidRPr="00D53772" w:rsidTr="00C37A7D">
        <w:trPr>
          <w:cantSplit/>
          <w:jc w:val="center"/>
        </w:trPr>
        <w:tc>
          <w:tcPr>
            <w:tcW w:w="7292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left="-204" w:firstLine="204"/>
              <w:rPr>
                <w:rFonts w:ascii="Verdana" w:hAnsi="Verdana"/>
              </w:rPr>
            </w:pPr>
            <w:r w:rsidRPr="00D53772">
              <w:rPr>
                <w:rFonts w:ascii="Verdana" w:hAnsi="Verdana"/>
                <w:b/>
              </w:rPr>
              <w:t>TOTAL DE COSTOS (directes + i</w:t>
            </w:r>
            <w:r w:rsidR="0050296C">
              <w:rPr>
                <w:rFonts w:ascii="Verdana" w:hAnsi="Verdana"/>
                <w:b/>
              </w:rPr>
              <w:t>ndirectes + Benefici industrial)</w:t>
            </w:r>
          </w:p>
        </w:tc>
        <w:tc>
          <w:tcPr>
            <w:tcW w:w="2521" w:type="dxa"/>
            <w:tcBorders>
              <w:top w:val="single" w:sz="12" w:space="0" w:color="auto"/>
              <w:left w:val="single" w:sz="12" w:space="0" w:color="auto"/>
              <w:bottom w:val="single" w:sz="12" w:space="0" w:color="auto"/>
              <w:right w:val="single" w:sz="12" w:space="0" w:color="auto"/>
            </w:tcBorders>
            <w:shd w:val="clear" w:color="auto" w:fill="auto"/>
          </w:tcPr>
          <w:p w:rsidR="002E4DB5" w:rsidRPr="00D53772" w:rsidRDefault="002E4DB5" w:rsidP="00C37A7D">
            <w:pPr>
              <w:ind w:right="6"/>
              <w:jc w:val="right"/>
              <w:rPr>
                <w:rFonts w:ascii="Verdana" w:hAnsi="Verdana"/>
              </w:rPr>
            </w:pPr>
          </w:p>
        </w:tc>
      </w:tr>
    </w:tbl>
    <w:p w:rsidR="002E4DB5" w:rsidRPr="00D53772" w:rsidRDefault="002E4DB5" w:rsidP="00C37A7D">
      <w:pPr>
        <w:tabs>
          <w:tab w:val="left" w:pos="567"/>
          <w:tab w:val="left" w:pos="1134"/>
          <w:tab w:val="left" w:pos="2160"/>
          <w:tab w:val="left" w:pos="2880"/>
          <w:tab w:val="left" w:pos="3600"/>
          <w:tab w:val="left" w:pos="4320"/>
          <w:tab w:val="left" w:pos="5040"/>
          <w:tab w:val="left" w:pos="5760"/>
          <w:tab w:val="left" w:pos="6480"/>
          <w:tab w:val="left" w:pos="7200"/>
        </w:tabs>
        <w:ind w:right="6"/>
        <w:rPr>
          <w:rFonts w:ascii="Verdana" w:hAnsi="Verdana"/>
        </w:rPr>
      </w:pPr>
    </w:p>
    <w:p w:rsidR="00DC6B24" w:rsidRPr="00D53772" w:rsidRDefault="00DC6B24" w:rsidP="00C37A7D">
      <w:pPr>
        <w:rPr>
          <w:rFonts w:ascii="Verdana" w:hAnsi="Verdana"/>
        </w:rPr>
      </w:pPr>
      <w:bookmarkStart w:id="5" w:name="annex_OE_modificacions"/>
      <w:bookmarkEnd w:id="5"/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041869" w:rsidRDefault="00041869" w:rsidP="00C37A7D">
      <w:pPr>
        <w:rPr>
          <w:rFonts w:ascii="Verdana" w:hAnsi="Verdana"/>
        </w:rPr>
      </w:pPr>
    </w:p>
    <w:p w:rsidR="002E4DB5" w:rsidRPr="00D53772" w:rsidRDefault="002E4DB5" w:rsidP="00C37A7D">
      <w:pPr>
        <w:rPr>
          <w:rFonts w:ascii="Verdana" w:hAnsi="Verdana"/>
        </w:rPr>
      </w:pPr>
      <w:r w:rsidRPr="00D53772">
        <w:rPr>
          <w:rFonts w:ascii="Verdana" w:hAnsi="Verdana"/>
        </w:rPr>
        <w:lastRenderedPageBreak/>
        <w:t xml:space="preserve">Així mateix presenta la següent </w:t>
      </w:r>
      <w:r w:rsidRPr="00D53772">
        <w:rPr>
          <w:rFonts w:ascii="Verdana" w:hAnsi="Verdana"/>
          <w:b/>
        </w:rPr>
        <w:t>OFERTA RELATIVA ALS CRITERIS D’ADJUDICACIÓ AVALUABLES MITJANÇANT LA UTILITZACIÓ DE FÓRMULES</w:t>
      </w:r>
      <w:r w:rsidRPr="00D53772">
        <w:rPr>
          <w:rFonts w:ascii="Verdana" w:hAnsi="Verdana"/>
        </w:rPr>
        <w:t xml:space="preserve"> (criteris automàtics):</w:t>
      </w:r>
    </w:p>
    <w:p w:rsidR="002E4DB5" w:rsidRPr="00D53772" w:rsidRDefault="002E4DB5" w:rsidP="00C37A7D">
      <w:pPr>
        <w:rPr>
          <w:rFonts w:ascii="Verdana" w:hAnsi="Verdana"/>
        </w:rPr>
      </w:pPr>
    </w:p>
    <w:p w:rsidR="00293E3C" w:rsidRPr="00224B86" w:rsidRDefault="00293E3C" w:rsidP="00293E3C">
      <w:pPr>
        <w:spacing w:before="32" w:line="240" w:lineRule="exact"/>
        <w:rPr>
          <w:rFonts w:ascii="Verdana" w:hAnsi="Verdana" w:cs="Arial"/>
          <w:b/>
          <w:iCs/>
          <w:u w:val="single"/>
        </w:rPr>
      </w:pPr>
      <w:bookmarkStart w:id="6" w:name="annex_OE_CritAuto"/>
      <w:bookmarkEnd w:id="6"/>
      <w:r w:rsidRPr="00224B86">
        <w:rPr>
          <w:rFonts w:ascii="Verdana" w:hAnsi="Verdana" w:cs="Arial"/>
          <w:b/>
          <w:iCs/>
          <w:u w:val="single"/>
        </w:rPr>
        <w:t>1</w:t>
      </w:r>
      <w:r w:rsidR="00BD1C92" w:rsidRPr="00224B86">
        <w:rPr>
          <w:rFonts w:ascii="Verdana" w:hAnsi="Verdana" w:cs="Arial"/>
          <w:b/>
          <w:iCs/>
          <w:u w:val="single"/>
        </w:rPr>
        <w:t>.</w:t>
      </w:r>
      <w:r w:rsidRPr="00224B86">
        <w:rPr>
          <w:rFonts w:ascii="Verdana" w:hAnsi="Verdana" w:cs="Arial"/>
          <w:b/>
          <w:iCs/>
          <w:u w:val="single"/>
        </w:rPr>
        <w:t xml:space="preserve"> Experiència del cap d’obra</w:t>
      </w:r>
      <w:r w:rsidR="00BD1C92" w:rsidRPr="00224B86">
        <w:rPr>
          <w:rFonts w:ascii="Verdana" w:hAnsi="Verdana" w:cs="Arial"/>
          <w:b/>
          <w:iCs/>
          <w:u w:val="single"/>
        </w:rPr>
        <w:t xml:space="preserve"> en enderrocs</w:t>
      </w:r>
    </w:p>
    <w:p w:rsidR="00293E3C" w:rsidRPr="00224B86" w:rsidRDefault="00293E3C" w:rsidP="00293E3C">
      <w:pPr>
        <w:spacing w:before="32" w:line="240" w:lineRule="exact"/>
        <w:rPr>
          <w:rFonts w:ascii="Verdana" w:hAnsi="Verdana" w:cs="Arial"/>
          <w:b/>
          <w:bCs/>
        </w:rPr>
      </w:pPr>
    </w:p>
    <w:p w:rsidR="00293E3C" w:rsidRPr="00224B86" w:rsidRDefault="00293E3C" w:rsidP="00CD4189">
      <w:pPr>
        <w:tabs>
          <w:tab w:val="left" w:pos="3261"/>
          <w:tab w:val="left" w:pos="7371"/>
        </w:tabs>
        <w:spacing w:before="18" w:line="260" w:lineRule="exact"/>
        <w:ind w:right="453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>Experiència a obra d</w:t>
      </w:r>
      <w:r w:rsidR="00CD4189" w:rsidRPr="00224B86">
        <w:rPr>
          <w:rFonts w:ascii="Verdana" w:hAnsi="Verdana" w:cs="Cambria"/>
          <w:bCs/>
          <w:iCs/>
          <w:color w:val="auto"/>
        </w:rPr>
        <w:t xml:space="preserve">el Cap d’obra fins a 5 anys             </w:t>
      </w:r>
      <w:r w:rsidR="00A85D17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5 punts</w:t>
      </w:r>
    </w:p>
    <w:p w:rsidR="00293E3C" w:rsidRPr="00224B86" w:rsidRDefault="00293E3C" w:rsidP="00CD4189">
      <w:pPr>
        <w:tabs>
          <w:tab w:val="left" w:pos="3261"/>
          <w:tab w:val="left" w:pos="7371"/>
        </w:tabs>
        <w:spacing w:before="18" w:line="260" w:lineRule="exact"/>
        <w:ind w:right="453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>Experiència a obra del Cap d’obra de</w:t>
      </w:r>
      <w:r w:rsidR="00C14482" w:rsidRPr="00224B86">
        <w:rPr>
          <w:rFonts w:ascii="Verdana" w:hAnsi="Verdana" w:cs="Cambria"/>
          <w:bCs/>
          <w:iCs/>
          <w:color w:val="auto"/>
        </w:rPr>
        <w:t xml:space="preserve"> més 5 a 10 anys   </w:t>
      </w:r>
      <w:r w:rsidR="00A85D17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10 punts</w:t>
      </w:r>
    </w:p>
    <w:p w:rsidR="00293E3C" w:rsidRPr="00224B86" w:rsidRDefault="00293E3C" w:rsidP="00CD4189">
      <w:pPr>
        <w:tabs>
          <w:tab w:val="left" w:pos="3261"/>
          <w:tab w:val="left" w:pos="7371"/>
        </w:tabs>
        <w:spacing w:before="18" w:line="260" w:lineRule="exact"/>
        <w:ind w:right="453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>Experiència a obra del C</w:t>
      </w:r>
      <w:r w:rsidR="00CD4189" w:rsidRPr="00224B86">
        <w:rPr>
          <w:rFonts w:ascii="Verdana" w:hAnsi="Verdana" w:cs="Cambria"/>
          <w:bCs/>
          <w:iCs/>
          <w:color w:val="auto"/>
        </w:rPr>
        <w:t xml:space="preserve">ap d’obra de més de 10 anys    </w:t>
      </w:r>
      <w:r w:rsidR="00A85D17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20 punts</w:t>
      </w:r>
    </w:p>
    <w:p w:rsidR="00293E3C" w:rsidRPr="00224B86" w:rsidRDefault="00293E3C" w:rsidP="00293E3C">
      <w:pPr>
        <w:spacing w:before="18" w:line="260" w:lineRule="exact"/>
        <w:ind w:left="1701" w:right="595"/>
        <w:rPr>
          <w:rFonts w:ascii="Verdana" w:hAnsi="Verdana" w:cs="Cambria"/>
          <w:b/>
          <w:bCs/>
          <w:iCs/>
          <w:color w:val="auto"/>
        </w:rPr>
      </w:pPr>
    </w:p>
    <w:p w:rsidR="00293E3C" w:rsidRPr="00224B86" w:rsidRDefault="00293E3C" w:rsidP="00293E3C">
      <w:pPr>
        <w:spacing w:before="32" w:line="240" w:lineRule="exact"/>
        <w:rPr>
          <w:rFonts w:ascii="Verdana" w:eastAsia="Calibri" w:hAnsi="Verdana" w:cs="Arial"/>
        </w:rPr>
      </w:pPr>
    </w:p>
    <w:p w:rsidR="00293E3C" w:rsidRPr="00224B86" w:rsidRDefault="00293E3C" w:rsidP="00293E3C">
      <w:pPr>
        <w:spacing w:before="32" w:line="240" w:lineRule="exact"/>
        <w:rPr>
          <w:rFonts w:ascii="Verdana" w:eastAsia="Calibri" w:hAnsi="Verdana" w:cs="Arial"/>
        </w:rPr>
      </w:pPr>
      <w:r w:rsidRPr="00224B86">
        <w:rPr>
          <w:rFonts w:ascii="Verdana" w:eastAsia="Calibri" w:hAnsi="Verdana" w:cs="Arial"/>
        </w:rPr>
        <w:t>Data:</w:t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  <w:t>Signatura i segell licitador:</w:t>
      </w:r>
    </w:p>
    <w:p w:rsidR="00293E3C" w:rsidRPr="00224B86" w:rsidRDefault="00293E3C" w:rsidP="00C37A7D">
      <w:pPr>
        <w:rPr>
          <w:rFonts w:ascii="Verdana" w:hAnsi="Verdana"/>
        </w:rPr>
      </w:pPr>
    </w:p>
    <w:p w:rsidR="00293E3C" w:rsidRPr="00224B86" w:rsidRDefault="00293E3C" w:rsidP="00C37A7D">
      <w:pPr>
        <w:rPr>
          <w:rFonts w:ascii="Verdana" w:hAnsi="Verdana"/>
        </w:rPr>
      </w:pPr>
    </w:p>
    <w:p w:rsidR="00293E3C" w:rsidRPr="00224B86" w:rsidRDefault="00293E3C" w:rsidP="00293E3C">
      <w:pPr>
        <w:spacing w:before="32" w:line="240" w:lineRule="exact"/>
        <w:rPr>
          <w:rFonts w:ascii="Verdana" w:hAnsi="Verdana" w:cs="Arial"/>
          <w:b/>
          <w:iCs/>
          <w:u w:val="single"/>
        </w:rPr>
      </w:pPr>
      <w:r w:rsidRPr="00224B86">
        <w:rPr>
          <w:rFonts w:ascii="Verdana" w:hAnsi="Verdana"/>
          <w:b/>
          <w:u w:val="single"/>
        </w:rPr>
        <w:t>2.</w:t>
      </w:r>
      <w:r w:rsidRPr="00224B86">
        <w:rPr>
          <w:rFonts w:ascii="Verdana" w:hAnsi="Verdana" w:cs="Arial"/>
          <w:b/>
          <w:iCs/>
          <w:u w:val="single"/>
        </w:rPr>
        <w:t xml:space="preserve"> Experiència de l’encarregat en enderrocs</w:t>
      </w:r>
    </w:p>
    <w:p w:rsidR="00293E3C" w:rsidRPr="00224B86" w:rsidRDefault="00293E3C" w:rsidP="00293E3C">
      <w:pPr>
        <w:spacing w:before="32" w:line="240" w:lineRule="exact"/>
        <w:rPr>
          <w:rFonts w:ascii="Verdana" w:hAnsi="Verdana" w:cs="Arial"/>
          <w:b/>
          <w:bCs/>
        </w:rPr>
      </w:pPr>
    </w:p>
    <w:p w:rsidR="00293E3C" w:rsidRPr="00224B86" w:rsidRDefault="00293E3C" w:rsidP="00CD4189">
      <w:pPr>
        <w:tabs>
          <w:tab w:val="left" w:pos="3261"/>
          <w:tab w:val="left" w:pos="7371"/>
        </w:tabs>
        <w:spacing w:before="18" w:line="260" w:lineRule="exact"/>
        <w:ind w:right="453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>Experiència a obra d</w:t>
      </w:r>
      <w:r w:rsidR="003B10A5" w:rsidRPr="00224B86">
        <w:rPr>
          <w:rFonts w:ascii="Verdana" w:hAnsi="Verdana" w:cs="Cambria"/>
          <w:bCs/>
          <w:iCs/>
          <w:color w:val="auto"/>
        </w:rPr>
        <w:t>e l’encarregat</w:t>
      </w:r>
      <w:r w:rsidR="00CD4189" w:rsidRPr="00224B86">
        <w:rPr>
          <w:rFonts w:ascii="Verdana" w:hAnsi="Verdana" w:cs="Cambria"/>
          <w:bCs/>
          <w:iCs/>
          <w:color w:val="auto"/>
        </w:rPr>
        <w:t xml:space="preserve"> fins a 5 anys             </w:t>
      </w:r>
      <w:r w:rsidR="00A85D17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5 punts</w:t>
      </w:r>
    </w:p>
    <w:p w:rsidR="00293E3C" w:rsidRPr="00224B86" w:rsidRDefault="00293E3C" w:rsidP="00CD4189">
      <w:pPr>
        <w:tabs>
          <w:tab w:val="left" w:pos="3261"/>
          <w:tab w:val="left" w:pos="7371"/>
        </w:tabs>
        <w:spacing w:before="18" w:line="260" w:lineRule="exact"/>
        <w:ind w:right="453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>Expe</w:t>
      </w:r>
      <w:r w:rsidR="00C14482" w:rsidRPr="00224B86">
        <w:rPr>
          <w:rFonts w:ascii="Verdana" w:hAnsi="Verdana" w:cs="Cambria"/>
          <w:bCs/>
          <w:iCs/>
          <w:color w:val="auto"/>
        </w:rPr>
        <w:t xml:space="preserve">riència a obra de </w:t>
      </w:r>
      <w:r w:rsidR="003B10A5" w:rsidRPr="00224B86">
        <w:rPr>
          <w:rFonts w:ascii="Verdana" w:hAnsi="Verdana" w:cs="Cambria"/>
          <w:bCs/>
          <w:iCs/>
          <w:color w:val="auto"/>
        </w:rPr>
        <w:t xml:space="preserve">l’encarregat de </w:t>
      </w:r>
      <w:r w:rsidR="00C14482" w:rsidRPr="00224B86">
        <w:rPr>
          <w:rFonts w:ascii="Verdana" w:hAnsi="Verdana" w:cs="Cambria"/>
          <w:bCs/>
          <w:iCs/>
          <w:color w:val="auto"/>
        </w:rPr>
        <w:t>més</w:t>
      </w:r>
      <w:r w:rsidR="00CD4189" w:rsidRPr="00224B86">
        <w:rPr>
          <w:rFonts w:ascii="Verdana" w:hAnsi="Verdana" w:cs="Cambria"/>
          <w:bCs/>
          <w:iCs/>
          <w:color w:val="auto"/>
        </w:rPr>
        <w:t xml:space="preserve"> 5 a 10 anys   </w:t>
      </w:r>
      <w:r w:rsidR="00A85D17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="00CD4189" w:rsidRPr="00224B86">
        <w:rPr>
          <w:rFonts w:ascii="Verdana" w:hAnsi="Verdana" w:cs="Cambria"/>
          <w:bCs/>
          <w:iCs/>
          <w:color w:val="auto"/>
        </w:rPr>
        <w:t xml:space="preserve">  </w:t>
      </w:r>
      <w:r w:rsidRPr="00224B86">
        <w:rPr>
          <w:rFonts w:ascii="Verdana" w:hAnsi="Verdana" w:cs="Cambria"/>
          <w:bCs/>
          <w:iCs/>
          <w:color w:val="auto"/>
        </w:rPr>
        <w:t>10 punts</w:t>
      </w:r>
    </w:p>
    <w:p w:rsidR="00293E3C" w:rsidRPr="00224B86" w:rsidRDefault="00293E3C" w:rsidP="00CD4189">
      <w:pPr>
        <w:tabs>
          <w:tab w:val="left" w:pos="3261"/>
          <w:tab w:val="left" w:pos="7371"/>
        </w:tabs>
        <w:spacing w:before="18" w:line="260" w:lineRule="exact"/>
        <w:ind w:right="453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>Experiència a obra de</w:t>
      </w:r>
      <w:r w:rsidR="00CD4189" w:rsidRPr="00224B86">
        <w:rPr>
          <w:rFonts w:ascii="Verdana" w:hAnsi="Verdana" w:cs="Cambria"/>
          <w:bCs/>
          <w:iCs/>
          <w:color w:val="auto"/>
        </w:rPr>
        <w:t xml:space="preserve"> </w:t>
      </w:r>
      <w:r w:rsidR="003B10A5" w:rsidRPr="00224B86">
        <w:rPr>
          <w:rFonts w:ascii="Verdana" w:hAnsi="Verdana" w:cs="Cambria"/>
          <w:bCs/>
          <w:iCs/>
          <w:color w:val="auto"/>
        </w:rPr>
        <w:t xml:space="preserve">l’encarregat </w:t>
      </w:r>
      <w:r w:rsidR="00CD4189" w:rsidRPr="00224B86">
        <w:rPr>
          <w:rFonts w:ascii="Verdana" w:hAnsi="Verdana" w:cs="Cambria"/>
          <w:bCs/>
          <w:iCs/>
          <w:color w:val="auto"/>
        </w:rPr>
        <w:t xml:space="preserve">de més de 10 anys    </w:t>
      </w:r>
      <w:r w:rsidR="00A85D17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20 punts</w:t>
      </w:r>
    </w:p>
    <w:p w:rsidR="00293E3C" w:rsidRPr="00224B86" w:rsidRDefault="00293E3C" w:rsidP="00293E3C">
      <w:pPr>
        <w:spacing w:before="32" w:line="240" w:lineRule="exact"/>
        <w:rPr>
          <w:rFonts w:ascii="Verdana" w:eastAsia="Calibri" w:hAnsi="Verdana" w:cs="Arial"/>
        </w:rPr>
      </w:pPr>
    </w:p>
    <w:p w:rsidR="00293E3C" w:rsidRPr="00224B86" w:rsidRDefault="00293E3C" w:rsidP="00293E3C">
      <w:pPr>
        <w:spacing w:before="32" w:line="240" w:lineRule="exact"/>
        <w:rPr>
          <w:rFonts w:ascii="Verdana" w:eastAsia="Calibri" w:hAnsi="Verdana" w:cs="Arial"/>
        </w:rPr>
      </w:pPr>
    </w:p>
    <w:p w:rsidR="00293E3C" w:rsidRPr="00224B86" w:rsidRDefault="00293E3C" w:rsidP="00293E3C">
      <w:pPr>
        <w:spacing w:before="32" w:line="240" w:lineRule="exact"/>
        <w:rPr>
          <w:rFonts w:ascii="Verdana" w:eastAsia="Calibri" w:hAnsi="Verdana" w:cs="Arial"/>
        </w:rPr>
      </w:pPr>
      <w:r w:rsidRPr="00224B86">
        <w:rPr>
          <w:rFonts w:ascii="Verdana" w:eastAsia="Calibri" w:hAnsi="Verdana" w:cs="Arial"/>
        </w:rPr>
        <w:t>Data:</w:t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  <w:t>Signatura i segell licitador:</w:t>
      </w:r>
    </w:p>
    <w:p w:rsidR="00293E3C" w:rsidRPr="00224B86" w:rsidRDefault="00293E3C" w:rsidP="00293E3C">
      <w:pPr>
        <w:spacing w:before="32" w:line="240" w:lineRule="exact"/>
        <w:rPr>
          <w:rFonts w:ascii="Verdana" w:eastAsia="Calibri" w:hAnsi="Verdana" w:cs="Arial"/>
        </w:rPr>
      </w:pPr>
    </w:p>
    <w:p w:rsidR="00293E3C" w:rsidRPr="00224B86" w:rsidRDefault="00293E3C" w:rsidP="00C37A7D">
      <w:pPr>
        <w:rPr>
          <w:rFonts w:ascii="Verdana" w:hAnsi="Verdana"/>
        </w:rPr>
      </w:pPr>
    </w:p>
    <w:p w:rsidR="00C14482" w:rsidRPr="00224B86" w:rsidRDefault="00C14482" w:rsidP="00C1448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</w:rPr>
      </w:pPr>
      <w:r w:rsidRPr="00224B86">
        <w:rPr>
          <w:rFonts w:ascii="Verdana" w:hAnsi="Verdana" w:cs="Arial"/>
          <w:b/>
          <w:u w:val="single"/>
        </w:rPr>
        <w:t xml:space="preserve">3.Reducció </w:t>
      </w:r>
      <w:r w:rsidR="00CD4189" w:rsidRPr="00224B86">
        <w:rPr>
          <w:rFonts w:ascii="Verdana" w:hAnsi="Verdana" w:cs="Arial"/>
          <w:b/>
          <w:u w:val="single"/>
        </w:rPr>
        <w:t>de termini</w:t>
      </w:r>
      <w:r w:rsidRPr="00224B86">
        <w:rPr>
          <w:rFonts w:ascii="Verdana" w:hAnsi="Verdana" w:cs="Arial"/>
          <w:b/>
        </w:rPr>
        <w:t>.</w:t>
      </w:r>
    </w:p>
    <w:p w:rsidR="00C14482" w:rsidRPr="00224B86" w:rsidRDefault="00C14482" w:rsidP="00C1448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</w:rPr>
      </w:pPr>
    </w:p>
    <w:p w:rsidR="002F3EE6" w:rsidRPr="00224B86" w:rsidRDefault="002F3EE6" w:rsidP="002F3EE6">
      <w:pPr>
        <w:tabs>
          <w:tab w:val="left" w:pos="3261"/>
          <w:tab w:val="left" w:pos="7371"/>
        </w:tabs>
        <w:spacing w:before="18" w:line="260" w:lineRule="exact"/>
        <w:ind w:right="453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 xml:space="preserve">Reducció de 0 setmanes del termini    </w:t>
      </w:r>
      <w:r w:rsidRPr="00224B86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0 punts</w:t>
      </w:r>
    </w:p>
    <w:p w:rsidR="002F3EE6" w:rsidRPr="00224B86" w:rsidRDefault="002F3EE6" w:rsidP="002F3EE6">
      <w:pPr>
        <w:tabs>
          <w:tab w:val="left" w:pos="3261"/>
          <w:tab w:val="left" w:pos="7371"/>
        </w:tabs>
        <w:spacing w:before="18" w:line="260" w:lineRule="exact"/>
        <w:ind w:right="453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 xml:space="preserve">Reducció de 1 setmana de termini    </w:t>
      </w:r>
      <w:r w:rsidRPr="00224B86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5 punts</w:t>
      </w:r>
    </w:p>
    <w:p w:rsidR="002F3EE6" w:rsidRPr="00224B86" w:rsidRDefault="002F3EE6" w:rsidP="002F3EE6">
      <w:pPr>
        <w:tabs>
          <w:tab w:val="left" w:pos="3261"/>
          <w:tab w:val="left" w:pos="7371"/>
        </w:tabs>
        <w:spacing w:before="18" w:line="260" w:lineRule="exact"/>
        <w:ind w:right="453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 xml:space="preserve">Reducció de 2 setmanes de termini    </w:t>
      </w:r>
      <w:r w:rsidRPr="00224B86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10 punts</w:t>
      </w:r>
    </w:p>
    <w:p w:rsidR="00C14482" w:rsidRPr="00224B86" w:rsidRDefault="00C14482" w:rsidP="00C1448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u w:val="single"/>
        </w:rPr>
      </w:pPr>
    </w:p>
    <w:p w:rsidR="00C14482" w:rsidRPr="00224B86" w:rsidRDefault="00C14482" w:rsidP="00C1448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u w:val="single"/>
        </w:rPr>
      </w:pPr>
    </w:p>
    <w:p w:rsidR="00C14482" w:rsidRPr="00224B86" w:rsidRDefault="00C14482" w:rsidP="00C14482">
      <w:pPr>
        <w:spacing w:before="32" w:line="240" w:lineRule="exact"/>
        <w:rPr>
          <w:rFonts w:ascii="Verdana" w:eastAsia="Calibri" w:hAnsi="Verdana" w:cs="Arial"/>
        </w:rPr>
      </w:pPr>
      <w:r w:rsidRPr="00224B86">
        <w:rPr>
          <w:rFonts w:ascii="Verdana" w:eastAsia="Calibri" w:hAnsi="Verdana" w:cs="Arial"/>
        </w:rPr>
        <w:t>Data:</w:t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  <w:t>Signatura i segell licitador:</w:t>
      </w:r>
    </w:p>
    <w:p w:rsidR="00C14482" w:rsidRPr="00224B86" w:rsidRDefault="00C14482" w:rsidP="00C1448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u w:val="single"/>
        </w:rPr>
      </w:pPr>
    </w:p>
    <w:p w:rsidR="00C14482" w:rsidRPr="00224B86" w:rsidRDefault="00C14482" w:rsidP="00C1448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u w:val="single"/>
        </w:rPr>
      </w:pPr>
    </w:p>
    <w:p w:rsidR="00C14482" w:rsidRPr="00224B86" w:rsidRDefault="00CD4189" w:rsidP="00C1448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u w:val="single"/>
        </w:rPr>
      </w:pPr>
      <w:r w:rsidRPr="00224B86">
        <w:rPr>
          <w:rFonts w:ascii="Verdana" w:hAnsi="Verdana" w:cs="Arial"/>
          <w:b/>
          <w:u w:val="single"/>
        </w:rPr>
        <w:t>4.</w:t>
      </w:r>
      <w:r w:rsidR="002F3EE6" w:rsidRPr="00224B86">
        <w:rPr>
          <w:rFonts w:ascii="Verdana" w:hAnsi="Verdana" w:cs="Arial"/>
          <w:b/>
          <w:u w:val="single"/>
        </w:rPr>
        <w:t>Reutilització o reciclatge del % de residus dels enderrocs</w:t>
      </w:r>
      <w:r w:rsidR="00C14482" w:rsidRPr="00224B86">
        <w:rPr>
          <w:rFonts w:ascii="Verdana" w:hAnsi="Verdana" w:cs="Arial"/>
          <w:b/>
          <w:u w:val="single"/>
        </w:rPr>
        <w:t xml:space="preserve"> . </w:t>
      </w:r>
    </w:p>
    <w:p w:rsidR="00C14482" w:rsidRPr="00224B86" w:rsidRDefault="00C14482" w:rsidP="00C1448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u w:val="single"/>
        </w:rPr>
      </w:pPr>
    </w:p>
    <w:p w:rsidR="002F3EE6" w:rsidRPr="00224B86" w:rsidRDefault="002F3EE6" w:rsidP="002F3EE6">
      <w:pPr>
        <w:tabs>
          <w:tab w:val="left" w:pos="3261"/>
          <w:tab w:val="left" w:pos="7371"/>
        </w:tabs>
        <w:spacing w:before="18" w:line="260" w:lineRule="exact"/>
        <w:ind w:left="1134" w:right="453" w:hanging="992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 xml:space="preserve">0% de reutilització dels residus    </w:t>
      </w:r>
      <w:r w:rsidRPr="00224B86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0 punts</w:t>
      </w:r>
    </w:p>
    <w:p w:rsidR="002F3EE6" w:rsidRPr="00224B86" w:rsidRDefault="002F3EE6" w:rsidP="002F3EE6">
      <w:pPr>
        <w:tabs>
          <w:tab w:val="left" w:pos="3261"/>
          <w:tab w:val="left" w:pos="7371"/>
        </w:tabs>
        <w:spacing w:before="18" w:line="260" w:lineRule="exact"/>
        <w:ind w:left="1134" w:right="453" w:hanging="992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 xml:space="preserve">25% de reutilització dels residus    </w:t>
      </w:r>
      <w:r w:rsidRPr="00224B86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10 punts</w:t>
      </w:r>
    </w:p>
    <w:p w:rsidR="002F3EE6" w:rsidRPr="00224B86" w:rsidRDefault="002F3EE6" w:rsidP="002F3EE6">
      <w:pPr>
        <w:tabs>
          <w:tab w:val="left" w:pos="3261"/>
          <w:tab w:val="left" w:pos="7371"/>
        </w:tabs>
        <w:spacing w:before="18" w:line="260" w:lineRule="exact"/>
        <w:ind w:left="1134" w:right="453" w:hanging="992"/>
        <w:rPr>
          <w:rFonts w:ascii="Verdana" w:hAnsi="Verdana" w:cs="Cambria"/>
          <w:bCs/>
          <w:iCs/>
          <w:color w:val="auto"/>
        </w:rPr>
      </w:pPr>
      <w:r w:rsidRPr="00224B86">
        <w:rPr>
          <w:rFonts w:ascii="Verdana" w:hAnsi="Verdana" w:cs="Cambria"/>
          <w:bCs/>
          <w:iCs/>
          <w:color w:val="auto"/>
        </w:rPr>
        <w:t xml:space="preserve">50% de reutilització dels residus    </w:t>
      </w:r>
      <w:r w:rsidRPr="00224B86">
        <w:rPr>
          <w:rFonts w:ascii="Verdana" w:hAnsi="Verdana" w:cs="Cambria"/>
          <w:bCs/>
          <w:iCs/>
          <w:color w:val="auto"/>
        </w:rPr>
        <w:tab/>
      </w:r>
      <w:r w:rsidRPr="00224B86">
        <w:rPr>
          <w:rFonts w:ascii="Verdana" w:hAnsi="Verdana" w:cs="Cambria"/>
          <w:bCs/>
          <w:iCs/>
          <w:color w:val="auto"/>
        </w:rPr>
        <w:sym w:font="Wingdings" w:char="F06F"/>
      </w:r>
      <w:r w:rsidRPr="00224B86">
        <w:rPr>
          <w:rFonts w:ascii="Verdana" w:hAnsi="Verdana" w:cs="Cambria"/>
          <w:bCs/>
          <w:iCs/>
          <w:color w:val="auto"/>
        </w:rPr>
        <w:t xml:space="preserve">  15 punts</w:t>
      </w:r>
    </w:p>
    <w:p w:rsidR="00C14482" w:rsidRPr="00224B86" w:rsidRDefault="00C14482" w:rsidP="00C14482">
      <w:pPr>
        <w:suppressAutoHyphens w:val="0"/>
        <w:autoSpaceDE w:val="0"/>
        <w:adjustRightInd w:val="0"/>
        <w:jc w:val="left"/>
        <w:textAlignment w:val="auto"/>
        <w:rPr>
          <w:rFonts w:ascii="Verdana" w:hAnsi="Verdana" w:cs="Arial"/>
          <w:b/>
          <w:u w:val="single"/>
        </w:rPr>
      </w:pPr>
    </w:p>
    <w:p w:rsidR="006F1F99" w:rsidRPr="00224B86" w:rsidRDefault="006F1F99" w:rsidP="00C14482">
      <w:pPr>
        <w:shd w:val="clear" w:color="auto" w:fill="FFFFFF"/>
        <w:rPr>
          <w:rFonts w:ascii="Verdana" w:hAnsi="Verdana" w:cs="Arial"/>
        </w:rPr>
      </w:pPr>
    </w:p>
    <w:p w:rsidR="00C14482" w:rsidRPr="00224B86" w:rsidRDefault="00C14482" w:rsidP="00C14482">
      <w:pPr>
        <w:spacing w:before="32" w:line="240" w:lineRule="exact"/>
        <w:rPr>
          <w:rFonts w:ascii="Verdana" w:eastAsia="Calibri" w:hAnsi="Verdana" w:cs="Arial"/>
        </w:rPr>
      </w:pPr>
      <w:r w:rsidRPr="00224B86">
        <w:rPr>
          <w:rFonts w:ascii="Verdana" w:eastAsia="Calibri" w:hAnsi="Verdana" w:cs="Arial"/>
        </w:rPr>
        <w:t>Data:</w:t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</w:r>
      <w:r w:rsidRPr="00224B86">
        <w:rPr>
          <w:rFonts w:ascii="Verdana" w:eastAsia="Calibri" w:hAnsi="Verdana" w:cs="Arial"/>
        </w:rPr>
        <w:tab/>
        <w:t>Signatura i segell licitador:</w:t>
      </w:r>
    </w:p>
    <w:p w:rsidR="002E4DB5" w:rsidRDefault="002E4DB5" w:rsidP="00C37A7D">
      <w:pPr>
        <w:rPr>
          <w:rFonts w:ascii="Verdana" w:hAnsi="Verdana"/>
        </w:rPr>
      </w:pPr>
    </w:p>
    <w:p w:rsidR="004D3417" w:rsidRDefault="004D3417" w:rsidP="00C37A7D">
      <w:pPr>
        <w:rPr>
          <w:rFonts w:ascii="Verdana" w:hAnsi="Verdana"/>
        </w:rPr>
      </w:pPr>
    </w:p>
    <w:p w:rsidR="004D3417" w:rsidRPr="00224B86" w:rsidRDefault="004D3417" w:rsidP="00C37A7D">
      <w:pPr>
        <w:rPr>
          <w:rFonts w:ascii="Verdana" w:hAnsi="Verdana"/>
        </w:rPr>
      </w:pPr>
    </w:p>
    <w:p w:rsidR="006F1F99" w:rsidRPr="00D53772" w:rsidRDefault="006F1F99" w:rsidP="00C37A7D">
      <w:pPr>
        <w:rPr>
          <w:rFonts w:ascii="Verdana" w:hAnsi="Verdana"/>
        </w:rPr>
      </w:pPr>
    </w:p>
    <w:tbl>
      <w:tblPr>
        <w:tblStyle w:val="Taulaambquadrcula"/>
        <w:tblW w:w="9923" w:type="dxa"/>
        <w:tblInd w:w="108" w:type="dxa"/>
        <w:tblLook w:val="04A0" w:firstRow="1" w:lastRow="0" w:firstColumn="1" w:lastColumn="0" w:noHBand="0" w:noVBand="1"/>
      </w:tblPr>
      <w:tblGrid>
        <w:gridCol w:w="9923"/>
      </w:tblGrid>
      <w:tr w:rsidR="002E4DB5" w:rsidRPr="00D53772" w:rsidTr="00C37A7D">
        <w:tc>
          <w:tcPr>
            <w:tcW w:w="9923" w:type="dxa"/>
          </w:tcPr>
          <w:p w:rsidR="002E4DB5" w:rsidRPr="00D53772" w:rsidRDefault="002E4DB5" w:rsidP="00C37A7D">
            <w:pPr>
              <w:rPr>
                <w:rFonts w:ascii="Verdana" w:hAnsi="Verdana"/>
                <w:i/>
                <w:iCs/>
                <w:sz w:val="16"/>
                <w:szCs w:val="16"/>
              </w:rPr>
            </w:pPr>
          </w:p>
          <w:p w:rsidR="002E4DB5" w:rsidRPr="00D53772" w:rsidRDefault="002E4DB5" w:rsidP="00C37A7D">
            <w:pPr>
              <w:rPr>
                <w:rFonts w:ascii="Verdana" w:hAnsi="Verdana"/>
                <w:strike/>
              </w:rPr>
            </w:pPr>
            <w:r w:rsidRPr="00D53772">
              <w:rPr>
                <w:rFonts w:ascii="Verdana" w:hAnsi="Verdana" w:cs="Arial"/>
                <w:b/>
                <w:snapToGrid w:val="0"/>
                <w:sz w:val="16"/>
                <w:lang w:eastAsia="es-ES"/>
              </w:rPr>
              <w:t>ADVERTÈNCIA: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Cadascun dels sobres electrònics presentats per l’empresa licitadora únicament ha d’incloure la documentació per a la qual està destinat. Si dins d’un sobre s’inclou informació que permet el coneixement anticipat d’una part de l’oferta, infringint així el secret de la mateixa</w:t>
            </w:r>
            <w:r w:rsidRPr="00D53772">
              <w:rPr>
                <w:rFonts w:ascii="Verdana" w:hAnsi="Verdana" w:cs="Verdana"/>
                <w:b/>
                <w:iCs/>
                <w:sz w:val="16"/>
              </w:rPr>
              <w:t xml:space="preserve"> i afectant l’objectivitat de la valoració i el tractament igualitari de les empreses licitadores,</w:t>
            </w:r>
            <w:r w:rsidRPr="00D53772">
              <w:rPr>
                <w:rFonts w:ascii="Verdana" w:hAnsi="Verdana" w:cs="Arial"/>
                <w:b/>
                <w:sz w:val="16"/>
              </w:rPr>
              <w:t xml:space="preserve"> implicarà l’exclusió de la licitació.</w:t>
            </w:r>
          </w:p>
          <w:p w:rsidR="002E4DB5" w:rsidRPr="00D53772" w:rsidRDefault="002E4DB5" w:rsidP="00C37A7D">
            <w:pPr>
              <w:rPr>
                <w:rFonts w:ascii="Verdana" w:hAnsi="Verdana"/>
              </w:rPr>
            </w:pPr>
          </w:p>
        </w:tc>
      </w:tr>
    </w:tbl>
    <w:p w:rsidR="002E4DB5" w:rsidRPr="00D53772" w:rsidRDefault="002E4DB5" w:rsidP="004D3417">
      <w:pPr>
        <w:rPr>
          <w:rFonts w:ascii="Verdana" w:hAnsi="Verdana" w:cs="Arial"/>
          <w:i/>
          <w:snapToGrid w:val="0"/>
          <w:lang w:eastAsia="es-ES"/>
        </w:rPr>
      </w:pPr>
    </w:p>
    <w:bookmarkEnd w:id="0"/>
    <w:bookmarkEnd w:id="1"/>
    <w:bookmarkEnd w:id="2"/>
    <w:sectPr w:rsidR="002E4DB5" w:rsidRPr="00D53772" w:rsidSect="00C37A7D">
      <w:headerReference w:type="default" r:id="rId9"/>
      <w:footerReference w:type="default" r:id="rId10"/>
      <w:headerReference w:type="first" r:id="rId11"/>
      <w:pgSz w:w="11907" w:h="16840"/>
      <w:pgMar w:top="1418" w:right="964" w:bottom="1134" w:left="1134" w:header="708" w:footer="708" w:gutter="0"/>
      <w:pgNumType w:start="1"/>
      <w:cols w:space="708"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A6066F" w:rsidRDefault="00A6066F">
      <w:r>
        <w:separator/>
      </w:r>
    </w:p>
  </w:endnote>
  <w:endnote w:type="continuationSeparator" w:id="0">
    <w:p w:rsidR="00A6066F" w:rsidRDefault="00A606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Swiss">
    <w:altName w:val="Arial"/>
    <w:charset w:val="00"/>
    <w:family w:val="swiss"/>
    <w:pitch w:val="variable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Akkurat-Light">
    <w:altName w:val="Malgun Gothic"/>
    <w:charset w:val="00"/>
    <w:family w:val="auto"/>
    <w:pitch w:val="variable"/>
    <w:sig w:usb0="00000003" w:usb1="4000204A" w:usb2="00000000" w:usb3="00000000" w:csb0="00000001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</w:fonts>
</file>

<file path=word/footer1.xml><?xml version="1.0" encoding="utf-8"?>
<w:ft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sdt>
    <w:sdtPr>
      <w:id w:val="-830289547"/>
      <w:docPartObj>
        <w:docPartGallery w:val="Page Numbers (Bottom of Page)"/>
        <w:docPartUnique/>
      </w:docPartObj>
    </w:sdtPr>
    <w:sdtEndPr/>
    <w:sdtContent>
      <w:p w:rsidR="00A6066F" w:rsidRDefault="00A6066F">
        <w:pPr>
          <w:pStyle w:val="Peu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 w:rsidR="00A37019">
          <w:rPr>
            <w:noProof/>
          </w:rPr>
          <w:t>2</w:t>
        </w:r>
        <w:r>
          <w:fldChar w:fldCharType="end"/>
        </w:r>
      </w:p>
    </w:sdtContent>
  </w:sdt>
  <w:p w:rsidR="00A6066F" w:rsidRDefault="00A6066F">
    <w:pPr>
      <w:pStyle w:val="Peu"/>
    </w:pPr>
  </w:p>
</w:ftr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A6066F" w:rsidRDefault="00A6066F">
      <w:r>
        <w:separator/>
      </w:r>
    </w:p>
  </w:footnote>
  <w:footnote w:type="continuationSeparator" w:id="0">
    <w:p w:rsidR="00A6066F" w:rsidRDefault="00A6066F">
      <w:r>
        <w:continuationSeparator/>
      </w:r>
    </w:p>
  </w:footnote>
  <w:footnote w:id="1">
    <w:p w:rsidR="00A6066F" w:rsidRPr="007861A7" w:rsidRDefault="00A6066F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Style w:val="Refernciadenotaapeudepgina"/>
          <w:lang w:val="ca-ES"/>
        </w:rPr>
        <w:footnoteRef/>
      </w:r>
      <w:r w:rsidRPr="007861A7">
        <w:rPr>
          <w:lang w:val="ca-ES"/>
        </w:rPr>
        <w:t xml:space="preserve"> </w:t>
      </w: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s'associen amb el producte d'una forma molt clara, sense necessitat de cap tipus de repartiment.  Matèries Primeres,  Mà d'Obra Directa.</w:t>
      </w:r>
    </w:p>
    <w:p w:rsidR="00A6066F" w:rsidRPr="007861A7" w:rsidRDefault="00A6066F" w:rsidP="00C37A7D">
      <w:pPr>
        <w:pStyle w:val="Textdenotaapeudepgina"/>
        <w:rPr>
          <w:rFonts w:ascii="Times New Roman" w:hAnsi="Times New Roman"/>
          <w:i/>
          <w:sz w:val="16"/>
          <w:szCs w:val="16"/>
          <w:lang w:val="ca-ES"/>
        </w:rPr>
      </w:pPr>
      <w:r w:rsidRPr="007861A7">
        <w:rPr>
          <w:rFonts w:ascii="Times New Roman" w:hAnsi="Times New Roman"/>
          <w:b/>
          <w:i/>
          <w:sz w:val="16"/>
          <w:szCs w:val="16"/>
          <w:lang w:val="ca-ES"/>
        </w:rPr>
        <w:t>Costos indirectes:</w:t>
      </w:r>
      <w:r w:rsidRPr="007861A7">
        <w:rPr>
          <w:rFonts w:ascii="Times New Roman" w:hAnsi="Times New Roman"/>
          <w:i/>
          <w:sz w:val="16"/>
          <w:szCs w:val="16"/>
          <w:lang w:val="ca-ES"/>
        </w:rPr>
        <w:t xml:space="preserve"> aquells que no poden ser aplicats directament a un producte, ni a un centre de cost. Costos Indirectes de Producció (CIP): Ma d’Obra Indirecta, costos d’aprovisionament o producció. Costos Indirectes Generals (CIG): els no necessaris per fabricar, com ara comercials, d’administració i financers.  </w:t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66F" w:rsidRDefault="00A6066F" w:rsidP="00C37A7D">
    <w:pPr>
      <w:pStyle w:val="Capalera"/>
    </w:pPr>
  </w:p>
  <w:tbl>
    <w:tblPr>
      <w:tblW w:w="9464" w:type="dxa"/>
      <w:tblLayout w:type="fixed"/>
      <w:tblLook w:val="04A0" w:firstRow="1" w:lastRow="0" w:firstColumn="1" w:lastColumn="0" w:noHBand="0" w:noVBand="1"/>
    </w:tblPr>
    <w:tblGrid>
      <w:gridCol w:w="5920"/>
      <w:gridCol w:w="3544"/>
    </w:tblGrid>
    <w:tr w:rsidR="00A6066F" w:rsidRPr="00A41DF7" w:rsidTr="00C37A7D">
      <w:tc>
        <w:tcPr>
          <w:tcW w:w="5920" w:type="dxa"/>
          <w:shd w:val="clear" w:color="auto" w:fill="auto"/>
        </w:tcPr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5408" behindDoc="0" locked="0" layoutInCell="1" allowOverlap="1" wp14:anchorId="5CEA1DB3" wp14:editId="1C82332C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5" name="Imatge 1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lang w:eastAsia="es-ES"/>
            </w:rPr>
            <w:t>Institut Municipal de Mercats de Barcelona</w:t>
          </w: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  <w:tc>
        <w:tcPr>
          <w:tcW w:w="3544" w:type="dxa"/>
          <w:shd w:val="clear" w:color="auto" w:fill="auto"/>
        </w:tcPr>
        <w:p w:rsidR="00A6066F" w:rsidRPr="00A41DF7" w:rsidRDefault="00A6066F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val="es-ES" w:eastAsia="es-ES"/>
            </w:rPr>
          </w:pP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jc w:val="right"/>
            <w:rPr>
              <w:rFonts w:ascii="Calibri" w:eastAsia="Calibri" w:hAnsi="Calibri" w:cs="Calibri"/>
              <w:b/>
              <w:lang w:eastAsia="es-ES"/>
            </w:rPr>
          </w:pP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spacing w:before="120"/>
            <w:jc w:val="right"/>
            <w:rPr>
              <w:rFonts w:ascii="Calibri" w:eastAsia="Calibri" w:hAnsi="Calibri" w:cs="Calibri"/>
              <w:lang w:val="fr-FR" w:eastAsia="es-ES"/>
            </w:rPr>
          </w:pPr>
        </w:p>
      </w:tc>
    </w:tr>
  </w:tbl>
  <w:p w:rsidR="00A6066F" w:rsidRDefault="00A6066F">
    <w:pPr>
      <w:pStyle w:val="Capalera"/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A6066F" w:rsidRDefault="00A6066F" w:rsidP="00C37A7D">
    <w:pPr>
      <w:pStyle w:val="Capalera"/>
    </w:pPr>
  </w:p>
  <w:tbl>
    <w:tblPr>
      <w:tblW w:w="6204" w:type="dxa"/>
      <w:tblLayout w:type="fixed"/>
      <w:tblLook w:val="04A0" w:firstRow="1" w:lastRow="0" w:firstColumn="1" w:lastColumn="0" w:noHBand="0" w:noVBand="1"/>
    </w:tblPr>
    <w:tblGrid>
      <w:gridCol w:w="6204"/>
    </w:tblGrid>
    <w:tr w:rsidR="00A6066F" w:rsidRPr="00A41DF7" w:rsidTr="00C37A7D">
      <w:tc>
        <w:tcPr>
          <w:tcW w:w="6204" w:type="dxa"/>
          <w:shd w:val="clear" w:color="auto" w:fill="auto"/>
        </w:tcPr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val="en-US" w:eastAsia="es-ES"/>
            </w:rPr>
          </w:pP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val="es-ES_tradnl" w:eastAsia="es-ES"/>
            </w:rPr>
          </w:pP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ascii="Calibri" w:eastAsia="Calibri" w:hAnsi="Calibri" w:cs="Calibri"/>
              <w:b/>
              <w:lang w:eastAsia="es-ES"/>
            </w:rPr>
            <w:t>Direcció de Comunicació</w:t>
          </w: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ascii="Calibri" w:eastAsia="Calibri" w:hAnsi="Calibri" w:cs="Calibri"/>
              <w:b/>
              <w:lang w:eastAsia="es-ES"/>
            </w:rPr>
          </w:pPr>
          <w:r w:rsidRPr="00A41DF7">
            <w:rPr>
              <w:rFonts w:eastAsia="Calibri"/>
              <w:noProof/>
            </w:rPr>
            <w:drawing>
              <wp:anchor distT="0" distB="0" distL="114300" distR="114300" simplePos="0" relativeHeight="251666432" behindDoc="0" locked="0" layoutInCell="1" allowOverlap="1" wp14:anchorId="49F1DBFA" wp14:editId="5E90DA1D">
                <wp:simplePos x="0" y="0"/>
                <wp:positionH relativeFrom="page">
                  <wp:posOffset>57785</wp:posOffset>
                </wp:positionH>
                <wp:positionV relativeFrom="page">
                  <wp:posOffset>0</wp:posOffset>
                </wp:positionV>
                <wp:extent cx="1278255" cy="351155"/>
                <wp:effectExtent l="0" t="0" r="0" b="0"/>
                <wp:wrapTight wrapText="bothSides">
                  <wp:wrapPolygon edited="0">
                    <wp:start x="0" y="0"/>
                    <wp:lineTo x="0" y="19920"/>
                    <wp:lineTo x="21246" y="19920"/>
                    <wp:lineTo x="21246" y="0"/>
                    <wp:lineTo x="0" y="0"/>
                  </wp:wrapPolygon>
                </wp:wrapTight>
                <wp:docPr id="26" name="Imatge 4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Imatge 2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1278255" cy="351155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w:r>
          <w:r>
            <w:rPr>
              <w:rFonts w:ascii="Calibri" w:eastAsia="Calibri" w:hAnsi="Calibri" w:cs="Calibri"/>
              <w:b/>
              <w:bCs/>
            </w:rPr>
            <w:t>Direcció de Serveis de Gènere i Polítiques del Temps</w:t>
          </w:r>
          <w:r w:rsidRPr="00A41DF7">
            <w:rPr>
              <w:rFonts w:ascii="Calibri" w:eastAsia="Calibri" w:hAnsi="Calibri" w:cs="Calibri"/>
              <w:b/>
              <w:lang w:eastAsia="es-ES"/>
            </w:rPr>
            <w:t xml:space="preserve"> </w:t>
          </w:r>
        </w:p>
        <w:p w:rsidR="00A6066F" w:rsidRPr="00A41DF7" w:rsidRDefault="00A6066F" w:rsidP="00C37A7D">
          <w:pPr>
            <w:tabs>
              <w:tab w:val="center" w:pos="4252"/>
              <w:tab w:val="right" w:pos="8504"/>
            </w:tabs>
            <w:rPr>
              <w:rFonts w:eastAsia="Calibri" w:cs="Arial"/>
              <w:lang w:eastAsia="es-ES"/>
            </w:rPr>
          </w:pPr>
        </w:p>
      </w:tc>
    </w:tr>
  </w:tbl>
  <w:p w:rsidR="00A6066F" w:rsidRDefault="00A6066F" w:rsidP="00C37A7D">
    <w:pPr>
      <w:pStyle w:val="Capalera"/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00630E74"/>
    <w:multiLevelType w:val="multilevel"/>
    <w:tmpl w:val="694E6BD8"/>
    <w:lvl w:ilvl="0">
      <w:numFmt w:val="bullet"/>
      <w:lvlText w:val="-"/>
      <w:lvlJc w:val="left"/>
      <w:pPr>
        <w:ind w:left="720" w:hanging="360"/>
      </w:pPr>
      <w:rPr>
        <w:rFonts w:ascii="Arial" w:eastAsia="Calibri" w:hAnsi="Arial" w:cs="Aria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1">
    <w:nsid w:val="04AA2758"/>
    <w:multiLevelType w:val="multilevel"/>
    <w:tmpl w:val="184A4908"/>
    <w:lvl w:ilvl="0">
      <w:start w:val="1"/>
      <w:numFmt w:val="decimal"/>
      <w:lvlText w:val="%1."/>
      <w:lvlJc w:val="left"/>
      <w:pPr>
        <w:ind w:left="360" w:hanging="360"/>
      </w:pPr>
    </w:lvl>
    <w:lvl w:ilvl="1">
      <w:start w:val="1"/>
      <w:numFmt w:val="lowerLetter"/>
      <w:lvlText w:val="%2."/>
      <w:lvlJc w:val="left"/>
      <w:pPr>
        <w:ind w:left="1080" w:hanging="360"/>
      </w:pPr>
    </w:lvl>
    <w:lvl w:ilvl="2">
      <w:start w:val="1"/>
      <w:numFmt w:val="lowerRoman"/>
      <w:lvlText w:val="%3."/>
      <w:lvlJc w:val="right"/>
      <w:pPr>
        <w:ind w:left="1800" w:hanging="180"/>
      </w:pPr>
    </w:lvl>
    <w:lvl w:ilvl="3">
      <w:start w:val="1"/>
      <w:numFmt w:val="decimal"/>
      <w:lvlText w:val="%4."/>
      <w:lvlJc w:val="left"/>
      <w:pPr>
        <w:ind w:left="2520" w:hanging="360"/>
      </w:pPr>
    </w:lvl>
    <w:lvl w:ilvl="4">
      <w:start w:val="1"/>
      <w:numFmt w:val="lowerLetter"/>
      <w:lvlText w:val="%5."/>
      <w:lvlJc w:val="left"/>
      <w:pPr>
        <w:ind w:left="3240" w:hanging="360"/>
      </w:pPr>
    </w:lvl>
    <w:lvl w:ilvl="5">
      <w:start w:val="1"/>
      <w:numFmt w:val="lowerRoman"/>
      <w:lvlText w:val="%6."/>
      <w:lvlJc w:val="right"/>
      <w:pPr>
        <w:ind w:left="3960" w:hanging="180"/>
      </w:pPr>
    </w:lvl>
    <w:lvl w:ilvl="6">
      <w:start w:val="1"/>
      <w:numFmt w:val="decimal"/>
      <w:lvlText w:val="%7."/>
      <w:lvlJc w:val="left"/>
      <w:pPr>
        <w:ind w:left="4680" w:hanging="360"/>
      </w:pPr>
    </w:lvl>
    <w:lvl w:ilvl="7">
      <w:start w:val="1"/>
      <w:numFmt w:val="lowerLetter"/>
      <w:lvlText w:val="%8."/>
      <w:lvlJc w:val="left"/>
      <w:pPr>
        <w:ind w:left="5400" w:hanging="360"/>
      </w:pPr>
    </w:lvl>
    <w:lvl w:ilvl="8">
      <w:start w:val="1"/>
      <w:numFmt w:val="lowerRoman"/>
      <w:lvlText w:val="%9."/>
      <w:lvlJc w:val="right"/>
      <w:pPr>
        <w:ind w:left="6120" w:hanging="180"/>
      </w:pPr>
    </w:lvl>
  </w:abstractNum>
  <w:abstractNum w:abstractNumId="2">
    <w:nsid w:val="05507A4A"/>
    <w:multiLevelType w:val="multilevel"/>
    <w:tmpl w:val="95F8AE70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3">
    <w:nsid w:val="07586EB1"/>
    <w:multiLevelType w:val="hybridMultilevel"/>
    <w:tmpl w:val="71B4906E"/>
    <w:lvl w:ilvl="0" w:tplc="0403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4">
    <w:nsid w:val="0A092DF7"/>
    <w:multiLevelType w:val="hybridMultilevel"/>
    <w:tmpl w:val="28C6907A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>
    <w:nsid w:val="0BE579C4"/>
    <w:multiLevelType w:val="multilevel"/>
    <w:tmpl w:val="58366C08"/>
    <w:lvl w:ilvl="0">
      <w:numFmt w:val="bullet"/>
      <w:lvlText w:val="-"/>
      <w:lvlJc w:val="left"/>
      <w:pPr>
        <w:ind w:left="720" w:hanging="360"/>
      </w:pPr>
      <w:rPr>
        <w:rFonts w:ascii="Verdana" w:eastAsia="Times New Roman" w:hAnsi="Verdana" w:cs="Times New Roman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6">
    <w:nsid w:val="17513A68"/>
    <w:multiLevelType w:val="multilevel"/>
    <w:tmpl w:val="E98EB09E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7">
    <w:nsid w:val="19CA0526"/>
    <w:multiLevelType w:val="multilevel"/>
    <w:tmpl w:val="583C723E"/>
    <w:lvl w:ilvl="0">
      <w:start w:val="1"/>
      <w:numFmt w:val="lowerLetter"/>
      <w:lvlText w:val="%1)"/>
      <w:lvlJc w:val="left"/>
      <w:pPr>
        <w:ind w:left="360" w:hanging="360"/>
      </w:pPr>
    </w:lvl>
    <w:lvl w:ilvl="1">
      <w:start w:val="1"/>
      <w:numFmt w:val="none"/>
      <w:lvlText w:val="%2"/>
      <w:lvlJc w:val="left"/>
    </w:lvl>
    <w:lvl w:ilvl="2">
      <w:start w:val="1"/>
      <w:numFmt w:val="none"/>
      <w:lvlText w:val="%3"/>
      <w:lvlJc w:val="left"/>
    </w:lvl>
    <w:lvl w:ilvl="3">
      <w:start w:val="1"/>
      <w:numFmt w:val="none"/>
      <w:lvlText w:val="%4"/>
      <w:lvlJc w:val="left"/>
    </w:lvl>
    <w:lvl w:ilvl="4">
      <w:start w:val="1"/>
      <w:numFmt w:val="none"/>
      <w:lvlText w:val="%5"/>
      <w:lvlJc w:val="left"/>
    </w:lvl>
    <w:lvl w:ilvl="5">
      <w:start w:val="1"/>
      <w:numFmt w:val="none"/>
      <w:lvlText w:val="%6"/>
      <w:lvlJc w:val="left"/>
    </w:lvl>
    <w:lvl w:ilvl="6">
      <w:start w:val="1"/>
      <w:numFmt w:val="none"/>
      <w:lvlText w:val="%7"/>
      <w:lvlJc w:val="left"/>
    </w:lvl>
    <w:lvl w:ilvl="7">
      <w:start w:val="1"/>
      <w:numFmt w:val="none"/>
      <w:lvlText w:val="%8"/>
      <w:lvlJc w:val="left"/>
    </w:lvl>
    <w:lvl w:ilvl="8">
      <w:start w:val="1"/>
      <w:numFmt w:val="none"/>
      <w:lvlText w:val="%9"/>
      <w:lvlJc w:val="left"/>
    </w:lvl>
  </w:abstractNum>
  <w:abstractNum w:abstractNumId="8">
    <w:nsid w:val="223F104C"/>
    <w:multiLevelType w:val="multilevel"/>
    <w:tmpl w:val="F064BCA2"/>
    <w:lvl w:ilvl="0">
      <w:numFmt w:val="bullet"/>
      <w:lvlText w:val=""/>
      <w:lvlJc w:val="left"/>
      <w:pPr>
        <w:ind w:left="720" w:hanging="360"/>
      </w:pPr>
      <w:rPr>
        <w:rFonts w:ascii="Symbol" w:hAnsi="Symbol"/>
      </w:rPr>
    </w:lvl>
    <w:lvl w:ilvl="1">
      <w:numFmt w:val="bullet"/>
      <w:lvlText w:val="o"/>
      <w:lvlJc w:val="left"/>
      <w:pPr>
        <w:ind w:left="1440" w:hanging="360"/>
      </w:pPr>
      <w:rPr>
        <w:rFonts w:ascii="Courier New" w:hAnsi="Courier New" w:cs="Courier New"/>
      </w:rPr>
    </w:lvl>
    <w:lvl w:ilvl="2">
      <w:numFmt w:val="bullet"/>
      <w:lvlText w:val=""/>
      <w:lvlJc w:val="left"/>
      <w:pPr>
        <w:ind w:left="2160" w:hanging="360"/>
      </w:pPr>
      <w:rPr>
        <w:rFonts w:ascii="Wingdings" w:hAnsi="Wingdings"/>
      </w:rPr>
    </w:lvl>
    <w:lvl w:ilvl="3">
      <w:numFmt w:val="bullet"/>
      <w:lvlText w:val=""/>
      <w:lvlJc w:val="left"/>
      <w:pPr>
        <w:ind w:left="2880" w:hanging="360"/>
      </w:pPr>
      <w:rPr>
        <w:rFonts w:ascii="Symbol" w:hAnsi="Symbol"/>
      </w:rPr>
    </w:lvl>
    <w:lvl w:ilvl="4">
      <w:numFmt w:val="bullet"/>
      <w:lvlText w:val="o"/>
      <w:lvlJc w:val="left"/>
      <w:pPr>
        <w:ind w:left="3600" w:hanging="360"/>
      </w:pPr>
      <w:rPr>
        <w:rFonts w:ascii="Courier New" w:hAnsi="Courier New" w:cs="Courier New"/>
      </w:rPr>
    </w:lvl>
    <w:lvl w:ilvl="5">
      <w:numFmt w:val="bullet"/>
      <w:lvlText w:val=""/>
      <w:lvlJc w:val="left"/>
      <w:pPr>
        <w:ind w:left="4320" w:hanging="360"/>
      </w:pPr>
      <w:rPr>
        <w:rFonts w:ascii="Wingdings" w:hAnsi="Wingdings"/>
      </w:rPr>
    </w:lvl>
    <w:lvl w:ilvl="6">
      <w:numFmt w:val="bullet"/>
      <w:lvlText w:val=""/>
      <w:lvlJc w:val="left"/>
      <w:pPr>
        <w:ind w:left="5040" w:hanging="360"/>
      </w:pPr>
      <w:rPr>
        <w:rFonts w:ascii="Symbol" w:hAnsi="Symbol"/>
      </w:rPr>
    </w:lvl>
    <w:lvl w:ilvl="7">
      <w:numFmt w:val="bullet"/>
      <w:lvlText w:val="o"/>
      <w:lvlJc w:val="left"/>
      <w:pPr>
        <w:ind w:left="5760" w:hanging="360"/>
      </w:pPr>
      <w:rPr>
        <w:rFonts w:ascii="Courier New" w:hAnsi="Courier New" w:cs="Courier New"/>
      </w:rPr>
    </w:lvl>
    <w:lvl w:ilvl="8">
      <w:numFmt w:val="bullet"/>
      <w:lvlText w:val=""/>
      <w:lvlJc w:val="left"/>
      <w:pPr>
        <w:ind w:left="6480" w:hanging="360"/>
      </w:pPr>
      <w:rPr>
        <w:rFonts w:ascii="Wingdings" w:hAnsi="Wingdings"/>
      </w:rPr>
    </w:lvl>
  </w:abstractNum>
  <w:abstractNum w:abstractNumId="9">
    <w:nsid w:val="26E316F4"/>
    <w:multiLevelType w:val="multilevel"/>
    <w:tmpl w:val="88C20B02"/>
    <w:lvl w:ilvl="0">
      <w:start w:val="1"/>
      <w:numFmt w:val="lowerLetter"/>
      <w:lvlText w:val="%1)"/>
      <w:lvlJc w:val="left"/>
      <w:pPr>
        <w:ind w:left="720" w:hanging="360"/>
      </w:pPr>
    </w:lvl>
    <w:lvl w:ilvl="1">
      <w:start w:val="1"/>
      <w:numFmt w:val="lowerLetter"/>
      <w:lvlText w:val="%2."/>
      <w:lvlJc w:val="left"/>
      <w:pPr>
        <w:ind w:left="1440" w:hanging="360"/>
      </w:pPr>
    </w:lvl>
    <w:lvl w:ilvl="2">
      <w:start w:val="1"/>
      <w:numFmt w:val="lowerRoman"/>
      <w:lvlText w:val="%3."/>
      <w:lvlJc w:val="right"/>
      <w:pPr>
        <w:ind w:left="2160" w:hanging="180"/>
      </w:pPr>
    </w:lvl>
    <w:lvl w:ilvl="3">
      <w:start w:val="1"/>
      <w:numFmt w:val="decimal"/>
      <w:lvlText w:val="%4."/>
      <w:lvlJc w:val="left"/>
      <w:pPr>
        <w:ind w:left="2880" w:hanging="360"/>
      </w:pPr>
    </w:lvl>
    <w:lvl w:ilvl="4">
      <w:start w:val="1"/>
      <w:numFmt w:val="lowerLetter"/>
      <w:lvlText w:val="%5."/>
      <w:lvlJc w:val="left"/>
      <w:pPr>
        <w:ind w:left="3600" w:hanging="360"/>
      </w:pPr>
    </w:lvl>
    <w:lvl w:ilvl="5">
      <w:start w:val="1"/>
      <w:numFmt w:val="lowerRoman"/>
      <w:lvlText w:val="%6."/>
      <w:lvlJc w:val="right"/>
      <w:pPr>
        <w:ind w:left="4320" w:hanging="180"/>
      </w:pPr>
    </w:lvl>
    <w:lvl w:ilvl="6">
      <w:start w:val="1"/>
      <w:numFmt w:val="decimal"/>
      <w:lvlText w:val="%7."/>
      <w:lvlJc w:val="left"/>
      <w:pPr>
        <w:ind w:left="5040" w:hanging="360"/>
      </w:pPr>
    </w:lvl>
    <w:lvl w:ilvl="7">
      <w:start w:val="1"/>
      <w:numFmt w:val="lowerLetter"/>
      <w:lvlText w:val="%8."/>
      <w:lvlJc w:val="left"/>
      <w:pPr>
        <w:ind w:left="5760" w:hanging="360"/>
      </w:pPr>
    </w:lvl>
    <w:lvl w:ilvl="8">
      <w:start w:val="1"/>
      <w:numFmt w:val="lowerRoman"/>
      <w:lvlText w:val="%9."/>
      <w:lvlJc w:val="right"/>
      <w:pPr>
        <w:ind w:left="6480" w:hanging="180"/>
      </w:pPr>
    </w:lvl>
  </w:abstractNum>
  <w:abstractNum w:abstractNumId="10">
    <w:nsid w:val="27AB0A5D"/>
    <w:multiLevelType w:val="multilevel"/>
    <w:tmpl w:val="23FE29BC"/>
    <w:lvl w:ilvl="0">
      <w:start w:val="1"/>
      <w:numFmt w:val="bullet"/>
      <w:lvlText w:val=""/>
      <w:lvlJc w:val="left"/>
      <w:pPr>
        <w:tabs>
          <w:tab w:val="num" w:pos="1494"/>
        </w:tabs>
        <w:ind w:left="1494" w:hanging="360"/>
      </w:pPr>
      <w:rPr>
        <w:rFonts w:ascii="Symbol" w:hAnsi="Symbol" w:hint="default"/>
        <w:strike w:val="0"/>
        <w:sz w:val="20"/>
      </w:rPr>
    </w:lvl>
    <w:lvl w:ilvl="1" w:tentative="1">
      <w:start w:val="1"/>
      <w:numFmt w:val="bullet"/>
      <w:lvlText w:val="o"/>
      <w:lvlJc w:val="left"/>
      <w:pPr>
        <w:tabs>
          <w:tab w:val="num" w:pos="2214"/>
        </w:tabs>
        <w:ind w:left="2214" w:hanging="360"/>
      </w:pPr>
      <w:rPr>
        <w:rFonts w:ascii="Courier New" w:hAnsi="Courier New" w:hint="default"/>
        <w:sz w:val="20"/>
      </w:rPr>
    </w:lvl>
    <w:lvl w:ilvl="2" w:tentative="1">
      <w:start w:val="1"/>
      <w:numFmt w:val="bullet"/>
      <w:lvlText w:val=""/>
      <w:lvlJc w:val="left"/>
      <w:pPr>
        <w:tabs>
          <w:tab w:val="num" w:pos="2934"/>
        </w:tabs>
        <w:ind w:left="2934" w:hanging="360"/>
      </w:pPr>
      <w:rPr>
        <w:rFonts w:ascii="Wingdings" w:hAnsi="Wingdings" w:hint="default"/>
        <w:sz w:val="20"/>
      </w:rPr>
    </w:lvl>
    <w:lvl w:ilvl="3" w:tentative="1">
      <w:start w:val="1"/>
      <w:numFmt w:val="bullet"/>
      <w:lvlText w:val=""/>
      <w:lvlJc w:val="left"/>
      <w:pPr>
        <w:tabs>
          <w:tab w:val="num" w:pos="3654"/>
        </w:tabs>
        <w:ind w:left="3654" w:hanging="360"/>
      </w:pPr>
      <w:rPr>
        <w:rFonts w:ascii="Wingdings" w:hAnsi="Wingdings" w:hint="default"/>
        <w:sz w:val="20"/>
      </w:rPr>
    </w:lvl>
    <w:lvl w:ilvl="4" w:tentative="1">
      <w:start w:val="1"/>
      <w:numFmt w:val="bullet"/>
      <w:lvlText w:val=""/>
      <w:lvlJc w:val="left"/>
      <w:pPr>
        <w:tabs>
          <w:tab w:val="num" w:pos="4374"/>
        </w:tabs>
        <w:ind w:left="4374" w:hanging="360"/>
      </w:pPr>
      <w:rPr>
        <w:rFonts w:ascii="Wingdings" w:hAnsi="Wingdings" w:hint="default"/>
        <w:sz w:val="20"/>
      </w:rPr>
    </w:lvl>
    <w:lvl w:ilvl="5" w:tentative="1">
      <w:start w:val="1"/>
      <w:numFmt w:val="bullet"/>
      <w:lvlText w:val=""/>
      <w:lvlJc w:val="left"/>
      <w:pPr>
        <w:tabs>
          <w:tab w:val="num" w:pos="5094"/>
        </w:tabs>
        <w:ind w:left="5094" w:hanging="360"/>
      </w:pPr>
      <w:rPr>
        <w:rFonts w:ascii="Wingdings" w:hAnsi="Wingdings" w:hint="default"/>
        <w:sz w:val="20"/>
      </w:rPr>
    </w:lvl>
    <w:lvl w:ilvl="6" w:tentative="1">
      <w:start w:val="1"/>
      <w:numFmt w:val="bullet"/>
      <w:lvlText w:val=""/>
      <w:lvlJc w:val="left"/>
      <w:pPr>
        <w:tabs>
          <w:tab w:val="num" w:pos="5814"/>
        </w:tabs>
        <w:ind w:left="5814" w:hanging="360"/>
      </w:pPr>
      <w:rPr>
        <w:rFonts w:ascii="Wingdings" w:hAnsi="Wingdings" w:hint="default"/>
        <w:sz w:val="20"/>
      </w:rPr>
    </w:lvl>
    <w:lvl w:ilvl="7" w:tentative="1">
      <w:start w:val="1"/>
      <w:numFmt w:val="bullet"/>
      <w:lvlText w:val=""/>
      <w:lvlJc w:val="left"/>
      <w:pPr>
        <w:tabs>
          <w:tab w:val="num" w:pos="6534"/>
        </w:tabs>
        <w:ind w:left="6534" w:hanging="360"/>
      </w:pPr>
      <w:rPr>
        <w:rFonts w:ascii="Wingdings" w:hAnsi="Wingdings" w:hint="default"/>
        <w:sz w:val="20"/>
      </w:rPr>
    </w:lvl>
    <w:lvl w:ilvl="8" w:tentative="1">
      <w:start w:val="1"/>
      <w:numFmt w:val="bullet"/>
      <w:lvlText w:val=""/>
      <w:lvlJc w:val="left"/>
      <w:pPr>
        <w:tabs>
          <w:tab w:val="num" w:pos="7254"/>
        </w:tabs>
        <w:ind w:left="7254" w:hanging="360"/>
      </w:pPr>
      <w:rPr>
        <w:rFonts w:ascii="Wingdings" w:hAnsi="Wingdings" w:hint="default"/>
        <w:sz w:val="20"/>
      </w:rPr>
    </w:lvl>
  </w:abstractNum>
  <w:abstractNum w:abstractNumId="11">
    <w:nsid w:val="39467A43"/>
    <w:multiLevelType w:val="singleLevel"/>
    <w:tmpl w:val="0C0A0003"/>
    <w:lvl w:ilvl="0">
      <w:start w:val="1"/>
      <w:numFmt w:val="bullet"/>
      <w:lvlText w:val="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2">
    <w:nsid w:val="4305519F"/>
    <w:multiLevelType w:val="hybridMultilevel"/>
    <w:tmpl w:val="3198FA80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3">
    <w:nsid w:val="4CF05E31"/>
    <w:multiLevelType w:val="multilevel"/>
    <w:tmpl w:val="9D2057A8"/>
    <w:lvl w:ilvl="0">
      <w:start w:val="1"/>
      <w:numFmt w:val="decimal"/>
      <w:lvlText w:val="%1."/>
      <w:lvlJc w:val="left"/>
      <w:pPr>
        <w:ind w:left="786" w:hanging="360"/>
      </w:pPr>
    </w:lvl>
    <w:lvl w:ilvl="1">
      <w:start w:val="1"/>
      <w:numFmt w:val="lowerLetter"/>
      <w:lvlText w:val="%2."/>
      <w:lvlJc w:val="left"/>
      <w:pPr>
        <w:ind w:left="1506" w:hanging="360"/>
      </w:pPr>
    </w:lvl>
    <w:lvl w:ilvl="2">
      <w:start w:val="1"/>
      <w:numFmt w:val="lowerRoman"/>
      <w:lvlText w:val="%3."/>
      <w:lvlJc w:val="right"/>
      <w:pPr>
        <w:ind w:left="2226" w:hanging="180"/>
      </w:pPr>
    </w:lvl>
    <w:lvl w:ilvl="3">
      <w:start w:val="1"/>
      <w:numFmt w:val="decimal"/>
      <w:lvlText w:val="%4."/>
      <w:lvlJc w:val="left"/>
      <w:pPr>
        <w:ind w:left="2946" w:hanging="360"/>
      </w:pPr>
    </w:lvl>
    <w:lvl w:ilvl="4">
      <w:start w:val="1"/>
      <w:numFmt w:val="lowerLetter"/>
      <w:lvlText w:val="%5."/>
      <w:lvlJc w:val="left"/>
      <w:pPr>
        <w:ind w:left="3666" w:hanging="360"/>
      </w:pPr>
    </w:lvl>
    <w:lvl w:ilvl="5">
      <w:start w:val="1"/>
      <w:numFmt w:val="lowerRoman"/>
      <w:lvlText w:val="%6."/>
      <w:lvlJc w:val="right"/>
      <w:pPr>
        <w:ind w:left="4386" w:hanging="180"/>
      </w:pPr>
    </w:lvl>
    <w:lvl w:ilvl="6">
      <w:start w:val="1"/>
      <w:numFmt w:val="decimal"/>
      <w:lvlText w:val="%7."/>
      <w:lvlJc w:val="left"/>
      <w:pPr>
        <w:ind w:left="5106" w:hanging="360"/>
      </w:pPr>
    </w:lvl>
    <w:lvl w:ilvl="7">
      <w:start w:val="1"/>
      <w:numFmt w:val="lowerLetter"/>
      <w:lvlText w:val="%8."/>
      <w:lvlJc w:val="left"/>
      <w:pPr>
        <w:ind w:left="5826" w:hanging="360"/>
      </w:pPr>
    </w:lvl>
    <w:lvl w:ilvl="8">
      <w:start w:val="1"/>
      <w:numFmt w:val="lowerRoman"/>
      <w:lvlText w:val="%9."/>
      <w:lvlJc w:val="right"/>
      <w:pPr>
        <w:ind w:left="6546" w:hanging="180"/>
      </w:pPr>
    </w:lvl>
  </w:abstractNum>
  <w:abstractNum w:abstractNumId="14">
    <w:nsid w:val="5A721447"/>
    <w:multiLevelType w:val="hybridMultilevel"/>
    <w:tmpl w:val="87288D9E"/>
    <w:lvl w:ilvl="0" w:tplc="04030017">
      <w:start w:val="1"/>
      <w:numFmt w:val="lowerLetter"/>
      <w:lvlText w:val="%1)"/>
      <w:lvlJc w:val="left"/>
      <w:pPr>
        <w:ind w:left="720" w:hanging="360"/>
      </w:pPr>
    </w:lvl>
    <w:lvl w:ilvl="1" w:tplc="04030019">
      <w:start w:val="1"/>
      <w:numFmt w:val="lowerLetter"/>
      <w:lvlText w:val="%2."/>
      <w:lvlJc w:val="left"/>
      <w:pPr>
        <w:ind w:left="1440" w:hanging="360"/>
      </w:pPr>
    </w:lvl>
    <w:lvl w:ilvl="2" w:tplc="0403001B">
      <w:start w:val="1"/>
      <w:numFmt w:val="lowerRoman"/>
      <w:lvlText w:val="%3."/>
      <w:lvlJc w:val="right"/>
      <w:pPr>
        <w:ind w:left="2160" w:hanging="180"/>
      </w:pPr>
    </w:lvl>
    <w:lvl w:ilvl="3" w:tplc="0403000F">
      <w:start w:val="1"/>
      <w:numFmt w:val="decimal"/>
      <w:lvlText w:val="%4."/>
      <w:lvlJc w:val="left"/>
      <w:pPr>
        <w:ind w:left="2880" w:hanging="360"/>
      </w:pPr>
    </w:lvl>
    <w:lvl w:ilvl="4" w:tplc="04030019">
      <w:start w:val="1"/>
      <w:numFmt w:val="lowerLetter"/>
      <w:lvlText w:val="%5."/>
      <w:lvlJc w:val="left"/>
      <w:pPr>
        <w:ind w:left="3600" w:hanging="360"/>
      </w:pPr>
    </w:lvl>
    <w:lvl w:ilvl="5" w:tplc="0403001B">
      <w:start w:val="1"/>
      <w:numFmt w:val="lowerRoman"/>
      <w:lvlText w:val="%6."/>
      <w:lvlJc w:val="right"/>
      <w:pPr>
        <w:ind w:left="4320" w:hanging="180"/>
      </w:pPr>
    </w:lvl>
    <w:lvl w:ilvl="6" w:tplc="0403000F">
      <w:start w:val="1"/>
      <w:numFmt w:val="decimal"/>
      <w:lvlText w:val="%7."/>
      <w:lvlJc w:val="left"/>
      <w:pPr>
        <w:ind w:left="5040" w:hanging="360"/>
      </w:pPr>
    </w:lvl>
    <w:lvl w:ilvl="7" w:tplc="04030019">
      <w:start w:val="1"/>
      <w:numFmt w:val="lowerLetter"/>
      <w:lvlText w:val="%8."/>
      <w:lvlJc w:val="left"/>
      <w:pPr>
        <w:ind w:left="5760" w:hanging="360"/>
      </w:pPr>
    </w:lvl>
    <w:lvl w:ilvl="8" w:tplc="0403001B">
      <w:start w:val="1"/>
      <w:numFmt w:val="lowerRoman"/>
      <w:lvlText w:val="%9."/>
      <w:lvlJc w:val="right"/>
      <w:pPr>
        <w:ind w:left="6480" w:hanging="180"/>
      </w:pPr>
    </w:lvl>
  </w:abstractNum>
  <w:abstractNum w:abstractNumId="15">
    <w:nsid w:val="5B692718"/>
    <w:multiLevelType w:val="hybridMultilevel"/>
    <w:tmpl w:val="BD0AD974"/>
    <w:lvl w:ilvl="0" w:tplc="7550FB8C">
      <w:start w:val="1"/>
      <w:numFmt w:val="decimal"/>
      <w:lvlText w:val="(%1)"/>
      <w:lvlJc w:val="left"/>
      <w:pPr>
        <w:ind w:left="360" w:hanging="360"/>
      </w:pPr>
      <w:rPr>
        <w:rFonts w:cs="Times New Roman"/>
      </w:rPr>
    </w:lvl>
    <w:lvl w:ilvl="1" w:tplc="04030019">
      <w:start w:val="1"/>
      <w:numFmt w:val="lowerLetter"/>
      <w:lvlText w:val="%2."/>
      <w:lvlJc w:val="left"/>
      <w:pPr>
        <w:ind w:left="1080" w:hanging="360"/>
      </w:pPr>
    </w:lvl>
    <w:lvl w:ilvl="2" w:tplc="0403001B">
      <w:start w:val="1"/>
      <w:numFmt w:val="lowerRoman"/>
      <w:lvlText w:val="%3."/>
      <w:lvlJc w:val="right"/>
      <w:pPr>
        <w:ind w:left="1800" w:hanging="180"/>
      </w:pPr>
    </w:lvl>
    <w:lvl w:ilvl="3" w:tplc="0403000F">
      <w:start w:val="1"/>
      <w:numFmt w:val="decimal"/>
      <w:lvlText w:val="%4."/>
      <w:lvlJc w:val="left"/>
      <w:pPr>
        <w:ind w:left="2520" w:hanging="360"/>
      </w:pPr>
    </w:lvl>
    <w:lvl w:ilvl="4" w:tplc="04030019">
      <w:start w:val="1"/>
      <w:numFmt w:val="lowerLetter"/>
      <w:lvlText w:val="%5."/>
      <w:lvlJc w:val="left"/>
      <w:pPr>
        <w:ind w:left="3240" w:hanging="360"/>
      </w:pPr>
    </w:lvl>
    <w:lvl w:ilvl="5" w:tplc="0403001B">
      <w:start w:val="1"/>
      <w:numFmt w:val="lowerRoman"/>
      <w:lvlText w:val="%6."/>
      <w:lvlJc w:val="right"/>
      <w:pPr>
        <w:ind w:left="3960" w:hanging="180"/>
      </w:pPr>
    </w:lvl>
    <w:lvl w:ilvl="6" w:tplc="0403000F">
      <w:start w:val="1"/>
      <w:numFmt w:val="decimal"/>
      <w:lvlText w:val="%7."/>
      <w:lvlJc w:val="left"/>
      <w:pPr>
        <w:ind w:left="4680" w:hanging="360"/>
      </w:pPr>
    </w:lvl>
    <w:lvl w:ilvl="7" w:tplc="04030019">
      <w:start w:val="1"/>
      <w:numFmt w:val="lowerLetter"/>
      <w:lvlText w:val="%8."/>
      <w:lvlJc w:val="left"/>
      <w:pPr>
        <w:ind w:left="5400" w:hanging="360"/>
      </w:pPr>
    </w:lvl>
    <w:lvl w:ilvl="8" w:tplc="0403001B">
      <w:start w:val="1"/>
      <w:numFmt w:val="lowerRoman"/>
      <w:lvlText w:val="%9."/>
      <w:lvlJc w:val="right"/>
      <w:pPr>
        <w:ind w:left="6120" w:hanging="180"/>
      </w:pPr>
    </w:lvl>
  </w:abstractNum>
  <w:abstractNum w:abstractNumId="16">
    <w:nsid w:val="6B737A82"/>
    <w:multiLevelType w:val="hybridMultilevel"/>
    <w:tmpl w:val="F690B494"/>
    <w:lvl w:ilvl="0" w:tplc="0403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17">
    <w:nsid w:val="7875620A"/>
    <w:multiLevelType w:val="hybridMultilevel"/>
    <w:tmpl w:val="DD14E82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>
    <w:nsid w:val="794E046B"/>
    <w:multiLevelType w:val="hybridMultilevel"/>
    <w:tmpl w:val="D8608BD2"/>
    <w:lvl w:ilvl="0" w:tplc="38BCF5F2">
      <w:start w:val="2"/>
      <w:numFmt w:val="bullet"/>
      <w:lvlText w:val="-"/>
      <w:lvlJc w:val="left"/>
      <w:pPr>
        <w:ind w:left="720" w:hanging="360"/>
      </w:pPr>
      <w:rPr>
        <w:rFonts w:ascii="Arial" w:eastAsiaTheme="minorHAnsi" w:hAnsi="Arial" w:cs="Arial" w:hint="default"/>
      </w:rPr>
    </w:lvl>
    <w:lvl w:ilvl="1" w:tplc="0403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>
    <w:nsid w:val="7FF074EC"/>
    <w:multiLevelType w:val="hybridMultilevel"/>
    <w:tmpl w:val="837462F6"/>
    <w:lvl w:ilvl="0" w:tplc="0403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403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03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03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03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03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03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03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03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1"/>
  </w:num>
  <w:num w:numId="2">
    <w:abstractNumId w:val="5"/>
  </w:num>
  <w:num w:numId="3">
    <w:abstractNumId w:val="0"/>
  </w:num>
  <w:num w:numId="4">
    <w:abstractNumId w:val="13"/>
  </w:num>
  <w:num w:numId="5">
    <w:abstractNumId w:val="7"/>
  </w:num>
  <w:num w:numId="6">
    <w:abstractNumId w:val="8"/>
  </w:num>
  <w:num w:numId="7">
    <w:abstractNumId w:val="6"/>
  </w:num>
  <w:num w:numId="8">
    <w:abstractNumId w:val="9"/>
  </w:num>
  <w:num w:numId="9">
    <w:abstractNumId w:val="3"/>
  </w:num>
  <w:num w:numId="10">
    <w:abstractNumId w:val="17"/>
  </w:num>
  <w:num w:numId="11">
    <w:abstractNumId w:val="19"/>
  </w:num>
  <w:num w:numId="12">
    <w:abstractNumId w:val="10"/>
  </w:num>
  <w:num w:numId="13">
    <w:abstractNumId w:val="12"/>
  </w:num>
  <w:num w:numId="14">
    <w:abstractNumId w:val="2"/>
  </w:num>
  <w:num w:numId="15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>
    <w:abstractNumId w:val="14"/>
  </w:num>
  <w:num w:numId="17">
    <w:abstractNumId w:val="16"/>
  </w:num>
  <w:num w:numId="18">
    <w:abstractNumId w:val="1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9">
    <w:abstractNumId w:val="18"/>
  </w:num>
  <w:num w:numId="20">
    <w:abstractNumId w:val="11"/>
  </w:num>
  <w:num w:numId="21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ocumentProtection w:edit="readOnly" w:enforcement="0"/>
  <w:defaultTabStop w:val="708"/>
  <w:autoHyphenation/>
  <w:hyphenationZone w:val="425"/>
  <w:characterSpacingControl w:val="doNotCompress"/>
  <w:hdrShapeDefaults>
    <o:shapedefaults v:ext="edit" spidmax="34817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4"/>
  </w:compat>
  <w:rsids>
    <w:rsidRoot w:val="004B170D"/>
    <w:rsid w:val="0000257B"/>
    <w:rsid w:val="00041169"/>
    <w:rsid w:val="00041869"/>
    <w:rsid w:val="000446FE"/>
    <w:rsid w:val="00065DF3"/>
    <w:rsid w:val="0008776F"/>
    <w:rsid w:val="000C6C68"/>
    <w:rsid w:val="000F35A9"/>
    <w:rsid w:val="000F3E98"/>
    <w:rsid w:val="001365B7"/>
    <w:rsid w:val="00136860"/>
    <w:rsid w:val="001827A5"/>
    <w:rsid w:val="00183ABB"/>
    <w:rsid w:val="00191AB1"/>
    <w:rsid w:val="001F42C1"/>
    <w:rsid w:val="00224B86"/>
    <w:rsid w:val="00236100"/>
    <w:rsid w:val="00252BC8"/>
    <w:rsid w:val="00261AC7"/>
    <w:rsid w:val="002709FC"/>
    <w:rsid w:val="00293E3C"/>
    <w:rsid w:val="002D27A6"/>
    <w:rsid w:val="002D2B41"/>
    <w:rsid w:val="002E4DB5"/>
    <w:rsid w:val="002F3EE6"/>
    <w:rsid w:val="002F651E"/>
    <w:rsid w:val="00311D28"/>
    <w:rsid w:val="00337823"/>
    <w:rsid w:val="0034675A"/>
    <w:rsid w:val="003638AD"/>
    <w:rsid w:val="00367AA3"/>
    <w:rsid w:val="003B10A5"/>
    <w:rsid w:val="003B191D"/>
    <w:rsid w:val="003E1401"/>
    <w:rsid w:val="004326CF"/>
    <w:rsid w:val="00480FBD"/>
    <w:rsid w:val="004A354A"/>
    <w:rsid w:val="004A76F3"/>
    <w:rsid w:val="004B170D"/>
    <w:rsid w:val="004D3417"/>
    <w:rsid w:val="0050296C"/>
    <w:rsid w:val="0054223C"/>
    <w:rsid w:val="005441DE"/>
    <w:rsid w:val="00571E72"/>
    <w:rsid w:val="00597506"/>
    <w:rsid w:val="00623DAD"/>
    <w:rsid w:val="00624E84"/>
    <w:rsid w:val="00635D75"/>
    <w:rsid w:val="006430EF"/>
    <w:rsid w:val="00655C4F"/>
    <w:rsid w:val="0068265F"/>
    <w:rsid w:val="006835C5"/>
    <w:rsid w:val="00683B65"/>
    <w:rsid w:val="006B3C1B"/>
    <w:rsid w:val="006C6CBC"/>
    <w:rsid w:val="006F1944"/>
    <w:rsid w:val="006F1F99"/>
    <w:rsid w:val="00754CA8"/>
    <w:rsid w:val="00781ADE"/>
    <w:rsid w:val="0078227B"/>
    <w:rsid w:val="007B497E"/>
    <w:rsid w:val="007C354A"/>
    <w:rsid w:val="00801768"/>
    <w:rsid w:val="008125F5"/>
    <w:rsid w:val="0088361E"/>
    <w:rsid w:val="008865FF"/>
    <w:rsid w:val="00891D48"/>
    <w:rsid w:val="008B17E5"/>
    <w:rsid w:val="008C088C"/>
    <w:rsid w:val="008D17C3"/>
    <w:rsid w:val="00965595"/>
    <w:rsid w:val="00986528"/>
    <w:rsid w:val="009B488D"/>
    <w:rsid w:val="009C0933"/>
    <w:rsid w:val="009D64E2"/>
    <w:rsid w:val="009E0D18"/>
    <w:rsid w:val="00A05AD4"/>
    <w:rsid w:val="00A37019"/>
    <w:rsid w:val="00A6066F"/>
    <w:rsid w:val="00A65097"/>
    <w:rsid w:val="00A658FB"/>
    <w:rsid w:val="00A7076A"/>
    <w:rsid w:val="00A85D17"/>
    <w:rsid w:val="00AD5038"/>
    <w:rsid w:val="00B1411D"/>
    <w:rsid w:val="00B7154A"/>
    <w:rsid w:val="00BA742C"/>
    <w:rsid w:val="00BB37D7"/>
    <w:rsid w:val="00BD15FD"/>
    <w:rsid w:val="00BD1C92"/>
    <w:rsid w:val="00BD5BE4"/>
    <w:rsid w:val="00C013ED"/>
    <w:rsid w:val="00C05DD3"/>
    <w:rsid w:val="00C133C1"/>
    <w:rsid w:val="00C14482"/>
    <w:rsid w:val="00C27F95"/>
    <w:rsid w:val="00C37A7D"/>
    <w:rsid w:val="00C54473"/>
    <w:rsid w:val="00C56D78"/>
    <w:rsid w:val="00C936BA"/>
    <w:rsid w:val="00CA5E3B"/>
    <w:rsid w:val="00CD4189"/>
    <w:rsid w:val="00CE54A7"/>
    <w:rsid w:val="00D10D79"/>
    <w:rsid w:val="00D36018"/>
    <w:rsid w:val="00D40ACE"/>
    <w:rsid w:val="00D53772"/>
    <w:rsid w:val="00D96AA9"/>
    <w:rsid w:val="00DB6C3D"/>
    <w:rsid w:val="00DC6B24"/>
    <w:rsid w:val="00DD596F"/>
    <w:rsid w:val="00DE35D7"/>
    <w:rsid w:val="00DE5B00"/>
    <w:rsid w:val="00E030F3"/>
    <w:rsid w:val="00E22D24"/>
    <w:rsid w:val="00E36F3A"/>
    <w:rsid w:val="00E60556"/>
    <w:rsid w:val="00E77B6C"/>
    <w:rsid w:val="00EB0CD4"/>
    <w:rsid w:val="00ED4D0D"/>
    <w:rsid w:val="00F541E2"/>
    <w:rsid w:val="00F5666F"/>
    <w:rsid w:val="00F87C3F"/>
    <w:rsid w:val="00F958C3"/>
    <w:rsid w:val="00FC0D2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ca-E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4817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character" w:styleId="mfasi">
    <w:name w:val="Emphasis"/>
    <w:basedOn w:val="Tipusdelletraperdefectedelpargraf"/>
    <w:uiPriority w:val="20"/>
    <w:qFormat/>
    <w:rsid w:val="00754CA8"/>
    <w:rPr>
      <w:i/>
      <w:iCs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Times New Roman" w:eastAsia="Times New Roman" w:hAnsi="Times New Roman" w:cs="Times New Roman"/>
        <w:lang w:val="ca-ES" w:eastAsia="ca-ES" w:bidi="ar-SA"/>
      </w:rPr>
    </w:rPrDefault>
    <w:pPrDefault>
      <w:pPr>
        <w:autoSpaceDN w:val="0"/>
        <w:textAlignment w:val="baseline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footnote reference" w:uiPriority="0"/>
    <w:lsdException w:name="Title" w:semiHidden="0" w:uiPriority="0" w:unhideWhenUsed="0" w:qFormat="1"/>
    <w:lsdException w:name="Default Paragraph Font" w:uiPriority="1"/>
    <w:lsdException w:name="Body Tex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pPr>
      <w:suppressAutoHyphens/>
      <w:jc w:val="both"/>
    </w:pPr>
    <w:rPr>
      <w:rFonts w:ascii="Arial" w:hAnsi="Arial"/>
      <w:color w:val="000000"/>
    </w:rPr>
  </w:style>
  <w:style w:type="paragraph" w:styleId="Ttol1">
    <w:name w:val="heading 1"/>
    <w:basedOn w:val="Normal"/>
    <w:next w:val="Normal"/>
    <w:pPr>
      <w:keepNext/>
      <w:spacing w:before="600" w:after="240"/>
      <w:outlineLvl w:val="0"/>
    </w:pPr>
    <w:rPr>
      <w:color w:val="auto"/>
      <w:sz w:val="32"/>
    </w:rPr>
  </w:style>
  <w:style w:type="paragraph" w:styleId="Ttol2">
    <w:name w:val="heading 2"/>
    <w:basedOn w:val="Normal"/>
    <w:next w:val="Normal"/>
    <w:pPr>
      <w:keepNext/>
      <w:tabs>
        <w:tab w:val="left" w:pos="567"/>
        <w:tab w:val="left" w:pos="1134"/>
        <w:tab w:val="left" w:pos="2160"/>
        <w:tab w:val="left" w:pos="2880"/>
        <w:tab w:val="left" w:pos="3600"/>
        <w:tab w:val="left" w:pos="4320"/>
        <w:tab w:val="left" w:pos="5040"/>
        <w:tab w:val="left" w:pos="5760"/>
        <w:tab w:val="left" w:pos="6480"/>
        <w:tab w:val="left" w:pos="7200"/>
        <w:tab w:val="left" w:pos="9072"/>
      </w:tabs>
      <w:ind w:right="6"/>
      <w:jc w:val="center"/>
      <w:outlineLvl w:val="1"/>
    </w:pPr>
    <w:rPr>
      <w:b/>
      <w:sz w:val="24"/>
    </w:rPr>
  </w:style>
  <w:style w:type="character" w:default="1" w:styleId="Tipusdelletraperdefectedelpargraf">
    <w:name w:val="Default Paragraph Font"/>
    <w:uiPriority w:val="1"/>
    <w:semiHidden/>
    <w:unhideWhenUsed/>
  </w:style>
  <w:style w:type="table" w:default="1" w:styleId="Taula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ensellista">
    <w:name w:val="No List"/>
    <w:uiPriority w:val="99"/>
    <w:semiHidden/>
    <w:unhideWhenUsed/>
  </w:style>
  <w:style w:type="paragraph" w:styleId="IDC1">
    <w:name w:val="toc 1"/>
    <w:basedOn w:val="Normal"/>
    <w:next w:val="Normal"/>
    <w:autoRedefine/>
    <w:uiPriority w:val="39"/>
    <w:pPr>
      <w:tabs>
        <w:tab w:val="right" w:leader="underscore" w:pos="9923"/>
      </w:tabs>
      <w:spacing w:before="120"/>
    </w:pPr>
    <w:rPr>
      <w:caps/>
      <w:sz w:val="16"/>
    </w:rPr>
  </w:style>
  <w:style w:type="paragraph" w:customStyle="1" w:styleId="Peufirma">
    <w:name w:val="Peu firma"/>
    <w:basedOn w:val="Pas8"/>
    <w:pPr>
      <w:keepNext/>
      <w:keepLines/>
    </w:pPr>
    <w:rPr>
      <w:rFonts w:ascii="Times New Roman" w:hAnsi="Times New Roman"/>
      <w:sz w:val="20"/>
    </w:rPr>
  </w:style>
  <w:style w:type="paragraph" w:customStyle="1" w:styleId="Pas8">
    <w:name w:val="Pas8"/>
    <w:basedOn w:val="Normal"/>
    <w:rPr>
      <w:rFonts w:ascii="Swiss" w:hAnsi="Swiss"/>
      <w:sz w:val="16"/>
    </w:rPr>
  </w:style>
  <w:style w:type="paragraph" w:styleId="Textindependent2">
    <w:name w:val="Body Text 2"/>
    <w:basedOn w:val="Normal"/>
    <w:pPr>
      <w:ind w:right="6"/>
    </w:pPr>
  </w:style>
  <w:style w:type="paragraph" w:styleId="Sagniadetextindependent">
    <w:name w:val="Body Text Indent"/>
    <w:basedOn w:val="Normal"/>
    <w:rPr>
      <w:lang w:eastAsia="es-ES"/>
    </w:rPr>
  </w:style>
  <w:style w:type="paragraph" w:styleId="Textdebloc">
    <w:name w:val="Block Text"/>
    <w:basedOn w:val="Normal"/>
    <w:pPr>
      <w:ind w:left="284" w:right="48"/>
    </w:pPr>
  </w:style>
  <w:style w:type="paragraph" w:styleId="Sagniadetextindependent3">
    <w:name w:val="Body Text Indent 3"/>
    <w:basedOn w:val="Normal"/>
    <w:pPr>
      <w:tabs>
        <w:tab w:val="left" w:pos="4678"/>
        <w:tab w:val="left" w:pos="5245"/>
      </w:tabs>
      <w:ind w:left="170"/>
    </w:pPr>
    <w:rPr>
      <w:lang w:eastAsia="es-ES"/>
    </w:rPr>
  </w:style>
  <w:style w:type="paragraph" w:customStyle="1" w:styleId="quadro">
    <w:name w:val="quadro"/>
    <w:basedOn w:val="Pas8"/>
    <w:pPr>
      <w:keepNext/>
      <w:keepLines/>
    </w:pPr>
    <w:rPr>
      <w:rFonts w:ascii="Times New Roman" w:hAnsi="Times New Roman"/>
      <w:sz w:val="20"/>
    </w:rPr>
  </w:style>
  <w:style w:type="paragraph" w:styleId="Textindependent">
    <w:name w:val="Body Text"/>
    <w:basedOn w:val="Normal"/>
    <w:link w:val="TextindependentCar"/>
    <w:pPr>
      <w:ind w:right="48"/>
    </w:pPr>
  </w:style>
  <w:style w:type="paragraph" w:styleId="Textdecomentari">
    <w:name w:val="annotation text"/>
    <w:basedOn w:val="Normal"/>
    <w:link w:val="TextdecomentariCar"/>
    <w:uiPriority w:val="99"/>
  </w:style>
  <w:style w:type="paragraph" w:styleId="Capalera">
    <w:name w:val="header"/>
    <w:basedOn w:val="Normal"/>
    <w:link w:val="CapaleraCar"/>
    <w:uiPriority w:val="99"/>
    <w:pPr>
      <w:tabs>
        <w:tab w:val="center" w:pos="4819"/>
        <w:tab w:val="right" w:pos="9071"/>
      </w:tabs>
    </w:pPr>
  </w:style>
  <w:style w:type="character" w:styleId="Nmerodepgina">
    <w:name w:val="page number"/>
    <w:basedOn w:val="Tipusdelletraperdefectedelpargraf"/>
  </w:style>
  <w:style w:type="paragraph" w:styleId="Peu">
    <w:name w:val="footer"/>
    <w:basedOn w:val="Normal"/>
    <w:link w:val="PeuCar"/>
    <w:uiPriority w:val="99"/>
    <w:pPr>
      <w:tabs>
        <w:tab w:val="center" w:pos="4819"/>
        <w:tab w:val="right" w:pos="9071"/>
      </w:tabs>
    </w:pPr>
  </w:style>
  <w:style w:type="paragraph" w:styleId="Textindependent3">
    <w:name w:val="Body Text 3"/>
    <w:basedOn w:val="Normal"/>
    <w:rPr>
      <w:lang w:eastAsia="es-ES"/>
    </w:rPr>
  </w:style>
  <w:style w:type="paragraph" w:customStyle="1" w:styleId="pressupost">
    <w:name w:val="pressupost"/>
    <w:basedOn w:val="Normal"/>
    <w:pPr>
      <w:keepNext/>
      <w:keepLines/>
    </w:pPr>
  </w:style>
  <w:style w:type="paragraph" w:styleId="Sagniadetextindependent2">
    <w:name w:val="Body Text Indent 2"/>
    <w:basedOn w:val="Normal"/>
    <w:pPr>
      <w:ind w:left="284"/>
    </w:pPr>
  </w:style>
  <w:style w:type="paragraph" w:styleId="Textsenseformat">
    <w:name w:val="Plain Text"/>
    <w:basedOn w:val="Normal"/>
    <w:rPr>
      <w:rFonts w:ascii="Courier New" w:hAnsi="Courier New"/>
      <w:lang w:val="es-ES"/>
    </w:rPr>
  </w:style>
  <w:style w:type="paragraph" w:styleId="Ttol">
    <w:name w:val="Title"/>
    <w:basedOn w:val="Normal"/>
    <w:link w:val="TtolCar"/>
    <w:qFormat/>
    <w:pPr>
      <w:jc w:val="center"/>
    </w:pPr>
    <w:rPr>
      <w:sz w:val="32"/>
      <w:lang w:eastAsia="es-ES"/>
    </w:rPr>
  </w:style>
  <w:style w:type="paragraph" w:styleId="Textdenotaapeudepgina">
    <w:name w:val="footnote text"/>
    <w:basedOn w:val="Normal"/>
    <w:link w:val="TextdenotaapeudepginaCar"/>
    <w:uiPriority w:val="99"/>
    <w:rPr>
      <w:lang w:val="es-ES"/>
    </w:rPr>
  </w:style>
  <w:style w:type="character" w:styleId="Refernciadenotaapeudepgina">
    <w:name w:val="footnote reference"/>
    <w:basedOn w:val="Tipusdelletraperdefectedelpargraf"/>
    <w:rPr>
      <w:position w:val="0"/>
      <w:vertAlign w:val="superscript"/>
    </w:rPr>
  </w:style>
  <w:style w:type="paragraph" w:styleId="Textdeglobus">
    <w:name w:val="Balloon Text"/>
    <w:basedOn w:val="Normal"/>
    <w:rPr>
      <w:rFonts w:ascii="Tahoma" w:hAnsi="Tahoma" w:cs="Tahoma"/>
      <w:sz w:val="16"/>
      <w:szCs w:val="16"/>
    </w:rPr>
  </w:style>
  <w:style w:type="character" w:customStyle="1" w:styleId="TextodegloboCar">
    <w:name w:val="Texto de globo Car"/>
    <w:basedOn w:val="Tipusdelletraperdefectedelpargraf"/>
    <w:rPr>
      <w:rFonts w:ascii="Tahoma" w:hAnsi="Tahoma" w:cs="Tahoma"/>
      <w:sz w:val="16"/>
      <w:szCs w:val="16"/>
    </w:rPr>
  </w:style>
  <w:style w:type="paragraph" w:customStyle="1" w:styleId="Textindependent21">
    <w:name w:val="Text independent 21"/>
    <w:basedOn w:val="Normal"/>
    <w:uiPriority w:val="99"/>
    <w:pPr>
      <w:shd w:val="clear" w:color="auto" w:fill="C0C0C0"/>
      <w:tabs>
        <w:tab w:val="left" w:pos="4678"/>
        <w:tab w:val="left" w:pos="5245"/>
      </w:tabs>
      <w:ind w:left="170"/>
    </w:pPr>
    <w:rPr>
      <w:rFonts w:ascii="Times New Roman" w:hAnsi="Times New Roman"/>
      <w:color w:val="auto"/>
    </w:rPr>
  </w:style>
  <w:style w:type="paragraph" w:styleId="ndex1">
    <w:name w:val="index 1"/>
    <w:basedOn w:val="Normal"/>
    <w:next w:val="Normal"/>
    <w:autoRedefine/>
    <w:rPr>
      <w:rFonts w:ascii="Times New Roman" w:hAnsi="Times New Roman"/>
      <w:color w:val="auto"/>
    </w:rPr>
  </w:style>
  <w:style w:type="paragraph" w:customStyle="1" w:styleId="Textindependent31">
    <w:name w:val="Text independent 31"/>
    <w:basedOn w:val="Normal"/>
    <w:pPr>
      <w:ind w:right="72"/>
    </w:pPr>
    <w:rPr>
      <w:rFonts w:ascii="Times New Roman" w:hAnsi="Times New Roman"/>
      <w:color w:val="auto"/>
    </w:rPr>
  </w:style>
  <w:style w:type="paragraph" w:styleId="Pargrafdellista">
    <w:name w:val="List Paragraph"/>
    <w:basedOn w:val="Normal"/>
    <w:link w:val="PargrafdellistaCar"/>
    <w:uiPriority w:val="34"/>
    <w:qFormat/>
    <w:pPr>
      <w:ind w:left="720"/>
    </w:pPr>
  </w:style>
  <w:style w:type="paragraph" w:styleId="IDC2">
    <w:name w:val="toc 2"/>
    <w:basedOn w:val="Normal"/>
    <w:next w:val="Normal"/>
    <w:autoRedefine/>
    <w:uiPriority w:val="39"/>
    <w:pPr>
      <w:spacing w:after="100"/>
      <w:ind w:left="200"/>
    </w:pPr>
  </w:style>
  <w:style w:type="character" w:styleId="Enlla">
    <w:name w:val="Hyperlink"/>
    <w:basedOn w:val="Tipusdelletraperdefectedelpargraf"/>
    <w:rPr>
      <w:color w:val="0000FF"/>
      <w:u w:val="single"/>
    </w:rPr>
  </w:style>
  <w:style w:type="paragraph" w:customStyle="1" w:styleId="Pa27">
    <w:name w:val="Pa27"/>
    <w:basedOn w:val="Normal"/>
    <w:next w:val="Normal"/>
    <w:pPr>
      <w:autoSpaceDE w:val="0"/>
      <w:spacing w:line="201" w:lineRule="atLeast"/>
      <w:jc w:val="left"/>
    </w:pPr>
    <w:rPr>
      <w:rFonts w:eastAsia="Calibri" w:cs="Arial"/>
      <w:color w:val="auto"/>
      <w:sz w:val="24"/>
      <w:szCs w:val="24"/>
      <w:lang w:eastAsia="en-US"/>
    </w:rPr>
  </w:style>
  <w:style w:type="character" w:customStyle="1" w:styleId="TtuloCar">
    <w:name w:val="Título Car"/>
    <w:basedOn w:val="Tipusdelletraperdefectedelpargraf"/>
    <w:rPr>
      <w:rFonts w:ascii="Arial" w:hAnsi="Arial"/>
      <w:color w:val="000000"/>
      <w:sz w:val="32"/>
      <w:lang w:eastAsia="es-ES"/>
    </w:rPr>
  </w:style>
  <w:style w:type="character" w:customStyle="1" w:styleId="TextonotapieCar">
    <w:name w:val="Texto nota pie Car"/>
    <w:basedOn w:val="Tipusdelletraperdefectedelpargraf"/>
    <w:rPr>
      <w:rFonts w:ascii="Arial" w:hAnsi="Arial"/>
      <w:color w:val="000000"/>
      <w:lang w:val="es-ES"/>
    </w:rPr>
  </w:style>
  <w:style w:type="character" w:customStyle="1" w:styleId="EncabezadoCar">
    <w:name w:val="Encabezado Car"/>
    <w:basedOn w:val="Tipusdelletraperdefectedelpargraf"/>
    <w:rPr>
      <w:rFonts w:ascii="Arial" w:hAnsi="Arial"/>
      <w:color w:val="000000"/>
    </w:rPr>
  </w:style>
  <w:style w:type="character" w:styleId="Enllavisitat">
    <w:name w:val="FollowedHyperlink"/>
    <w:basedOn w:val="Tipusdelletraperdefectedelpargraf"/>
    <w:rPr>
      <w:color w:val="800080"/>
      <w:u w:val="single"/>
    </w:rPr>
  </w:style>
  <w:style w:type="paragraph" w:customStyle="1" w:styleId="Default">
    <w:name w:val="Default"/>
    <w:pPr>
      <w:suppressAutoHyphens/>
      <w:autoSpaceDE w:val="0"/>
    </w:pPr>
    <w:rPr>
      <w:rFonts w:ascii="Arial" w:hAnsi="Arial" w:cs="Arial"/>
      <w:color w:val="000000"/>
      <w:sz w:val="24"/>
      <w:szCs w:val="24"/>
    </w:rPr>
  </w:style>
  <w:style w:type="character" w:customStyle="1" w:styleId="TextocomentarioCar">
    <w:name w:val="Texto comentario Car"/>
    <w:basedOn w:val="Tipusdelletraperdefectedelpargraf"/>
    <w:rPr>
      <w:rFonts w:ascii="Arial" w:hAnsi="Arial"/>
      <w:color w:val="000000"/>
    </w:rPr>
  </w:style>
  <w:style w:type="paragraph" w:styleId="NormalWeb">
    <w:name w:val="Normal (Web)"/>
    <w:basedOn w:val="Normal"/>
    <w:uiPriority w:val="99"/>
    <w:pPr>
      <w:jc w:val="left"/>
    </w:pPr>
    <w:rPr>
      <w:rFonts w:ascii="Times New Roman" w:eastAsia="Calibri" w:hAnsi="Times New Roman"/>
      <w:color w:val="auto"/>
      <w:sz w:val="24"/>
      <w:szCs w:val="24"/>
    </w:rPr>
  </w:style>
  <w:style w:type="character" w:customStyle="1" w:styleId="PrrafodelistaCar">
    <w:name w:val="Párrafo de lista Car"/>
    <w:basedOn w:val="Tipusdelletraperdefectedelpargraf"/>
    <w:rPr>
      <w:rFonts w:ascii="Arial" w:hAnsi="Arial"/>
      <w:color w:val="000000"/>
    </w:rPr>
  </w:style>
  <w:style w:type="character" w:customStyle="1" w:styleId="TextdenotaapeudepginaCar">
    <w:name w:val="Text de nota a peu de pàgina Car"/>
    <w:basedOn w:val="Tipusdelletraperdefectedelpargraf"/>
    <w:link w:val="Textdenotaapeudepgina"/>
    <w:uiPriority w:val="99"/>
    <w:rsid w:val="002E4DB5"/>
    <w:rPr>
      <w:rFonts w:ascii="Arial" w:hAnsi="Arial"/>
      <w:color w:val="000000"/>
      <w:lang w:val="es-ES"/>
    </w:rPr>
  </w:style>
  <w:style w:type="character" w:customStyle="1" w:styleId="TextindependentCar">
    <w:name w:val="Text independent Car"/>
    <w:basedOn w:val="Tipusdelletraperdefectedelpargraf"/>
    <w:link w:val="Textindependent"/>
    <w:rsid w:val="002E4DB5"/>
    <w:rPr>
      <w:rFonts w:ascii="Arial" w:hAnsi="Arial"/>
      <w:color w:val="000000"/>
    </w:rPr>
  </w:style>
  <w:style w:type="character" w:customStyle="1" w:styleId="TtolCar">
    <w:name w:val="Títol Car"/>
    <w:basedOn w:val="Tipusdelletraperdefectedelpargraf"/>
    <w:link w:val="Ttol"/>
    <w:rsid w:val="002E4DB5"/>
    <w:rPr>
      <w:rFonts w:ascii="Arial" w:hAnsi="Arial"/>
      <w:color w:val="000000"/>
      <w:sz w:val="32"/>
      <w:lang w:eastAsia="es-ES"/>
    </w:rPr>
  </w:style>
  <w:style w:type="table" w:styleId="Taulaambquadrcula">
    <w:name w:val="Table Grid"/>
    <w:basedOn w:val="Taulanormal"/>
    <w:uiPriority w:val="59"/>
    <w:rsid w:val="002E4DB5"/>
    <w:pPr>
      <w:autoSpaceDN/>
      <w:textAlignment w:val="auto"/>
    </w:pPr>
    <w:rPr>
      <w:rFonts w:asciiTheme="minorHAnsi" w:eastAsiaTheme="minorHAnsi" w:hAnsiTheme="minorHAnsi" w:cstheme="minorBidi"/>
      <w:sz w:val="22"/>
      <w:szCs w:val="22"/>
      <w:lang w:eastAsia="en-US"/>
    </w:rPr>
    <w:tblPr>
      <w:tblInd w:w="0" w:type="dxa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  <w:tblCellMar>
        <w:top w:w="0" w:type="dxa"/>
        <w:left w:w="108" w:type="dxa"/>
        <w:bottom w:w="0" w:type="dxa"/>
        <w:right w:w="108" w:type="dxa"/>
      </w:tblCellMar>
    </w:tblPr>
  </w:style>
  <w:style w:type="character" w:customStyle="1" w:styleId="CapaleraCar">
    <w:name w:val="Capçalera Car"/>
    <w:basedOn w:val="Tipusdelletraperdefectedelpargraf"/>
    <w:link w:val="Capalera"/>
    <w:uiPriority w:val="99"/>
    <w:rsid w:val="002E4DB5"/>
    <w:rPr>
      <w:rFonts w:ascii="Arial" w:hAnsi="Arial"/>
      <w:color w:val="000000"/>
    </w:rPr>
  </w:style>
  <w:style w:type="paragraph" w:customStyle="1" w:styleId="Texto">
    <w:name w:val="Texto"/>
    <w:basedOn w:val="Normal"/>
    <w:qFormat/>
    <w:rsid w:val="002E4DB5"/>
    <w:pPr>
      <w:suppressAutoHyphens w:val="0"/>
      <w:autoSpaceDN/>
      <w:spacing w:after="240"/>
      <w:jc w:val="left"/>
      <w:textAlignment w:val="auto"/>
    </w:pPr>
    <w:rPr>
      <w:rFonts w:ascii="Akkurat-Light" w:eastAsiaTheme="minorEastAsia" w:hAnsi="Akkurat-Light" w:cstheme="minorBidi"/>
      <w:color w:val="auto"/>
      <w:lang w:eastAsia="es-ES"/>
    </w:rPr>
  </w:style>
  <w:style w:type="character" w:customStyle="1" w:styleId="PeuCar">
    <w:name w:val="Peu Car"/>
    <w:basedOn w:val="Tipusdelletraperdefectedelpargraf"/>
    <w:link w:val="Peu"/>
    <w:uiPriority w:val="99"/>
    <w:rsid w:val="002E4DB5"/>
    <w:rPr>
      <w:rFonts w:ascii="Arial" w:hAnsi="Arial"/>
      <w:color w:val="000000"/>
    </w:rPr>
  </w:style>
  <w:style w:type="character" w:customStyle="1" w:styleId="markedcontent">
    <w:name w:val="markedcontent"/>
    <w:basedOn w:val="Tipusdelletraperdefectedelpargraf"/>
    <w:rsid w:val="002E4DB5"/>
  </w:style>
  <w:style w:type="character" w:customStyle="1" w:styleId="PargrafdellistaCar">
    <w:name w:val="Paràgraf de llista Car"/>
    <w:basedOn w:val="Tipusdelletraperdefectedelpargraf"/>
    <w:link w:val="Pargrafdellista"/>
    <w:uiPriority w:val="34"/>
    <w:locked/>
    <w:rsid w:val="00C37A7D"/>
    <w:rPr>
      <w:rFonts w:ascii="Arial" w:hAnsi="Arial"/>
      <w:color w:val="000000"/>
    </w:rPr>
  </w:style>
  <w:style w:type="character" w:customStyle="1" w:styleId="TextdecomentariCar">
    <w:name w:val="Text de comentari Car"/>
    <w:basedOn w:val="Tipusdelletraperdefectedelpargraf"/>
    <w:link w:val="Textdecomentari"/>
    <w:uiPriority w:val="99"/>
    <w:rsid w:val="009C0933"/>
    <w:rPr>
      <w:rFonts w:ascii="Arial" w:hAnsi="Arial"/>
      <w:color w:val="000000"/>
    </w:rPr>
  </w:style>
  <w:style w:type="character" w:styleId="mfasi">
    <w:name w:val="Emphasis"/>
    <w:basedOn w:val="Tipusdelletraperdefectedelpargraf"/>
    <w:uiPriority w:val="20"/>
    <w:qFormat/>
    <w:rsid w:val="00754CA8"/>
    <w:rPr>
      <w:i/>
      <w:iCs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688855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4178906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344280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5113571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8889903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273713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312411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3089586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80425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7094654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9678265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46349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endnotes" Target="endnotes.xml"/><Relationship Id="rId13" Type="http://schemas.openxmlformats.org/officeDocument/2006/relationships/theme" Target="theme/theme1.xml"/><Relationship Id="rId3" Type="http://schemas.openxmlformats.org/officeDocument/2006/relationships/styles" Target="styles.xml"/><Relationship Id="rId7" Type="http://schemas.openxmlformats.org/officeDocument/2006/relationships/footnotes" Target="footnotes.xml"/><Relationship Id="rId12" Type="http://schemas.openxmlformats.org/officeDocument/2006/relationships/fontTable" Target="fontTable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11" Type="http://schemas.openxmlformats.org/officeDocument/2006/relationships/header" Target="header2.xml"/><Relationship Id="rId5" Type="http://schemas.openxmlformats.org/officeDocument/2006/relationships/settings" Target="settings.xml"/><Relationship Id="rId10" Type="http://schemas.openxmlformats.org/officeDocument/2006/relationships/footer" Target="footer1.xml"/><Relationship Id="rId4" Type="http://schemas.microsoft.com/office/2007/relationships/stylesWithEffects" Target="stylesWithEffects.xml"/><Relationship Id="rId9" Type="http://schemas.openxmlformats.org/officeDocument/2006/relationships/header" Target="header1.xml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jpeg"/></Relationships>
</file>

<file path=word/theme/theme1.xml><?xml version="1.0" encoding="utf-8"?>
<a:theme xmlns:a="http://schemas.openxmlformats.org/drawingml/2006/main" name="Tema de Offic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24F8AC3-0252-42CF-9F93-9CAEF8774D4B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37</TotalTime>
  <Pages>2</Pages>
  <Words>466</Words>
  <Characters>2658</Characters>
  <Application>Microsoft Office Word</Application>
  <DocSecurity>0</DocSecurity>
  <Lines>22</Lines>
  <Paragraphs>6</Paragraphs>
  <ScaleCrop>false</ScaleCrop>
  <HeadingPairs>
    <vt:vector size="4" baseType="variant">
      <vt:variant>
        <vt:lpstr>Título</vt:lpstr>
      </vt:variant>
      <vt:variant>
        <vt:i4>1</vt:i4>
      </vt:variant>
      <vt:variant>
        <vt:lpstr>Títol</vt:lpstr>
      </vt:variant>
      <vt:variant>
        <vt:i4>1</vt:i4>
      </vt:variant>
    </vt:vector>
  </HeadingPairs>
  <TitlesOfParts>
    <vt:vector size="2" baseType="lpstr">
      <vt:lpstr/>
      <vt:lpstr/>
    </vt:vector>
  </TitlesOfParts>
  <Company>IMI</Company>
  <LinksUpToDate>false</LinksUpToDate>
  <CharactersWithSpaces>3118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Usuari de xarxa</dc:creator>
  <cp:lastModifiedBy>Ajuntament de Barcelona</cp:lastModifiedBy>
  <cp:revision>9</cp:revision>
  <cp:lastPrinted>2025-05-12T10:43:00Z</cp:lastPrinted>
  <dcterms:created xsi:type="dcterms:W3CDTF">2025-05-12T10:36:00Z</dcterms:created>
  <dcterms:modified xsi:type="dcterms:W3CDTF">2025-05-14T13:38:00Z</dcterms:modified>
</cp:coreProperties>
</file>