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19801" w14:textId="77777777"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14:paraId="38A14564" w14:textId="77777777" w:rsidR="00CD2873" w:rsidRPr="00A57B4F" w:rsidRDefault="00CD2873" w:rsidP="00CD2873">
      <w:pPr>
        <w:pStyle w:val="Textindependent"/>
        <w:jc w:val="center"/>
        <w:rPr>
          <w:rFonts w:ascii="Verdana" w:hAnsi="Verdana"/>
          <w:b/>
          <w:sz w:val="20"/>
          <w:szCs w:val="20"/>
        </w:rPr>
      </w:pPr>
    </w:p>
    <w:p w14:paraId="1DEFDDE1" w14:textId="77777777" w:rsidR="00CD2873" w:rsidRPr="00A57B4F" w:rsidRDefault="00CD2873" w:rsidP="00CD2873">
      <w:pPr>
        <w:rPr>
          <w:rFonts w:ascii="Verdana" w:hAnsi="Verdana" w:cs="Arial"/>
          <w:b/>
          <w:sz w:val="20"/>
          <w:szCs w:val="20"/>
        </w:rPr>
      </w:pPr>
    </w:p>
    <w:p w14:paraId="161FBE55" w14:textId="77777777"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14:paraId="5AD58231"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A57B4F" w14:paraId="642A040C" w14:textId="77777777" w:rsidTr="00A57B4F">
        <w:trPr>
          <w:trHeight w:val="340"/>
        </w:trPr>
        <w:tc>
          <w:tcPr>
            <w:tcW w:w="8612" w:type="dxa"/>
            <w:vAlign w:val="center"/>
          </w:tcPr>
          <w:p w14:paraId="66FA029F" w14:textId="23A1BD21" w:rsidR="009A0327" w:rsidRPr="009A0327" w:rsidRDefault="00B45FE8" w:rsidP="009A0327">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r w:rsidR="009A0327">
              <w:rPr>
                <w:rFonts w:ascii="Verdana" w:hAnsi="Verdana" w:cs="Arial"/>
                <w:sz w:val="20"/>
                <w:szCs w:val="20"/>
              </w:rPr>
              <w:t xml:space="preserve"> </w:t>
            </w:r>
            <w:r w:rsidR="009A0327" w:rsidRPr="009A0327">
              <w:rPr>
                <w:rFonts w:ascii="Verdana" w:hAnsi="Verdana" w:cs="Arial"/>
                <w:b/>
                <w:sz w:val="20"/>
                <w:szCs w:val="20"/>
              </w:rPr>
              <w:t>001_P2601236</w:t>
            </w:r>
          </w:p>
          <w:p w14:paraId="4BF07E4C" w14:textId="240F9FC0" w:rsidR="00CD2873" w:rsidRPr="00A57B4F"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c>
      </w:tr>
      <w:tr w:rsidR="00CD2873" w:rsidRPr="00A57B4F" w14:paraId="435D784B" w14:textId="77777777" w:rsidTr="00A57B4F">
        <w:trPr>
          <w:trHeight w:val="547"/>
        </w:trPr>
        <w:tc>
          <w:tcPr>
            <w:tcW w:w="8612" w:type="dxa"/>
          </w:tcPr>
          <w:p w14:paraId="48CC574F" w14:textId="4AA9B7BE" w:rsidR="009A0327" w:rsidRPr="009A0327" w:rsidRDefault="00CD2873" w:rsidP="009A0327">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b/>
                <w:sz w:val="20"/>
                <w:szCs w:val="20"/>
              </w:rPr>
            </w:pPr>
            <w:r w:rsidRPr="00A57B4F">
              <w:rPr>
                <w:rFonts w:ascii="Verdana" w:hAnsi="Verdana" w:cs="Arial"/>
                <w:sz w:val="20"/>
                <w:szCs w:val="20"/>
              </w:rPr>
              <w:t>Objecte:</w:t>
            </w:r>
            <w:r w:rsidR="009A0327">
              <w:rPr>
                <w:rFonts w:ascii="Verdana" w:hAnsi="Verdana" w:cs="Arial"/>
                <w:sz w:val="20"/>
                <w:szCs w:val="20"/>
              </w:rPr>
              <w:t xml:space="preserve"> </w:t>
            </w:r>
            <w:r w:rsidR="009A0327" w:rsidRPr="009A0327">
              <w:rPr>
                <w:rFonts w:ascii="Verdana" w:hAnsi="Verdana" w:cs="Arial"/>
                <w:b/>
                <w:sz w:val="20"/>
                <w:szCs w:val="20"/>
              </w:rPr>
              <w:t xml:space="preserve">Servei de Personal </w:t>
            </w:r>
            <w:proofErr w:type="spellStart"/>
            <w:r w:rsidR="009A0327" w:rsidRPr="009A0327">
              <w:rPr>
                <w:rFonts w:ascii="Verdana" w:hAnsi="Verdana" w:cs="Arial"/>
                <w:b/>
                <w:sz w:val="20"/>
                <w:szCs w:val="20"/>
              </w:rPr>
              <w:t>Shopper</w:t>
            </w:r>
            <w:proofErr w:type="spellEnd"/>
            <w:r w:rsidR="009A0327" w:rsidRPr="009A0327">
              <w:rPr>
                <w:rFonts w:ascii="Verdana" w:hAnsi="Verdana" w:cs="Arial"/>
                <w:b/>
                <w:sz w:val="20"/>
                <w:szCs w:val="20"/>
              </w:rPr>
              <w:t xml:space="preserve"> Immobiliari per a la localització de 3 locals ubicats als barris de Sagrada Família, de l'Esquerra i de la Dreta de l'Eixample.</w:t>
            </w:r>
          </w:p>
          <w:p w14:paraId="3AEA236A" w14:textId="679ED3C0" w:rsidR="00CD2873" w:rsidRPr="00A57B4F"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p>
        </w:tc>
      </w:tr>
    </w:tbl>
    <w:p w14:paraId="73DCA677"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14:paraId="72EB1F89" w14:textId="77777777" w:rsidR="00CD2873" w:rsidRPr="002964AE"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2964AE">
        <w:rPr>
          <w:rFonts w:ascii="Verdana" w:hAnsi="Verdana" w:cs="Arial"/>
          <w:b/>
          <w:sz w:val="20"/>
          <w:szCs w:val="20"/>
        </w:rPr>
        <w:t>FORMUL</w:t>
      </w:r>
      <w:r w:rsidR="00A57B4F" w:rsidRPr="002964AE">
        <w:rPr>
          <w:rFonts w:ascii="Verdana" w:hAnsi="Verdana" w:cs="Arial"/>
          <w:b/>
          <w:sz w:val="20"/>
          <w:szCs w:val="20"/>
        </w:rPr>
        <w:t>A</w:t>
      </w:r>
      <w:r w:rsidRPr="002964AE">
        <w:rPr>
          <w:rFonts w:ascii="Verdana" w:hAnsi="Verdana" w:cs="Arial"/>
          <w:b/>
          <w:sz w:val="20"/>
          <w:szCs w:val="20"/>
        </w:rPr>
        <w:t xml:space="preserve"> LA SEGÜENT OFERTA ECONÒMICA</w:t>
      </w:r>
      <w:r w:rsidR="00645DDE" w:rsidRPr="002964AE">
        <w:rPr>
          <w:rFonts w:ascii="Verdana" w:hAnsi="Verdana" w:cs="Arial"/>
          <w:sz w:val="20"/>
          <w:szCs w:val="20"/>
        </w:rPr>
        <w:t xml:space="preserve"> D’ACORD AMB PREUS DE MERCAT</w:t>
      </w:r>
      <w:r w:rsidRPr="002964AE">
        <w:rPr>
          <w:rFonts w:ascii="Verdana" w:hAnsi="Verdana" w:cs="Arial"/>
          <w:sz w:val="20"/>
          <w:szCs w:val="20"/>
        </w:rPr>
        <w:t>:</w:t>
      </w:r>
    </w:p>
    <w:p w14:paraId="4125B1CC" w14:textId="77777777" w:rsidR="00CD2873" w:rsidRPr="002964AE" w:rsidRDefault="00CD2873" w:rsidP="00CD2873">
      <w:pPr>
        <w:rPr>
          <w:rFonts w:ascii="Verdana" w:hAnsi="Verdana" w:cs="Arial"/>
          <w:sz w:val="20"/>
          <w:szCs w:val="20"/>
        </w:rPr>
      </w:pPr>
    </w:p>
    <w:p w14:paraId="5E22AFA8" w14:textId="1B55E195" w:rsidR="000C5A34" w:rsidRPr="002964AE" w:rsidRDefault="000C5A34" w:rsidP="00A57B4F">
      <w:pPr>
        <w:ind w:left="142"/>
        <w:rPr>
          <w:rFonts w:ascii="Verdana" w:hAnsi="Verdana" w:cs="Arial"/>
          <w:sz w:val="20"/>
          <w:szCs w:val="20"/>
        </w:rPr>
      </w:pPr>
      <w:r w:rsidRPr="002964AE">
        <w:rPr>
          <w:rFonts w:ascii="Verdana" w:hAnsi="Verdana" w:cs="Arial"/>
          <w:b/>
          <w:sz w:val="20"/>
          <w:szCs w:val="20"/>
        </w:rPr>
        <w:t>Preu net (sense IVA)</w:t>
      </w:r>
      <w:r w:rsidRPr="002964AE">
        <w:rPr>
          <w:rFonts w:ascii="Verdana" w:hAnsi="Verdana" w:cs="Arial"/>
          <w:sz w:val="20"/>
          <w:szCs w:val="20"/>
          <w:vertAlign w:val="superscript"/>
        </w:rPr>
        <w:t xml:space="preserve"> </w:t>
      </w:r>
      <w:r w:rsidRPr="002964AE">
        <w:rPr>
          <w:rFonts w:ascii="Verdana" w:hAnsi="Verdana" w:cs="Arial"/>
          <w:b/>
          <w:sz w:val="20"/>
          <w:szCs w:val="20"/>
          <w:vertAlign w:val="superscript"/>
        </w:rPr>
        <w:footnoteReference w:id="1"/>
      </w:r>
      <w:r w:rsidRPr="002964AE">
        <w:rPr>
          <w:rFonts w:ascii="Verdana" w:hAnsi="Verdana" w:cs="Arial"/>
          <w:b/>
          <w:sz w:val="20"/>
          <w:szCs w:val="20"/>
        </w:rPr>
        <w:t xml:space="preserve">: </w:t>
      </w:r>
      <w:r w:rsidR="003770D3" w:rsidRPr="002964AE">
        <w:rPr>
          <w:rFonts w:ascii="Verdana" w:hAnsi="Verdana" w:cs="Arial"/>
          <w:b/>
          <w:sz w:val="20"/>
          <w:szCs w:val="20"/>
        </w:rPr>
        <w:t xml:space="preserve"> </w:t>
      </w:r>
    </w:p>
    <w:p w14:paraId="73B9A3FC" w14:textId="48BBC1AF" w:rsidR="000C5A34" w:rsidRPr="002964AE" w:rsidRDefault="000C5A34" w:rsidP="00A57B4F">
      <w:pPr>
        <w:ind w:left="142"/>
        <w:rPr>
          <w:rFonts w:ascii="Verdana" w:hAnsi="Verdana" w:cs="Arial"/>
          <w:sz w:val="20"/>
          <w:szCs w:val="20"/>
        </w:rPr>
      </w:pPr>
      <w:r w:rsidRPr="002964AE">
        <w:rPr>
          <w:rFonts w:ascii="Verdana" w:hAnsi="Verdana" w:cs="Arial"/>
          <w:sz w:val="20"/>
          <w:szCs w:val="20"/>
        </w:rPr>
        <w:t xml:space="preserve">Tipus IVA:         </w:t>
      </w:r>
      <w:r w:rsidR="003770D3" w:rsidRPr="002964AE">
        <w:rPr>
          <w:rFonts w:ascii="Verdana" w:hAnsi="Verdana" w:cs="Arial"/>
          <w:sz w:val="20"/>
          <w:szCs w:val="20"/>
        </w:rPr>
        <w:t xml:space="preserve">               </w:t>
      </w:r>
    </w:p>
    <w:p w14:paraId="33D4E03A" w14:textId="66023C06" w:rsidR="000C5A34" w:rsidRPr="002964AE" w:rsidRDefault="000C5A34" w:rsidP="00A57B4F">
      <w:pPr>
        <w:ind w:left="142"/>
        <w:rPr>
          <w:rFonts w:ascii="Verdana" w:hAnsi="Verdana" w:cs="Arial"/>
          <w:sz w:val="20"/>
          <w:szCs w:val="20"/>
        </w:rPr>
      </w:pPr>
      <w:r w:rsidRPr="002964AE">
        <w:rPr>
          <w:rFonts w:ascii="Verdana" w:hAnsi="Verdana" w:cs="Arial"/>
          <w:sz w:val="20"/>
          <w:szCs w:val="20"/>
        </w:rPr>
        <w:t xml:space="preserve">Import IVA: </w:t>
      </w:r>
      <w:r w:rsidRPr="002964AE">
        <w:rPr>
          <w:rFonts w:ascii="Verdana" w:hAnsi="Verdana" w:cs="Arial"/>
          <w:sz w:val="20"/>
          <w:szCs w:val="20"/>
        </w:rPr>
        <w:tab/>
        <w:t xml:space="preserve">    </w:t>
      </w:r>
      <w:r w:rsidR="003770D3" w:rsidRPr="002964AE">
        <w:rPr>
          <w:rFonts w:ascii="Verdana" w:hAnsi="Verdana" w:cs="Arial"/>
          <w:sz w:val="20"/>
          <w:szCs w:val="20"/>
        </w:rPr>
        <w:tab/>
        <w:t xml:space="preserve"> </w:t>
      </w:r>
    </w:p>
    <w:p w14:paraId="08AAD748" w14:textId="77777777" w:rsidR="000C5A34" w:rsidRPr="002964AE" w:rsidRDefault="000C5A34" w:rsidP="00A57B4F">
      <w:pPr>
        <w:ind w:left="142"/>
        <w:rPr>
          <w:rFonts w:ascii="Verdana" w:hAnsi="Verdana" w:cs="Arial"/>
          <w:sz w:val="20"/>
          <w:szCs w:val="20"/>
        </w:rPr>
      </w:pPr>
    </w:p>
    <w:p w14:paraId="39A2EE64" w14:textId="7EC5B021" w:rsidR="003770D3" w:rsidRPr="002964AE" w:rsidRDefault="000C5A34" w:rsidP="003770D3">
      <w:pPr>
        <w:rPr>
          <w:rFonts w:ascii="Verdana" w:hAnsi="Verdana" w:cs="Arial"/>
          <w:b/>
          <w:sz w:val="20"/>
          <w:szCs w:val="20"/>
        </w:rPr>
      </w:pPr>
      <w:r w:rsidRPr="002964AE">
        <w:rPr>
          <w:rFonts w:ascii="Verdana" w:hAnsi="Verdana" w:cs="Arial"/>
          <w:sz w:val="20"/>
          <w:szCs w:val="20"/>
        </w:rPr>
        <w:t>Preu total del contracte (IVA inclòs):</w:t>
      </w:r>
    </w:p>
    <w:p w14:paraId="0B2247C6" w14:textId="54F35B6E" w:rsidR="00133CBD" w:rsidRPr="002964AE" w:rsidRDefault="00133CBD" w:rsidP="00601578">
      <w:pPr>
        <w:ind w:left="142"/>
        <w:rPr>
          <w:rFonts w:ascii="Verdana" w:hAnsi="Verdana" w:cs="Arial"/>
          <w:sz w:val="20"/>
          <w:szCs w:val="20"/>
        </w:rPr>
      </w:pPr>
    </w:p>
    <w:p w14:paraId="483BA376" w14:textId="77777777" w:rsidR="00CD2873" w:rsidRPr="002964AE" w:rsidRDefault="00CD2873" w:rsidP="00CD2873">
      <w:pPr>
        <w:rPr>
          <w:rFonts w:ascii="Verdana" w:hAnsi="Verdana" w:cs="Arial"/>
          <w:sz w:val="20"/>
          <w:szCs w:val="20"/>
        </w:rPr>
      </w:pPr>
    </w:p>
    <w:p w14:paraId="32FAC507" w14:textId="77777777" w:rsidR="00CD2873" w:rsidRPr="002964AE" w:rsidRDefault="00CD2873" w:rsidP="00CD2873">
      <w:pPr>
        <w:rPr>
          <w:rFonts w:ascii="Verdana" w:hAnsi="Verdana" w:cs="Arial"/>
          <w:b/>
          <w:bCs/>
          <w:sz w:val="20"/>
          <w:szCs w:val="20"/>
          <w:u w:val="single"/>
        </w:rPr>
      </w:pPr>
      <w:r w:rsidRPr="002964AE">
        <w:rPr>
          <w:rFonts w:ascii="Verdana" w:hAnsi="Verdana" w:cs="Arial"/>
          <w:b/>
          <w:bCs/>
          <w:sz w:val="20"/>
          <w:szCs w:val="20"/>
          <w:u w:val="single"/>
        </w:rPr>
        <w:t>ALTRES ELEMENTS DE L’OFERTA:</w:t>
      </w:r>
    </w:p>
    <w:p w14:paraId="0103B111" w14:textId="77777777" w:rsidR="00601578" w:rsidRPr="002964AE" w:rsidRDefault="00601578" w:rsidP="00CD2873">
      <w:pPr>
        <w:rPr>
          <w:rFonts w:ascii="Verdana" w:hAnsi="Verdana" w:cs="Arial"/>
          <w:sz w:val="20"/>
          <w:szCs w:val="20"/>
          <w:u w:val="single"/>
        </w:rPr>
      </w:pPr>
    </w:p>
    <w:p w14:paraId="31FBBB83" w14:textId="77777777" w:rsidR="00601578" w:rsidRPr="002964AE" w:rsidRDefault="00601578" w:rsidP="00601578">
      <w:pPr>
        <w:pStyle w:val="Pargrafdellista"/>
        <w:numPr>
          <w:ilvl w:val="0"/>
          <w:numId w:val="16"/>
        </w:numPr>
        <w:rPr>
          <w:rFonts w:ascii="Verdana" w:hAnsi="Verdana" w:cs="Arial"/>
          <w:sz w:val="20"/>
          <w:szCs w:val="20"/>
        </w:rPr>
      </w:pPr>
      <w:r w:rsidRPr="002964AE">
        <w:rPr>
          <w:rFonts w:ascii="Verdana" w:hAnsi="Verdana" w:cs="Arial"/>
          <w:sz w:val="20"/>
          <w:szCs w:val="20"/>
        </w:rPr>
        <w:t xml:space="preserve">S’adjunta </w:t>
      </w:r>
      <w:r w:rsidRPr="002964AE">
        <w:rPr>
          <w:rFonts w:ascii="Verdana" w:hAnsi="Verdana" w:cs="Arial"/>
          <w:b/>
          <w:bCs/>
          <w:sz w:val="20"/>
          <w:szCs w:val="20"/>
        </w:rPr>
        <w:t>el pressupost propi de l’empresa, en document independent</w:t>
      </w:r>
      <w:r w:rsidRPr="002964AE">
        <w:rPr>
          <w:rFonts w:ascii="Verdana" w:hAnsi="Verdana" w:cs="Arial"/>
          <w:sz w:val="20"/>
          <w:szCs w:val="20"/>
        </w:rPr>
        <w:t>, amb capçalera corporativa i logotip corporatiu, degudament signat, totalment detallat i desglossat per conceptes, i concordant amb l’import ofert en aquest model.</w:t>
      </w:r>
    </w:p>
    <w:p w14:paraId="2155663C" w14:textId="77777777" w:rsidR="00601578" w:rsidRPr="002964AE" w:rsidRDefault="00601578" w:rsidP="00601578">
      <w:pPr>
        <w:pStyle w:val="Pargrafdellista"/>
        <w:rPr>
          <w:rFonts w:ascii="Verdana" w:hAnsi="Verdana" w:cs="Arial"/>
          <w:sz w:val="20"/>
          <w:szCs w:val="20"/>
        </w:rPr>
      </w:pPr>
      <w:r w:rsidRPr="002964AE">
        <w:rPr>
          <w:rFonts w:ascii="Verdana" w:hAnsi="Verdana" w:cs="Arial"/>
          <w:sz w:val="20"/>
          <w:szCs w:val="20"/>
        </w:rPr>
        <w:t>En cas de discrepància prevaldrà l’import indicat en el present model.</w:t>
      </w:r>
    </w:p>
    <w:p w14:paraId="49DE7A59" w14:textId="0B134E9F" w:rsidR="00601578" w:rsidRPr="002964AE" w:rsidRDefault="00601578" w:rsidP="00CD2873">
      <w:pPr>
        <w:pStyle w:val="Pargrafdellista"/>
        <w:numPr>
          <w:ilvl w:val="0"/>
          <w:numId w:val="16"/>
        </w:numPr>
        <w:rPr>
          <w:rFonts w:ascii="Verdana" w:hAnsi="Verdana" w:cs="Arial"/>
          <w:sz w:val="20"/>
          <w:szCs w:val="20"/>
        </w:rPr>
      </w:pPr>
      <w:r w:rsidRPr="002964AE">
        <w:rPr>
          <w:rFonts w:ascii="Verdana" w:hAnsi="Verdana" w:cs="Arial"/>
          <w:sz w:val="20"/>
          <w:szCs w:val="20"/>
        </w:rPr>
        <w:t>Autorització Dades</w:t>
      </w:r>
    </w:p>
    <w:p w14:paraId="59656B3E" w14:textId="77777777" w:rsidR="00CD2873" w:rsidRPr="002964AE" w:rsidRDefault="00CD2873" w:rsidP="00CD2873">
      <w:pPr>
        <w:rPr>
          <w:rFonts w:ascii="Verdana" w:hAnsi="Verdana" w:cs="Arial"/>
          <w:sz w:val="20"/>
          <w:szCs w:val="20"/>
        </w:rPr>
      </w:pPr>
    </w:p>
    <w:p w14:paraId="65703AF0" w14:textId="09B49B1D" w:rsidR="00897889" w:rsidRPr="002964AE" w:rsidRDefault="00897889" w:rsidP="00897889">
      <w:pPr>
        <w:autoSpaceDE w:val="0"/>
        <w:autoSpaceDN w:val="0"/>
        <w:adjustRightInd w:val="0"/>
        <w:rPr>
          <w:rFonts w:ascii="Verdana" w:eastAsiaTheme="minorHAnsi" w:hAnsi="Verdana" w:cs="Verdana"/>
          <w:color w:val="auto"/>
          <w:sz w:val="20"/>
          <w:szCs w:val="20"/>
          <w:lang w:eastAsia="en-US"/>
        </w:rPr>
      </w:pPr>
      <w:r w:rsidRPr="002964AE">
        <w:rPr>
          <w:rFonts w:ascii="Verdana" w:eastAsiaTheme="minorHAnsi" w:hAnsi="Verdana" w:cs="Verdana"/>
          <w:color w:val="auto"/>
          <w:sz w:val="20"/>
          <w:szCs w:val="20"/>
          <w:lang w:eastAsia="en-US"/>
        </w:rPr>
        <w:t xml:space="preserve">Així mateix presenta la següent </w:t>
      </w:r>
      <w:r w:rsidRPr="002964AE">
        <w:rPr>
          <w:rFonts w:ascii="Verdana" w:eastAsiaTheme="minorHAnsi" w:hAnsi="Verdana" w:cs="Verdana,Bold"/>
          <w:b/>
          <w:bCs/>
          <w:color w:val="auto"/>
          <w:sz w:val="20"/>
          <w:szCs w:val="20"/>
          <w:lang w:eastAsia="en-US"/>
        </w:rPr>
        <w:t xml:space="preserve">OFERTA RELATIVA ALS CRITERIS D’ADJUDICACIÓ AVALUABLES MITJANÇANT LA UTILITZACIÓ DE FÓRMULES </w:t>
      </w:r>
      <w:r w:rsidRPr="002964AE">
        <w:rPr>
          <w:rFonts w:ascii="Verdana" w:eastAsiaTheme="minorHAnsi" w:hAnsi="Verdana" w:cs="Verdana"/>
          <w:color w:val="auto"/>
          <w:sz w:val="20"/>
          <w:szCs w:val="20"/>
          <w:lang w:eastAsia="en-US"/>
        </w:rPr>
        <w:t>(criteris automàtics):</w:t>
      </w:r>
    </w:p>
    <w:p w14:paraId="5C800146" w14:textId="77777777" w:rsidR="00897889" w:rsidRPr="002964AE" w:rsidRDefault="00897889" w:rsidP="00897889">
      <w:pPr>
        <w:autoSpaceDE w:val="0"/>
        <w:autoSpaceDN w:val="0"/>
        <w:adjustRightInd w:val="0"/>
        <w:rPr>
          <w:rFonts w:ascii="Verdana" w:eastAsiaTheme="minorHAnsi" w:hAnsi="Verdana" w:cs="Verdana,Bold"/>
          <w:b/>
          <w:bCs/>
          <w:color w:val="auto"/>
          <w:sz w:val="20"/>
          <w:szCs w:val="20"/>
          <w:lang w:eastAsia="en-US"/>
        </w:rPr>
      </w:pPr>
    </w:p>
    <w:p w14:paraId="2331A089" w14:textId="1BC0551C" w:rsidR="00CD2873" w:rsidRPr="002964AE" w:rsidRDefault="00897889" w:rsidP="00897889">
      <w:pPr>
        <w:pStyle w:val="Pargrafdellista"/>
        <w:numPr>
          <w:ilvl w:val="0"/>
          <w:numId w:val="17"/>
        </w:numPr>
        <w:rPr>
          <w:rFonts w:ascii="Verdana" w:eastAsiaTheme="minorHAnsi" w:hAnsi="Verdana" w:cs="Verdana"/>
          <w:color w:val="auto"/>
          <w:sz w:val="20"/>
          <w:szCs w:val="20"/>
          <w:lang w:eastAsia="en-US"/>
        </w:rPr>
      </w:pPr>
      <w:r w:rsidRPr="002964AE">
        <w:rPr>
          <w:rFonts w:ascii="Verdana" w:eastAsiaTheme="minorHAnsi" w:hAnsi="Verdana" w:cs="Verdana"/>
          <w:color w:val="auto"/>
          <w:sz w:val="20"/>
          <w:szCs w:val="20"/>
          <w:u w:val="single"/>
          <w:lang w:eastAsia="en-US"/>
        </w:rPr>
        <w:t>Pel preu ofert</w:t>
      </w:r>
      <w:r w:rsidRPr="002964AE">
        <w:rPr>
          <w:rFonts w:ascii="Verdana" w:eastAsiaTheme="minorHAnsi" w:hAnsi="Verdana" w:cs="Verdana"/>
          <w:color w:val="auto"/>
          <w:sz w:val="20"/>
          <w:szCs w:val="20"/>
          <w:lang w:eastAsia="en-US"/>
        </w:rPr>
        <w:t xml:space="preserve">, fins un màxim de </w:t>
      </w:r>
      <w:r w:rsidR="00A549A0" w:rsidRPr="002964AE">
        <w:rPr>
          <w:rFonts w:ascii="Verdana" w:eastAsiaTheme="minorHAnsi" w:hAnsi="Verdana" w:cs="Verdana,Bold"/>
          <w:b/>
          <w:bCs/>
          <w:color w:val="auto"/>
          <w:sz w:val="20"/>
          <w:szCs w:val="20"/>
          <w:lang w:eastAsia="en-US"/>
        </w:rPr>
        <w:t>7</w:t>
      </w:r>
      <w:r w:rsidRPr="002964AE">
        <w:rPr>
          <w:rFonts w:ascii="Verdana" w:eastAsiaTheme="minorHAnsi" w:hAnsi="Verdana" w:cs="Verdana,Bold"/>
          <w:b/>
          <w:bCs/>
          <w:color w:val="auto"/>
          <w:sz w:val="20"/>
          <w:szCs w:val="20"/>
          <w:lang w:eastAsia="en-US"/>
        </w:rPr>
        <w:t>0 punts</w:t>
      </w:r>
      <w:r w:rsidRPr="002964AE">
        <w:rPr>
          <w:rFonts w:ascii="Verdana" w:eastAsiaTheme="minorHAnsi" w:hAnsi="Verdana" w:cs="Verdana"/>
          <w:color w:val="auto"/>
          <w:sz w:val="20"/>
          <w:szCs w:val="20"/>
          <w:lang w:eastAsia="en-US"/>
        </w:rPr>
        <w:t>:</w:t>
      </w:r>
    </w:p>
    <w:p w14:paraId="67EDE4BC" w14:textId="77777777" w:rsidR="00897889" w:rsidRPr="00897889" w:rsidRDefault="00897889" w:rsidP="00897889">
      <w:pPr>
        <w:pStyle w:val="Pargrafdellista"/>
        <w:rPr>
          <w:rFonts w:ascii="Verdana" w:hAnsi="Verdana" w:cs="Arial"/>
          <w:sz w:val="20"/>
          <w:szCs w:val="20"/>
        </w:rPr>
      </w:pPr>
    </w:p>
    <w:tbl>
      <w:tblPr>
        <w:tblStyle w:val="Taulaambquadrcula"/>
        <w:tblW w:w="0" w:type="auto"/>
        <w:tblLook w:val="04A0" w:firstRow="1" w:lastRow="0" w:firstColumn="1" w:lastColumn="0" w:noHBand="0" w:noVBand="1"/>
      </w:tblPr>
      <w:tblGrid>
        <w:gridCol w:w="4247"/>
        <w:gridCol w:w="4247"/>
      </w:tblGrid>
      <w:tr w:rsidR="00897889" w14:paraId="7A02D40B" w14:textId="77777777" w:rsidTr="00897889">
        <w:tc>
          <w:tcPr>
            <w:tcW w:w="4247" w:type="dxa"/>
            <w:shd w:val="clear" w:color="auto" w:fill="D9D9D9" w:themeFill="background1" w:themeFillShade="D9"/>
          </w:tcPr>
          <w:p w14:paraId="43C9B478" w14:textId="2ADF8104" w:rsidR="00897889" w:rsidRDefault="00897889" w:rsidP="00897889">
            <w:pPr>
              <w:jc w:val="center"/>
              <w:rPr>
                <w:rFonts w:ascii="Arial Narrow" w:hAnsi="Arial Narrow" w:cs="Arial"/>
                <w:szCs w:val="24"/>
              </w:rPr>
            </w:pPr>
            <w:r>
              <w:rPr>
                <w:rFonts w:ascii="Verdana" w:eastAsiaTheme="minorHAnsi" w:hAnsi="Verdana" w:cs="Verdana"/>
                <w:color w:val="auto"/>
                <w:sz w:val="20"/>
                <w:szCs w:val="20"/>
                <w:lang w:eastAsia="en-US"/>
              </w:rPr>
              <w:t>Preu sortida - IVA exclòs</w:t>
            </w:r>
          </w:p>
        </w:tc>
        <w:tc>
          <w:tcPr>
            <w:tcW w:w="4247" w:type="dxa"/>
            <w:shd w:val="clear" w:color="auto" w:fill="D9D9D9" w:themeFill="background1" w:themeFillShade="D9"/>
          </w:tcPr>
          <w:p w14:paraId="2C1D4593" w14:textId="09D5807E" w:rsidR="00897889" w:rsidRPr="00897889" w:rsidRDefault="00897889" w:rsidP="00897889">
            <w:pPr>
              <w:jc w:val="center"/>
              <w:rPr>
                <w:rFonts w:ascii="Verdana" w:hAnsi="Verdana" w:cs="Arial"/>
                <w:sz w:val="20"/>
                <w:szCs w:val="20"/>
              </w:rPr>
            </w:pPr>
            <w:r w:rsidRPr="00897889">
              <w:rPr>
                <w:rFonts w:ascii="Verdana" w:hAnsi="Verdana" w:cs="Arial"/>
                <w:sz w:val="20"/>
                <w:szCs w:val="20"/>
              </w:rPr>
              <w:t>Preu ofert</w:t>
            </w:r>
          </w:p>
        </w:tc>
      </w:tr>
      <w:tr w:rsidR="00897889" w14:paraId="657704F7" w14:textId="77777777" w:rsidTr="00897889">
        <w:tc>
          <w:tcPr>
            <w:tcW w:w="4247" w:type="dxa"/>
          </w:tcPr>
          <w:p w14:paraId="598D9A50" w14:textId="59A1F008" w:rsidR="00897889" w:rsidRPr="002964AE" w:rsidRDefault="0008557A" w:rsidP="0008557A">
            <w:pPr>
              <w:jc w:val="center"/>
              <w:rPr>
                <w:rFonts w:ascii="Verdana" w:hAnsi="Verdana" w:cs="Arial"/>
                <w:b/>
                <w:bCs/>
                <w:sz w:val="20"/>
                <w:szCs w:val="20"/>
              </w:rPr>
            </w:pPr>
            <w:r w:rsidRPr="002964AE">
              <w:rPr>
                <w:rFonts w:ascii="Verdana" w:hAnsi="Verdana" w:cs="Arial"/>
                <w:b/>
                <w:bCs/>
                <w:sz w:val="20"/>
                <w:szCs w:val="20"/>
              </w:rPr>
              <w:t>12.000,00 €</w:t>
            </w:r>
          </w:p>
        </w:tc>
        <w:tc>
          <w:tcPr>
            <w:tcW w:w="4247" w:type="dxa"/>
          </w:tcPr>
          <w:p w14:paraId="2865D3B1" w14:textId="77777777" w:rsidR="00897889" w:rsidRDefault="00897889" w:rsidP="00CD2873">
            <w:pPr>
              <w:rPr>
                <w:rFonts w:ascii="Arial Narrow" w:hAnsi="Arial Narrow" w:cs="Arial"/>
                <w:szCs w:val="24"/>
              </w:rPr>
            </w:pPr>
          </w:p>
        </w:tc>
      </w:tr>
    </w:tbl>
    <w:p w14:paraId="16C8E647" w14:textId="77777777" w:rsidR="00CD2873" w:rsidRDefault="00CD2873" w:rsidP="00CD2873">
      <w:pPr>
        <w:rPr>
          <w:rFonts w:ascii="Arial Narrow" w:hAnsi="Arial Narrow" w:cs="Arial"/>
          <w:szCs w:val="24"/>
        </w:rPr>
      </w:pPr>
    </w:p>
    <w:p w14:paraId="77DD8360" w14:textId="00271F06" w:rsidR="0008557A" w:rsidRPr="0008557A" w:rsidRDefault="00A549A0" w:rsidP="0008557A">
      <w:pPr>
        <w:pStyle w:val="Pargrafdellista"/>
        <w:numPr>
          <w:ilvl w:val="0"/>
          <w:numId w:val="17"/>
        </w:numPr>
        <w:rPr>
          <w:rFonts w:ascii="Arial Narrow" w:hAnsi="Arial Narrow" w:cs="Arial"/>
          <w:szCs w:val="24"/>
        </w:rPr>
      </w:pPr>
      <w:r w:rsidRPr="00637E5E">
        <w:rPr>
          <w:rFonts w:ascii="Aptos Display" w:eastAsiaTheme="minorHAnsi" w:hAnsi="Aptos Display" w:cs="Arial"/>
          <w:szCs w:val="24"/>
          <w:u w:val="single"/>
          <w:lang w:eastAsia="en-US"/>
        </w:rPr>
        <w:t>Per millorar l’execució del contracte</w:t>
      </w:r>
      <w:r>
        <w:rPr>
          <w:rFonts w:ascii="Aptos Display" w:eastAsiaTheme="minorHAnsi" w:hAnsi="Aptos Display" w:cs="Arial"/>
          <w:szCs w:val="24"/>
          <w:lang w:eastAsia="en-US"/>
        </w:rPr>
        <w:t xml:space="preserve">, fins a un màxim de </w:t>
      </w:r>
      <w:r w:rsidRPr="0030701E">
        <w:rPr>
          <w:rFonts w:ascii="Aptos Display" w:eastAsiaTheme="minorHAnsi" w:hAnsi="Aptos Display" w:cs="Arial"/>
          <w:b/>
          <w:bCs/>
          <w:szCs w:val="24"/>
          <w:lang w:eastAsia="en-US"/>
        </w:rPr>
        <w:t>20</w:t>
      </w:r>
      <w:r>
        <w:rPr>
          <w:rFonts w:ascii="Aptos Display" w:eastAsiaTheme="minorHAnsi" w:hAnsi="Aptos Display" w:cs="Arial"/>
          <w:szCs w:val="24"/>
          <w:lang w:eastAsia="en-US"/>
        </w:rPr>
        <w:t xml:space="preserve"> punts</w:t>
      </w:r>
      <w:r w:rsidR="0008557A" w:rsidRPr="0008557A">
        <w:rPr>
          <w:rFonts w:ascii="Verdana,Bold" w:eastAsiaTheme="minorHAnsi" w:hAnsi="Verdana,Bold" w:cs="Verdana,Bold"/>
          <w:b/>
          <w:bCs/>
          <w:color w:val="auto"/>
          <w:sz w:val="20"/>
          <w:szCs w:val="20"/>
          <w:lang w:eastAsia="en-US"/>
        </w:rPr>
        <w:t>:</w:t>
      </w:r>
    </w:p>
    <w:p w14:paraId="46D1199B" w14:textId="77777777" w:rsidR="0008557A" w:rsidRDefault="0008557A" w:rsidP="0008557A">
      <w:pPr>
        <w:rPr>
          <w:rFonts w:ascii="Arial Narrow" w:hAnsi="Arial Narrow" w:cs="Arial"/>
          <w:szCs w:val="24"/>
        </w:rPr>
      </w:pPr>
    </w:p>
    <w:tbl>
      <w:tblPr>
        <w:tblStyle w:val="Taulaambquadrcula"/>
        <w:tblW w:w="0" w:type="auto"/>
        <w:tblLook w:val="04A0" w:firstRow="1" w:lastRow="0" w:firstColumn="1" w:lastColumn="0" w:noHBand="0" w:noVBand="1"/>
      </w:tblPr>
      <w:tblGrid>
        <w:gridCol w:w="3397"/>
        <w:gridCol w:w="2694"/>
        <w:gridCol w:w="2403"/>
      </w:tblGrid>
      <w:tr w:rsidR="0008557A" w14:paraId="7A3287D4" w14:textId="77777777" w:rsidTr="00431CDD">
        <w:tc>
          <w:tcPr>
            <w:tcW w:w="3397" w:type="dxa"/>
            <w:shd w:val="clear" w:color="auto" w:fill="D9D9D9" w:themeFill="background1" w:themeFillShade="D9"/>
          </w:tcPr>
          <w:p w14:paraId="24DD39BD" w14:textId="6E313541" w:rsidR="0008557A" w:rsidRDefault="00A549A0" w:rsidP="0008557A">
            <w:pPr>
              <w:rPr>
                <w:rFonts w:ascii="Arial Narrow" w:hAnsi="Arial Narrow" w:cs="Arial"/>
                <w:szCs w:val="24"/>
              </w:rPr>
            </w:pPr>
            <w:r w:rsidRPr="00CD47C3">
              <w:rPr>
                <w:rFonts w:ascii="Aptos Display" w:eastAsiaTheme="minorHAnsi" w:hAnsi="Aptos Display" w:cs="Arial"/>
                <w:b/>
                <w:bCs/>
                <w:color w:val="000000"/>
                <w:szCs w:val="24"/>
                <w:lang w:eastAsia="en-US"/>
              </w:rPr>
              <w:t>EXPERIÈNCIA ACREDITADA</w:t>
            </w:r>
          </w:p>
        </w:tc>
        <w:tc>
          <w:tcPr>
            <w:tcW w:w="2694" w:type="dxa"/>
            <w:shd w:val="clear" w:color="auto" w:fill="D9D9D9" w:themeFill="background1" w:themeFillShade="D9"/>
          </w:tcPr>
          <w:p w14:paraId="55FCCA92" w14:textId="4E62DC97" w:rsidR="0008557A" w:rsidRDefault="0008557A" w:rsidP="0008557A">
            <w:pPr>
              <w:rPr>
                <w:rFonts w:ascii="Arial Narrow" w:hAnsi="Arial Narrow" w:cs="Arial"/>
                <w:szCs w:val="24"/>
              </w:rPr>
            </w:pPr>
            <w:r>
              <w:rPr>
                <w:rFonts w:ascii="Arial Narrow" w:hAnsi="Arial Narrow" w:cs="Arial"/>
                <w:szCs w:val="24"/>
              </w:rPr>
              <w:t>Marcar X</w:t>
            </w:r>
            <w:r w:rsidR="00431CDD">
              <w:rPr>
                <w:rFonts w:ascii="Arial Narrow" w:hAnsi="Arial Narrow" w:cs="Arial"/>
                <w:szCs w:val="24"/>
              </w:rPr>
              <w:t xml:space="preserve"> (només 1 opció)</w:t>
            </w:r>
          </w:p>
        </w:tc>
        <w:tc>
          <w:tcPr>
            <w:tcW w:w="2403" w:type="dxa"/>
            <w:shd w:val="clear" w:color="auto" w:fill="D9D9D9" w:themeFill="background1" w:themeFillShade="D9"/>
          </w:tcPr>
          <w:p w14:paraId="5DF424BE" w14:textId="652A7FCC" w:rsidR="0008557A" w:rsidRDefault="0008557A" w:rsidP="00040FAA">
            <w:pPr>
              <w:jc w:val="center"/>
              <w:rPr>
                <w:rFonts w:ascii="Arial Narrow" w:hAnsi="Arial Narrow" w:cs="Arial"/>
                <w:szCs w:val="24"/>
              </w:rPr>
            </w:pPr>
            <w:r>
              <w:rPr>
                <w:rFonts w:ascii="Arial Narrow" w:hAnsi="Arial Narrow" w:cs="Arial"/>
                <w:szCs w:val="24"/>
              </w:rPr>
              <w:t>Puntuació</w:t>
            </w:r>
          </w:p>
        </w:tc>
      </w:tr>
      <w:tr w:rsidR="0008557A" w14:paraId="6DFF1222" w14:textId="77777777" w:rsidTr="00431CDD">
        <w:tc>
          <w:tcPr>
            <w:tcW w:w="3397" w:type="dxa"/>
          </w:tcPr>
          <w:p w14:paraId="7F91C50D" w14:textId="09FAA18E" w:rsidR="0008557A" w:rsidRDefault="00A549A0" w:rsidP="0008557A">
            <w:pPr>
              <w:rPr>
                <w:rFonts w:ascii="Arial Narrow" w:hAnsi="Arial Narrow" w:cs="Arial"/>
                <w:szCs w:val="24"/>
              </w:rPr>
            </w:pPr>
            <w:r>
              <w:rPr>
                <w:rFonts w:ascii="Aptos Display" w:eastAsiaTheme="minorHAnsi" w:hAnsi="Aptos Display" w:cs="Arial"/>
                <w:color w:val="000000"/>
                <w:szCs w:val="24"/>
                <w:lang w:eastAsia="en-US"/>
              </w:rPr>
              <w:t>2 o més projectes</w:t>
            </w:r>
          </w:p>
        </w:tc>
        <w:tc>
          <w:tcPr>
            <w:tcW w:w="2694" w:type="dxa"/>
          </w:tcPr>
          <w:p w14:paraId="16417970" w14:textId="77777777" w:rsidR="0008557A" w:rsidRDefault="0008557A" w:rsidP="0008557A">
            <w:pPr>
              <w:rPr>
                <w:rFonts w:ascii="Arial Narrow" w:hAnsi="Arial Narrow" w:cs="Arial"/>
                <w:szCs w:val="24"/>
              </w:rPr>
            </w:pPr>
          </w:p>
        </w:tc>
        <w:tc>
          <w:tcPr>
            <w:tcW w:w="2403" w:type="dxa"/>
          </w:tcPr>
          <w:p w14:paraId="68DC7EF3" w14:textId="6E04B972" w:rsidR="0008557A" w:rsidRDefault="00A549A0" w:rsidP="00040FAA">
            <w:pPr>
              <w:jc w:val="center"/>
              <w:rPr>
                <w:rFonts w:ascii="Arial Narrow" w:hAnsi="Arial Narrow" w:cs="Arial"/>
                <w:szCs w:val="24"/>
              </w:rPr>
            </w:pPr>
            <w:r>
              <w:rPr>
                <w:rFonts w:ascii="Arial Narrow" w:hAnsi="Arial Narrow" w:cs="Arial"/>
                <w:szCs w:val="24"/>
              </w:rPr>
              <w:t>2</w:t>
            </w:r>
            <w:r w:rsidR="0008557A">
              <w:rPr>
                <w:rFonts w:ascii="Arial Narrow" w:hAnsi="Arial Narrow" w:cs="Arial"/>
                <w:szCs w:val="24"/>
              </w:rPr>
              <w:t>0 punts</w:t>
            </w:r>
          </w:p>
        </w:tc>
      </w:tr>
      <w:tr w:rsidR="0008557A" w14:paraId="60E0F16F" w14:textId="77777777" w:rsidTr="00431CDD">
        <w:tc>
          <w:tcPr>
            <w:tcW w:w="3397" w:type="dxa"/>
          </w:tcPr>
          <w:p w14:paraId="6D6784BB" w14:textId="18F60C2B" w:rsidR="0008557A" w:rsidRDefault="00A549A0" w:rsidP="0008557A">
            <w:pPr>
              <w:rPr>
                <w:rFonts w:ascii="Arial Narrow" w:hAnsi="Arial Narrow" w:cs="Arial"/>
                <w:szCs w:val="24"/>
              </w:rPr>
            </w:pPr>
            <w:r>
              <w:rPr>
                <w:rFonts w:ascii="Aptos Display" w:eastAsiaTheme="minorHAnsi" w:hAnsi="Aptos Display" w:cs="Arial"/>
                <w:color w:val="000000"/>
                <w:szCs w:val="24"/>
                <w:lang w:eastAsia="en-US"/>
              </w:rPr>
              <w:t>1 projecte</w:t>
            </w:r>
          </w:p>
        </w:tc>
        <w:tc>
          <w:tcPr>
            <w:tcW w:w="2694" w:type="dxa"/>
          </w:tcPr>
          <w:p w14:paraId="375BE6CE" w14:textId="77777777" w:rsidR="0008557A" w:rsidRDefault="0008557A" w:rsidP="0008557A">
            <w:pPr>
              <w:rPr>
                <w:rFonts w:ascii="Arial Narrow" w:hAnsi="Arial Narrow" w:cs="Arial"/>
                <w:szCs w:val="24"/>
              </w:rPr>
            </w:pPr>
          </w:p>
        </w:tc>
        <w:tc>
          <w:tcPr>
            <w:tcW w:w="2403" w:type="dxa"/>
          </w:tcPr>
          <w:p w14:paraId="5BB243D4" w14:textId="555948A4" w:rsidR="0008557A" w:rsidRDefault="00A549A0" w:rsidP="00040FAA">
            <w:pPr>
              <w:jc w:val="center"/>
              <w:rPr>
                <w:rFonts w:ascii="Arial Narrow" w:hAnsi="Arial Narrow" w:cs="Arial"/>
                <w:szCs w:val="24"/>
              </w:rPr>
            </w:pPr>
            <w:r>
              <w:rPr>
                <w:rFonts w:ascii="Arial Narrow" w:hAnsi="Arial Narrow" w:cs="Arial"/>
                <w:szCs w:val="24"/>
              </w:rPr>
              <w:t>1</w:t>
            </w:r>
            <w:r w:rsidR="005E6D0B">
              <w:rPr>
                <w:rFonts w:ascii="Arial Narrow" w:hAnsi="Arial Narrow" w:cs="Arial"/>
                <w:szCs w:val="24"/>
              </w:rPr>
              <w:t>0 punts</w:t>
            </w:r>
          </w:p>
        </w:tc>
      </w:tr>
      <w:tr w:rsidR="00A549A0" w14:paraId="7EBCB8E7" w14:textId="77777777" w:rsidTr="00431CDD">
        <w:tc>
          <w:tcPr>
            <w:tcW w:w="3397" w:type="dxa"/>
          </w:tcPr>
          <w:p w14:paraId="4BA32793" w14:textId="6EDC86C2" w:rsidR="00A549A0" w:rsidRDefault="00A549A0" w:rsidP="0008557A">
            <w:pPr>
              <w:rPr>
                <w:rFonts w:ascii="Aptos Display" w:eastAsiaTheme="minorHAnsi" w:hAnsi="Aptos Display" w:cs="Arial"/>
                <w:color w:val="000000"/>
                <w:szCs w:val="24"/>
                <w:lang w:eastAsia="en-US"/>
              </w:rPr>
            </w:pPr>
            <w:r>
              <w:rPr>
                <w:rFonts w:ascii="Aptos Display" w:eastAsiaTheme="minorHAnsi" w:hAnsi="Aptos Display" w:cs="Arial"/>
                <w:color w:val="000000"/>
                <w:szCs w:val="24"/>
                <w:lang w:eastAsia="en-US"/>
              </w:rPr>
              <w:t>Cap projecte</w:t>
            </w:r>
          </w:p>
        </w:tc>
        <w:tc>
          <w:tcPr>
            <w:tcW w:w="2694" w:type="dxa"/>
          </w:tcPr>
          <w:p w14:paraId="4D31FEFB" w14:textId="77777777" w:rsidR="00A549A0" w:rsidRDefault="00A549A0" w:rsidP="0008557A">
            <w:pPr>
              <w:rPr>
                <w:rFonts w:ascii="Arial Narrow" w:hAnsi="Arial Narrow" w:cs="Arial"/>
                <w:szCs w:val="24"/>
              </w:rPr>
            </w:pPr>
          </w:p>
        </w:tc>
        <w:tc>
          <w:tcPr>
            <w:tcW w:w="2403" w:type="dxa"/>
          </w:tcPr>
          <w:p w14:paraId="120FAF17" w14:textId="573FEAA3" w:rsidR="00A549A0" w:rsidRDefault="00A549A0" w:rsidP="00040FAA">
            <w:pPr>
              <w:jc w:val="center"/>
              <w:rPr>
                <w:rFonts w:ascii="Arial Narrow" w:hAnsi="Arial Narrow" w:cs="Arial"/>
                <w:szCs w:val="24"/>
              </w:rPr>
            </w:pPr>
            <w:r>
              <w:rPr>
                <w:rFonts w:ascii="Arial Narrow" w:hAnsi="Arial Narrow" w:cs="Arial"/>
                <w:szCs w:val="24"/>
              </w:rPr>
              <w:t>0 punts</w:t>
            </w:r>
          </w:p>
        </w:tc>
      </w:tr>
    </w:tbl>
    <w:p w14:paraId="75C12634" w14:textId="77777777" w:rsidR="0008557A" w:rsidRDefault="0008557A" w:rsidP="0008557A">
      <w:pPr>
        <w:rPr>
          <w:rFonts w:ascii="Arial Narrow" w:hAnsi="Arial Narrow" w:cs="Arial"/>
          <w:szCs w:val="24"/>
        </w:rPr>
      </w:pPr>
    </w:p>
    <w:p w14:paraId="13A17834" w14:textId="77777777" w:rsidR="00A549A0" w:rsidRPr="0008557A" w:rsidRDefault="00A549A0" w:rsidP="0008557A">
      <w:pPr>
        <w:rPr>
          <w:rFonts w:ascii="Arial Narrow" w:hAnsi="Arial Narrow" w:cs="Arial"/>
          <w:szCs w:val="24"/>
        </w:rPr>
      </w:pPr>
    </w:p>
    <w:p w14:paraId="707B85F8" w14:textId="0F5B754A" w:rsidR="00A549A0" w:rsidRPr="00A549A0" w:rsidRDefault="00A549A0" w:rsidP="00A549A0">
      <w:pPr>
        <w:pStyle w:val="Pargrafdellista"/>
        <w:numPr>
          <w:ilvl w:val="0"/>
          <w:numId w:val="17"/>
        </w:numPr>
        <w:spacing w:line="276" w:lineRule="auto"/>
        <w:rPr>
          <w:rFonts w:ascii="Aptos Display" w:eastAsiaTheme="minorHAnsi" w:hAnsi="Aptos Display" w:cs="Arial"/>
          <w:color w:val="auto"/>
          <w:szCs w:val="24"/>
          <w:lang w:eastAsia="en-US"/>
        </w:rPr>
      </w:pPr>
      <w:r w:rsidRPr="00A549A0">
        <w:rPr>
          <w:rFonts w:ascii="Aptos Display" w:eastAsiaTheme="minorHAnsi" w:hAnsi="Aptos Display" w:cs="Arial"/>
          <w:color w:val="auto"/>
          <w:szCs w:val="24"/>
          <w:u w:val="single"/>
          <w:lang w:eastAsia="en-US"/>
        </w:rPr>
        <w:t>Reducció del termini d’execució (dies naturals)</w:t>
      </w:r>
      <w:r w:rsidRPr="00A549A0">
        <w:rPr>
          <w:rFonts w:ascii="Aptos Display" w:eastAsiaTheme="minorHAnsi" w:hAnsi="Aptos Display" w:cs="Arial"/>
          <w:color w:val="auto"/>
          <w:szCs w:val="24"/>
          <w:lang w:eastAsia="en-US"/>
        </w:rPr>
        <w:t xml:space="preserve">,  </w:t>
      </w:r>
      <w:r w:rsidRPr="00A549A0">
        <w:rPr>
          <w:rFonts w:ascii="Aptos Display" w:eastAsiaTheme="minorHAnsi" w:hAnsi="Aptos Display" w:cs="Arial"/>
          <w:color w:val="000000"/>
          <w:szCs w:val="24"/>
          <w:lang w:eastAsia="en-US"/>
        </w:rPr>
        <w:t xml:space="preserve">fins a un màxim de </w:t>
      </w:r>
      <w:r w:rsidRPr="00A549A0">
        <w:rPr>
          <w:rFonts w:ascii="Aptos Display" w:eastAsiaTheme="minorHAnsi" w:hAnsi="Aptos Display" w:cs="Arial"/>
          <w:b/>
          <w:bCs/>
          <w:color w:val="auto"/>
          <w:szCs w:val="24"/>
          <w:lang w:eastAsia="en-US"/>
        </w:rPr>
        <w:t>10</w:t>
      </w:r>
      <w:r w:rsidRPr="00A549A0">
        <w:rPr>
          <w:rFonts w:ascii="Aptos Display" w:eastAsiaTheme="minorHAnsi" w:hAnsi="Aptos Display" w:cs="Arial"/>
          <w:color w:val="auto"/>
          <w:szCs w:val="24"/>
          <w:lang w:eastAsia="en-US"/>
        </w:rPr>
        <w:t xml:space="preserve"> punts.</w:t>
      </w:r>
    </w:p>
    <w:p w14:paraId="4020085C" w14:textId="77777777" w:rsidR="005E6D0B" w:rsidRPr="005E6D0B" w:rsidRDefault="005E6D0B" w:rsidP="005E6D0B">
      <w:pPr>
        <w:spacing w:line="276" w:lineRule="auto"/>
        <w:ind w:left="360"/>
        <w:rPr>
          <w:rFonts w:ascii="Aptos Display" w:eastAsiaTheme="minorHAnsi" w:hAnsi="Aptos Display" w:cs="Arial"/>
          <w:color w:val="auto"/>
          <w:szCs w:val="24"/>
          <w:lang w:eastAsia="en-US"/>
        </w:rPr>
      </w:pPr>
    </w:p>
    <w:tbl>
      <w:tblPr>
        <w:tblStyle w:val="Taulaambquadrcula"/>
        <w:tblW w:w="0" w:type="auto"/>
        <w:tblInd w:w="137" w:type="dxa"/>
        <w:tblLook w:val="04A0" w:firstRow="1" w:lastRow="0" w:firstColumn="1" w:lastColumn="0" w:noHBand="0" w:noVBand="1"/>
      </w:tblPr>
      <w:tblGrid>
        <w:gridCol w:w="3182"/>
        <w:gridCol w:w="2570"/>
        <w:gridCol w:w="2605"/>
      </w:tblGrid>
      <w:tr w:rsidR="00040FAA" w14:paraId="17349ACC" w14:textId="77777777" w:rsidTr="00040FAA">
        <w:tc>
          <w:tcPr>
            <w:tcW w:w="3182" w:type="dxa"/>
            <w:shd w:val="clear" w:color="auto" w:fill="D9D9D9" w:themeFill="background1" w:themeFillShade="D9"/>
          </w:tcPr>
          <w:p w14:paraId="65D4DE9D" w14:textId="7287B429" w:rsidR="005E6D0B" w:rsidRPr="005E6D0B" w:rsidRDefault="00A549A0" w:rsidP="005E6D0B">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0"/>
              <w:rPr>
                <w:rFonts w:ascii="Arial Narrow" w:hAnsi="Arial Narrow" w:cs="Arial"/>
                <w:szCs w:val="24"/>
                <w:highlight w:val="lightGray"/>
              </w:rPr>
            </w:pPr>
            <w:r>
              <w:rPr>
                <w:rFonts w:ascii="Arial Narrow" w:hAnsi="Arial Narrow" w:cs="Arial"/>
                <w:szCs w:val="24"/>
                <w:highlight w:val="lightGray"/>
              </w:rPr>
              <w:t>Reducció</w:t>
            </w:r>
          </w:p>
        </w:tc>
        <w:tc>
          <w:tcPr>
            <w:tcW w:w="2570" w:type="dxa"/>
            <w:shd w:val="clear" w:color="auto" w:fill="D9D9D9" w:themeFill="background1" w:themeFillShade="D9"/>
          </w:tcPr>
          <w:p w14:paraId="326D24FF" w14:textId="4BBF2C30" w:rsidR="005E6D0B" w:rsidRPr="005E6D0B" w:rsidRDefault="005E6D0B" w:rsidP="005E6D0B">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0"/>
              <w:rPr>
                <w:rFonts w:ascii="Arial Narrow" w:hAnsi="Arial Narrow" w:cs="Arial"/>
                <w:szCs w:val="24"/>
                <w:highlight w:val="lightGray"/>
              </w:rPr>
            </w:pPr>
            <w:r>
              <w:rPr>
                <w:rFonts w:ascii="Arial Narrow" w:hAnsi="Arial Narrow" w:cs="Arial"/>
                <w:szCs w:val="24"/>
                <w:highlight w:val="lightGray"/>
              </w:rPr>
              <w:t>Marcar X</w:t>
            </w:r>
            <w:r w:rsidR="00431CDD">
              <w:rPr>
                <w:rFonts w:ascii="Arial Narrow" w:hAnsi="Arial Narrow" w:cs="Arial"/>
                <w:szCs w:val="24"/>
                <w:highlight w:val="lightGray"/>
              </w:rPr>
              <w:t xml:space="preserve"> (només 1 opció)</w:t>
            </w:r>
          </w:p>
        </w:tc>
        <w:tc>
          <w:tcPr>
            <w:tcW w:w="2605" w:type="dxa"/>
            <w:shd w:val="clear" w:color="auto" w:fill="D9D9D9" w:themeFill="background1" w:themeFillShade="D9"/>
          </w:tcPr>
          <w:p w14:paraId="20311D0F" w14:textId="33C92A37" w:rsidR="005E6D0B" w:rsidRPr="005E6D0B" w:rsidRDefault="005E6D0B" w:rsidP="00040FAA">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0"/>
              <w:jc w:val="center"/>
              <w:rPr>
                <w:rFonts w:ascii="Arial Narrow" w:hAnsi="Arial Narrow" w:cs="Arial"/>
                <w:szCs w:val="24"/>
                <w:highlight w:val="lightGray"/>
              </w:rPr>
            </w:pPr>
            <w:r>
              <w:rPr>
                <w:rFonts w:ascii="Arial Narrow" w:hAnsi="Arial Narrow" w:cs="Arial"/>
                <w:szCs w:val="24"/>
                <w:highlight w:val="lightGray"/>
              </w:rPr>
              <w:t>Puntuació</w:t>
            </w:r>
          </w:p>
        </w:tc>
      </w:tr>
      <w:tr w:rsidR="005E6D0B" w14:paraId="07047237" w14:textId="77777777" w:rsidTr="00040FAA">
        <w:tc>
          <w:tcPr>
            <w:tcW w:w="3182" w:type="dxa"/>
          </w:tcPr>
          <w:p w14:paraId="58234F7C" w14:textId="43A4D6C4" w:rsidR="005E6D0B" w:rsidRDefault="00A549A0" w:rsidP="005E6D0B">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0"/>
              <w:rPr>
                <w:rFonts w:ascii="Arial Narrow" w:hAnsi="Arial Narrow" w:cs="Arial"/>
                <w:szCs w:val="24"/>
              </w:rPr>
            </w:pPr>
            <w:r>
              <w:rPr>
                <w:rFonts w:ascii="Aptos Display" w:eastAsiaTheme="minorHAnsi" w:hAnsi="Aptos Display" w:cs="Arial"/>
                <w:szCs w:val="24"/>
                <w:lang w:eastAsia="en-US"/>
              </w:rPr>
              <w:t>30 dies naturals o menys</w:t>
            </w:r>
          </w:p>
        </w:tc>
        <w:tc>
          <w:tcPr>
            <w:tcW w:w="2570" w:type="dxa"/>
          </w:tcPr>
          <w:p w14:paraId="5DAD3DE8" w14:textId="77777777" w:rsidR="005E6D0B" w:rsidRDefault="005E6D0B" w:rsidP="005E6D0B">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0"/>
              <w:rPr>
                <w:rFonts w:ascii="Arial Narrow" w:hAnsi="Arial Narrow" w:cs="Arial"/>
                <w:szCs w:val="24"/>
              </w:rPr>
            </w:pPr>
          </w:p>
        </w:tc>
        <w:tc>
          <w:tcPr>
            <w:tcW w:w="2605" w:type="dxa"/>
          </w:tcPr>
          <w:p w14:paraId="5A2CE2C4" w14:textId="5BCC90D5" w:rsidR="005E6D0B" w:rsidRDefault="00A549A0" w:rsidP="00040FAA">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0"/>
              <w:jc w:val="center"/>
              <w:rPr>
                <w:rFonts w:ascii="Arial Narrow" w:hAnsi="Arial Narrow" w:cs="Arial"/>
                <w:szCs w:val="24"/>
              </w:rPr>
            </w:pPr>
            <w:r>
              <w:rPr>
                <w:rFonts w:ascii="Arial Narrow" w:hAnsi="Arial Narrow" w:cs="Arial"/>
                <w:szCs w:val="24"/>
              </w:rPr>
              <w:t>10</w:t>
            </w:r>
            <w:r w:rsidR="00040FAA">
              <w:rPr>
                <w:rFonts w:ascii="Arial Narrow" w:hAnsi="Arial Narrow" w:cs="Arial"/>
                <w:szCs w:val="24"/>
              </w:rPr>
              <w:t xml:space="preserve"> punts</w:t>
            </w:r>
          </w:p>
        </w:tc>
      </w:tr>
      <w:tr w:rsidR="005E6D0B" w14:paraId="4C83812E" w14:textId="77777777" w:rsidTr="00040FAA">
        <w:tc>
          <w:tcPr>
            <w:tcW w:w="3182" w:type="dxa"/>
          </w:tcPr>
          <w:p w14:paraId="509E68DE" w14:textId="7AE052B0" w:rsidR="005E6D0B" w:rsidRDefault="00A549A0" w:rsidP="005E6D0B">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0"/>
              <w:rPr>
                <w:rFonts w:ascii="Arial Narrow" w:hAnsi="Arial Narrow" w:cs="Arial"/>
                <w:szCs w:val="24"/>
              </w:rPr>
            </w:pPr>
            <w:r>
              <w:rPr>
                <w:rFonts w:ascii="Aptos Display" w:eastAsiaTheme="minorHAnsi" w:hAnsi="Aptos Display" w:cs="Arial"/>
                <w:szCs w:val="24"/>
                <w:lang w:eastAsia="en-US"/>
              </w:rPr>
              <w:t>Entre 30 i 45 dies naturals</w:t>
            </w:r>
          </w:p>
        </w:tc>
        <w:tc>
          <w:tcPr>
            <w:tcW w:w="2570" w:type="dxa"/>
          </w:tcPr>
          <w:p w14:paraId="6829F206" w14:textId="77777777" w:rsidR="005E6D0B" w:rsidRDefault="005E6D0B" w:rsidP="005E6D0B">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0"/>
              <w:rPr>
                <w:rFonts w:ascii="Arial Narrow" w:hAnsi="Arial Narrow" w:cs="Arial"/>
                <w:szCs w:val="24"/>
              </w:rPr>
            </w:pPr>
          </w:p>
        </w:tc>
        <w:tc>
          <w:tcPr>
            <w:tcW w:w="2605" w:type="dxa"/>
          </w:tcPr>
          <w:p w14:paraId="2C36C72B" w14:textId="50066145" w:rsidR="005E6D0B" w:rsidRDefault="00A549A0" w:rsidP="00040FAA">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0"/>
              <w:jc w:val="center"/>
              <w:rPr>
                <w:rFonts w:ascii="Arial Narrow" w:hAnsi="Arial Narrow" w:cs="Arial"/>
                <w:szCs w:val="24"/>
              </w:rPr>
            </w:pPr>
            <w:r>
              <w:rPr>
                <w:rFonts w:ascii="Arial Narrow" w:hAnsi="Arial Narrow" w:cs="Arial"/>
                <w:szCs w:val="24"/>
              </w:rPr>
              <w:t>5</w:t>
            </w:r>
            <w:r w:rsidR="00040FAA">
              <w:rPr>
                <w:rFonts w:ascii="Arial Narrow" w:hAnsi="Arial Narrow" w:cs="Arial"/>
                <w:szCs w:val="24"/>
              </w:rPr>
              <w:t xml:space="preserve"> punts</w:t>
            </w:r>
          </w:p>
        </w:tc>
      </w:tr>
      <w:tr w:rsidR="00A549A0" w14:paraId="76D86D54" w14:textId="77777777" w:rsidTr="00040FAA">
        <w:tc>
          <w:tcPr>
            <w:tcW w:w="3182" w:type="dxa"/>
          </w:tcPr>
          <w:p w14:paraId="2765B086" w14:textId="316A78BE" w:rsidR="00A549A0" w:rsidRDefault="00A549A0" w:rsidP="005E6D0B">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0"/>
              <w:rPr>
                <w:rFonts w:ascii="Aptos Display" w:eastAsiaTheme="minorHAnsi" w:hAnsi="Aptos Display" w:cs="Arial"/>
                <w:szCs w:val="24"/>
                <w:lang w:eastAsia="en-US"/>
              </w:rPr>
            </w:pPr>
            <w:r>
              <w:rPr>
                <w:rFonts w:ascii="Aptos Display" w:eastAsiaTheme="minorHAnsi" w:hAnsi="Aptos Display" w:cs="Arial"/>
                <w:szCs w:val="24"/>
                <w:lang w:eastAsia="en-US"/>
              </w:rPr>
              <w:t>Entre 45 i 60 dies naturals</w:t>
            </w:r>
          </w:p>
        </w:tc>
        <w:tc>
          <w:tcPr>
            <w:tcW w:w="2570" w:type="dxa"/>
          </w:tcPr>
          <w:p w14:paraId="0331DB13" w14:textId="77777777" w:rsidR="00A549A0" w:rsidRDefault="00A549A0" w:rsidP="005E6D0B">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0"/>
              <w:rPr>
                <w:rFonts w:ascii="Arial Narrow" w:hAnsi="Arial Narrow" w:cs="Arial"/>
                <w:szCs w:val="24"/>
              </w:rPr>
            </w:pPr>
          </w:p>
        </w:tc>
        <w:tc>
          <w:tcPr>
            <w:tcW w:w="2605" w:type="dxa"/>
          </w:tcPr>
          <w:p w14:paraId="2AAE2BF0" w14:textId="001C853E" w:rsidR="00A549A0" w:rsidRDefault="00A549A0" w:rsidP="00040FAA">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0"/>
              <w:jc w:val="center"/>
              <w:rPr>
                <w:rFonts w:ascii="Arial Narrow" w:hAnsi="Arial Narrow" w:cs="Arial"/>
                <w:szCs w:val="24"/>
              </w:rPr>
            </w:pPr>
            <w:r>
              <w:rPr>
                <w:rFonts w:ascii="Arial Narrow" w:hAnsi="Arial Narrow" w:cs="Arial"/>
                <w:szCs w:val="24"/>
              </w:rPr>
              <w:t>0 punts</w:t>
            </w:r>
          </w:p>
        </w:tc>
      </w:tr>
    </w:tbl>
    <w:p w14:paraId="17C4F8D4" w14:textId="19A7D6FA" w:rsidR="00CD2873" w:rsidRPr="005E6D0B" w:rsidRDefault="00CD2873" w:rsidP="005E6D0B">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A8AAD69" w14:textId="77777777"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14:paraId="352B9187" w14:textId="77777777" w:rsidR="000B6709" w:rsidRPr="004A6764" w:rsidRDefault="000B6709" w:rsidP="00CD2873">
      <w:pPr>
        <w:autoSpaceDE w:val="0"/>
        <w:autoSpaceDN w:val="0"/>
        <w:adjustRightInd w:val="0"/>
        <w:rPr>
          <w:rFonts w:ascii="Arial Narrow" w:hAnsi="Arial Narrow" w:cs="Arial"/>
          <w:i/>
          <w:szCs w:val="24"/>
          <w:u w:val="single"/>
        </w:rPr>
      </w:pPr>
    </w:p>
    <w:p w14:paraId="637AAF99" w14:textId="77777777"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14:paraId="74AF6C53" w14:textId="77777777" w:rsidR="00CD2873" w:rsidRPr="00A57B4F" w:rsidRDefault="00CD2873" w:rsidP="00CD2873">
      <w:pPr>
        <w:autoSpaceDE w:val="0"/>
        <w:autoSpaceDN w:val="0"/>
        <w:adjustRightInd w:val="0"/>
        <w:rPr>
          <w:rFonts w:ascii="Verdana" w:hAnsi="Verdana" w:cs="Arial"/>
          <w:sz w:val="20"/>
          <w:szCs w:val="24"/>
        </w:rPr>
      </w:pPr>
    </w:p>
    <w:p w14:paraId="08DBB400" w14:textId="77777777" w:rsidR="00CD2873" w:rsidRPr="00A57B4F" w:rsidRDefault="00000000"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869282484"/>
          <w14:checkbox>
            <w14:checked w14:val="0"/>
            <w14:checkedState w14:val="2612" w14:font="MS Gothic"/>
            <w14:uncheckedState w14:val="2610" w14:font="MS Gothic"/>
          </w14:checkbox>
        </w:sdt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14:paraId="6F95239D"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14:paraId="4784200B" w14:textId="77777777" w:rsidR="00CD2873" w:rsidRPr="00A57B4F" w:rsidRDefault="00000000"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0"/>
            <w14:checkedState w14:val="2612" w14:font="MS Gothic"/>
            <w14:uncheckedState w14:val="2610" w14:font="MS Gothic"/>
          </w14:checkbox>
        </w:sdt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14:paraId="32CE0FF4"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14:paraId="2646C1D5" w14:textId="77777777"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14:paraId="0386D915" w14:textId="77777777" w:rsidR="00D52ED4" w:rsidRPr="00F83B4E" w:rsidRDefault="00D52ED4" w:rsidP="00D52ED4">
      <w:pPr>
        <w:rPr>
          <w:rFonts w:ascii="Arial Narrow" w:hAnsi="Arial Narrow" w:cs="Arial"/>
          <w:color w:val="000000"/>
          <w:szCs w:val="24"/>
        </w:rPr>
      </w:pPr>
    </w:p>
    <w:p w14:paraId="67429FCB" w14:textId="77777777" w:rsidR="00D52ED4" w:rsidRPr="00F83B4E" w:rsidRDefault="00000000"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14:paraId="01F90C30" w14:textId="77777777" w:rsidR="00D52ED4" w:rsidRPr="00F83B4E" w:rsidRDefault="00D52ED4" w:rsidP="00D52ED4">
      <w:pPr>
        <w:ind w:left="708"/>
        <w:rPr>
          <w:rFonts w:ascii="Arial Narrow" w:hAnsi="Arial Narrow" w:cs="Arial"/>
          <w:color w:val="000000"/>
          <w:szCs w:val="24"/>
        </w:rPr>
      </w:pPr>
    </w:p>
    <w:p w14:paraId="4A552DF5" w14:textId="4C3E7471" w:rsidR="00D52ED4" w:rsidRPr="00F83B4E" w:rsidRDefault="00000000"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Registro Oficial de Licitadores y Empresas </w:t>
      </w:r>
      <w:r w:rsidR="00C738CD" w:rsidRPr="00F83B4E">
        <w:rPr>
          <w:rFonts w:ascii="Verdana" w:hAnsi="Verdana"/>
          <w:color w:val="auto"/>
          <w:sz w:val="20"/>
          <w:szCs w:val="20"/>
          <w:lang w:eastAsia="ca-ES"/>
        </w:rPr>
        <w:t>Classificades</w:t>
      </w:r>
      <w:r w:rsidR="00D52ED4" w:rsidRPr="00F83B4E">
        <w:rPr>
          <w:rFonts w:ascii="Verdana" w:hAnsi="Verdana"/>
          <w:color w:val="auto"/>
          <w:sz w:val="20"/>
          <w:szCs w:val="20"/>
          <w:lang w:eastAsia="ca-ES"/>
        </w:rPr>
        <w:t xml:space="preserve"> del Estado (ROLECE) i tota la documentació que hi figura manté la seva vigència i no ha estat modificada.</w:t>
      </w:r>
    </w:p>
    <w:p w14:paraId="40D0E367" w14:textId="77777777" w:rsidR="00D52ED4" w:rsidRPr="00F83B4E" w:rsidRDefault="00D52ED4" w:rsidP="00D52ED4">
      <w:pPr>
        <w:ind w:left="708"/>
        <w:rPr>
          <w:rFonts w:ascii="Arial Narrow" w:hAnsi="Arial Narrow" w:cs="Arial"/>
          <w:color w:val="000000"/>
          <w:szCs w:val="24"/>
        </w:rPr>
      </w:pPr>
    </w:p>
    <w:p w14:paraId="28B0B744" w14:textId="77777777" w:rsidR="00D52ED4" w:rsidRPr="00F83B4E" w:rsidRDefault="00000000"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r w:rsidR="00D52ED4" w:rsidRPr="003112B6">
        <w:rPr>
          <w:rFonts w:ascii="Verdana" w:hAnsi="Verdana"/>
          <w:i/>
          <w:color w:val="auto"/>
          <w:sz w:val="16"/>
          <w:szCs w:val="20"/>
          <w:lang w:eastAsia="ca-ES"/>
        </w:rPr>
        <w:t>indicar nom del registre i Comunitat Autònoma</w:t>
      </w:r>
      <w:r w:rsidR="00D52ED4" w:rsidRPr="00F83B4E">
        <w:rPr>
          <w:rFonts w:ascii="Verdana" w:hAnsi="Verdana"/>
          <w:color w:val="auto"/>
          <w:sz w:val="20"/>
          <w:szCs w:val="20"/>
          <w:lang w:eastAsia="ca-ES"/>
        </w:rPr>
        <w:t xml:space="preserve"> ............................................ i tota la documentació que hi figura manté la seva vigència i no ha estat modificada.</w:t>
      </w:r>
    </w:p>
    <w:p w14:paraId="1E73852B" w14:textId="77777777" w:rsidR="00D52ED4" w:rsidRPr="00F83B4E" w:rsidRDefault="00D52ED4" w:rsidP="00D52ED4">
      <w:pPr>
        <w:ind w:left="708"/>
        <w:rPr>
          <w:rFonts w:ascii="Arial Narrow" w:hAnsi="Arial Narrow" w:cs="Arial"/>
          <w:color w:val="000000"/>
          <w:szCs w:val="24"/>
        </w:rPr>
      </w:pPr>
    </w:p>
    <w:p w14:paraId="50C897D0" w14:textId="77777777" w:rsidR="00D52ED4" w:rsidRPr="000B6709" w:rsidRDefault="00000000"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14:paraId="3A74F48F" w14:textId="77777777" w:rsidR="00D52ED4" w:rsidRPr="00A57B4F" w:rsidRDefault="00D52ED4" w:rsidP="00D52ED4">
      <w:pPr>
        <w:rPr>
          <w:rFonts w:ascii="Verdana" w:hAnsi="Verdana" w:cs="Arial"/>
          <w:color w:val="000000"/>
          <w:sz w:val="20"/>
          <w:szCs w:val="20"/>
        </w:rPr>
      </w:pPr>
    </w:p>
    <w:p w14:paraId="33D6DE4D" w14:textId="77777777" w:rsidR="00CD2873" w:rsidRPr="00A57B4F" w:rsidRDefault="00000000"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14:paraId="551B0D55" w14:textId="77777777" w:rsidR="00D52ED4" w:rsidRPr="00A57B4F" w:rsidRDefault="00D52ED4" w:rsidP="00CD2873">
      <w:pPr>
        <w:rPr>
          <w:rFonts w:ascii="Verdana" w:hAnsi="Verdana" w:cs="Arial"/>
          <w:sz w:val="20"/>
          <w:szCs w:val="20"/>
        </w:rPr>
      </w:pPr>
    </w:p>
    <w:p w14:paraId="09DB5C29" w14:textId="77777777" w:rsidR="00D52ED4" w:rsidRPr="00A57B4F" w:rsidRDefault="00000000"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520514868"/>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14:paraId="3F6B420C" w14:textId="77777777" w:rsidR="0028182A" w:rsidRPr="00A57B4F" w:rsidRDefault="0028182A" w:rsidP="00D52ED4">
      <w:pPr>
        <w:rPr>
          <w:rFonts w:ascii="Verdana" w:hAnsi="Verdana" w:cs="Arial"/>
          <w:sz w:val="20"/>
          <w:szCs w:val="20"/>
        </w:rPr>
      </w:pPr>
    </w:p>
    <w:p w14:paraId="10D1A632" w14:textId="34554222" w:rsidR="0028182A" w:rsidRDefault="00000000" w:rsidP="00A57B4F">
      <w:pPr>
        <w:pStyle w:val="Textindependent"/>
        <w:shd w:val="clear" w:color="auto" w:fill="FFFFFF"/>
        <w:ind w:left="426" w:hanging="426"/>
        <w:rPr>
          <w:rFonts w:ascii="Verdana" w:hAnsi="Verdana"/>
          <w:b/>
          <w:color w:val="auto"/>
          <w:sz w:val="20"/>
          <w:szCs w:val="20"/>
          <w:lang w:eastAsia="ca-ES"/>
        </w:rPr>
      </w:pPr>
      <w:sdt>
        <w:sdtPr>
          <w:rPr>
            <w:rFonts w:ascii="Verdana" w:hAnsi="Verdana"/>
            <w:color w:val="auto"/>
            <w:sz w:val="20"/>
            <w:szCs w:val="20"/>
            <w:lang w:eastAsia="ca-ES"/>
          </w:rPr>
          <w:id w:val="1441804735"/>
          <w14:checkbox>
            <w14:checked w14:val="0"/>
            <w14:checkedState w14:val="2612" w14:font="MS Gothic"/>
            <w14:uncheckedState w14:val="2610" w14:font="MS Gothic"/>
          </w14:checkbox>
        </w:sdtPr>
        <w:sdtContent>
          <w:r w:rsidR="005361CA">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14:paraId="0837EC8B" w14:textId="77777777" w:rsidR="00EA44DD" w:rsidRDefault="00EA44DD" w:rsidP="00A57B4F">
      <w:pPr>
        <w:pStyle w:val="Textindependent"/>
        <w:shd w:val="clear" w:color="auto" w:fill="FFFFFF"/>
        <w:ind w:left="426" w:hanging="426"/>
        <w:rPr>
          <w:rFonts w:ascii="Verdana" w:hAnsi="Verdana"/>
          <w:b/>
          <w:color w:val="auto"/>
          <w:sz w:val="20"/>
          <w:szCs w:val="20"/>
          <w:lang w:eastAsia="ca-ES"/>
        </w:rPr>
      </w:pPr>
    </w:p>
    <w:p w14:paraId="3E14BA6E" w14:textId="43BB66B9" w:rsidR="005361CA" w:rsidRPr="009B3F1E" w:rsidRDefault="00000000" w:rsidP="005361CA">
      <w:pPr>
        <w:pStyle w:val="Textindependent"/>
        <w:shd w:val="clear" w:color="auto" w:fill="FFFFFF"/>
        <w:ind w:left="426" w:hanging="426"/>
        <w:rPr>
          <w:rFonts w:ascii="Verdana" w:hAnsi="Verdana"/>
          <w:b/>
          <w:color w:val="auto"/>
          <w:sz w:val="20"/>
          <w:szCs w:val="20"/>
          <w:lang w:eastAsia="ca-ES"/>
        </w:rPr>
      </w:pPr>
      <w:sdt>
        <w:sdtPr>
          <w:rPr>
            <w:rFonts w:ascii="Verdana" w:hAnsi="Verdana"/>
            <w:color w:val="auto"/>
            <w:sz w:val="20"/>
            <w:szCs w:val="20"/>
            <w:lang w:eastAsia="ca-ES"/>
          </w:rPr>
          <w:id w:val="1067149268"/>
          <w14:checkbox>
            <w14:checked w14:val="0"/>
            <w14:checkedState w14:val="2612" w14:font="MS Gothic"/>
            <w14:uncheckedState w14:val="2610" w14:font="MS Gothic"/>
          </w14:checkbox>
        </w:sdtPr>
        <w:sdtContent>
          <w:r w:rsidR="005361CA">
            <w:rPr>
              <w:rFonts w:ascii="MS Gothic" w:eastAsia="MS Gothic" w:hAnsi="MS Gothic" w:hint="eastAsia"/>
              <w:color w:val="auto"/>
              <w:sz w:val="20"/>
              <w:szCs w:val="20"/>
              <w:lang w:eastAsia="ca-ES"/>
            </w:rPr>
            <w:t>☐</w:t>
          </w:r>
        </w:sdtContent>
      </w:sdt>
      <w:r w:rsidR="005361CA" w:rsidRPr="00A57B4F">
        <w:rPr>
          <w:rFonts w:ascii="Verdana" w:hAnsi="Verdana"/>
          <w:color w:val="auto"/>
          <w:sz w:val="20"/>
          <w:szCs w:val="20"/>
          <w:lang w:eastAsia="ca-ES"/>
        </w:rPr>
        <w:t xml:space="preserve"> </w:t>
      </w:r>
      <w:r w:rsidR="005361CA">
        <w:rPr>
          <w:rFonts w:ascii="Verdana" w:hAnsi="Verdana"/>
          <w:color w:val="auto"/>
          <w:sz w:val="20"/>
          <w:szCs w:val="20"/>
          <w:lang w:eastAsia="ca-ES"/>
        </w:rPr>
        <w:tab/>
      </w:r>
      <w:r w:rsidR="005361CA" w:rsidRPr="009B3F1E">
        <w:rPr>
          <w:rFonts w:ascii="Verdana" w:hAnsi="Verdana"/>
          <w:color w:val="auto"/>
          <w:sz w:val="20"/>
          <w:szCs w:val="20"/>
          <w:lang w:eastAsia="ca-ES"/>
        </w:rPr>
        <w:t xml:space="preserve">declara expressament la </w:t>
      </w:r>
      <w:r w:rsidR="005361CA" w:rsidRPr="009B3F1E">
        <w:rPr>
          <w:rFonts w:ascii="Verdana" w:hAnsi="Verdana"/>
          <w:b/>
          <w:bCs/>
          <w:color w:val="auto"/>
          <w:sz w:val="20"/>
          <w:szCs w:val="20"/>
          <w:lang w:eastAsia="ca-ES"/>
        </w:rPr>
        <w:t>inexistència de conflictes d’interès</w:t>
      </w:r>
      <w:r w:rsidR="005361CA" w:rsidRPr="009B3F1E">
        <w:rPr>
          <w:rFonts w:ascii="Verdana" w:hAnsi="Verdana"/>
          <w:color w:val="auto"/>
          <w:sz w:val="20"/>
          <w:szCs w:val="20"/>
          <w:lang w:eastAsia="ca-ES"/>
        </w:rPr>
        <w:t xml:space="preserve"> i es compromet a actuar únicament en interès de l’Ajuntament, sense percebre comissions de propietaris, intermediaris o tercers.</w:t>
      </w:r>
    </w:p>
    <w:p w14:paraId="74FC2F24" w14:textId="77777777" w:rsidR="005361CA" w:rsidRDefault="005361CA" w:rsidP="00A57B4F">
      <w:pPr>
        <w:pStyle w:val="Textindependent"/>
        <w:shd w:val="clear" w:color="auto" w:fill="FFFFFF"/>
        <w:ind w:left="426" w:hanging="426"/>
        <w:rPr>
          <w:rFonts w:ascii="Verdana" w:hAnsi="Verdana"/>
          <w:b/>
          <w:color w:val="auto"/>
          <w:sz w:val="20"/>
          <w:szCs w:val="20"/>
          <w:lang w:eastAsia="ca-ES"/>
        </w:rPr>
      </w:pPr>
    </w:p>
    <w:p w14:paraId="782357F7" w14:textId="77777777" w:rsidR="005361CA" w:rsidRPr="00A57B4F" w:rsidRDefault="005361CA" w:rsidP="00A57B4F">
      <w:pPr>
        <w:pStyle w:val="Textindependent"/>
        <w:shd w:val="clear" w:color="auto" w:fill="FFFFFF"/>
        <w:ind w:left="426" w:hanging="426"/>
        <w:rPr>
          <w:rFonts w:ascii="Verdana" w:hAnsi="Verdana"/>
          <w:color w:val="auto"/>
          <w:sz w:val="20"/>
          <w:szCs w:val="20"/>
          <w:lang w:eastAsia="ca-ES"/>
        </w:rPr>
      </w:pPr>
    </w:p>
    <w:p w14:paraId="55E18BDA" w14:textId="77777777"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14:paraId="48BF132B" w14:textId="77777777"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14:paraId="654F44D1" w14:textId="77777777" w:rsidR="00D52ED4" w:rsidRPr="00D52ED4" w:rsidRDefault="00D52ED4" w:rsidP="00D52ED4">
      <w:pPr>
        <w:rPr>
          <w:rFonts w:ascii="Arial Narrow" w:hAnsi="Arial Narrow" w:cs="Arial"/>
          <w:snapToGrid w:val="0"/>
          <w:szCs w:val="24"/>
        </w:rPr>
      </w:pPr>
    </w:p>
    <w:p w14:paraId="2D0FEADB" w14:textId="77777777" w:rsidR="00D52ED4" w:rsidRDefault="00000000"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703312531"/>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14:paraId="7C54237D" w14:textId="77777777" w:rsidR="005527F9" w:rsidRPr="005527F9" w:rsidRDefault="005527F9" w:rsidP="005527F9">
      <w:pPr>
        <w:rPr>
          <w:rFonts w:ascii="Verdana" w:eastAsia="Calibri" w:hAnsi="Verdana" w:cs="Arial"/>
          <w:sz w:val="20"/>
          <w:szCs w:val="20"/>
          <w:lang w:eastAsia="en-US"/>
        </w:rPr>
      </w:pPr>
      <w:r w:rsidRPr="005527F9">
        <w:rPr>
          <w:rFonts w:ascii="Verdana" w:eastAsia="Calibri" w:hAnsi="Verdana" w:cs="Arial"/>
          <w:sz w:val="20"/>
          <w:szCs w:val="20"/>
          <w:lang w:eastAsia="en-US"/>
        </w:rPr>
        <w:t>Els òrgans de contractació han de verificar de manera proactiva que les empreses licitadores no figuren en el llistat de l’informe de l’Oficina de l’Alt Comissariat de les Nacions Unides per als Drets Humans del 2024, d’acord amb la Instrucció de la Gerència Municipal de 6 de juny de 2025 per al compliment dels convenis internacionals subscrits per Espanya en els contractes finançats per l’Ajuntament de Barcelona, publicada a la Gaseta Municipal l’11 de juny del 2025, donat que la seva inclusió implica la vulneració dels drets humans. En tot cas, les licitadores podran acreditar que han realitzat les accions oportunes per deixar d’estar incloses en aquest llistat.</w:t>
      </w:r>
    </w:p>
    <w:p w14:paraId="42E268DF" w14:textId="77777777" w:rsidR="005527F9" w:rsidRPr="005527F9" w:rsidRDefault="005527F9" w:rsidP="005527F9">
      <w:pPr>
        <w:rPr>
          <w:rFonts w:ascii="Verdana" w:eastAsia="Calibri" w:hAnsi="Verdana" w:cs="Arial"/>
          <w:sz w:val="20"/>
          <w:szCs w:val="20"/>
          <w:lang w:eastAsia="en-US"/>
        </w:rPr>
      </w:pPr>
      <w:r w:rsidRPr="005527F9">
        <w:rPr>
          <w:rFonts w:ascii="Verdana" w:eastAsia="Calibri" w:hAnsi="Verdana" w:cs="Arial"/>
          <w:sz w:val="20"/>
          <w:szCs w:val="20"/>
          <w:lang w:eastAsia="en-US"/>
        </w:rPr>
        <w:t>Aquest llistat serà actualitzat per la Direcció de Serveis de Coordinació de Contractació Administrativa.</w:t>
      </w:r>
    </w:p>
    <w:p w14:paraId="7EFAF349" w14:textId="77777777" w:rsidR="005527F9" w:rsidRPr="0028182A" w:rsidRDefault="005527F9" w:rsidP="0028182A">
      <w:pPr>
        <w:pStyle w:val="Textindependent"/>
        <w:shd w:val="clear" w:color="auto" w:fill="FFFFFF"/>
        <w:ind w:left="851" w:hanging="426"/>
        <w:rPr>
          <w:rFonts w:ascii="Arial Narrow" w:hAnsi="Arial Narrow"/>
          <w:snapToGrid w:val="0"/>
          <w:szCs w:val="24"/>
        </w:rPr>
      </w:pPr>
    </w:p>
    <w:p w14:paraId="56B1A0BC" w14:textId="77777777" w:rsidR="00D52ED4" w:rsidRPr="00D52ED4" w:rsidRDefault="00D52ED4" w:rsidP="00D52ED4">
      <w:pPr>
        <w:ind w:left="708"/>
        <w:rPr>
          <w:rFonts w:ascii="Arial Narrow" w:hAnsi="Arial Narrow" w:cs="Arial"/>
          <w:snapToGrid w:val="0"/>
          <w:szCs w:val="24"/>
        </w:rPr>
      </w:pPr>
    </w:p>
    <w:p w14:paraId="77702994" w14:textId="77777777" w:rsidR="00D52ED4" w:rsidRPr="0028182A" w:rsidRDefault="00000000"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14:paraId="24F81871" w14:textId="77777777" w:rsidR="00CD2873" w:rsidRDefault="00CD2873" w:rsidP="00CD2873">
      <w:pPr>
        <w:rPr>
          <w:rFonts w:ascii="Arial Narrow" w:hAnsi="Arial Narrow" w:cs="Arial"/>
          <w:snapToGrid w:val="0"/>
          <w:szCs w:val="24"/>
        </w:rPr>
      </w:pPr>
    </w:p>
    <w:p w14:paraId="5CCE5C53" w14:textId="77777777" w:rsidR="00D52ED4" w:rsidRPr="0028182A" w:rsidRDefault="00000000"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38480642"/>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73B8BB9C" w14:textId="77777777" w:rsidR="00D52ED4" w:rsidRPr="00D52ED4" w:rsidRDefault="00D52ED4" w:rsidP="00D52ED4">
      <w:pPr>
        <w:rPr>
          <w:rFonts w:ascii="Arial Narrow" w:hAnsi="Arial Narrow" w:cs="Arial"/>
          <w:szCs w:val="24"/>
        </w:rPr>
      </w:pPr>
    </w:p>
    <w:p w14:paraId="11023940" w14:textId="77777777" w:rsidR="00D52ED4" w:rsidRPr="00A57B4F" w:rsidRDefault="00000000"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90469460"/>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D52ED4" w:rsidRPr="00A57B4F">
        <w:rPr>
          <w:rFonts w:ascii="Verdana" w:hAnsi="Verdana"/>
          <w:color w:val="auto"/>
          <w:sz w:val="20"/>
          <w:szCs w:val="20"/>
          <w:lang w:eastAsia="ca-ES"/>
        </w:rPr>
        <w:t xml:space="preserve">Internacional Humanitari. </w:t>
      </w:r>
    </w:p>
    <w:p w14:paraId="43A59B77" w14:textId="77777777" w:rsidR="00511371" w:rsidRPr="00511371" w:rsidRDefault="00511371" w:rsidP="00511371">
      <w:pPr>
        <w:rPr>
          <w:rFonts w:ascii="Arial Narrow" w:hAnsi="Arial Narrow" w:cs="Arial"/>
          <w:i/>
          <w:snapToGrid w:val="0"/>
          <w:szCs w:val="24"/>
        </w:rPr>
      </w:pPr>
    </w:p>
    <w:p w14:paraId="4349F454" w14:textId="77777777" w:rsidR="00960D58" w:rsidRDefault="00960D58" w:rsidP="00960D58">
      <w:pPr>
        <w:spacing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14:paraId="312BD420" w14:textId="77777777" w:rsidR="00194321" w:rsidRDefault="00194321" w:rsidP="00CD2873">
      <w:pPr>
        <w:rPr>
          <w:rFonts w:ascii="Arial Narrow" w:hAnsi="Arial Narrow" w:cs="Arial"/>
          <w:snapToGrid w:val="0"/>
          <w:szCs w:val="24"/>
        </w:rPr>
      </w:pPr>
    </w:p>
    <w:p w14:paraId="0998F972" w14:textId="77777777" w:rsidR="00351107" w:rsidRPr="00F659D0" w:rsidRDefault="00351107" w:rsidP="00CD2873">
      <w:pPr>
        <w:rPr>
          <w:rFonts w:ascii="Verdana" w:hAnsi="Verdana" w:cs="Arial"/>
          <w:snapToGrid w:val="0"/>
          <w:sz w:val="20"/>
          <w:szCs w:val="24"/>
        </w:rPr>
      </w:pPr>
    </w:p>
    <w:p w14:paraId="4CA633B3"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14:paraId="1F1A3717"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BC037C2" w14:textId="77777777" w:rsidR="00CD2873" w:rsidRPr="006B7913" w:rsidRDefault="00000000"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31938228"/>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 xml:space="preserve">directament o a través del Consorci d’Administració Oberta de Catalunya (Consorci AOC), les </w:t>
      </w:r>
      <w:r w:rsidR="00CD2873" w:rsidRPr="006B7913">
        <w:rPr>
          <w:rFonts w:ascii="Verdana" w:hAnsi="Verdana"/>
          <w:color w:val="auto"/>
          <w:sz w:val="20"/>
          <w:szCs w:val="20"/>
          <w:lang w:eastAsia="ca-ES"/>
        </w:rPr>
        <w:lastRenderedPageBreak/>
        <w:t>dades justificatives i/o el certificat d’estar al corrent del compliment de les seves obligacions tributàries imposades per les disposicions vigents, i durant tota la vigència del contracte;</w:t>
      </w:r>
    </w:p>
    <w:p w14:paraId="2827F57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200127A8" w14:textId="77777777" w:rsidR="00CD2873" w:rsidRPr="006B7913" w:rsidRDefault="00000000"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656581157"/>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14:paraId="675B25C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EC63E82" w14:textId="77777777" w:rsidR="00CD2873" w:rsidRPr="00F659D0" w:rsidRDefault="00CD2873" w:rsidP="00CD2873">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14:paraId="0658BF92" w14:textId="77777777" w:rsidR="00CD2873" w:rsidRPr="00F659D0" w:rsidRDefault="00CD2873" w:rsidP="00CD2873">
      <w:pPr>
        <w:rPr>
          <w:rFonts w:ascii="Verdana" w:hAnsi="Verdana" w:cs="Arial"/>
          <w:sz w:val="20"/>
          <w:szCs w:val="20"/>
        </w:rPr>
      </w:pPr>
    </w:p>
    <w:p w14:paraId="15B9FC50" w14:textId="77777777"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14:paraId="1B114C5A"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01AAD085"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110E3E29"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14:paraId="6A735514"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14:paraId="6593DB39"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14:paraId="744DF651" w14:textId="77777777" w:rsidR="00CC0A5C" w:rsidRPr="00F659D0" w:rsidRDefault="00CC0A5C">
      <w:pPr>
        <w:rPr>
          <w:rFonts w:ascii="Verdana" w:hAnsi="Verdana"/>
          <w:sz w:val="20"/>
          <w:szCs w:val="20"/>
        </w:rPr>
      </w:pPr>
    </w:p>
    <w:p w14:paraId="0244768F" w14:textId="77777777" w:rsidR="00512D39" w:rsidRPr="00F659D0" w:rsidRDefault="00512D39" w:rsidP="00AD3A59">
      <w:pPr>
        <w:rPr>
          <w:rFonts w:ascii="Verdana" w:hAnsi="Verdana"/>
          <w:sz w:val="20"/>
          <w:szCs w:val="20"/>
        </w:rPr>
      </w:pPr>
    </w:p>
    <w:p w14:paraId="1784F550" w14:textId="77777777"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14:paraId="62C3BBBB" w14:textId="77777777" w:rsidR="00AD3A59" w:rsidRPr="00F659D0" w:rsidRDefault="00AD3A59" w:rsidP="00AD3A59">
      <w:pPr>
        <w:contextualSpacing/>
        <w:rPr>
          <w:rFonts w:ascii="Verdana" w:eastAsia="Times New Roman" w:hAnsi="Verdana" w:cs="Arial"/>
          <w:color w:val="auto"/>
          <w:sz w:val="20"/>
          <w:szCs w:val="20"/>
        </w:rPr>
      </w:pPr>
    </w:p>
    <w:p w14:paraId="0A05D239" w14:textId="77777777"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14:paraId="1C5E8DA8" w14:textId="77777777" w:rsidR="00AD3A59" w:rsidRPr="00F659D0" w:rsidRDefault="00AD3A59" w:rsidP="00AD3A59">
      <w:pPr>
        <w:contextualSpacing/>
        <w:rPr>
          <w:rFonts w:ascii="Verdana" w:hAnsi="Verdana" w:cs="Arial"/>
          <w:b/>
          <w:color w:val="auto"/>
          <w:sz w:val="20"/>
          <w:szCs w:val="20"/>
        </w:rPr>
      </w:pPr>
    </w:p>
    <w:p w14:paraId="726D1B4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5EBD5EC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14:paraId="21EA7B7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14:paraId="3B8F8FBF"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14:paraId="0D8A7479"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14:paraId="13A2F085"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14:paraId="6CF1D86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15071F0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14:paraId="4D3E8AC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735F3E2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14:paraId="27E01EA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14:paraId="5C05E22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68C3114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14:paraId="1E7A68F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14:paraId="591ACBD0"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7409C7D8" w14:textId="77777777"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14:paraId="3644AF24"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03FFD3B8"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0869F2F1"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14:paraId="6399CAC2"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E04720F" w14:textId="77777777"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14:paraId="2B986D69"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lastRenderedPageBreak/>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11AA2552" w14:textId="77777777"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14:paraId="47667BE7"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14:paraId="41AC20D6"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14:paraId="03749C5F"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14:paraId="2B9F87D5"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222ACD5F"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5F158AEE"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587FA8F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14:paraId="348324F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14:paraId="262EDC66"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14:paraId="6EC9EA67"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14:paraId="533257D8"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14:paraId="4D60DEFF"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14:paraId="1857BB33"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78B54FD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5EC4F3C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44C8D8C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14:paraId="68305E8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 xml:space="preserve">Respecte les mesures de seguretat, haurà de complir aquelles establertes a l’annex corresponent. </w:t>
      </w:r>
    </w:p>
    <w:p w14:paraId="22A7F30F"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202443E5" w14:textId="77777777"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14:paraId="2A4D5992"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7472046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14:paraId="5520303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s’autoritzés recórrer a un altre encarregat i s’hagués de produir algun canvi, s’haurà d’informar a l’Ajuntament de Barcelona, i aquest tindrà la possibilitat d’oposar-se i rescindir el contracte.</w:t>
      </w:r>
    </w:p>
    <w:p w14:paraId="4EE5D85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62A943D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129C7ED4"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18BA37D3" w14:textId="77777777" w:rsidR="00AD3A59" w:rsidRPr="00F659D0" w:rsidRDefault="00AD3A59" w:rsidP="00AD3A59">
      <w:pPr>
        <w:ind w:left="720"/>
        <w:contextualSpacing/>
        <w:rPr>
          <w:rFonts w:ascii="Verdana" w:eastAsia="Times New Roman" w:hAnsi="Verdana" w:cs="Arial"/>
          <w:color w:val="auto"/>
          <w:sz w:val="20"/>
          <w:szCs w:val="20"/>
        </w:rPr>
      </w:pPr>
    </w:p>
    <w:p w14:paraId="3AFC64F5" w14:textId="77777777"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14:paraId="7FB9D388" w14:textId="77777777"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14:paraId="16F50205"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14:paraId="505B25CC"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53C5F4DA"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6C4F1EB1"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14:paraId="325961CA"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A095508" w14:textId="77777777"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430FD4CB" w14:textId="77777777"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14:paraId="51635520" w14:textId="77777777" w:rsidR="00434661" w:rsidRPr="00F659D0" w:rsidRDefault="00434661" w:rsidP="00434661">
      <w:pPr>
        <w:rPr>
          <w:rFonts w:ascii="Verdana" w:hAnsi="Verdana"/>
          <w:i/>
          <w:sz w:val="20"/>
          <w:szCs w:val="20"/>
          <w:u w:val="single"/>
        </w:rPr>
      </w:pPr>
    </w:p>
    <w:p w14:paraId="6AC57D3F" w14:textId="77777777"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562C4CF" w14:textId="77777777" w:rsidR="00434661" w:rsidRPr="00F659D0" w:rsidRDefault="00434661" w:rsidP="00434661">
      <w:pPr>
        <w:rPr>
          <w:rFonts w:ascii="Verdana" w:hAnsi="Verdana"/>
          <w:sz w:val="20"/>
          <w:szCs w:val="20"/>
        </w:rPr>
      </w:pPr>
    </w:p>
    <w:p w14:paraId="29251AD5" w14:textId="77777777"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F659D0">
          <w:rPr>
            <w:rStyle w:val="Enlla"/>
            <w:rFonts w:ascii="Verdana" w:hAnsi="Verdana"/>
            <w:sz w:val="20"/>
            <w:szCs w:val="20"/>
          </w:rPr>
          <w:t>protecciodedades.eco@gencat.cat</w:t>
        </w:r>
      </w:hyperlink>
      <w:r w:rsidRPr="00F659D0">
        <w:rPr>
          <w:rFonts w:ascii="Verdana" w:hAnsi="Verdana"/>
          <w:sz w:val="20"/>
          <w:szCs w:val="20"/>
        </w:rPr>
        <w:t>.</w:t>
      </w:r>
    </w:p>
    <w:p w14:paraId="0F832ADC"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73933784"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i/>
          <w:iCs/>
          <w:color w:val="auto"/>
          <w:sz w:val="16"/>
          <w:szCs w:val="16"/>
        </w:rPr>
      </w:pPr>
      <w:bookmarkStart w:id="0" w:name="_Hlk211420269"/>
      <w:r w:rsidRPr="00194D27">
        <w:rPr>
          <w:rFonts w:ascii="Verdana" w:hAnsi="Verdana" w:cs="Arial"/>
          <w:i/>
          <w:iCs/>
          <w:color w:val="auto"/>
          <w:sz w:val="16"/>
          <w:szCs w:val="16"/>
        </w:rPr>
        <w:t>Obligatori en aquells contractes que  impliquin serveis digitals, tractament d’informació electrònica o accés a sistemes d’informació.</w:t>
      </w:r>
    </w:p>
    <w:p w14:paraId="571F4182" w14:textId="77777777" w:rsidR="009B3F1E" w:rsidRDefault="009B3F1E"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left"/>
        <w:rPr>
          <w:rFonts w:ascii="Verdana" w:hAnsi="Verdana" w:cs="Arial"/>
          <w:b/>
          <w:bCs/>
          <w:color w:val="auto"/>
          <w:sz w:val="20"/>
          <w:szCs w:val="20"/>
        </w:rPr>
      </w:pPr>
    </w:p>
    <w:p w14:paraId="3CDEFD3E" w14:textId="77777777" w:rsidR="009B3F1E" w:rsidRDefault="009B3F1E"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left"/>
        <w:rPr>
          <w:rFonts w:ascii="Verdana" w:hAnsi="Verdana" w:cs="Arial"/>
          <w:b/>
          <w:bCs/>
          <w:color w:val="auto"/>
          <w:sz w:val="20"/>
          <w:szCs w:val="20"/>
        </w:rPr>
      </w:pPr>
    </w:p>
    <w:p w14:paraId="6B63EE8F" w14:textId="77777777" w:rsidR="009B3F1E" w:rsidRDefault="009B3F1E"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left"/>
        <w:rPr>
          <w:rFonts w:ascii="Verdana" w:hAnsi="Verdana" w:cs="Arial"/>
          <w:b/>
          <w:bCs/>
          <w:color w:val="auto"/>
          <w:sz w:val="20"/>
          <w:szCs w:val="20"/>
        </w:rPr>
      </w:pPr>
    </w:p>
    <w:p w14:paraId="71C5AF99" w14:textId="51A61441"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left"/>
        <w:rPr>
          <w:rFonts w:ascii="Verdana" w:hAnsi="Verdana" w:cs="Arial"/>
          <w:color w:val="auto"/>
          <w:sz w:val="20"/>
          <w:szCs w:val="20"/>
        </w:rPr>
      </w:pPr>
      <w:r w:rsidRPr="00194D27">
        <w:rPr>
          <w:rFonts w:ascii="Verdana" w:hAnsi="Verdana" w:cs="Arial"/>
          <w:b/>
          <w:bCs/>
          <w:color w:val="auto"/>
          <w:sz w:val="20"/>
          <w:szCs w:val="20"/>
        </w:rPr>
        <w:t>Esquema Nacional de Seguretat (ENS)</w:t>
      </w:r>
      <w:r w:rsidRPr="00194D27">
        <w:rPr>
          <w:rFonts w:ascii="Verdana" w:hAnsi="Verdana" w:cs="Arial"/>
          <w:color w:val="auto"/>
          <w:sz w:val="20"/>
          <w:szCs w:val="20"/>
        </w:rPr>
        <w:br/>
      </w:r>
      <w:r w:rsidRPr="00194D27">
        <w:rPr>
          <w:rFonts w:ascii="Verdana" w:hAnsi="Verdana" w:cs="Arial"/>
          <w:color w:val="auto"/>
          <w:sz w:val="20"/>
          <w:szCs w:val="20"/>
        </w:rPr>
        <w:br/>
      </w: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Coneix i es compromet a complir el Reial decret 311/2022 (ENS) i les Instruccions Tècniques        aplicables a la prestació objecte d’aquest contracte.</w:t>
      </w:r>
    </w:p>
    <w:p w14:paraId="47EE691B"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194D27">
        <w:rPr>
          <w:rFonts w:ascii="Verdana" w:hAnsi="Verdana" w:cs="Arial"/>
          <w:color w:val="auto"/>
          <w:sz w:val="20"/>
          <w:szCs w:val="20"/>
        </w:rPr>
        <w:br/>
      </w: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Abans de la formalització del contracte disposarà (o implantarà) les mesures tècniques i organitzatives necessàries per garantir la seguretat dels sistemes d’informació afectats i facilitarà la documentació acreditativa que se li requereixi.</w:t>
      </w:r>
    </w:p>
    <w:p w14:paraId="204319A3"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194D27">
        <w:rPr>
          <w:rFonts w:ascii="Verdana" w:hAnsi="Verdana" w:cs="Arial"/>
          <w:color w:val="auto"/>
          <w:sz w:val="20"/>
          <w:szCs w:val="20"/>
        </w:rPr>
        <w:br/>
      </w: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Notificarà incidents de seguretat a l’òrgan de contractació en el termini establert al plec i col·laborarà amb les autoritats i CSIRT corresponents.</w:t>
      </w:r>
    </w:p>
    <w:p w14:paraId="493B3A1C"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194D27">
        <w:rPr>
          <w:rFonts w:ascii="Verdana" w:hAnsi="Verdana" w:cs="Arial"/>
          <w:color w:val="auto"/>
          <w:sz w:val="20"/>
          <w:szCs w:val="20"/>
        </w:rPr>
        <w:br/>
      </w: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Es compromet a estendre les obligacions de seguretat als seus </w:t>
      </w:r>
      <w:proofErr w:type="spellStart"/>
      <w:r w:rsidRPr="00194D27">
        <w:rPr>
          <w:rFonts w:ascii="Verdana" w:hAnsi="Verdana" w:cs="Arial"/>
          <w:color w:val="auto"/>
          <w:sz w:val="20"/>
          <w:szCs w:val="20"/>
        </w:rPr>
        <w:t>subcontractistes</w:t>
      </w:r>
      <w:proofErr w:type="spellEnd"/>
      <w:r w:rsidRPr="00194D27">
        <w:rPr>
          <w:rFonts w:ascii="Verdana" w:hAnsi="Verdana" w:cs="Arial"/>
          <w:color w:val="auto"/>
          <w:sz w:val="20"/>
          <w:szCs w:val="20"/>
        </w:rPr>
        <w:t xml:space="preserve"> i a la cadena de subministrament, en la mesura necessària.</w:t>
      </w:r>
    </w:p>
    <w:p w14:paraId="00313159"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i/>
          <w:color w:val="auto"/>
          <w:sz w:val="16"/>
          <w:szCs w:val="16"/>
        </w:rPr>
      </w:pPr>
      <w:r w:rsidRPr="00194D27">
        <w:rPr>
          <w:rFonts w:ascii="Verdana" w:hAnsi="Verdana" w:cs="Arial"/>
          <w:color w:val="auto"/>
          <w:sz w:val="20"/>
          <w:szCs w:val="20"/>
        </w:rPr>
        <w:br/>
      </w:r>
      <w:r w:rsidRPr="00194D27">
        <w:rPr>
          <w:rFonts w:ascii="Verdana" w:hAnsi="Verdana" w:cs="Arial"/>
          <w:i/>
          <w:color w:val="auto"/>
          <w:sz w:val="16"/>
          <w:szCs w:val="16"/>
        </w:rPr>
        <w:t>Obligatori per als sistemes de categoria MITJA o ALTA</w:t>
      </w:r>
    </w:p>
    <w:p w14:paraId="7A3EC964" w14:textId="0D0E4202" w:rsidR="007D7734" w:rsidRPr="007D7734" w:rsidRDefault="00194D27" w:rsidP="007D773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Aportarà la certificació/auditoria de conformitat amb l’ENS en els </w:t>
      </w:r>
      <w:r w:rsidR="007D7734">
        <w:rPr>
          <w:rFonts w:ascii="Verdana" w:hAnsi="Verdana" w:cs="Arial"/>
          <w:color w:val="auto"/>
          <w:sz w:val="20"/>
          <w:szCs w:val="20"/>
        </w:rPr>
        <w:t xml:space="preserve">termes que </w:t>
      </w:r>
      <w:r w:rsidRPr="00194D27">
        <w:rPr>
          <w:rFonts w:ascii="Verdana" w:hAnsi="Verdana" w:cs="Arial"/>
          <w:color w:val="auto"/>
          <w:sz w:val="20"/>
          <w:szCs w:val="20"/>
        </w:rPr>
        <w:t xml:space="preserve"> </w:t>
      </w:r>
      <w:bookmarkEnd w:id="0"/>
    </w:p>
    <w:p w14:paraId="360FE65B" w14:textId="231AE662" w:rsidR="00434661" w:rsidRDefault="007D7734"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7D7734">
        <w:rPr>
          <w:rFonts w:ascii="Verdana" w:hAnsi="Verdana" w:cs="Arial"/>
          <w:color w:val="auto"/>
          <w:sz w:val="20"/>
          <w:szCs w:val="20"/>
        </w:rPr>
        <w:t>estableixi l’annex de Seguretat i Sistemes d’informació.</w:t>
      </w:r>
    </w:p>
    <w:p w14:paraId="1B04FFE3"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9D95E3D"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13011B89" w14:textId="77777777"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C8A144A"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14:paraId="4839133B"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50A388B0"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2CBFA201"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4EB6C094"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14:paraId="5406BACA"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2138CD19" w14:textId="77777777" w:rsidR="00AD3A59" w:rsidRDefault="00AD3A59"/>
    <w:sectPr w:rsidR="00AD3A59" w:rsidSect="00A57B4F">
      <w:headerReference w:type="default" r:id="rId10"/>
      <w:footerReference w:type="default" r:id="rId11"/>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951E48" w14:textId="77777777" w:rsidR="005D21EB" w:rsidRDefault="005D21EB" w:rsidP="00CD2873">
      <w:r>
        <w:separator/>
      </w:r>
    </w:p>
  </w:endnote>
  <w:endnote w:type="continuationSeparator" w:id="0">
    <w:p w14:paraId="30DEE339" w14:textId="77777777" w:rsidR="005D21EB" w:rsidRDefault="005D21EB"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Verdana,Bold">
    <w:altName w:val="Verdana"/>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73D06D13"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872BBA">
          <w:rPr>
            <w:noProof/>
            <w:sz w:val="16"/>
            <w:szCs w:val="16"/>
          </w:rPr>
          <w:t>1</w:t>
        </w:r>
        <w:r w:rsidRPr="00CD2873">
          <w:rPr>
            <w:sz w:val="16"/>
            <w:szCs w:val="16"/>
          </w:rPr>
          <w:fldChar w:fldCharType="end"/>
        </w:r>
      </w:p>
    </w:sdtContent>
  </w:sdt>
  <w:p w14:paraId="1DF57853" w14:textId="77777777" w:rsidR="00D01F98" w:rsidRDefault="00D01F9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57B00D" w14:textId="77777777" w:rsidR="005D21EB" w:rsidRDefault="005D21EB" w:rsidP="00CD2873">
      <w:r>
        <w:separator/>
      </w:r>
    </w:p>
  </w:footnote>
  <w:footnote w:type="continuationSeparator" w:id="0">
    <w:p w14:paraId="54AD654F" w14:textId="77777777" w:rsidR="005D21EB" w:rsidRDefault="005D21EB" w:rsidP="00CD2873">
      <w:r>
        <w:continuationSeparator/>
      </w:r>
    </w:p>
  </w:footnote>
  <w:footnote w:id="1">
    <w:p w14:paraId="25B57FB4" w14:textId="77777777" w:rsidR="000C5A34"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3EF0D9AF" w14:textId="77777777" w:rsidR="007D5AF8" w:rsidRPr="00F236B5" w:rsidRDefault="007D5AF8"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38DBD861" w14:textId="77777777"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6508D7DA"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1F4DC580"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059E8A48" w14:textId="77777777"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26C80" w14:textId="16D3533A" w:rsidR="00D01F98" w:rsidRPr="00880016" w:rsidRDefault="00985DB9" w:rsidP="00CD2873">
    <w:pPr>
      <w:pStyle w:val="Capalera"/>
      <w:tabs>
        <w:tab w:val="clear" w:pos="4252"/>
        <w:tab w:val="clear" w:pos="8504"/>
        <w:tab w:val="left" w:pos="920"/>
      </w:tabs>
      <w:rPr>
        <w:rFonts w:ascii="Verdana" w:hAnsi="Verdana"/>
        <w:b/>
        <w:bCs/>
        <w:i/>
        <w:sz w:val="28"/>
        <w:szCs w:val="28"/>
      </w:rPr>
    </w:pPr>
    <w:r w:rsidRPr="00880016">
      <w:rPr>
        <w:rFonts w:ascii="Verdana" w:hAnsi="Verdana"/>
        <w:b/>
        <w:bCs/>
        <w:i/>
        <w:noProof/>
        <w:sz w:val="28"/>
        <w:szCs w:val="28"/>
      </w:rPr>
      <mc:AlternateContent>
        <mc:Choice Requires="wps">
          <w:drawing>
            <wp:anchor distT="0" distB="0" distL="114300" distR="114300" simplePos="0" relativeHeight="251659264" behindDoc="0" locked="0" layoutInCell="1" allowOverlap="1" wp14:anchorId="6BA962E3" wp14:editId="5C438796">
              <wp:simplePos x="0" y="0"/>
              <wp:positionH relativeFrom="column">
                <wp:posOffset>5492115</wp:posOffset>
              </wp:positionH>
              <wp:positionV relativeFrom="paragraph">
                <wp:posOffset>-367030</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14:paraId="5C300928" w14:textId="77777777"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14:paraId="39DC398B" w14:textId="0FC595CC"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9621B4">
                            <w:rPr>
                              <w:rFonts w:ascii="Verdana" w:hAnsi="Verdana"/>
                              <w:color w:val="948A54" w:themeColor="background2" w:themeShade="80"/>
                              <w:sz w:val="14"/>
                              <w:szCs w:val="16"/>
                            </w:rPr>
                            <w:t>1</w:t>
                          </w:r>
                          <w:r w:rsidR="00823141">
                            <w:rPr>
                              <w:rFonts w:ascii="Verdana" w:hAnsi="Verdana"/>
                              <w:color w:val="948A54" w:themeColor="background2" w:themeShade="80"/>
                              <w:sz w:val="14"/>
                              <w:szCs w:val="16"/>
                            </w:rPr>
                            <w:t>5</w:t>
                          </w:r>
                          <w:r w:rsidR="009621B4">
                            <w:rPr>
                              <w:rFonts w:ascii="Verdana" w:hAnsi="Verdana"/>
                              <w:color w:val="948A54" w:themeColor="background2" w:themeShade="80"/>
                              <w:sz w:val="14"/>
                              <w:szCs w:val="16"/>
                            </w:rPr>
                            <w:t>/</w:t>
                          </w:r>
                          <w:r w:rsidR="00823141">
                            <w:rPr>
                              <w:rFonts w:ascii="Verdana" w:hAnsi="Verdana"/>
                              <w:color w:val="948A54" w:themeColor="background2" w:themeShade="80"/>
                              <w:sz w:val="14"/>
                              <w:szCs w:val="16"/>
                            </w:rPr>
                            <w:t>10</w:t>
                          </w:r>
                          <w:r w:rsidR="009621B4">
                            <w:rPr>
                              <w:rFonts w:ascii="Verdana" w:hAnsi="Verdana"/>
                              <w:color w:val="948A54" w:themeColor="background2" w:themeShade="80"/>
                              <w:sz w:val="14"/>
                              <w:szCs w:val="16"/>
                            </w:rPr>
                            <w:t>/2025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A962E3" id="_x0000_t202" coordsize="21600,21600" o:spt="202" path="m,l,21600r21600,l21600,xe">
              <v:stroke joinstyle="miter"/>
              <v:path gradientshapeok="t" o:connecttype="rect"/>
            </v:shapetype>
            <v:shape id="Quadre de text 2" o:spid="_x0000_s1026" type="#_x0000_t202" style="position:absolute;left:0;text-align:left;margin-left:432.45pt;margin-top:-28.9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" stroked="f">
              <v:textbox>
                <w:txbxContent>
                  <w:p w14:paraId="5C300928" w14:textId="77777777"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14:paraId="39DC398B" w14:textId="0FC595CC"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9621B4">
                      <w:rPr>
                        <w:rFonts w:ascii="Verdana" w:hAnsi="Verdana"/>
                        <w:color w:val="948A54" w:themeColor="background2" w:themeShade="80"/>
                        <w:sz w:val="14"/>
                        <w:szCs w:val="16"/>
                      </w:rPr>
                      <w:t>1</w:t>
                    </w:r>
                    <w:r w:rsidR="00823141">
                      <w:rPr>
                        <w:rFonts w:ascii="Verdana" w:hAnsi="Verdana"/>
                        <w:color w:val="948A54" w:themeColor="background2" w:themeShade="80"/>
                        <w:sz w:val="14"/>
                        <w:szCs w:val="16"/>
                      </w:rPr>
                      <w:t>5</w:t>
                    </w:r>
                    <w:r w:rsidR="009621B4">
                      <w:rPr>
                        <w:rFonts w:ascii="Verdana" w:hAnsi="Verdana"/>
                        <w:color w:val="948A54" w:themeColor="background2" w:themeShade="80"/>
                        <w:sz w:val="14"/>
                        <w:szCs w:val="16"/>
                      </w:rPr>
                      <w:t>/</w:t>
                    </w:r>
                    <w:r w:rsidR="00823141">
                      <w:rPr>
                        <w:rFonts w:ascii="Verdana" w:hAnsi="Verdana"/>
                        <w:color w:val="948A54" w:themeColor="background2" w:themeShade="80"/>
                        <w:sz w:val="14"/>
                        <w:szCs w:val="16"/>
                      </w:rPr>
                      <w:t>10</w:t>
                    </w:r>
                    <w:r w:rsidR="009621B4">
                      <w:rPr>
                        <w:rFonts w:ascii="Verdana" w:hAnsi="Verdana"/>
                        <w:color w:val="948A54" w:themeColor="background2" w:themeShade="80"/>
                        <w:sz w:val="14"/>
                        <w:szCs w:val="16"/>
                      </w:rPr>
                      <w:t>/2025</w:t>
                    </w:r>
                  </w:p>
                </w:txbxContent>
              </v:textbox>
            </v:shape>
          </w:pict>
        </mc:Fallback>
      </mc:AlternateContent>
    </w:r>
    <w:r w:rsidR="00F7600A" w:rsidRPr="00880016">
      <w:rPr>
        <w:rFonts w:ascii="Verdana" w:hAnsi="Verdana"/>
        <w:b/>
        <w:bCs/>
        <w:i/>
        <w:sz w:val="28"/>
        <w:szCs w:val="28"/>
      </w:rPr>
      <w:t>LOGO EMPRESA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568861DF"/>
    <w:multiLevelType w:val="hybridMultilevel"/>
    <w:tmpl w:val="E558126A"/>
    <w:lvl w:ilvl="0" w:tplc="5B8CA52A">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15:restartNumberingAfterBreak="0">
    <w:nsid w:val="6809018B"/>
    <w:multiLevelType w:val="hybridMultilevel"/>
    <w:tmpl w:val="C888B700"/>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5"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6"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444032013">
    <w:abstractNumId w:val="0"/>
  </w:num>
  <w:num w:numId="2" w16cid:durableId="1458333641">
    <w:abstractNumId w:val="7"/>
  </w:num>
  <w:num w:numId="3" w16cid:durableId="662124274">
    <w:abstractNumId w:val="11"/>
  </w:num>
  <w:num w:numId="4" w16cid:durableId="1540169674">
    <w:abstractNumId w:val="10"/>
  </w:num>
  <w:num w:numId="5" w16cid:durableId="431365534">
    <w:abstractNumId w:val="3"/>
  </w:num>
  <w:num w:numId="6" w16cid:durableId="2088723083">
    <w:abstractNumId w:val="1"/>
  </w:num>
  <w:num w:numId="7" w16cid:durableId="1921065480">
    <w:abstractNumId w:val="15"/>
  </w:num>
  <w:num w:numId="8" w16cid:durableId="1246955485">
    <w:abstractNumId w:val="2"/>
  </w:num>
  <w:num w:numId="9" w16cid:durableId="111441017">
    <w:abstractNumId w:val="8"/>
  </w:num>
  <w:num w:numId="10" w16cid:durableId="398745940">
    <w:abstractNumId w:val="6"/>
  </w:num>
  <w:num w:numId="11" w16cid:durableId="35855567">
    <w:abstractNumId w:val="12"/>
  </w:num>
  <w:num w:numId="12" w16cid:durableId="351421981">
    <w:abstractNumId w:val="16"/>
  </w:num>
  <w:num w:numId="13" w16cid:durableId="1207182391">
    <w:abstractNumId w:val="5"/>
  </w:num>
  <w:num w:numId="14" w16cid:durableId="1058242406">
    <w:abstractNumId w:val="9"/>
  </w:num>
  <w:num w:numId="15" w16cid:durableId="428082785">
    <w:abstractNumId w:val="4"/>
  </w:num>
  <w:num w:numId="16" w16cid:durableId="963849360">
    <w:abstractNumId w:val="14"/>
  </w:num>
  <w:num w:numId="17" w16cid:durableId="50968749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1478A"/>
    <w:rsid w:val="000158B9"/>
    <w:rsid w:val="00022E1D"/>
    <w:rsid w:val="00040FAA"/>
    <w:rsid w:val="000614EA"/>
    <w:rsid w:val="0008557A"/>
    <w:rsid w:val="00087A14"/>
    <w:rsid w:val="000B6709"/>
    <w:rsid w:val="000C5A34"/>
    <w:rsid w:val="00133CBD"/>
    <w:rsid w:val="00194321"/>
    <w:rsid w:val="00194D27"/>
    <w:rsid w:val="00194F5A"/>
    <w:rsid w:val="001A6205"/>
    <w:rsid w:val="002058DF"/>
    <w:rsid w:val="0022104B"/>
    <w:rsid w:val="00227F02"/>
    <w:rsid w:val="00252527"/>
    <w:rsid w:val="0028182A"/>
    <w:rsid w:val="0028720F"/>
    <w:rsid w:val="002964AE"/>
    <w:rsid w:val="002E7CBE"/>
    <w:rsid w:val="003112B6"/>
    <w:rsid w:val="00335D95"/>
    <w:rsid w:val="00351107"/>
    <w:rsid w:val="00360052"/>
    <w:rsid w:val="00363A15"/>
    <w:rsid w:val="00364927"/>
    <w:rsid w:val="003770D3"/>
    <w:rsid w:val="003A75F5"/>
    <w:rsid w:val="003D15A7"/>
    <w:rsid w:val="003F7AD7"/>
    <w:rsid w:val="004204EB"/>
    <w:rsid w:val="00431CDD"/>
    <w:rsid w:val="00434661"/>
    <w:rsid w:val="00454C80"/>
    <w:rsid w:val="0045654C"/>
    <w:rsid w:val="00484510"/>
    <w:rsid w:val="00485B18"/>
    <w:rsid w:val="00485E60"/>
    <w:rsid w:val="00511371"/>
    <w:rsid w:val="00512D39"/>
    <w:rsid w:val="005225DF"/>
    <w:rsid w:val="005361CA"/>
    <w:rsid w:val="00545805"/>
    <w:rsid w:val="005527F9"/>
    <w:rsid w:val="005614E0"/>
    <w:rsid w:val="005815A1"/>
    <w:rsid w:val="005A42F5"/>
    <w:rsid w:val="005C0B0D"/>
    <w:rsid w:val="005D21EB"/>
    <w:rsid w:val="005D71A9"/>
    <w:rsid w:val="005E6D0B"/>
    <w:rsid w:val="005F05CD"/>
    <w:rsid w:val="005F31BD"/>
    <w:rsid w:val="00601578"/>
    <w:rsid w:val="0061538B"/>
    <w:rsid w:val="006332D3"/>
    <w:rsid w:val="006402BD"/>
    <w:rsid w:val="00645DDE"/>
    <w:rsid w:val="00666E79"/>
    <w:rsid w:val="006A2689"/>
    <w:rsid w:val="006B7913"/>
    <w:rsid w:val="0071072E"/>
    <w:rsid w:val="00712D70"/>
    <w:rsid w:val="007306AD"/>
    <w:rsid w:val="007451C2"/>
    <w:rsid w:val="00764614"/>
    <w:rsid w:val="00777B92"/>
    <w:rsid w:val="007C2AC2"/>
    <w:rsid w:val="007D2A94"/>
    <w:rsid w:val="007D5AF8"/>
    <w:rsid w:val="007D7734"/>
    <w:rsid w:val="00814774"/>
    <w:rsid w:val="00823141"/>
    <w:rsid w:val="00831DB7"/>
    <w:rsid w:val="008446A6"/>
    <w:rsid w:val="00872BBA"/>
    <w:rsid w:val="008768FC"/>
    <w:rsid w:val="00880016"/>
    <w:rsid w:val="00881876"/>
    <w:rsid w:val="00897889"/>
    <w:rsid w:val="008B5E83"/>
    <w:rsid w:val="008E3BD6"/>
    <w:rsid w:val="00934A30"/>
    <w:rsid w:val="009351E7"/>
    <w:rsid w:val="00960D58"/>
    <w:rsid w:val="009621B4"/>
    <w:rsid w:val="00985DB9"/>
    <w:rsid w:val="009948F9"/>
    <w:rsid w:val="009A0327"/>
    <w:rsid w:val="009A619D"/>
    <w:rsid w:val="009B3F1E"/>
    <w:rsid w:val="00A0328F"/>
    <w:rsid w:val="00A12012"/>
    <w:rsid w:val="00A4585E"/>
    <w:rsid w:val="00A549A0"/>
    <w:rsid w:val="00A57B4F"/>
    <w:rsid w:val="00A62C51"/>
    <w:rsid w:val="00A8382C"/>
    <w:rsid w:val="00AD3A59"/>
    <w:rsid w:val="00B45FE8"/>
    <w:rsid w:val="00B528FD"/>
    <w:rsid w:val="00B530B8"/>
    <w:rsid w:val="00B54EB7"/>
    <w:rsid w:val="00B67F56"/>
    <w:rsid w:val="00B779A5"/>
    <w:rsid w:val="00B9695F"/>
    <w:rsid w:val="00BA3131"/>
    <w:rsid w:val="00BC5874"/>
    <w:rsid w:val="00BD1FE3"/>
    <w:rsid w:val="00BE7F72"/>
    <w:rsid w:val="00BF48C9"/>
    <w:rsid w:val="00C2560F"/>
    <w:rsid w:val="00C415C5"/>
    <w:rsid w:val="00C57440"/>
    <w:rsid w:val="00C738CD"/>
    <w:rsid w:val="00C82EC2"/>
    <w:rsid w:val="00CB3EA8"/>
    <w:rsid w:val="00CC0A5C"/>
    <w:rsid w:val="00CD2873"/>
    <w:rsid w:val="00CF57F2"/>
    <w:rsid w:val="00CF66CF"/>
    <w:rsid w:val="00D014AB"/>
    <w:rsid w:val="00D01F98"/>
    <w:rsid w:val="00D33DEB"/>
    <w:rsid w:val="00D51B0B"/>
    <w:rsid w:val="00D52ED4"/>
    <w:rsid w:val="00D6038E"/>
    <w:rsid w:val="00D61413"/>
    <w:rsid w:val="00D7444F"/>
    <w:rsid w:val="00D7447F"/>
    <w:rsid w:val="00DA2421"/>
    <w:rsid w:val="00DA5303"/>
    <w:rsid w:val="00E767A0"/>
    <w:rsid w:val="00EA44DD"/>
    <w:rsid w:val="00EA7044"/>
    <w:rsid w:val="00F659D0"/>
    <w:rsid w:val="00F7600A"/>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75D4FF"/>
  <w15:docId w15:val="{4AA914A8-7348-4623-A7AC-F413399F7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2157409">
      <w:marLeft w:val="0"/>
      <w:marRight w:val="0"/>
      <w:marTop w:val="0"/>
      <w:marBottom w:val="0"/>
      <w:divBdr>
        <w:top w:val="none" w:sz="0" w:space="0" w:color="auto"/>
        <w:left w:val="none" w:sz="0" w:space="0" w:color="auto"/>
        <w:bottom w:val="none" w:sz="0" w:space="0" w:color="auto"/>
        <w:right w:val="none" w:sz="0" w:space="0" w:color="auto"/>
      </w:divBdr>
    </w:div>
    <w:div w:id="1469322353">
      <w:marLeft w:val="0"/>
      <w:marRight w:val="0"/>
      <w:marTop w:val="0"/>
      <w:marBottom w:val="0"/>
      <w:divBdr>
        <w:top w:val="none" w:sz="0" w:space="0" w:color="auto"/>
        <w:left w:val="none" w:sz="0" w:space="0" w:color="auto"/>
        <w:bottom w:val="none" w:sz="0" w:space="0" w:color="auto"/>
        <w:right w:val="none" w:sz="0" w:space="0" w:color="auto"/>
      </w:divBdr>
    </w:div>
    <w:div w:id="206008189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480761-E19D-4C5D-BB47-2AED7BF9E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3091</Words>
  <Characters>17625</Characters>
  <Application>Microsoft Office Word</Application>
  <DocSecurity>0</DocSecurity>
  <Lines>146</Lines>
  <Paragraphs>41</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20675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HRYTSUK ANUFRIEVA, YULIYA</cp:lastModifiedBy>
  <cp:revision>2</cp:revision>
  <cp:lastPrinted>2026-04-13T07:23:00Z</cp:lastPrinted>
  <dcterms:created xsi:type="dcterms:W3CDTF">2026-04-14T10:50:00Z</dcterms:created>
  <dcterms:modified xsi:type="dcterms:W3CDTF">2026-04-14T10:50:00Z</dcterms:modified>
</cp:coreProperties>
</file>