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A9CA2B" w14:textId="77777777" w:rsidR="00A2071E" w:rsidRPr="00A2071E" w:rsidRDefault="00A2071E" w:rsidP="00A2071E">
      <w:pPr>
        <w:spacing w:after="0" w:line="240" w:lineRule="auto"/>
        <w:jc w:val="both"/>
        <w:rPr>
          <w:rFonts w:ascii="Arial" w:eastAsia="Times New Roman" w:hAnsi="Arial" w:cs="Arial"/>
          <w:b/>
          <w:kern w:val="0"/>
          <w:sz w:val="18"/>
          <w:szCs w:val="18"/>
          <w:u w:val="single"/>
          <w:lang w:eastAsia="ca-ES"/>
          <w14:ligatures w14:val="none"/>
        </w:rPr>
      </w:pPr>
      <w:r w:rsidRPr="00A2071E">
        <w:rPr>
          <w:rFonts w:ascii="Arial" w:eastAsia="Times New Roman" w:hAnsi="Arial" w:cs="Arial"/>
          <w:b/>
          <w:kern w:val="0"/>
          <w:sz w:val="18"/>
          <w:szCs w:val="18"/>
          <w:lang w:eastAsia="ca-ES"/>
          <w14:ligatures w14:val="none"/>
        </w:rPr>
        <w:t xml:space="preserve">ANNEX 3 – MODEL D’OFERTA ECONÒMICA - </w:t>
      </w:r>
      <w:r w:rsidRPr="00A2071E">
        <w:rPr>
          <w:rFonts w:ascii="Arial" w:eastAsia="Times New Roman" w:hAnsi="Arial" w:cs="Arial"/>
          <w:b/>
          <w:kern w:val="0"/>
          <w:sz w:val="18"/>
          <w:szCs w:val="18"/>
          <w:u w:val="single"/>
          <w:lang w:eastAsia="ca-ES"/>
          <w14:ligatures w14:val="none"/>
        </w:rPr>
        <w:t>LOT 1: SO</w:t>
      </w:r>
    </w:p>
    <w:p w14:paraId="4FBD93FC" w14:textId="77777777" w:rsidR="00A2071E" w:rsidRPr="00A2071E" w:rsidRDefault="00A2071E" w:rsidP="00A2071E">
      <w:pPr>
        <w:spacing w:after="0" w:line="240" w:lineRule="auto"/>
        <w:jc w:val="both"/>
        <w:rPr>
          <w:rFonts w:ascii="Arial" w:eastAsia="Times New Roman" w:hAnsi="Arial" w:cs="Arial"/>
          <w:b/>
          <w:kern w:val="0"/>
          <w:sz w:val="18"/>
          <w:szCs w:val="18"/>
          <w:lang w:eastAsia="ca-ES"/>
          <w14:ligatures w14:val="none"/>
        </w:rPr>
      </w:pPr>
    </w:p>
    <w:p w14:paraId="36E30583" w14:textId="77777777" w:rsidR="00A2071E" w:rsidRPr="00A2071E" w:rsidRDefault="00A2071E" w:rsidP="00A2071E">
      <w:pPr>
        <w:spacing w:after="0" w:line="240" w:lineRule="auto"/>
        <w:jc w:val="both"/>
        <w:rPr>
          <w:rFonts w:ascii="Arial" w:eastAsia="Times New Roman" w:hAnsi="Arial" w:cs="Arial"/>
          <w:snapToGrid w:val="0"/>
          <w:kern w:val="0"/>
          <w:sz w:val="18"/>
          <w:szCs w:val="18"/>
          <w:lang w:eastAsia="es-ES"/>
          <w14:ligatures w14:val="none"/>
        </w:rPr>
      </w:pPr>
      <w:r w:rsidRPr="00A2071E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 xml:space="preserve">El Sr./la Sra. ... , domiciliat/da a ... carrer ... núm. ... , amb DNI núm. ... , major d'edat, en nom propi, o en representació de l'empresa ... , amb NIF ... amb domicili a ... carrer ... núm. ..., assabentat/da de les condicions exigides per optar a l’adjudicació del </w:t>
      </w:r>
      <w:r w:rsidRPr="00A2071E">
        <w:rPr>
          <w:rFonts w:ascii="Arial" w:eastAsia="Calibri" w:hAnsi="Arial" w:cs="Arial"/>
          <w:b/>
          <w:bCs/>
          <w:kern w:val="0"/>
          <w:sz w:val="18"/>
          <w:szCs w:val="18"/>
          <w14:ligatures w14:val="none"/>
        </w:rPr>
        <w:t>contracte de</w:t>
      </w:r>
      <w:r w:rsidRPr="00A2071E">
        <w:rPr>
          <w:rFonts w:ascii="Arial" w:eastAsia="Calibri" w:hAnsi="Arial" w:cs="Arial"/>
          <w:kern w:val="0"/>
          <w:sz w:val="18"/>
          <w:szCs w:val="18"/>
          <w14:ligatures w14:val="none"/>
        </w:rPr>
        <w:t xml:space="preserve"> </w:t>
      </w:r>
      <w:r w:rsidRPr="00A2071E">
        <w:rPr>
          <w:rFonts w:ascii="Arial" w:eastAsia="Calibri" w:hAnsi="Arial" w:cs="Arial"/>
          <w:b/>
          <w:bCs/>
          <w:kern w:val="0"/>
          <w:sz w:val="18"/>
          <w:szCs w:val="18"/>
          <w14:ligatures w14:val="none"/>
        </w:rPr>
        <w:t xml:space="preserve">subministrament en arrendament de l’equipament de so, vídeo i il·luminació per a la representació de dos concerts de “Clàssica a la platja” a la platja de Sant Sebastià de Barcelona els dies 8 i 9 de juliol de 2026, </w:t>
      </w:r>
      <w:r w:rsidRPr="00A2071E">
        <w:rPr>
          <w:rFonts w:ascii="Arial" w:eastAsia="Calibri" w:hAnsi="Arial" w:cs="Arial"/>
          <w:b/>
          <w:bCs/>
          <w:kern w:val="0"/>
          <w:sz w:val="18"/>
          <w:szCs w:val="18"/>
          <w:u w:val="single"/>
          <w14:ligatures w14:val="none"/>
        </w:rPr>
        <w:t>LOT 1: SO</w:t>
      </w:r>
      <w:r w:rsidRPr="00A2071E">
        <w:rPr>
          <w:rFonts w:ascii="Arial" w:eastAsia="Calibri" w:hAnsi="Arial" w:cs="Arial"/>
          <w:b/>
          <w:bCs/>
          <w:kern w:val="0"/>
          <w:sz w:val="18"/>
          <w:szCs w:val="18"/>
          <w14:ligatures w14:val="none"/>
        </w:rPr>
        <w:t>, amb mesures de contractació pública sostenible</w:t>
      </w:r>
      <w:r w:rsidRPr="00A2071E">
        <w:rPr>
          <w:rFonts w:ascii="Arial" w:eastAsia="Times New Roman" w:hAnsi="Arial" w:cs="Arial"/>
          <w:b/>
          <w:bCs/>
          <w:kern w:val="0"/>
          <w:sz w:val="18"/>
          <w:szCs w:val="18"/>
          <w:lang w:eastAsia="ca-ES"/>
          <w14:ligatures w14:val="none"/>
        </w:rPr>
        <w:t>,</w:t>
      </w:r>
      <w:r w:rsidRPr="00A2071E">
        <w:rPr>
          <w:rFonts w:ascii="Arial" w:eastAsia="Times New Roman" w:hAnsi="Arial" w:cs="Arial"/>
          <w:b/>
          <w:kern w:val="0"/>
          <w:sz w:val="18"/>
          <w:szCs w:val="18"/>
          <w:lang w:eastAsia="ca-ES"/>
          <w14:ligatures w14:val="none"/>
        </w:rPr>
        <w:t xml:space="preserve"> </w:t>
      </w:r>
      <w:r w:rsidRPr="00A2071E">
        <w:rPr>
          <w:rFonts w:ascii="Arial" w:eastAsia="Times New Roman" w:hAnsi="Arial" w:cs="Arial"/>
          <w:snapToGrid w:val="0"/>
          <w:kern w:val="0"/>
          <w:sz w:val="18"/>
          <w:szCs w:val="18"/>
          <w:lang w:eastAsia="es-ES"/>
          <w14:ligatures w14:val="none"/>
        </w:rPr>
        <w:t>es compromet a executar-lo amb subjecció al plec de clàusules administratives particulars i al de prescripcions tècniques i pel preu total següent:</w:t>
      </w:r>
    </w:p>
    <w:p w14:paraId="3E5739B2" w14:textId="77777777" w:rsidR="00A2071E" w:rsidRPr="00A2071E" w:rsidRDefault="00A2071E" w:rsidP="00A2071E">
      <w:pPr>
        <w:spacing w:after="0" w:line="240" w:lineRule="auto"/>
        <w:jc w:val="both"/>
        <w:rPr>
          <w:rFonts w:ascii="Arial" w:eastAsia="Times New Roman" w:hAnsi="Arial" w:cs="Arial"/>
          <w:snapToGrid w:val="0"/>
          <w:kern w:val="0"/>
          <w:sz w:val="18"/>
          <w:szCs w:val="18"/>
          <w:lang w:eastAsia="es-ES"/>
          <w14:ligatures w14:val="none"/>
        </w:rPr>
      </w:pPr>
    </w:p>
    <w:tbl>
      <w:tblPr>
        <w:tblW w:w="4349" w:type="pct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CellMar>
          <w:left w:w="54" w:type="dxa"/>
          <w:right w:w="54" w:type="dxa"/>
        </w:tblCellMar>
        <w:tblLook w:val="0000" w:firstRow="0" w:lastRow="0" w:firstColumn="0" w:lastColumn="0" w:noHBand="0" w:noVBand="0"/>
      </w:tblPr>
      <w:tblGrid>
        <w:gridCol w:w="2502"/>
        <w:gridCol w:w="2501"/>
        <w:gridCol w:w="2376"/>
      </w:tblGrid>
      <w:tr w:rsidR="00A2071E" w:rsidRPr="00A2071E" w14:paraId="5D35283B" w14:textId="77777777" w:rsidTr="002A1206">
        <w:trPr>
          <w:trHeight w:val="690"/>
        </w:trPr>
        <w:tc>
          <w:tcPr>
            <w:tcW w:w="1695" w:type="pct"/>
            <w:vAlign w:val="center"/>
          </w:tcPr>
          <w:p w14:paraId="334D49F7" w14:textId="77777777" w:rsidR="00A2071E" w:rsidRPr="00A2071E" w:rsidRDefault="00A2071E" w:rsidP="00A2071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ca-ES"/>
                <w14:ligatures w14:val="none"/>
              </w:rPr>
            </w:pPr>
            <w:r w:rsidRPr="00A2071E">
              <w:rPr>
                <w:rFonts w:ascii="Arial" w:eastAsia="Times New Roman" w:hAnsi="Arial" w:cs="Arial"/>
                <w:kern w:val="0"/>
                <w:sz w:val="18"/>
                <w:szCs w:val="18"/>
                <w:lang w:eastAsia="ca-ES"/>
                <w14:ligatures w14:val="none"/>
              </w:rPr>
              <w:t>Pressupost màxim sense IVA:</w:t>
            </w:r>
          </w:p>
          <w:p w14:paraId="371B5C93" w14:textId="77777777" w:rsidR="00A2071E" w:rsidRPr="00A2071E" w:rsidRDefault="00A2071E" w:rsidP="00A2071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ca-ES"/>
                <w14:ligatures w14:val="none"/>
              </w:rPr>
            </w:pPr>
            <w:r w:rsidRPr="00A2071E">
              <w:rPr>
                <w:rFonts w:ascii="Arial" w:eastAsia="Times New Roman" w:hAnsi="Arial" w:cs="Arial"/>
                <w:kern w:val="0"/>
                <w:sz w:val="18"/>
                <w:szCs w:val="18"/>
                <w:lang w:eastAsia="ca-ES"/>
                <w14:ligatures w14:val="none"/>
              </w:rPr>
              <w:t>50.500 euros</w:t>
            </w:r>
          </w:p>
        </w:tc>
        <w:tc>
          <w:tcPr>
            <w:tcW w:w="1695" w:type="pct"/>
            <w:vAlign w:val="center"/>
          </w:tcPr>
          <w:p w14:paraId="2FBB570F" w14:textId="77777777" w:rsidR="00A2071E" w:rsidRPr="00A2071E" w:rsidRDefault="00A2071E" w:rsidP="00A2071E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kern w:val="0"/>
                <w:sz w:val="18"/>
                <w:szCs w:val="18"/>
                <w:lang w:eastAsia="ca-ES"/>
                <w14:ligatures w14:val="none"/>
              </w:rPr>
            </w:pPr>
            <w:r w:rsidRPr="00A2071E">
              <w:rPr>
                <w:rFonts w:ascii="Arial" w:eastAsia="Times New Roman" w:hAnsi="Arial" w:cs="Arial"/>
                <w:b/>
                <w:kern w:val="0"/>
                <w:sz w:val="18"/>
                <w:szCs w:val="18"/>
                <w:lang w:eastAsia="ca-ES"/>
                <w14:ligatures w14:val="none"/>
              </w:rPr>
              <w:t>Preu ofert, sense IVA</w:t>
            </w:r>
          </w:p>
        </w:tc>
        <w:tc>
          <w:tcPr>
            <w:tcW w:w="1610" w:type="pct"/>
            <w:vAlign w:val="center"/>
          </w:tcPr>
          <w:p w14:paraId="4107A441" w14:textId="77777777" w:rsidR="00A2071E" w:rsidRPr="00A2071E" w:rsidRDefault="00A2071E" w:rsidP="00A2071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kern w:val="0"/>
                <w:sz w:val="18"/>
                <w:szCs w:val="18"/>
                <w:lang w:eastAsia="ca-ES"/>
                <w14:ligatures w14:val="none"/>
              </w:rPr>
            </w:pPr>
            <w:r w:rsidRPr="00A2071E">
              <w:rPr>
                <w:rFonts w:ascii="Arial" w:eastAsia="Times New Roman" w:hAnsi="Arial" w:cs="Arial"/>
                <w:b/>
                <w:kern w:val="0"/>
                <w:sz w:val="18"/>
                <w:szCs w:val="18"/>
                <w:lang w:eastAsia="ca-ES"/>
                <w14:ligatures w14:val="none"/>
              </w:rPr>
              <w:t>............    euros</w:t>
            </w:r>
          </w:p>
        </w:tc>
      </w:tr>
      <w:tr w:rsidR="00A2071E" w:rsidRPr="00A2071E" w14:paraId="072C024B" w14:textId="77777777" w:rsidTr="002A1206">
        <w:trPr>
          <w:trHeight w:val="690"/>
        </w:trPr>
        <w:tc>
          <w:tcPr>
            <w:tcW w:w="1695" w:type="pct"/>
            <w:vAlign w:val="center"/>
          </w:tcPr>
          <w:p w14:paraId="5B55385F" w14:textId="77777777" w:rsidR="00A2071E" w:rsidRPr="00A2071E" w:rsidRDefault="00A2071E" w:rsidP="00A2071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ca-ES"/>
                <w14:ligatures w14:val="none"/>
              </w:rPr>
            </w:pPr>
            <w:r w:rsidRPr="00A2071E">
              <w:rPr>
                <w:rFonts w:ascii="Arial" w:eastAsia="Times New Roman" w:hAnsi="Arial" w:cs="Arial"/>
                <w:kern w:val="0"/>
                <w:sz w:val="18"/>
                <w:szCs w:val="18"/>
                <w:lang w:eastAsia="ca-ES"/>
                <w14:ligatures w14:val="none"/>
              </w:rPr>
              <w:t>Tipus IVA (21%)</w:t>
            </w:r>
          </w:p>
          <w:p w14:paraId="6F6085A7" w14:textId="77777777" w:rsidR="00A2071E" w:rsidRPr="00A2071E" w:rsidRDefault="00A2071E" w:rsidP="00A2071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ca-ES"/>
                <w14:ligatures w14:val="none"/>
              </w:rPr>
            </w:pPr>
            <w:r w:rsidRPr="00A2071E">
              <w:rPr>
                <w:rFonts w:ascii="Arial" w:eastAsia="Times New Roman" w:hAnsi="Arial" w:cs="Arial"/>
                <w:kern w:val="0"/>
                <w:sz w:val="18"/>
                <w:szCs w:val="18"/>
                <w:lang w:eastAsia="ca-ES"/>
                <w14:ligatures w14:val="none"/>
              </w:rPr>
              <w:t>10.605 euros</w:t>
            </w:r>
          </w:p>
        </w:tc>
        <w:tc>
          <w:tcPr>
            <w:tcW w:w="1695" w:type="pct"/>
            <w:vAlign w:val="center"/>
          </w:tcPr>
          <w:p w14:paraId="64F43C25" w14:textId="77777777" w:rsidR="00A2071E" w:rsidRPr="00A2071E" w:rsidRDefault="00A2071E" w:rsidP="00A2071E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kern w:val="0"/>
                <w:sz w:val="18"/>
                <w:szCs w:val="18"/>
                <w:lang w:eastAsia="ca-ES"/>
                <w14:ligatures w14:val="none"/>
              </w:rPr>
            </w:pPr>
            <w:r w:rsidRPr="00A2071E">
              <w:rPr>
                <w:rFonts w:ascii="Arial" w:eastAsia="Times New Roman" w:hAnsi="Arial" w:cs="Arial"/>
                <w:b/>
                <w:kern w:val="0"/>
                <w:sz w:val="18"/>
                <w:szCs w:val="18"/>
                <w:lang w:eastAsia="ca-ES"/>
                <w14:ligatures w14:val="none"/>
              </w:rPr>
              <w:t>Import IVA (21%)</w:t>
            </w:r>
          </w:p>
        </w:tc>
        <w:tc>
          <w:tcPr>
            <w:tcW w:w="1610" w:type="pct"/>
            <w:vAlign w:val="center"/>
          </w:tcPr>
          <w:p w14:paraId="08B4479D" w14:textId="77777777" w:rsidR="00A2071E" w:rsidRPr="00A2071E" w:rsidRDefault="00A2071E" w:rsidP="00A2071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kern w:val="0"/>
                <w:sz w:val="18"/>
                <w:szCs w:val="18"/>
                <w:lang w:eastAsia="ca-ES"/>
                <w14:ligatures w14:val="none"/>
              </w:rPr>
            </w:pPr>
            <w:r w:rsidRPr="00A2071E">
              <w:rPr>
                <w:rFonts w:ascii="Arial" w:eastAsia="Times New Roman" w:hAnsi="Arial" w:cs="Arial"/>
                <w:b/>
                <w:kern w:val="0"/>
                <w:sz w:val="18"/>
                <w:szCs w:val="18"/>
                <w:lang w:eastAsia="ca-ES"/>
                <w14:ligatures w14:val="none"/>
              </w:rPr>
              <w:t>............    euros</w:t>
            </w:r>
          </w:p>
        </w:tc>
      </w:tr>
      <w:tr w:rsidR="00A2071E" w:rsidRPr="00A2071E" w14:paraId="2E06064E" w14:textId="77777777" w:rsidTr="002A1206">
        <w:trPr>
          <w:trHeight w:val="690"/>
        </w:trPr>
        <w:tc>
          <w:tcPr>
            <w:tcW w:w="1695" w:type="pct"/>
            <w:vAlign w:val="center"/>
          </w:tcPr>
          <w:p w14:paraId="3E60A9D3" w14:textId="77777777" w:rsidR="00A2071E" w:rsidRPr="00A2071E" w:rsidRDefault="00A2071E" w:rsidP="00A2071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ca-ES"/>
                <w14:ligatures w14:val="none"/>
              </w:rPr>
            </w:pPr>
            <w:r w:rsidRPr="00A2071E">
              <w:rPr>
                <w:rFonts w:ascii="Arial" w:eastAsia="Times New Roman" w:hAnsi="Arial" w:cs="Arial"/>
                <w:kern w:val="0"/>
                <w:sz w:val="18"/>
                <w:szCs w:val="18"/>
                <w:lang w:eastAsia="ca-ES"/>
                <w14:ligatures w14:val="none"/>
              </w:rPr>
              <w:t>Pressupost màxim IVA inclòs:</w:t>
            </w:r>
          </w:p>
          <w:p w14:paraId="1D5FCE6F" w14:textId="77777777" w:rsidR="00A2071E" w:rsidRPr="00A2071E" w:rsidRDefault="00A2071E" w:rsidP="00A2071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ca-ES"/>
                <w14:ligatures w14:val="none"/>
              </w:rPr>
            </w:pPr>
            <w:r w:rsidRPr="00A2071E">
              <w:rPr>
                <w:rFonts w:ascii="Arial" w:eastAsia="Times New Roman" w:hAnsi="Arial" w:cs="Arial"/>
                <w:kern w:val="0"/>
                <w:sz w:val="18"/>
                <w:szCs w:val="18"/>
                <w:lang w:eastAsia="ca-ES"/>
                <w14:ligatures w14:val="none"/>
              </w:rPr>
              <w:t>61.105 euros</w:t>
            </w:r>
          </w:p>
        </w:tc>
        <w:tc>
          <w:tcPr>
            <w:tcW w:w="1695" w:type="pct"/>
            <w:vAlign w:val="center"/>
          </w:tcPr>
          <w:p w14:paraId="7F7F3670" w14:textId="77777777" w:rsidR="00A2071E" w:rsidRPr="00A2071E" w:rsidRDefault="00A2071E" w:rsidP="00A2071E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kern w:val="0"/>
                <w:sz w:val="18"/>
                <w:szCs w:val="18"/>
                <w:lang w:eastAsia="ca-ES"/>
                <w14:ligatures w14:val="none"/>
              </w:rPr>
            </w:pPr>
            <w:r w:rsidRPr="00A2071E">
              <w:rPr>
                <w:rFonts w:ascii="Arial" w:eastAsia="Times New Roman" w:hAnsi="Arial" w:cs="Arial"/>
                <w:b/>
                <w:kern w:val="0"/>
                <w:sz w:val="18"/>
                <w:szCs w:val="18"/>
                <w:lang w:eastAsia="ca-ES"/>
                <w14:ligatures w14:val="none"/>
              </w:rPr>
              <w:t>Preu ofert IVA inclòs</w:t>
            </w:r>
          </w:p>
        </w:tc>
        <w:tc>
          <w:tcPr>
            <w:tcW w:w="1610" w:type="pct"/>
            <w:vAlign w:val="center"/>
          </w:tcPr>
          <w:p w14:paraId="4E5856C8" w14:textId="77777777" w:rsidR="00A2071E" w:rsidRPr="00A2071E" w:rsidRDefault="00A2071E" w:rsidP="00A2071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kern w:val="0"/>
                <w:sz w:val="18"/>
                <w:szCs w:val="18"/>
                <w:lang w:eastAsia="ca-ES"/>
                <w14:ligatures w14:val="none"/>
              </w:rPr>
            </w:pPr>
            <w:r w:rsidRPr="00A2071E">
              <w:rPr>
                <w:rFonts w:ascii="Arial" w:eastAsia="Times New Roman" w:hAnsi="Arial" w:cs="Arial"/>
                <w:b/>
                <w:kern w:val="0"/>
                <w:sz w:val="18"/>
                <w:szCs w:val="18"/>
                <w:lang w:eastAsia="ca-ES"/>
                <w14:ligatures w14:val="none"/>
              </w:rPr>
              <w:t>............    euros</w:t>
            </w:r>
          </w:p>
        </w:tc>
      </w:tr>
    </w:tbl>
    <w:p w14:paraId="382CBB66" w14:textId="77777777" w:rsidR="00A2071E" w:rsidRPr="00A2071E" w:rsidRDefault="00A2071E" w:rsidP="00A2071E">
      <w:pPr>
        <w:spacing w:after="0" w:line="240" w:lineRule="auto"/>
        <w:jc w:val="both"/>
        <w:rPr>
          <w:rFonts w:ascii="Arial" w:eastAsia="Calibri" w:hAnsi="Arial" w:cs="Arial"/>
          <w:color w:val="EE0000"/>
          <w:kern w:val="0"/>
          <w:sz w:val="18"/>
          <w:szCs w:val="18"/>
          <w14:ligatures w14:val="none"/>
        </w:rPr>
      </w:pPr>
    </w:p>
    <w:p w14:paraId="271E0276" w14:textId="77777777" w:rsidR="00A2071E" w:rsidRPr="00A2071E" w:rsidRDefault="00A2071E" w:rsidP="00A2071E">
      <w:pPr>
        <w:spacing w:after="0" w:line="240" w:lineRule="auto"/>
        <w:jc w:val="both"/>
        <w:rPr>
          <w:rFonts w:ascii="Arial" w:eastAsia="Times New Roman" w:hAnsi="Arial" w:cs="Arial"/>
          <w:color w:val="EE0000"/>
          <w:kern w:val="0"/>
          <w:sz w:val="18"/>
          <w:szCs w:val="18"/>
          <w:lang w:eastAsia="ca-ES"/>
          <w14:ligatures w14:val="none"/>
        </w:rPr>
      </w:pPr>
    </w:p>
    <w:p w14:paraId="45512A81" w14:textId="77777777" w:rsidR="00A2071E" w:rsidRPr="00A2071E" w:rsidRDefault="00A2071E" w:rsidP="00A2071E">
      <w:pPr>
        <w:spacing w:after="0" w:line="240" w:lineRule="auto"/>
        <w:jc w:val="both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  <w:r w:rsidRPr="00A2071E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>El desglossament del preu del contracte sense IVA és el següent</w:t>
      </w:r>
    </w:p>
    <w:p w14:paraId="55D87532" w14:textId="77777777" w:rsidR="00A2071E" w:rsidRPr="00A2071E" w:rsidRDefault="00A2071E" w:rsidP="00A2071E">
      <w:pPr>
        <w:spacing w:after="0" w:line="240" w:lineRule="auto"/>
        <w:jc w:val="both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672"/>
        <w:gridCol w:w="1812"/>
      </w:tblGrid>
      <w:tr w:rsidR="00A2071E" w:rsidRPr="00A2071E" w14:paraId="35B2DB5C" w14:textId="77777777" w:rsidTr="002A1206">
        <w:trPr>
          <w:trHeight w:val="227"/>
        </w:trPr>
        <w:tc>
          <w:tcPr>
            <w:tcW w:w="393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C14F34D" w14:textId="77777777" w:rsidR="00A2071E" w:rsidRPr="00A2071E" w:rsidRDefault="00A2071E" w:rsidP="00A2071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ca-ES"/>
                <w14:ligatures w14:val="none"/>
              </w:rPr>
            </w:pPr>
            <w:r w:rsidRPr="00A2071E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ca-ES"/>
                <w14:ligatures w14:val="none"/>
              </w:rPr>
              <w:t>Costos directes</w:t>
            </w:r>
          </w:p>
        </w:tc>
        <w:tc>
          <w:tcPr>
            <w:tcW w:w="1068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AC6BFA3" w14:textId="77777777" w:rsidR="00A2071E" w:rsidRPr="00A2071E" w:rsidRDefault="00A2071E" w:rsidP="00A2071E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EE0000"/>
                <w:kern w:val="0"/>
                <w:sz w:val="18"/>
                <w:szCs w:val="18"/>
                <w:lang w:eastAsia="ca-ES"/>
                <w14:ligatures w14:val="none"/>
              </w:rPr>
            </w:pPr>
            <w:r w:rsidRPr="00A2071E">
              <w:rPr>
                <w:rFonts w:ascii="Arial" w:eastAsia="Times New Roman" w:hAnsi="Arial" w:cs="Arial"/>
                <w:color w:val="EE0000"/>
                <w:kern w:val="0"/>
                <w:sz w:val="18"/>
                <w:szCs w:val="18"/>
                <w:lang w:eastAsia="ca-ES"/>
                <w14:ligatures w14:val="none"/>
              </w:rPr>
              <w:t> </w:t>
            </w:r>
          </w:p>
        </w:tc>
      </w:tr>
      <w:tr w:rsidR="00A2071E" w:rsidRPr="00A2071E" w14:paraId="317C0D30" w14:textId="77777777" w:rsidTr="002A1206">
        <w:trPr>
          <w:trHeight w:val="227"/>
        </w:trPr>
        <w:tc>
          <w:tcPr>
            <w:tcW w:w="393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99617BD" w14:textId="77777777" w:rsidR="00A2071E" w:rsidRPr="00A2071E" w:rsidRDefault="00A2071E" w:rsidP="00A2071E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ca-ES"/>
                <w14:ligatures w14:val="none"/>
              </w:rPr>
            </w:pPr>
            <w:r w:rsidRPr="00A2071E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ca-ES"/>
                <w14:ligatures w14:val="none"/>
              </w:rPr>
              <w:t>Matèries primeres</w:t>
            </w:r>
          </w:p>
        </w:tc>
        <w:tc>
          <w:tcPr>
            <w:tcW w:w="106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7E1973CA" w14:textId="77777777" w:rsidR="00A2071E" w:rsidRPr="00A2071E" w:rsidRDefault="00A2071E" w:rsidP="00A2071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ca-ES"/>
                <w14:ligatures w14:val="none"/>
              </w:rPr>
            </w:pPr>
            <w:r w:rsidRPr="00A2071E">
              <w:rPr>
                <w:rFonts w:ascii="Arial" w:eastAsia="Times New Roman" w:hAnsi="Arial" w:cs="Arial"/>
                <w:kern w:val="0"/>
                <w:sz w:val="18"/>
                <w:szCs w:val="18"/>
                <w:lang w:eastAsia="ca-ES"/>
                <w14:ligatures w14:val="none"/>
              </w:rPr>
              <w:t>... €</w:t>
            </w:r>
          </w:p>
        </w:tc>
      </w:tr>
      <w:tr w:rsidR="00A2071E" w:rsidRPr="00A2071E" w14:paraId="27B99632" w14:textId="77777777" w:rsidTr="002A1206">
        <w:trPr>
          <w:trHeight w:val="227"/>
        </w:trPr>
        <w:tc>
          <w:tcPr>
            <w:tcW w:w="3932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7F12A733" w14:textId="77777777" w:rsidR="00A2071E" w:rsidRPr="00A2071E" w:rsidRDefault="00A2071E" w:rsidP="00A2071E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ca-ES"/>
                <w14:ligatures w14:val="none"/>
              </w:rPr>
            </w:pPr>
            <w:r w:rsidRPr="00A2071E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ca-ES"/>
                <w14:ligatures w14:val="none"/>
              </w:rPr>
              <w:t>Salaris</w:t>
            </w:r>
          </w:p>
        </w:tc>
        <w:tc>
          <w:tcPr>
            <w:tcW w:w="1068" w:type="pct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</w:tcPr>
          <w:p w14:paraId="09A55BA6" w14:textId="77777777" w:rsidR="00A2071E" w:rsidRPr="00A2071E" w:rsidRDefault="00A2071E" w:rsidP="00A2071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ca-ES"/>
                <w14:ligatures w14:val="none"/>
              </w:rPr>
            </w:pPr>
            <w:r w:rsidRPr="00A2071E">
              <w:rPr>
                <w:rFonts w:ascii="Arial" w:eastAsia="Times New Roman" w:hAnsi="Arial" w:cs="Arial"/>
                <w:kern w:val="0"/>
                <w:sz w:val="18"/>
                <w:szCs w:val="18"/>
                <w:lang w:eastAsia="ca-ES"/>
                <w14:ligatures w14:val="none"/>
              </w:rPr>
              <w:t>... €</w:t>
            </w:r>
          </w:p>
        </w:tc>
      </w:tr>
      <w:tr w:rsidR="00A2071E" w:rsidRPr="00A2071E" w14:paraId="04BD0772" w14:textId="77777777" w:rsidTr="002A1206">
        <w:trPr>
          <w:trHeight w:val="227"/>
        </w:trPr>
        <w:tc>
          <w:tcPr>
            <w:tcW w:w="393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5C3BA0F" w14:textId="77777777" w:rsidR="00A2071E" w:rsidRPr="00A2071E" w:rsidRDefault="00A2071E" w:rsidP="00A2071E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ca-ES"/>
                <w14:ligatures w14:val="none"/>
              </w:rPr>
            </w:pPr>
            <w:r w:rsidRPr="00A2071E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ca-ES"/>
                <w14:ligatures w14:val="none"/>
              </w:rPr>
              <w:t xml:space="preserve">Seguretat social </w:t>
            </w:r>
          </w:p>
        </w:tc>
        <w:tc>
          <w:tcPr>
            <w:tcW w:w="106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10C58647" w14:textId="77777777" w:rsidR="00A2071E" w:rsidRPr="00A2071E" w:rsidRDefault="00A2071E" w:rsidP="00A2071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ca-ES"/>
                <w14:ligatures w14:val="none"/>
              </w:rPr>
            </w:pPr>
            <w:r w:rsidRPr="00A2071E">
              <w:rPr>
                <w:rFonts w:ascii="Arial" w:eastAsia="Times New Roman" w:hAnsi="Arial" w:cs="Arial"/>
                <w:kern w:val="0"/>
                <w:sz w:val="18"/>
                <w:szCs w:val="18"/>
                <w:lang w:eastAsia="ca-ES"/>
                <w14:ligatures w14:val="none"/>
              </w:rPr>
              <w:t>... €</w:t>
            </w:r>
          </w:p>
        </w:tc>
      </w:tr>
      <w:tr w:rsidR="00A2071E" w:rsidRPr="00A2071E" w14:paraId="0D8053D5" w14:textId="77777777" w:rsidTr="002A1206">
        <w:trPr>
          <w:trHeight w:val="227"/>
        </w:trPr>
        <w:tc>
          <w:tcPr>
            <w:tcW w:w="393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2D355FC" w14:textId="77777777" w:rsidR="00A2071E" w:rsidRPr="00A2071E" w:rsidRDefault="00A2071E" w:rsidP="00A2071E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ca-ES"/>
                <w14:ligatures w14:val="none"/>
              </w:rPr>
            </w:pPr>
            <w:r w:rsidRPr="00A2071E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ca-ES"/>
                <w14:ligatures w14:val="none"/>
              </w:rPr>
              <w:t>Transport</w:t>
            </w:r>
          </w:p>
        </w:tc>
        <w:tc>
          <w:tcPr>
            <w:tcW w:w="106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60969FE1" w14:textId="77777777" w:rsidR="00A2071E" w:rsidRPr="00A2071E" w:rsidRDefault="00A2071E" w:rsidP="00A2071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ca-ES"/>
                <w14:ligatures w14:val="none"/>
              </w:rPr>
            </w:pPr>
            <w:r w:rsidRPr="00A2071E">
              <w:rPr>
                <w:rFonts w:ascii="Arial" w:eastAsia="Times New Roman" w:hAnsi="Arial" w:cs="Arial"/>
                <w:kern w:val="0"/>
                <w:sz w:val="18"/>
                <w:szCs w:val="18"/>
                <w:lang w:eastAsia="ca-ES"/>
                <w14:ligatures w14:val="none"/>
              </w:rPr>
              <w:t>... €</w:t>
            </w:r>
          </w:p>
        </w:tc>
      </w:tr>
      <w:tr w:rsidR="00A2071E" w:rsidRPr="00A2071E" w14:paraId="60C36076" w14:textId="77777777" w:rsidTr="002A1206">
        <w:trPr>
          <w:trHeight w:val="227"/>
        </w:trPr>
        <w:tc>
          <w:tcPr>
            <w:tcW w:w="393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F1CC4BC" w14:textId="77777777" w:rsidR="00A2071E" w:rsidRPr="00A2071E" w:rsidRDefault="00A2071E" w:rsidP="00A2071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ca-ES"/>
                <w14:ligatures w14:val="none"/>
              </w:rPr>
            </w:pPr>
            <w:r w:rsidRPr="00A2071E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ca-ES"/>
                <w14:ligatures w14:val="none"/>
              </w:rPr>
              <w:t>Costos indirectes</w:t>
            </w:r>
          </w:p>
        </w:tc>
        <w:tc>
          <w:tcPr>
            <w:tcW w:w="106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5DB4162B" w14:textId="77777777" w:rsidR="00A2071E" w:rsidRPr="00A2071E" w:rsidRDefault="00A2071E" w:rsidP="00A2071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ca-ES"/>
                <w14:ligatures w14:val="none"/>
              </w:rPr>
            </w:pPr>
          </w:p>
        </w:tc>
      </w:tr>
      <w:tr w:rsidR="00A2071E" w:rsidRPr="00A2071E" w14:paraId="54280927" w14:textId="77777777" w:rsidTr="002A1206">
        <w:trPr>
          <w:trHeight w:val="227"/>
        </w:trPr>
        <w:tc>
          <w:tcPr>
            <w:tcW w:w="393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2587DD6" w14:textId="77777777" w:rsidR="00A2071E" w:rsidRPr="00A2071E" w:rsidRDefault="00A2071E" w:rsidP="00A2071E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ca-ES"/>
                <w14:ligatures w14:val="none"/>
              </w:rPr>
            </w:pPr>
            <w:r w:rsidRPr="00A2071E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ca-ES"/>
                <w14:ligatures w14:val="none"/>
              </w:rPr>
              <w:t>Despeses generals d’estructura</w:t>
            </w:r>
          </w:p>
        </w:tc>
        <w:tc>
          <w:tcPr>
            <w:tcW w:w="106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57E054F4" w14:textId="77777777" w:rsidR="00A2071E" w:rsidRPr="00A2071E" w:rsidRDefault="00A2071E" w:rsidP="00A2071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ca-ES"/>
                <w14:ligatures w14:val="none"/>
              </w:rPr>
            </w:pPr>
            <w:r w:rsidRPr="00A2071E">
              <w:rPr>
                <w:rFonts w:ascii="Arial" w:eastAsia="Times New Roman" w:hAnsi="Arial" w:cs="Arial"/>
                <w:kern w:val="0"/>
                <w:sz w:val="18"/>
                <w:szCs w:val="18"/>
                <w:lang w:eastAsia="ca-ES"/>
                <w14:ligatures w14:val="none"/>
              </w:rPr>
              <w:t>... €</w:t>
            </w:r>
          </w:p>
        </w:tc>
      </w:tr>
      <w:tr w:rsidR="00A2071E" w:rsidRPr="00A2071E" w14:paraId="16C58431" w14:textId="77777777" w:rsidTr="002A1206">
        <w:trPr>
          <w:trHeight w:val="227"/>
        </w:trPr>
        <w:tc>
          <w:tcPr>
            <w:tcW w:w="393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EF40851" w14:textId="77777777" w:rsidR="00A2071E" w:rsidRPr="00A2071E" w:rsidRDefault="00A2071E" w:rsidP="00A2071E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ca-ES"/>
                <w14:ligatures w14:val="none"/>
              </w:rPr>
            </w:pPr>
            <w:r w:rsidRPr="00A2071E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ca-ES"/>
                <w14:ligatures w14:val="none"/>
              </w:rPr>
              <w:t xml:space="preserve">Benefici industrial </w:t>
            </w:r>
          </w:p>
        </w:tc>
        <w:tc>
          <w:tcPr>
            <w:tcW w:w="106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12EFDB87" w14:textId="77777777" w:rsidR="00A2071E" w:rsidRPr="00A2071E" w:rsidRDefault="00A2071E" w:rsidP="00A2071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ca-ES"/>
                <w14:ligatures w14:val="none"/>
              </w:rPr>
            </w:pPr>
            <w:r w:rsidRPr="00A2071E">
              <w:rPr>
                <w:rFonts w:ascii="Arial" w:eastAsia="Times New Roman" w:hAnsi="Arial" w:cs="Arial"/>
                <w:kern w:val="0"/>
                <w:sz w:val="18"/>
                <w:szCs w:val="18"/>
                <w:lang w:eastAsia="ca-ES"/>
                <w14:ligatures w14:val="none"/>
              </w:rPr>
              <w:t>... €</w:t>
            </w:r>
          </w:p>
        </w:tc>
      </w:tr>
      <w:tr w:rsidR="00A2071E" w:rsidRPr="00A2071E" w14:paraId="683F793E" w14:textId="77777777" w:rsidTr="002A1206">
        <w:trPr>
          <w:trHeight w:val="227"/>
        </w:trPr>
        <w:tc>
          <w:tcPr>
            <w:tcW w:w="393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26CFD7B" w14:textId="77777777" w:rsidR="00A2071E" w:rsidRPr="00A2071E" w:rsidRDefault="00A2071E" w:rsidP="00A2071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ca-ES"/>
                <w14:ligatures w14:val="none"/>
              </w:rPr>
            </w:pPr>
            <w:r w:rsidRPr="00A2071E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ca-ES"/>
                <w14:ligatures w14:val="none"/>
              </w:rPr>
              <w:t>TOTAL DE COSTOS (directes + indirectes) sense IVA:</w:t>
            </w:r>
          </w:p>
        </w:tc>
        <w:tc>
          <w:tcPr>
            <w:tcW w:w="106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14:paraId="1A451B92" w14:textId="77777777" w:rsidR="00A2071E" w:rsidRPr="00A2071E" w:rsidRDefault="00A2071E" w:rsidP="00A2071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ca-ES"/>
                <w14:ligatures w14:val="none"/>
              </w:rPr>
            </w:pPr>
            <w:r w:rsidRPr="00A2071E">
              <w:rPr>
                <w:rFonts w:ascii="Arial" w:eastAsia="Times New Roman" w:hAnsi="Arial" w:cs="Arial"/>
                <w:kern w:val="0"/>
                <w:sz w:val="18"/>
                <w:szCs w:val="18"/>
                <w:lang w:eastAsia="es-ES"/>
                <w14:ligatures w14:val="none"/>
              </w:rPr>
              <w:t>... €</w:t>
            </w:r>
          </w:p>
        </w:tc>
      </w:tr>
    </w:tbl>
    <w:p w14:paraId="661B2B1E" w14:textId="77777777" w:rsidR="00A2071E" w:rsidRPr="00A2071E" w:rsidRDefault="00A2071E" w:rsidP="00A2071E">
      <w:pPr>
        <w:spacing w:after="0" w:line="240" w:lineRule="auto"/>
        <w:jc w:val="both"/>
        <w:rPr>
          <w:rFonts w:ascii="Arial" w:eastAsia="Times New Roman" w:hAnsi="Arial" w:cs="Arial"/>
          <w:color w:val="EE0000"/>
          <w:kern w:val="0"/>
          <w:sz w:val="18"/>
          <w:szCs w:val="18"/>
          <w:lang w:eastAsia="ca-ES"/>
          <w14:ligatures w14:val="none"/>
        </w:rPr>
      </w:pPr>
    </w:p>
    <w:p w14:paraId="3B5217CF" w14:textId="77777777" w:rsidR="00A2071E" w:rsidRPr="00A2071E" w:rsidRDefault="00A2071E" w:rsidP="00A2071E">
      <w:pPr>
        <w:spacing w:after="0" w:line="240" w:lineRule="auto"/>
        <w:jc w:val="both"/>
        <w:rPr>
          <w:rFonts w:ascii="Arial" w:eastAsia="Times New Roman" w:hAnsi="Arial" w:cs="Arial"/>
          <w:color w:val="EE0000"/>
          <w:kern w:val="0"/>
          <w:sz w:val="18"/>
          <w:szCs w:val="18"/>
          <w:lang w:eastAsia="ca-ES"/>
          <w14:ligatures w14:val="none"/>
        </w:rPr>
      </w:pPr>
    </w:p>
    <w:p w14:paraId="576827FB" w14:textId="77777777" w:rsidR="00A2071E" w:rsidRPr="00A2071E" w:rsidRDefault="00A2071E" w:rsidP="00A2071E">
      <w:pPr>
        <w:spacing w:after="0" w:line="240" w:lineRule="auto"/>
        <w:jc w:val="both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  <w:r w:rsidRPr="00A2071E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>(</w:t>
      </w:r>
      <w:r w:rsidRPr="00A2071E">
        <w:rPr>
          <w:rFonts w:ascii="Arial" w:eastAsia="Times New Roman" w:hAnsi="Arial" w:cs="Arial"/>
          <w:i/>
          <w:iCs/>
          <w:kern w:val="0"/>
          <w:sz w:val="18"/>
          <w:szCs w:val="18"/>
          <w:lang w:eastAsia="ca-ES"/>
          <w14:ligatures w14:val="none"/>
        </w:rPr>
        <w:t>Signatura electrònica</w:t>
      </w:r>
      <w:r w:rsidRPr="00A2071E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>)</w:t>
      </w:r>
    </w:p>
    <w:p w14:paraId="635199C0" w14:textId="77777777" w:rsidR="000E35EA" w:rsidRDefault="000E35EA"/>
    <w:sectPr w:rsidR="0074434A" w:rsidSect="00AC3F6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071E"/>
    <w:rsid w:val="001378A2"/>
    <w:rsid w:val="00447C08"/>
    <w:rsid w:val="004F4542"/>
    <w:rsid w:val="008B0A58"/>
    <w:rsid w:val="008C50A9"/>
    <w:rsid w:val="00A2071E"/>
    <w:rsid w:val="00AC3F6A"/>
    <w:rsid w:val="00AC54AC"/>
    <w:rsid w:val="00F607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8F69A2"/>
  <w15:chartTrackingRefBased/>
  <w15:docId w15:val="{879D9506-FBEE-41F4-87DF-6D31803413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a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ol1">
    <w:name w:val="heading 1"/>
    <w:basedOn w:val="Normal"/>
    <w:next w:val="Normal"/>
    <w:link w:val="Ttol1Car"/>
    <w:uiPriority w:val="9"/>
    <w:qFormat/>
    <w:rsid w:val="00A2071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ol2">
    <w:name w:val="heading 2"/>
    <w:basedOn w:val="Normal"/>
    <w:next w:val="Normal"/>
    <w:link w:val="Ttol2Car"/>
    <w:uiPriority w:val="9"/>
    <w:semiHidden/>
    <w:unhideWhenUsed/>
    <w:qFormat/>
    <w:rsid w:val="00A2071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ol3">
    <w:name w:val="heading 3"/>
    <w:basedOn w:val="Normal"/>
    <w:next w:val="Normal"/>
    <w:link w:val="Ttol3Car"/>
    <w:uiPriority w:val="9"/>
    <w:semiHidden/>
    <w:unhideWhenUsed/>
    <w:qFormat/>
    <w:rsid w:val="00A2071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ol4">
    <w:name w:val="heading 4"/>
    <w:basedOn w:val="Normal"/>
    <w:next w:val="Normal"/>
    <w:link w:val="Ttol4Car"/>
    <w:uiPriority w:val="9"/>
    <w:semiHidden/>
    <w:unhideWhenUsed/>
    <w:qFormat/>
    <w:rsid w:val="00A2071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ol5">
    <w:name w:val="heading 5"/>
    <w:basedOn w:val="Normal"/>
    <w:next w:val="Normal"/>
    <w:link w:val="Ttol5Car"/>
    <w:uiPriority w:val="9"/>
    <w:semiHidden/>
    <w:unhideWhenUsed/>
    <w:qFormat/>
    <w:rsid w:val="00A2071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ol6">
    <w:name w:val="heading 6"/>
    <w:basedOn w:val="Normal"/>
    <w:next w:val="Normal"/>
    <w:link w:val="Ttol6Car"/>
    <w:uiPriority w:val="9"/>
    <w:semiHidden/>
    <w:unhideWhenUsed/>
    <w:qFormat/>
    <w:rsid w:val="00A2071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ol7">
    <w:name w:val="heading 7"/>
    <w:basedOn w:val="Normal"/>
    <w:next w:val="Normal"/>
    <w:link w:val="Ttol7Car"/>
    <w:uiPriority w:val="9"/>
    <w:semiHidden/>
    <w:unhideWhenUsed/>
    <w:qFormat/>
    <w:rsid w:val="00A2071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ol8">
    <w:name w:val="heading 8"/>
    <w:basedOn w:val="Normal"/>
    <w:next w:val="Normal"/>
    <w:link w:val="Ttol8Car"/>
    <w:uiPriority w:val="9"/>
    <w:semiHidden/>
    <w:unhideWhenUsed/>
    <w:qFormat/>
    <w:rsid w:val="00A2071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ol9">
    <w:name w:val="heading 9"/>
    <w:basedOn w:val="Normal"/>
    <w:next w:val="Normal"/>
    <w:link w:val="Ttol9Car"/>
    <w:uiPriority w:val="9"/>
    <w:semiHidden/>
    <w:unhideWhenUsed/>
    <w:qFormat/>
    <w:rsid w:val="00A2071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Lletraperdefectedelpargraf"/>
    <w:link w:val="Ttol1"/>
    <w:uiPriority w:val="9"/>
    <w:rsid w:val="00A2071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ol2Car">
    <w:name w:val="Títol 2 Car"/>
    <w:basedOn w:val="Lletraperdefectedelpargraf"/>
    <w:link w:val="Ttol2"/>
    <w:uiPriority w:val="9"/>
    <w:semiHidden/>
    <w:rsid w:val="00A2071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ol3Car">
    <w:name w:val="Títol 3 Car"/>
    <w:basedOn w:val="Lletraperdefectedelpargraf"/>
    <w:link w:val="Ttol3"/>
    <w:uiPriority w:val="9"/>
    <w:semiHidden/>
    <w:rsid w:val="00A2071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ol4Car">
    <w:name w:val="Títol 4 Car"/>
    <w:basedOn w:val="Lletraperdefectedelpargraf"/>
    <w:link w:val="Ttol4"/>
    <w:uiPriority w:val="9"/>
    <w:semiHidden/>
    <w:rsid w:val="00A2071E"/>
    <w:rPr>
      <w:rFonts w:eastAsiaTheme="majorEastAsia" w:cstheme="majorBidi"/>
      <w:i/>
      <w:iCs/>
      <w:color w:val="2F5496" w:themeColor="accent1" w:themeShade="BF"/>
    </w:rPr>
  </w:style>
  <w:style w:type="character" w:customStyle="1" w:styleId="Ttol5Car">
    <w:name w:val="Títol 5 Car"/>
    <w:basedOn w:val="Lletraperdefectedelpargraf"/>
    <w:link w:val="Ttol5"/>
    <w:uiPriority w:val="9"/>
    <w:semiHidden/>
    <w:rsid w:val="00A2071E"/>
    <w:rPr>
      <w:rFonts w:eastAsiaTheme="majorEastAsia" w:cstheme="majorBidi"/>
      <w:color w:val="2F5496" w:themeColor="accent1" w:themeShade="BF"/>
    </w:rPr>
  </w:style>
  <w:style w:type="character" w:customStyle="1" w:styleId="Ttol6Car">
    <w:name w:val="Títol 6 Car"/>
    <w:basedOn w:val="Lletraperdefectedelpargraf"/>
    <w:link w:val="Ttol6"/>
    <w:uiPriority w:val="9"/>
    <w:semiHidden/>
    <w:rsid w:val="00A2071E"/>
    <w:rPr>
      <w:rFonts w:eastAsiaTheme="majorEastAsia" w:cstheme="majorBidi"/>
      <w:i/>
      <w:iCs/>
      <w:color w:val="595959" w:themeColor="text1" w:themeTint="A6"/>
    </w:rPr>
  </w:style>
  <w:style w:type="character" w:customStyle="1" w:styleId="Ttol7Car">
    <w:name w:val="Títol 7 Car"/>
    <w:basedOn w:val="Lletraperdefectedelpargraf"/>
    <w:link w:val="Ttol7"/>
    <w:uiPriority w:val="9"/>
    <w:semiHidden/>
    <w:rsid w:val="00A2071E"/>
    <w:rPr>
      <w:rFonts w:eastAsiaTheme="majorEastAsia" w:cstheme="majorBidi"/>
      <w:color w:val="595959" w:themeColor="text1" w:themeTint="A6"/>
    </w:rPr>
  </w:style>
  <w:style w:type="character" w:customStyle="1" w:styleId="Ttol8Car">
    <w:name w:val="Títol 8 Car"/>
    <w:basedOn w:val="Lletraperdefectedelpargraf"/>
    <w:link w:val="Ttol8"/>
    <w:uiPriority w:val="9"/>
    <w:semiHidden/>
    <w:rsid w:val="00A2071E"/>
    <w:rPr>
      <w:rFonts w:eastAsiaTheme="majorEastAsia" w:cstheme="majorBidi"/>
      <w:i/>
      <w:iCs/>
      <w:color w:val="272727" w:themeColor="text1" w:themeTint="D8"/>
    </w:rPr>
  </w:style>
  <w:style w:type="character" w:customStyle="1" w:styleId="Ttol9Car">
    <w:name w:val="Títol 9 Car"/>
    <w:basedOn w:val="Lletraperdefectedelpargraf"/>
    <w:link w:val="Ttol9"/>
    <w:uiPriority w:val="9"/>
    <w:semiHidden/>
    <w:rsid w:val="00A2071E"/>
    <w:rPr>
      <w:rFonts w:eastAsiaTheme="majorEastAsia" w:cstheme="majorBidi"/>
      <w:color w:val="272727" w:themeColor="text1" w:themeTint="D8"/>
    </w:rPr>
  </w:style>
  <w:style w:type="paragraph" w:styleId="Ttol">
    <w:name w:val="Title"/>
    <w:basedOn w:val="Normal"/>
    <w:next w:val="Normal"/>
    <w:link w:val="TtolCar"/>
    <w:uiPriority w:val="10"/>
    <w:qFormat/>
    <w:rsid w:val="00A2071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olCar">
    <w:name w:val="Títol Car"/>
    <w:basedOn w:val="Lletraperdefectedelpargraf"/>
    <w:link w:val="Ttol"/>
    <w:uiPriority w:val="10"/>
    <w:rsid w:val="00A2071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ol">
    <w:name w:val="Subtitle"/>
    <w:basedOn w:val="Normal"/>
    <w:next w:val="Normal"/>
    <w:link w:val="SubttolCar"/>
    <w:uiPriority w:val="11"/>
    <w:qFormat/>
    <w:rsid w:val="00A2071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olCar">
    <w:name w:val="Subtítol Car"/>
    <w:basedOn w:val="Lletraperdefectedelpargraf"/>
    <w:link w:val="Subttol"/>
    <w:uiPriority w:val="11"/>
    <w:rsid w:val="00A2071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A2071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Lletraperdefectedelpargraf"/>
    <w:link w:val="Cita"/>
    <w:uiPriority w:val="29"/>
    <w:rsid w:val="00A2071E"/>
    <w:rPr>
      <w:i/>
      <w:iCs/>
      <w:color w:val="404040" w:themeColor="text1" w:themeTint="BF"/>
    </w:rPr>
  </w:style>
  <w:style w:type="paragraph" w:styleId="Pargrafdellista">
    <w:name w:val="List Paragraph"/>
    <w:basedOn w:val="Normal"/>
    <w:uiPriority w:val="34"/>
    <w:qFormat/>
    <w:rsid w:val="00A2071E"/>
    <w:pPr>
      <w:ind w:left="720"/>
      <w:contextualSpacing/>
    </w:pPr>
  </w:style>
  <w:style w:type="character" w:styleId="mfasiintens">
    <w:name w:val="Intense Emphasis"/>
    <w:basedOn w:val="Lletraperdefectedelpargraf"/>
    <w:uiPriority w:val="21"/>
    <w:qFormat/>
    <w:rsid w:val="00A2071E"/>
    <w:rPr>
      <w:i/>
      <w:iCs/>
      <w:color w:val="2F5496" w:themeColor="accent1" w:themeShade="BF"/>
    </w:rPr>
  </w:style>
  <w:style w:type="paragraph" w:styleId="Citaintensa">
    <w:name w:val="Intense Quote"/>
    <w:basedOn w:val="Normal"/>
    <w:next w:val="Normal"/>
    <w:link w:val="CitaintensaCar"/>
    <w:uiPriority w:val="30"/>
    <w:qFormat/>
    <w:rsid w:val="00A2071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intensaCar">
    <w:name w:val="Cita intensa Car"/>
    <w:basedOn w:val="Lletraperdefectedelpargraf"/>
    <w:link w:val="Citaintensa"/>
    <w:uiPriority w:val="30"/>
    <w:rsid w:val="00A2071E"/>
    <w:rPr>
      <w:i/>
      <w:iCs/>
      <w:color w:val="2F5496" w:themeColor="accent1" w:themeShade="BF"/>
    </w:rPr>
  </w:style>
  <w:style w:type="character" w:styleId="Refernciaintensa">
    <w:name w:val="Intense Reference"/>
    <w:basedOn w:val="Lletraperdefectedelpargraf"/>
    <w:uiPriority w:val="32"/>
    <w:qFormat/>
    <w:rsid w:val="00A2071E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199</Words>
  <Characters>1138</Characters>
  <Application>Microsoft Office Word</Application>
  <DocSecurity>0</DocSecurity>
  <Lines>9</Lines>
  <Paragraphs>2</Paragraphs>
  <ScaleCrop>false</ScaleCrop>
  <Company>Consorci de L'Auditori i L'Orquestra</Company>
  <LinksUpToDate>false</LinksUpToDate>
  <CharactersWithSpaces>1335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Mireia Bruch</dc:creator>
  <cp:keywords/>
  <dc:description/>
  <cp:lastModifiedBy>Mireia Bruch</cp:lastModifiedBy>
  <cp:revision>1</cp:revision>
  <dcterms:created xsi:type="dcterms:W3CDTF">2026-04-15T09:12:00Z</dcterms:created>
  <dcterms:modified xsi:type="dcterms:W3CDTF">2026-04-15T09:16:00Z</dcterms:modified>
</cp:coreProperties>
</file>