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6790E" w14:textId="77777777" w:rsidR="00420C1B" w:rsidRPr="00420C1B" w:rsidRDefault="00420C1B" w:rsidP="00420C1B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  <w:r w:rsidRPr="00420C1B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 xml:space="preserve">ANNEX 3 – MODEL D’OFERTA ECONÒMICA - </w:t>
      </w:r>
      <w:r w:rsidRPr="00420C1B"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  <w:t>LOT 2: VÍDEO</w:t>
      </w:r>
    </w:p>
    <w:p w14:paraId="2ACEC59C" w14:textId="77777777" w:rsidR="00420C1B" w:rsidRPr="00420C1B" w:rsidRDefault="00420C1B" w:rsidP="00420C1B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597FBC00" w14:textId="77777777" w:rsidR="00420C1B" w:rsidRPr="00420C1B" w:rsidRDefault="00420C1B" w:rsidP="00420C1B">
      <w:pPr>
        <w:spacing w:after="0" w:line="240" w:lineRule="auto"/>
        <w:jc w:val="both"/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</w:pPr>
      <w:r w:rsidRPr="00420C1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El Sr./la Sra. ... , domiciliat/da a ... carrer ... núm. ... , amb DNI núm. ... , major d'edat, en nom propi, o en representació de l'empresa ... , amb NIF ... amb domicili a ... carrer ... núm. ..., assabentat/da de les condicions exigides per optar a l’adjudicació del </w:t>
      </w:r>
      <w:r w:rsidRPr="00420C1B"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  <w:t>contracte de</w:t>
      </w:r>
      <w:r w:rsidRPr="00420C1B">
        <w:rPr>
          <w:rFonts w:ascii="Arial" w:eastAsia="Calibri" w:hAnsi="Arial" w:cs="Arial"/>
          <w:kern w:val="0"/>
          <w:sz w:val="18"/>
          <w:szCs w:val="18"/>
          <w14:ligatures w14:val="none"/>
        </w:rPr>
        <w:t xml:space="preserve"> </w:t>
      </w:r>
      <w:r w:rsidRPr="00420C1B"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  <w:t xml:space="preserve">subministrament en arrendament de l’equipament de so, vídeo i il·luminació per a la representació de dos concerts de “Clàssica a la platja” a la platja de Sant Sebastià de Barcelona els dies 8 i 9 de juliol de 2026, </w:t>
      </w:r>
      <w:r w:rsidRPr="00420C1B">
        <w:rPr>
          <w:rFonts w:ascii="Arial" w:eastAsia="Calibri" w:hAnsi="Arial" w:cs="Arial"/>
          <w:b/>
          <w:bCs/>
          <w:kern w:val="0"/>
          <w:sz w:val="18"/>
          <w:szCs w:val="18"/>
          <w:u w:val="single"/>
          <w14:ligatures w14:val="none"/>
        </w:rPr>
        <w:t>LOT 2: VÍDEO</w:t>
      </w:r>
      <w:r w:rsidRPr="00420C1B"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  <w:t>, amb mesures de contractació pública sostenible</w:t>
      </w:r>
      <w:r w:rsidRPr="00420C1B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>,</w:t>
      </w:r>
      <w:r w:rsidRPr="00420C1B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 xml:space="preserve"> </w:t>
      </w:r>
      <w:r w:rsidRPr="00420C1B"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  <w:t>es compromet a executar-lo amb subjecció al plec de clàusules administratives particulars i al de prescripcions tècniques i pel preu total següent:</w:t>
      </w:r>
    </w:p>
    <w:p w14:paraId="145C2D09" w14:textId="77777777" w:rsidR="00420C1B" w:rsidRPr="00420C1B" w:rsidRDefault="00420C1B" w:rsidP="00420C1B">
      <w:pPr>
        <w:spacing w:after="0" w:line="240" w:lineRule="auto"/>
        <w:jc w:val="both"/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</w:pPr>
    </w:p>
    <w:tbl>
      <w:tblPr>
        <w:tblW w:w="4349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2502"/>
        <w:gridCol w:w="2501"/>
        <w:gridCol w:w="2376"/>
      </w:tblGrid>
      <w:tr w:rsidR="00420C1B" w:rsidRPr="00420C1B" w14:paraId="57EFF811" w14:textId="77777777" w:rsidTr="002A1206">
        <w:trPr>
          <w:trHeight w:val="690"/>
        </w:trPr>
        <w:tc>
          <w:tcPr>
            <w:tcW w:w="1695" w:type="pct"/>
            <w:vAlign w:val="center"/>
          </w:tcPr>
          <w:p w14:paraId="2F386E5D" w14:textId="77777777" w:rsidR="00420C1B" w:rsidRPr="00420C1B" w:rsidRDefault="00420C1B" w:rsidP="00420C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420C1B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Pressupost màxim sense IVA:</w:t>
            </w:r>
          </w:p>
          <w:p w14:paraId="22EEB330" w14:textId="77777777" w:rsidR="00420C1B" w:rsidRPr="00420C1B" w:rsidRDefault="00420C1B" w:rsidP="00420C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420C1B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23.600 euros</w:t>
            </w:r>
          </w:p>
        </w:tc>
        <w:tc>
          <w:tcPr>
            <w:tcW w:w="1695" w:type="pct"/>
            <w:vAlign w:val="center"/>
          </w:tcPr>
          <w:p w14:paraId="3A5D0444" w14:textId="77777777" w:rsidR="00420C1B" w:rsidRPr="00420C1B" w:rsidRDefault="00420C1B" w:rsidP="00420C1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420C1B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Preu ofert, sense IVA</w:t>
            </w:r>
          </w:p>
        </w:tc>
        <w:tc>
          <w:tcPr>
            <w:tcW w:w="1610" w:type="pct"/>
            <w:vAlign w:val="center"/>
          </w:tcPr>
          <w:p w14:paraId="1D7977A7" w14:textId="77777777" w:rsidR="00420C1B" w:rsidRPr="00420C1B" w:rsidRDefault="00420C1B" w:rsidP="00420C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420C1B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............    euros</w:t>
            </w:r>
          </w:p>
        </w:tc>
      </w:tr>
      <w:tr w:rsidR="00420C1B" w:rsidRPr="00420C1B" w14:paraId="0A46257C" w14:textId="77777777" w:rsidTr="002A1206">
        <w:trPr>
          <w:trHeight w:val="690"/>
        </w:trPr>
        <w:tc>
          <w:tcPr>
            <w:tcW w:w="1695" w:type="pct"/>
            <w:vAlign w:val="center"/>
          </w:tcPr>
          <w:p w14:paraId="2C0C7912" w14:textId="77777777" w:rsidR="00420C1B" w:rsidRPr="00420C1B" w:rsidRDefault="00420C1B" w:rsidP="00420C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420C1B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Tipus IVA (21%)</w:t>
            </w:r>
          </w:p>
          <w:p w14:paraId="758D79A8" w14:textId="77777777" w:rsidR="00420C1B" w:rsidRPr="00420C1B" w:rsidRDefault="00420C1B" w:rsidP="00420C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420C1B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4.956 euros</w:t>
            </w:r>
          </w:p>
        </w:tc>
        <w:tc>
          <w:tcPr>
            <w:tcW w:w="1695" w:type="pct"/>
            <w:vAlign w:val="center"/>
          </w:tcPr>
          <w:p w14:paraId="4F81253B" w14:textId="77777777" w:rsidR="00420C1B" w:rsidRPr="00420C1B" w:rsidRDefault="00420C1B" w:rsidP="00420C1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420C1B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Import IVA (21%)</w:t>
            </w:r>
          </w:p>
        </w:tc>
        <w:tc>
          <w:tcPr>
            <w:tcW w:w="1610" w:type="pct"/>
            <w:vAlign w:val="center"/>
          </w:tcPr>
          <w:p w14:paraId="287E245F" w14:textId="77777777" w:rsidR="00420C1B" w:rsidRPr="00420C1B" w:rsidRDefault="00420C1B" w:rsidP="00420C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420C1B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............    euros</w:t>
            </w:r>
          </w:p>
        </w:tc>
      </w:tr>
      <w:tr w:rsidR="00420C1B" w:rsidRPr="00420C1B" w14:paraId="28A04568" w14:textId="77777777" w:rsidTr="002A1206">
        <w:trPr>
          <w:trHeight w:val="690"/>
        </w:trPr>
        <w:tc>
          <w:tcPr>
            <w:tcW w:w="1695" w:type="pct"/>
            <w:vAlign w:val="center"/>
          </w:tcPr>
          <w:p w14:paraId="4018B8C6" w14:textId="77777777" w:rsidR="00420C1B" w:rsidRPr="00420C1B" w:rsidRDefault="00420C1B" w:rsidP="00420C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420C1B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Pressupost màxim IVA inclòs:</w:t>
            </w:r>
          </w:p>
          <w:p w14:paraId="0F755CA6" w14:textId="77777777" w:rsidR="00420C1B" w:rsidRPr="00420C1B" w:rsidRDefault="00420C1B" w:rsidP="00420C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420C1B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28.556 euros</w:t>
            </w:r>
          </w:p>
        </w:tc>
        <w:tc>
          <w:tcPr>
            <w:tcW w:w="1695" w:type="pct"/>
            <w:vAlign w:val="center"/>
          </w:tcPr>
          <w:p w14:paraId="2470022E" w14:textId="77777777" w:rsidR="00420C1B" w:rsidRPr="00420C1B" w:rsidRDefault="00420C1B" w:rsidP="00420C1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420C1B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Preu ofert IVA inclòs</w:t>
            </w:r>
          </w:p>
        </w:tc>
        <w:tc>
          <w:tcPr>
            <w:tcW w:w="1610" w:type="pct"/>
            <w:vAlign w:val="center"/>
          </w:tcPr>
          <w:p w14:paraId="78106930" w14:textId="77777777" w:rsidR="00420C1B" w:rsidRPr="00420C1B" w:rsidRDefault="00420C1B" w:rsidP="00420C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420C1B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............    euros</w:t>
            </w:r>
          </w:p>
        </w:tc>
      </w:tr>
    </w:tbl>
    <w:p w14:paraId="27938112" w14:textId="77777777" w:rsidR="00420C1B" w:rsidRPr="00420C1B" w:rsidRDefault="00420C1B" w:rsidP="00420C1B">
      <w:pPr>
        <w:spacing w:after="0" w:line="240" w:lineRule="auto"/>
        <w:jc w:val="both"/>
        <w:rPr>
          <w:rFonts w:ascii="Arial" w:eastAsia="Calibri" w:hAnsi="Arial" w:cs="Arial"/>
          <w:color w:val="EE0000"/>
          <w:kern w:val="0"/>
          <w:sz w:val="18"/>
          <w:szCs w:val="18"/>
          <w14:ligatures w14:val="none"/>
        </w:rPr>
      </w:pPr>
    </w:p>
    <w:p w14:paraId="60CB64A8" w14:textId="77777777" w:rsidR="00420C1B" w:rsidRPr="00420C1B" w:rsidRDefault="00420C1B" w:rsidP="00420C1B">
      <w:pPr>
        <w:spacing w:after="0" w:line="240" w:lineRule="auto"/>
        <w:jc w:val="both"/>
        <w:rPr>
          <w:rFonts w:ascii="Arial" w:eastAsia="Times New Roman" w:hAnsi="Arial" w:cs="Arial"/>
          <w:color w:val="EE0000"/>
          <w:kern w:val="0"/>
          <w:sz w:val="18"/>
          <w:szCs w:val="18"/>
          <w:lang w:eastAsia="ca-ES"/>
          <w14:ligatures w14:val="none"/>
        </w:rPr>
      </w:pPr>
    </w:p>
    <w:p w14:paraId="75E1680E" w14:textId="77777777" w:rsidR="00420C1B" w:rsidRPr="00420C1B" w:rsidRDefault="00420C1B" w:rsidP="00420C1B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420C1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El desglossament del preu del contracte sense IVA és el següent</w:t>
      </w:r>
    </w:p>
    <w:p w14:paraId="6361D7EC" w14:textId="77777777" w:rsidR="00420C1B" w:rsidRPr="00420C1B" w:rsidRDefault="00420C1B" w:rsidP="00420C1B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72"/>
        <w:gridCol w:w="1812"/>
      </w:tblGrid>
      <w:tr w:rsidR="00420C1B" w:rsidRPr="00420C1B" w14:paraId="27601C7C" w14:textId="77777777" w:rsidTr="002A1206">
        <w:trPr>
          <w:trHeight w:val="227"/>
        </w:trPr>
        <w:tc>
          <w:tcPr>
            <w:tcW w:w="39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A555DF" w14:textId="77777777" w:rsidR="00420C1B" w:rsidRPr="00420C1B" w:rsidRDefault="00420C1B" w:rsidP="00420C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420C1B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Costos directes</w:t>
            </w:r>
          </w:p>
        </w:tc>
        <w:tc>
          <w:tcPr>
            <w:tcW w:w="10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DC1D62" w14:textId="77777777" w:rsidR="00420C1B" w:rsidRPr="00420C1B" w:rsidRDefault="00420C1B" w:rsidP="00420C1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420C1B">
              <w:rPr>
                <w:rFonts w:ascii="Arial" w:eastAsia="Times New Roman" w:hAnsi="Arial" w:cs="Arial"/>
                <w:color w:val="EE0000"/>
                <w:kern w:val="0"/>
                <w:sz w:val="18"/>
                <w:szCs w:val="18"/>
                <w:lang w:eastAsia="ca-ES"/>
                <w14:ligatures w14:val="none"/>
              </w:rPr>
              <w:t> </w:t>
            </w:r>
          </w:p>
        </w:tc>
      </w:tr>
      <w:tr w:rsidR="00420C1B" w:rsidRPr="00420C1B" w14:paraId="628ADAFA" w14:textId="77777777" w:rsidTr="002A1206">
        <w:trPr>
          <w:trHeight w:val="227"/>
        </w:trPr>
        <w:tc>
          <w:tcPr>
            <w:tcW w:w="39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317965" w14:textId="77777777" w:rsidR="00420C1B" w:rsidRPr="00420C1B" w:rsidRDefault="00420C1B" w:rsidP="00420C1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420C1B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Matèries primeres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E0AE1F2" w14:textId="77777777" w:rsidR="00420C1B" w:rsidRPr="00420C1B" w:rsidRDefault="00420C1B" w:rsidP="00420C1B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420C1B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... €</w:t>
            </w:r>
          </w:p>
        </w:tc>
      </w:tr>
      <w:tr w:rsidR="00420C1B" w:rsidRPr="00420C1B" w14:paraId="20C239FB" w14:textId="77777777" w:rsidTr="002A1206">
        <w:trPr>
          <w:trHeight w:val="227"/>
        </w:trPr>
        <w:tc>
          <w:tcPr>
            <w:tcW w:w="3932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3FF8F67" w14:textId="77777777" w:rsidR="00420C1B" w:rsidRPr="00420C1B" w:rsidRDefault="00420C1B" w:rsidP="00420C1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420C1B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Salaris</w:t>
            </w: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7E2D0914" w14:textId="77777777" w:rsidR="00420C1B" w:rsidRPr="00420C1B" w:rsidRDefault="00420C1B" w:rsidP="00420C1B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420C1B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... €</w:t>
            </w:r>
          </w:p>
        </w:tc>
      </w:tr>
      <w:tr w:rsidR="00420C1B" w:rsidRPr="00420C1B" w14:paraId="6EE8DF72" w14:textId="77777777" w:rsidTr="002A1206">
        <w:trPr>
          <w:trHeight w:val="227"/>
        </w:trPr>
        <w:tc>
          <w:tcPr>
            <w:tcW w:w="39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371372" w14:textId="77777777" w:rsidR="00420C1B" w:rsidRPr="00420C1B" w:rsidRDefault="00420C1B" w:rsidP="00420C1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420C1B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 xml:space="preserve">Seguretat social 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9F1DE46" w14:textId="77777777" w:rsidR="00420C1B" w:rsidRPr="00420C1B" w:rsidRDefault="00420C1B" w:rsidP="00420C1B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420C1B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... €</w:t>
            </w:r>
          </w:p>
        </w:tc>
      </w:tr>
      <w:tr w:rsidR="00420C1B" w:rsidRPr="00420C1B" w14:paraId="61D26552" w14:textId="77777777" w:rsidTr="002A1206">
        <w:trPr>
          <w:trHeight w:val="227"/>
        </w:trPr>
        <w:tc>
          <w:tcPr>
            <w:tcW w:w="39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D10535" w14:textId="77777777" w:rsidR="00420C1B" w:rsidRPr="00420C1B" w:rsidRDefault="00420C1B" w:rsidP="00420C1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420C1B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Transport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BC1B891" w14:textId="77777777" w:rsidR="00420C1B" w:rsidRPr="00420C1B" w:rsidRDefault="00420C1B" w:rsidP="00420C1B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420C1B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... €</w:t>
            </w:r>
          </w:p>
        </w:tc>
      </w:tr>
      <w:tr w:rsidR="00420C1B" w:rsidRPr="00420C1B" w14:paraId="083E66B7" w14:textId="77777777" w:rsidTr="002A1206">
        <w:trPr>
          <w:trHeight w:val="227"/>
        </w:trPr>
        <w:tc>
          <w:tcPr>
            <w:tcW w:w="39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85E20A" w14:textId="77777777" w:rsidR="00420C1B" w:rsidRPr="00420C1B" w:rsidRDefault="00420C1B" w:rsidP="00420C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420C1B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Costos indirectes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E3D7F03" w14:textId="77777777" w:rsidR="00420C1B" w:rsidRPr="00420C1B" w:rsidRDefault="00420C1B" w:rsidP="00420C1B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</w:p>
        </w:tc>
      </w:tr>
      <w:tr w:rsidR="00420C1B" w:rsidRPr="00420C1B" w14:paraId="1A56D250" w14:textId="77777777" w:rsidTr="002A1206">
        <w:trPr>
          <w:trHeight w:val="227"/>
        </w:trPr>
        <w:tc>
          <w:tcPr>
            <w:tcW w:w="39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F73F0A" w14:textId="77777777" w:rsidR="00420C1B" w:rsidRPr="00420C1B" w:rsidRDefault="00420C1B" w:rsidP="00420C1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420C1B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Despeses generals d’estructura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43A4431" w14:textId="77777777" w:rsidR="00420C1B" w:rsidRPr="00420C1B" w:rsidRDefault="00420C1B" w:rsidP="00420C1B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420C1B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... €</w:t>
            </w:r>
          </w:p>
        </w:tc>
      </w:tr>
      <w:tr w:rsidR="00420C1B" w:rsidRPr="00420C1B" w14:paraId="608B037D" w14:textId="77777777" w:rsidTr="002A1206">
        <w:trPr>
          <w:trHeight w:val="227"/>
        </w:trPr>
        <w:tc>
          <w:tcPr>
            <w:tcW w:w="39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CEF79F" w14:textId="77777777" w:rsidR="00420C1B" w:rsidRPr="00420C1B" w:rsidRDefault="00420C1B" w:rsidP="00420C1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420C1B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 xml:space="preserve">Benefici industrial 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1FE36DA" w14:textId="77777777" w:rsidR="00420C1B" w:rsidRPr="00420C1B" w:rsidRDefault="00420C1B" w:rsidP="00420C1B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420C1B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... €</w:t>
            </w:r>
          </w:p>
        </w:tc>
      </w:tr>
      <w:tr w:rsidR="00420C1B" w:rsidRPr="00420C1B" w14:paraId="4C2F0D69" w14:textId="77777777" w:rsidTr="002A1206">
        <w:trPr>
          <w:trHeight w:val="227"/>
        </w:trPr>
        <w:tc>
          <w:tcPr>
            <w:tcW w:w="39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11B863" w14:textId="77777777" w:rsidR="00420C1B" w:rsidRPr="00420C1B" w:rsidRDefault="00420C1B" w:rsidP="00420C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420C1B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TOTAL DE COSTOS (directes + indirectes) sense IVA: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2DB8FF8" w14:textId="77777777" w:rsidR="00420C1B" w:rsidRPr="00420C1B" w:rsidRDefault="00420C1B" w:rsidP="00420C1B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420C1B">
              <w:rPr>
                <w:rFonts w:ascii="Arial" w:eastAsia="Times New Roman" w:hAnsi="Arial" w:cs="Arial"/>
                <w:kern w:val="0"/>
                <w:sz w:val="18"/>
                <w:szCs w:val="18"/>
                <w:lang w:eastAsia="es-ES"/>
                <w14:ligatures w14:val="none"/>
              </w:rPr>
              <w:t>... €</w:t>
            </w:r>
          </w:p>
        </w:tc>
      </w:tr>
    </w:tbl>
    <w:p w14:paraId="442259B3" w14:textId="77777777" w:rsidR="00420C1B" w:rsidRPr="00420C1B" w:rsidRDefault="00420C1B" w:rsidP="00420C1B">
      <w:pPr>
        <w:spacing w:after="0" w:line="240" w:lineRule="auto"/>
        <w:jc w:val="both"/>
        <w:rPr>
          <w:rFonts w:ascii="Arial" w:eastAsia="Times New Roman" w:hAnsi="Arial" w:cs="Arial"/>
          <w:color w:val="EE0000"/>
          <w:kern w:val="0"/>
          <w:sz w:val="18"/>
          <w:szCs w:val="18"/>
          <w:lang w:eastAsia="ca-ES"/>
          <w14:ligatures w14:val="none"/>
        </w:rPr>
      </w:pPr>
    </w:p>
    <w:p w14:paraId="74D7F8B9" w14:textId="77777777" w:rsidR="00420C1B" w:rsidRPr="00420C1B" w:rsidRDefault="00420C1B" w:rsidP="00420C1B">
      <w:pPr>
        <w:spacing w:after="0" w:line="240" w:lineRule="auto"/>
        <w:jc w:val="both"/>
        <w:rPr>
          <w:rFonts w:ascii="Arial" w:eastAsia="Times New Roman" w:hAnsi="Arial" w:cs="Arial"/>
          <w:color w:val="EE0000"/>
          <w:kern w:val="0"/>
          <w:sz w:val="18"/>
          <w:szCs w:val="18"/>
          <w:lang w:eastAsia="ca-ES"/>
          <w14:ligatures w14:val="none"/>
        </w:rPr>
      </w:pPr>
    </w:p>
    <w:p w14:paraId="1C6DC31A" w14:textId="77777777" w:rsidR="00420C1B" w:rsidRPr="00420C1B" w:rsidRDefault="00420C1B" w:rsidP="00420C1B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420C1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(</w:t>
      </w:r>
      <w:r w:rsidRPr="00420C1B">
        <w:rPr>
          <w:rFonts w:ascii="Arial" w:eastAsia="Times New Roman" w:hAnsi="Arial" w:cs="Arial"/>
          <w:i/>
          <w:iCs/>
          <w:kern w:val="0"/>
          <w:sz w:val="18"/>
          <w:szCs w:val="18"/>
          <w:lang w:eastAsia="ca-ES"/>
          <w14:ligatures w14:val="none"/>
        </w:rPr>
        <w:t>Signatura electrònica</w:t>
      </w:r>
      <w:r w:rsidRPr="00420C1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)</w:t>
      </w:r>
    </w:p>
    <w:p w14:paraId="4B34236F" w14:textId="77777777" w:rsidR="00280768" w:rsidRDefault="00280768"/>
    <w:sectPr w:rsidR="0074434A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C1B"/>
    <w:rsid w:val="001378A2"/>
    <w:rsid w:val="00420C1B"/>
    <w:rsid w:val="00447C08"/>
    <w:rsid w:val="004F4542"/>
    <w:rsid w:val="008B0A58"/>
    <w:rsid w:val="008C50A9"/>
    <w:rsid w:val="00AC3F6A"/>
    <w:rsid w:val="00AC54AC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8A496"/>
  <w15:chartTrackingRefBased/>
  <w15:docId w15:val="{1A52A8CC-0CAA-468B-876B-FDEDAE1C3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420C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420C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420C1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420C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420C1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420C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420C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420C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420C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420C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420C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420C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420C1B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420C1B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420C1B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420C1B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420C1B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420C1B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420C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420C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420C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420C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20C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420C1B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420C1B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420C1B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420C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420C1B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420C1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1142</Characters>
  <Application>Microsoft Office Word</Application>
  <DocSecurity>0</DocSecurity>
  <Lines>9</Lines>
  <Paragraphs>2</Paragraphs>
  <ScaleCrop>false</ScaleCrop>
  <Company>Consorci de L'Auditori i L'Orquestra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2026-04-15T09:10:00Z</dcterms:created>
  <dcterms:modified xsi:type="dcterms:W3CDTF">2026-04-15T09:11:00Z</dcterms:modified>
</cp:coreProperties>
</file>