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2DBF3" w14:textId="4365D8EB" w:rsidR="00E8566C" w:rsidRPr="00C9543E" w:rsidRDefault="00E8566C" w:rsidP="00E8566C">
      <w:pPr>
        <w:spacing w:after="200" w:line="276" w:lineRule="auto"/>
        <w:jc w:val="center"/>
        <w:rPr>
          <w:rFonts w:ascii="Verdana" w:hAnsi="Verdana" w:cs="Arial"/>
          <w:b/>
          <w:sz w:val="24"/>
          <w:szCs w:val="24"/>
          <w:u w:val="single"/>
        </w:rPr>
      </w:pPr>
      <w:r w:rsidRPr="00C9543E">
        <w:rPr>
          <w:rFonts w:ascii="Verdana" w:hAnsi="Verdana" w:cs="Arial"/>
          <w:b/>
          <w:sz w:val="24"/>
          <w:szCs w:val="24"/>
          <w:u w:val="single"/>
        </w:rPr>
        <w:t>ANNEX 3:</w:t>
      </w:r>
    </w:p>
    <w:p w14:paraId="5A12C19F" w14:textId="01886E1C" w:rsidR="00C9543E" w:rsidRPr="00C9543E" w:rsidRDefault="00C9543E" w:rsidP="00C9543E">
      <w:pPr>
        <w:pStyle w:val="Ttol"/>
        <w:rPr>
          <w:rFonts w:ascii="Verdana" w:hAnsi="Verdana" w:cs="Arial"/>
          <w:b/>
          <w:sz w:val="24"/>
          <w:szCs w:val="24"/>
        </w:rPr>
      </w:pPr>
      <w:r w:rsidRPr="00C9543E">
        <w:rPr>
          <w:rFonts w:ascii="Verdana" w:hAnsi="Verdana" w:cs="Arial"/>
          <w:b/>
          <w:sz w:val="24"/>
          <w:szCs w:val="24"/>
        </w:rPr>
        <w:t>DECLARACIÓ RESPONSABLE DE COMPLIMENT DELS CRITERIS AMBIENTALS</w:t>
      </w:r>
    </w:p>
    <w:p w14:paraId="0FD8A8A8" w14:textId="77777777" w:rsidR="00C9543E" w:rsidRDefault="00C9543E" w:rsidP="00C9543E">
      <w:pPr>
        <w:pStyle w:val="Ttol"/>
        <w:jc w:val="both"/>
        <w:rPr>
          <w:rFonts w:ascii="Verdana" w:hAnsi="Verdana" w:cs="Arial"/>
          <w:bCs/>
          <w:sz w:val="20"/>
        </w:rPr>
      </w:pPr>
    </w:p>
    <w:p w14:paraId="07CAFE8D" w14:textId="77777777" w:rsidR="000B5BC1" w:rsidRPr="00C9543E" w:rsidRDefault="000B5BC1" w:rsidP="00C9543E">
      <w:pPr>
        <w:pStyle w:val="Ttol"/>
        <w:jc w:val="both"/>
        <w:rPr>
          <w:rFonts w:ascii="Verdana" w:hAnsi="Verdana" w:cs="Arial"/>
          <w:bCs/>
          <w:sz w:val="20"/>
        </w:rPr>
      </w:pPr>
    </w:p>
    <w:p w14:paraId="28E0C92C" w14:textId="6D776F9A" w:rsidR="00C9543E" w:rsidRPr="00C9543E" w:rsidRDefault="00C9543E" w:rsidP="00C9543E">
      <w:pPr>
        <w:pStyle w:val="Ttol"/>
        <w:jc w:val="both"/>
        <w:rPr>
          <w:rFonts w:ascii="Verdana" w:hAnsi="Verdana" w:cs="Arial"/>
          <w:bCs/>
          <w:sz w:val="20"/>
        </w:rPr>
      </w:pPr>
      <w:r w:rsidRPr="00C9543E">
        <w:rPr>
          <w:rFonts w:ascii="Verdana" w:hAnsi="Verdana" w:cs="Arial"/>
          <w:bCs/>
          <w:sz w:val="20"/>
        </w:rPr>
        <w:t>El/la sotasignat/da, el senyor/a ....................................................................., amb DNI/NIE núm. ....................., en nom propi/ en qualitat de representant legal de la persona física/jurídica ........................................................................................, amb NIF ......................., amb l’adreça de correu electrònic per rebre les comunicacions electròniques ............................@.................., assabentat/</w:t>
      </w:r>
      <w:proofErr w:type="spellStart"/>
      <w:r w:rsidRPr="00C9543E">
        <w:rPr>
          <w:rFonts w:ascii="Verdana" w:hAnsi="Verdana" w:cs="Arial"/>
          <w:bCs/>
          <w:sz w:val="20"/>
        </w:rPr>
        <w:t>ada</w:t>
      </w:r>
      <w:proofErr w:type="spellEnd"/>
      <w:r w:rsidRPr="00C9543E">
        <w:rPr>
          <w:rFonts w:ascii="Verdana" w:hAnsi="Verdana" w:cs="Arial"/>
          <w:bCs/>
          <w:sz w:val="20"/>
        </w:rPr>
        <w:t xml:space="preserve"> de les condicions exigides per optar a l’adjudicació del contracte núm. </w:t>
      </w:r>
      <w:r w:rsidR="00395444" w:rsidRPr="00395444">
        <w:rPr>
          <w:rFonts w:ascii="Verdana" w:hAnsi="Verdana" w:cs="Arial"/>
          <w:bCs/>
          <w:sz w:val="20"/>
        </w:rPr>
        <w:t>001_26003762</w:t>
      </w:r>
      <w:r w:rsidRPr="00C9543E">
        <w:rPr>
          <w:rFonts w:ascii="Verdana" w:hAnsi="Verdana" w:cs="Arial"/>
          <w:bCs/>
          <w:sz w:val="20"/>
        </w:rPr>
        <w:t>, Expedient 20</w:t>
      </w:r>
      <w:r w:rsidR="00070B22">
        <w:rPr>
          <w:rFonts w:ascii="Verdana" w:hAnsi="Verdana" w:cs="Arial"/>
          <w:bCs/>
          <w:sz w:val="20"/>
        </w:rPr>
        <w:t>03</w:t>
      </w:r>
      <w:r w:rsidRPr="00C9543E">
        <w:rPr>
          <w:rFonts w:ascii="Verdana" w:hAnsi="Verdana" w:cs="Arial"/>
          <w:bCs/>
          <w:sz w:val="20"/>
        </w:rPr>
        <w:t>/202</w:t>
      </w:r>
      <w:r w:rsidR="00070B22">
        <w:rPr>
          <w:rFonts w:ascii="Verdana" w:hAnsi="Verdana" w:cs="Arial"/>
          <w:bCs/>
          <w:sz w:val="20"/>
        </w:rPr>
        <w:t>6</w:t>
      </w:r>
      <w:r w:rsidRPr="00C9543E">
        <w:rPr>
          <w:rFonts w:ascii="Verdana" w:hAnsi="Verdana" w:cs="Arial"/>
          <w:bCs/>
          <w:sz w:val="20"/>
        </w:rPr>
        <w:t xml:space="preserve">, que té per objecte el </w:t>
      </w:r>
      <w:r w:rsidRPr="00C9543E">
        <w:rPr>
          <w:rFonts w:ascii="Verdana" w:hAnsi="Verdana" w:cs="Arial"/>
          <w:bCs/>
          <w:i/>
          <w:iCs/>
          <w:sz w:val="20"/>
        </w:rPr>
        <w:t>subministrament de vestuari laboral, equips de protecció individual i altres elements complementaris per als participants dels programes de Projectes Integrals amb Contractació al Districte de Sant Andreu</w:t>
      </w:r>
      <w:r w:rsidRPr="00C9543E">
        <w:rPr>
          <w:rFonts w:ascii="Verdana" w:hAnsi="Verdana" w:cs="Arial"/>
          <w:bCs/>
          <w:sz w:val="20"/>
        </w:rPr>
        <w:t>, es compromet</w:t>
      </w:r>
      <w:r w:rsidR="000F610C">
        <w:rPr>
          <w:rFonts w:ascii="Verdana" w:hAnsi="Verdana" w:cs="Arial"/>
          <w:bCs/>
          <w:sz w:val="20"/>
        </w:rPr>
        <w:t>,</w:t>
      </w:r>
      <w:r w:rsidRPr="00C9543E">
        <w:rPr>
          <w:rFonts w:ascii="Verdana" w:hAnsi="Verdana" w:cs="Arial"/>
          <w:bCs/>
          <w:sz w:val="20"/>
        </w:rPr>
        <w:t xml:space="preserve"> </w:t>
      </w:r>
      <w:r w:rsidR="000F610C">
        <w:rPr>
          <w:rFonts w:ascii="Verdana" w:hAnsi="Verdana" w:cs="Arial"/>
          <w:bCs/>
          <w:sz w:val="20"/>
        </w:rPr>
        <w:t xml:space="preserve">en cas de resultar adjudicatari, </w:t>
      </w:r>
      <w:r w:rsidRPr="00C9543E">
        <w:rPr>
          <w:rFonts w:ascii="Verdana" w:hAnsi="Verdana" w:cs="Arial"/>
          <w:bCs/>
          <w:sz w:val="20"/>
        </w:rPr>
        <w:t>a realitzar-lo en subjecció al plec de clàusules administratives particulars i al de prescripcions tècniques, i declara que els elements tèxtils oferts,</w:t>
      </w:r>
    </w:p>
    <w:p w14:paraId="08D3171F" w14:textId="77777777" w:rsidR="00C9543E" w:rsidRDefault="00C9543E" w:rsidP="00C9543E">
      <w:pPr>
        <w:suppressAutoHyphens w:val="0"/>
        <w:rPr>
          <w:rFonts w:ascii="Verdana" w:hAnsi="Verdana" w:cs="Arial"/>
          <w:b/>
        </w:rPr>
      </w:pPr>
    </w:p>
    <w:p w14:paraId="395F24D5" w14:textId="77777777" w:rsidR="00C9543E" w:rsidRDefault="00C9543E" w:rsidP="00C9543E">
      <w:pPr>
        <w:suppressAutoHyphens w:val="0"/>
        <w:rPr>
          <w:rFonts w:ascii="Verdana" w:hAnsi="Verdana" w:cs="Arial"/>
          <w:b/>
        </w:rPr>
      </w:pPr>
    </w:p>
    <w:p w14:paraId="252AB46A" w14:textId="568C8792" w:rsidR="00C9543E" w:rsidRPr="00E864DE" w:rsidRDefault="00C9543E" w:rsidP="00C9543E">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r>
      <w:r w:rsidRPr="00C9543E">
        <w:rPr>
          <w:rFonts w:ascii="Verdana" w:hAnsi="Verdana" w:cs="Arial"/>
          <w:bCs/>
        </w:rPr>
        <w:t>Compleixen amb les Garanties de respecte dels drets b</w:t>
      </w:r>
      <w:r w:rsidRPr="00C9543E">
        <w:rPr>
          <w:rFonts w:ascii="Verdana" w:hAnsi="Verdana" w:cs="Verdana"/>
          <w:bCs/>
        </w:rPr>
        <w:t>à</w:t>
      </w:r>
      <w:r w:rsidRPr="00C9543E">
        <w:rPr>
          <w:rFonts w:ascii="Verdana" w:hAnsi="Verdana" w:cs="Arial"/>
          <w:bCs/>
        </w:rPr>
        <w:t>sics en el treball, at</w:t>
      </w:r>
      <w:r w:rsidRPr="00C9543E">
        <w:rPr>
          <w:rFonts w:ascii="Verdana" w:hAnsi="Verdana" w:cs="Verdana"/>
          <w:bCs/>
        </w:rPr>
        <w:t>è</w:t>
      </w:r>
      <w:r w:rsidRPr="00C9543E">
        <w:rPr>
          <w:rFonts w:ascii="Verdana" w:hAnsi="Verdana" w:cs="Arial"/>
          <w:bCs/>
        </w:rPr>
        <w:t>s que els t</w:t>
      </w:r>
      <w:r w:rsidRPr="00C9543E">
        <w:rPr>
          <w:rFonts w:ascii="Verdana" w:hAnsi="Verdana" w:cs="Verdana"/>
          <w:bCs/>
        </w:rPr>
        <w:t>è</w:t>
      </w:r>
      <w:r w:rsidRPr="00C9543E">
        <w:rPr>
          <w:rFonts w:ascii="Verdana" w:hAnsi="Verdana" w:cs="Arial"/>
          <w:bCs/>
        </w:rPr>
        <w:t>xtils i altres materials espec</w:t>
      </w:r>
      <w:r w:rsidRPr="00C9543E">
        <w:rPr>
          <w:rFonts w:ascii="Verdana" w:hAnsi="Verdana" w:cs="Verdana"/>
          <w:bCs/>
        </w:rPr>
        <w:t>í</w:t>
      </w:r>
      <w:r w:rsidRPr="00C9543E">
        <w:rPr>
          <w:rFonts w:ascii="Verdana" w:hAnsi="Verdana" w:cs="Arial"/>
          <w:bCs/>
        </w:rPr>
        <w:t>fics emprats en la producci</w:t>
      </w:r>
      <w:r w:rsidRPr="00C9543E">
        <w:rPr>
          <w:rFonts w:ascii="Verdana" w:hAnsi="Verdana" w:cs="Verdana"/>
          <w:bCs/>
        </w:rPr>
        <w:t>ó</w:t>
      </w:r>
      <w:r w:rsidRPr="00C9543E">
        <w:rPr>
          <w:rFonts w:ascii="Verdana" w:hAnsi="Verdana" w:cs="Arial"/>
          <w:bCs/>
        </w:rPr>
        <w:t xml:space="preserve"> de totes les peces de vestuari i les peces mateixes, fetes de forma directa o mitjan</w:t>
      </w:r>
      <w:r w:rsidRPr="00C9543E">
        <w:rPr>
          <w:rFonts w:ascii="Verdana" w:hAnsi="Verdana" w:cs="Verdana"/>
          <w:bCs/>
        </w:rPr>
        <w:t>ç</w:t>
      </w:r>
      <w:r w:rsidRPr="00C9543E">
        <w:rPr>
          <w:rFonts w:ascii="Verdana" w:hAnsi="Verdana" w:cs="Arial"/>
          <w:bCs/>
        </w:rPr>
        <w:t>ant subcontractaci</w:t>
      </w:r>
      <w:r w:rsidRPr="00C9543E">
        <w:rPr>
          <w:rFonts w:ascii="Verdana" w:hAnsi="Verdana" w:cs="Verdana"/>
          <w:bCs/>
        </w:rPr>
        <w:t>ó</w:t>
      </w:r>
      <w:r w:rsidRPr="00C9543E">
        <w:rPr>
          <w:rFonts w:ascii="Verdana" w:hAnsi="Verdana" w:cs="Arial"/>
          <w:bCs/>
        </w:rPr>
        <w:t>, ha d'haver estat elaborats respectant els drets b</w:t>
      </w:r>
      <w:r w:rsidRPr="00C9543E">
        <w:rPr>
          <w:rFonts w:ascii="Verdana" w:hAnsi="Verdana" w:cs="Verdana"/>
          <w:bCs/>
        </w:rPr>
        <w:t>à</w:t>
      </w:r>
      <w:r w:rsidRPr="00C9543E">
        <w:rPr>
          <w:rFonts w:ascii="Verdana" w:hAnsi="Verdana" w:cs="Arial"/>
          <w:bCs/>
        </w:rPr>
        <w:t>sics en el treball, recollits a la Declaraci</w:t>
      </w:r>
      <w:r w:rsidRPr="00C9543E">
        <w:rPr>
          <w:rFonts w:ascii="Verdana" w:hAnsi="Verdana" w:cs="Verdana"/>
          <w:bCs/>
        </w:rPr>
        <w:t>ó</w:t>
      </w:r>
      <w:r w:rsidRPr="00C9543E">
        <w:rPr>
          <w:rFonts w:ascii="Verdana" w:hAnsi="Verdana" w:cs="Arial"/>
          <w:bCs/>
        </w:rPr>
        <w:t xml:space="preserve"> de l</w:t>
      </w:r>
      <w:r w:rsidRPr="00C9543E">
        <w:rPr>
          <w:rFonts w:ascii="Verdana" w:hAnsi="Verdana" w:cs="Verdana"/>
          <w:bCs/>
        </w:rPr>
        <w:t>’</w:t>
      </w:r>
      <w:r w:rsidRPr="00C9543E">
        <w:rPr>
          <w:rFonts w:ascii="Verdana" w:hAnsi="Verdana" w:cs="Arial"/>
          <w:bCs/>
        </w:rPr>
        <w:t>Organitzaci</w:t>
      </w:r>
      <w:r w:rsidRPr="00C9543E">
        <w:rPr>
          <w:rFonts w:ascii="Verdana" w:hAnsi="Verdana" w:cs="Verdana"/>
          <w:bCs/>
        </w:rPr>
        <w:t>ó</w:t>
      </w:r>
      <w:r w:rsidRPr="00C9543E">
        <w:rPr>
          <w:rFonts w:ascii="Verdana" w:hAnsi="Verdana" w:cs="Arial"/>
          <w:bCs/>
        </w:rPr>
        <w:t xml:space="preserve"> Internacional del Treball, relativa als principis i drets fonamentals, amb una política compromesa de gestió, en quant al medi ambient i a la prevenció de riscos laborals</w:t>
      </w:r>
      <w:r w:rsidRPr="00E864DE">
        <w:rPr>
          <w:rFonts w:ascii="Verdana" w:hAnsi="Verdana"/>
        </w:rPr>
        <w:t>.</w:t>
      </w:r>
    </w:p>
    <w:p w14:paraId="72580A2A" w14:textId="77777777" w:rsidR="00C9543E" w:rsidRPr="00E864DE" w:rsidRDefault="00C9543E" w:rsidP="00C9543E">
      <w:pPr>
        <w:pStyle w:val="Textindependent"/>
        <w:shd w:val="clear" w:color="auto" w:fill="FFFFFF"/>
        <w:ind w:left="426" w:right="0" w:hanging="426"/>
        <w:rPr>
          <w:rFonts w:ascii="Verdana" w:hAnsi="Verdana"/>
        </w:rPr>
      </w:pPr>
    </w:p>
    <w:p w14:paraId="29BEB7A8" w14:textId="6074ACC4" w:rsidR="007D6D7C" w:rsidRDefault="00C9543E" w:rsidP="00EF3615">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C9543E">
        <w:rPr>
          <w:rFonts w:ascii="Verdana" w:hAnsi="Verdana" w:cs="Arial"/>
          <w:bCs/>
        </w:rPr>
        <w:t>Compleixen amb les Garanties de limitaci</w:t>
      </w:r>
      <w:r w:rsidRPr="00C9543E">
        <w:rPr>
          <w:rFonts w:ascii="Verdana" w:hAnsi="Verdana" w:cs="Verdana"/>
          <w:bCs/>
        </w:rPr>
        <w:t>ó</w:t>
      </w:r>
      <w:r w:rsidRPr="00C9543E">
        <w:rPr>
          <w:rFonts w:ascii="Verdana" w:hAnsi="Verdana" w:cs="Arial"/>
          <w:bCs/>
        </w:rPr>
        <w:t xml:space="preserve"> de pres</w:t>
      </w:r>
      <w:r w:rsidRPr="00C9543E">
        <w:rPr>
          <w:rFonts w:ascii="Verdana" w:hAnsi="Verdana" w:cs="Verdana"/>
          <w:bCs/>
        </w:rPr>
        <w:t>è</w:t>
      </w:r>
      <w:r w:rsidRPr="00C9543E">
        <w:rPr>
          <w:rFonts w:ascii="Verdana" w:hAnsi="Verdana" w:cs="Arial"/>
          <w:bCs/>
        </w:rPr>
        <w:t>ncia de subst</w:t>
      </w:r>
      <w:r w:rsidRPr="00C9543E">
        <w:rPr>
          <w:rFonts w:ascii="Verdana" w:hAnsi="Verdana" w:cs="Verdana"/>
          <w:bCs/>
        </w:rPr>
        <w:t>à</w:t>
      </w:r>
      <w:r w:rsidRPr="00C9543E">
        <w:rPr>
          <w:rFonts w:ascii="Verdana" w:hAnsi="Verdana" w:cs="Arial"/>
          <w:bCs/>
        </w:rPr>
        <w:t>ncies qu</w:t>
      </w:r>
      <w:r w:rsidRPr="00C9543E">
        <w:rPr>
          <w:rFonts w:ascii="Verdana" w:hAnsi="Verdana" w:cs="Verdana"/>
          <w:bCs/>
        </w:rPr>
        <w:t>í</w:t>
      </w:r>
      <w:r w:rsidRPr="00C9543E">
        <w:rPr>
          <w:rFonts w:ascii="Verdana" w:hAnsi="Verdana" w:cs="Arial"/>
          <w:bCs/>
        </w:rPr>
        <w:t xml:space="preserve">miques, atès que totes les peces de roba han de complir amb els requisits de limitació de la presència de substàncies químiques en el producte final, tal com estan definits en l’estàndard </w:t>
      </w:r>
      <w:proofErr w:type="spellStart"/>
      <w:r w:rsidRPr="00C9543E">
        <w:rPr>
          <w:rFonts w:ascii="Verdana" w:hAnsi="Verdana" w:cs="Arial"/>
          <w:bCs/>
        </w:rPr>
        <w:t>Oeko</w:t>
      </w:r>
      <w:proofErr w:type="spellEnd"/>
      <w:r w:rsidRPr="00C9543E">
        <w:rPr>
          <w:rFonts w:ascii="Verdana" w:hAnsi="Verdana" w:cs="Arial"/>
          <w:bCs/>
        </w:rPr>
        <w:t>-Tex 10</w:t>
      </w:r>
      <w:r w:rsidR="00EF3615">
        <w:rPr>
          <w:rFonts w:ascii="Verdana" w:hAnsi="Verdana" w:cs="Arial"/>
          <w:bCs/>
        </w:rPr>
        <w:t>.</w:t>
      </w:r>
    </w:p>
    <w:sectPr w:rsidR="007D6D7C" w:rsidSect="009F2BC4">
      <w:headerReference w:type="default" r:id="rId8"/>
      <w:footerReference w:type="default" r:id="rId9"/>
      <w:headerReference w:type="first" r:id="rId10"/>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A1F83" w14:textId="77777777" w:rsidR="002D16F8" w:rsidRDefault="002D16F8">
      <w:r>
        <w:separator/>
      </w:r>
    </w:p>
  </w:endnote>
  <w:endnote w:type="continuationSeparator" w:id="0">
    <w:p w14:paraId="1C2C1F14" w14:textId="77777777" w:rsidR="002D16F8" w:rsidRDefault="002D1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s">
    <w:altName w:val="Times New Roma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kurat-Light">
    <w:altName w:val="Malgun Gothic"/>
    <w:charset w:val="00"/>
    <w:family w:val="auto"/>
    <w:pitch w:val="variable"/>
    <w:sig w:usb0="00000003"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0289547"/>
      <w:docPartObj>
        <w:docPartGallery w:val="Page Numbers (Bottom of Page)"/>
        <w:docPartUnique/>
      </w:docPartObj>
    </w:sdtPr>
    <w:sdtEndPr/>
    <w:sdtContent>
      <w:p w14:paraId="0AD6C1A8" w14:textId="77777777" w:rsidR="00C01DEF" w:rsidRDefault="00C01DEF">
        <w:pPr>
          <w:pStyle w:val="Peu"/>
          <w:jc w:val="right"/>
        </w:pPr>
        <w:r>
          <w:fldChar w:fldCharType="begin"/>
        </w:r>
        <w:r>
          <w:instrText>PAGE   \* MERGEFORMAT</w:instrText>
        </w:r>
        <w:r>
          <w:fldChar w:fldCharType="separate"/>
        </w:r>
        <w:r>
          <w:rPr>
            <w:noProof/>
          </w:rPr>
          <w:t>1</w:t>
        </w:r>
        <w:r>
          <w:fldChar w:fldCharType="end"/>
        </w:r>
      </w:p>
    </w:sdtContent>
  </w:sdt>
  <w:p w14:paraId="6BCFF231" w14:textId="77777777" w:rsidR="00C01DEF" w:rsidRDefault="00C01DE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35852" w14:textId="77777777" w:rsidR="002D16F8" w:rsidRDefault="002D16F8">
      <w:r>
        <w:separator/>
      </w:r>
    </w:p>
  </w:footnote>
  <w:footnote w:type="continuationSeparator" w:id="0">
    <w:p w14:paraId="1CDC2B27" w14:textId="77777777" w:rsidR="002D16F8" w:rsidRDefault="002D16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29218" w14:textId="77777777" w:rsidR="00EF3615" w:rsidRPr="00042633" w:rsidRDefault="00EF3615" w:rsidP="00EF3615">
    <w:pPr>
      <w:pStyle w:val="Capalera"/>
      <w:jc w:val="left"/>
      <w:rPr>
        <w:sz w:val="12"/>
        <w:szCs w:val="12"/>
      </w:rPr>
    </w:pPr>
    <w:r>
      <w:rPr>
        <w:noProof/>
      </w:rPr>
      <w:drawing>
        <wp:anchor distT="0" distB="0" distL="114300" distR="114300" simplePos="0" relativeHeight="251668480" behindDoc="0" locked="0" layoutInCell="1" allowOverlap="1" wp14:anchorId="4E33CBF0" wp14:editId="3423A1DC">
          <wp:simplePos x="0" y="0"/>
          <wp:positionH relativeFrom="page">
            <wp:posOffset>683895</wp:posOffset>
          </wp:positionH>
          <wp:positionV relativeFrom="page">
            <wp:posOffset>318135</wp:posOffset>
          </wp:positionV>
          <wp:extent cx="1267200" cy="255600"/>
          <wp:effectExtent l="0" t="0" r="0" b="0"/>
          <wp:wrapTight wrapText="bothSides">
            <wp:wrapPolygon edited="0">
              <wp:start x="0" y="0"/>
              <wp:lineTo x="0" y="19343"/>
              <wp:lineTo x="21113" y="19343"/>
              <wp:lineTo x="21113" y="0"/>
              <wp:lineTo x="0" y="0"/>
            </wp:wrapPolygon>
          </wp:wrapTight>
          <wp:docPr id="193880879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267200" cy="2556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28B5FF0" w14:textId="77777777" w:rsidR="00EF3615" w:rsidRDefault="00EF3615" w:rsidP="00EF3615">
    <w:pPr>
      <w:jc w:val="left"/>
      <w:rPr>
        <w:rFonts w:cs="Arial"/>
        <w:b/>
        <w:sz w:val="14"/>
        <w:szCs w:val="14"/>
      </w:rPr>
    </w:pPr>
    <w:bookmarkStart w:id="0" w:name="ident"/>
    <w:bookmarkEnd w:id="0"/>
  </w:p>
  <w:p w14:paraId="37EC3D06" w14:textId="77777777" w:rsidR="00EF3615" w:rsidRDefault="00EF3615" w:rsidP="00EF3615">
    <w:pPr>
      <w:pStyle w:val="Capalera"/>
      <w:jc w:val="left"/>
    </w:pPr>
  </w:p>
  <w:p w14:paraId="7CEDE9EB" w14:textId="77777777" w:rsidR="00EF3615" w:rsidRDefault="00EF3615" w:rsidP="00EF3615">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11C88" w14:textId="77777777" w:rsidR="00C01DEF" w:rsidRDefault="00C01DEF" w:rsidP="00707EC5">
    <w:pPr>
      <w:pStyle w:val="Capalera"/>
    </w:pPr>
  </w:p>
  <w:tbl>
    <w:tblPr>
      <w:tblW w:w="6204" w:type="dxa"/>
      <w:tblLayout w:type="fixed"/>
      <w:tblLook w:val="04A0" w:firstRow="1" w:lastRow="0" w:firstColumn="1" w:lastColumn="0" w:noHBand="0" w:noVBand="1"/>
    </w:tblPr>
    <w:tblGrid>
      <w:gridCol w:w="6204"/>
    </w:tblGrid>
    <w:tr w:rsidR="00AB5E1D" w:rsidRPr="00A41DF7" w14:paraId="6DB81E1A" w14:textId="77777777" w:rsidTr="00AB5E1D">
      <w:tc>
        <w:tcPr>
          <w:tcW w:w="6204" w:type="dxa"/>
        </w:tcPr>
        <w:p w14:paraId="07705065" w14:textId="77777777" w:rsidR="00C01DEF" w:rsidRPr="00A41DF7" w:rsidRDefault="00C01DEF" w:rsidP="00780A16">
          <w:pPr>
            <w:tabs>
              <w:tab w:val="center" w:pos="4252"/>
              <w:tab w:val="right" w:pos="8504"/>
            </w:tabs>
            <w:rPr>
              <w:rFonts w:eastAsia="Calibri" w:cs="Arial"/>
              <w:lang w:val="en-US" w:eastAsia="es-ES"/>
            </w:rPr>
          </w:pPr>
        </w:p>
        <w:p w14:paraId="7AC8F500" w14:textId="77777777" w:rsidR="00C01DEF" w:rsidRPr="00A41DF7" w:rsidRDefault="00C01DEF" w:rsidP="00780A16">
          <w:pPr>
            <w:tabs>
              <w:tab w:val="center" w:pos="4252"/>
              <w:tab w:val="right" w:pos="8504"/>
            </w:tabs>
            <w:rPr>
              <w:rFonts w:eastAsia="Calibri" w:cs="Arial"/>
              <w:lang w:val="en-US" w:eastAsia="es-ES"/>
            </w:rPr>
          </w:pPr>
        </w:p>
        <w:p w14:paraId="0A6BF7B1" w14:textId="77777777" w:rsidR="00C01DEF" w:rsidRPr="00A41DF7" w:rsidRDefault="00C01DEF" w:rsidP="00780A16">
          <w:pPr>
            <w:tabs>
              <w:tab w:val="center" w:pos="4252"/>
              <w:tab w:val="right" w:pos="8504"/>
            </w:tabs>
            <w:rPr>
              <w:rFonts w:ascii="Calibri" w:eastAsia="Calibri" w:hAnsi="Calibri" w:cs="Calibri"/>
              <w:b/>
              <w:lang w:val="es-ES_tradnl" w:eastAsia="es-ES"/>
            </w:rPr>
          </w:pPr>
        </w:p>
        <w:p w14:paraId="6B09E9FC" w14:textId="77777777" w:rsidR="00C01DEF" w:rsidRPr="00A41DF7" w:rsidRDefault="00C01DEF" w:rsidP="00780A16">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14:paraId="76625A96" w14:textId="77777777" w:rsidR="00C01DEF" w:rsidRPr="00A41DF7" w:rsidRDefault="00C01DEF" w:rsidP="00780A16">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66432" behindDoc="0" locked="0" layoutInCell="1" allowOverlap="1" wp14:anchorId="0CE9971C" wp14:editId="7856D2C7">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1299988195"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14:paraId="363A1804" w14:textId="77777777" w:rsidR="00C01DEF" w:rsidRPr="00A41DF7" w:rsidRDefault="00C01DEF" w:rsidP="00780A16">
          <w:pPr>
            <w:tabs>
              <w:tab w:val="center" w:pos="4252"/>
              <w:tab w:val="right" w:pos="8504"/>
            </w:tabs>
            <w:rPr>
              <w:rFonts w:eastAsia="Calibri" w:cs="Arial"/>
              <w:lang w:eastAsia="es-ES"/>
            </w:rPr>
          </w:pPr>
        </w:p>
      </w:tc>
    </w:tr>
  </w:tbl>
  <w:p w14:paraId="4B67C4AE" w14:textId="77777777" w:rsidR="00C01DEF" w:rsidRDefault="00C01DEF" w:rsidP="00A41DF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03FF3"/>
    <w:multiLevelType w:val="hybridMultilevel"/>
    <w:tmpl w:val="F70C41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73B1ABC"/>
    <w:multiLevelType w:val="multilevel"/>
    <w:tmpl w:val="860E2756"/>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 w15:restartNumberingAfterBreak="0">
    <w:nsid w:val="0BE579C4"/>
    <w:multiLevelType w:val="multilevel"/>
    <w:tmpl w:val="58366C08"/>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EC9759D"/>
    <w:multiLevelType w:val="hybridMultilevel"/>
    <w:tmpl w:val="A0C63E28"/>
    <w:lvl w:ilvl="0" w:tplc="CF28D25A">
      <w:numFmt w:val="bullet"/>
      <w:lvlText w:val=""/>
      <w:lvlJc w:val="left"/>
      <w:pPr>
        <w:ind w:left="278" w:hanging="171"/>
      </w:pPr>
      <w:rPr>
        <w:rFonts w:ascii="Wingdings" w:eastAsia="Wingdings" w:hAnsi="Wingdings" w:cs="Wingdings" w:hint="default"/>
        <w:b w:val="0"/>
        <w:bCs w:val="0"/>
        <w:i w:val="0"/>
        <w:iCs w:val="0"/>
        <w:spacing w:val="0"/>
        <w:w w:val="100"/>
        <w:sz w:val="18"/>
        <w:szCs w:val="18"/>
        <w:lang w:val="ca-ES" w:eastAsia="en-US" w:bidi="ar-SA"/>
      </w:rPr>
    </w:lvl>
    <w:lvl w:ilvl="1" w:tplc="54D26EBC">
      <w:numFmt w:val="bullet"/>
      <w:lvlText w:val="•"/>
      <w:lvlJc w:val="left"/>
      <w:pPr>
        <w:ind w:left="392" w:hanging="171"/>
      </w:pPr>
      <w:rPr>
        <w:rFonts w:hint="default"/>
        <w:lang w:val="ca-ES" w:eastAsia="en-US" w:bidi="ar-SA"/>
      </w:rPr>
    </w:lvl>
    <w:lvl w:ilvl="2" w:tplc="BF4699C4">
      <w:numFmt w:val="bullet"/>
      <w:lvlText w:val="•"/>
      <w:lvlJc w:val="left"/>
      <w:pPr>
        <w:ind w:left="505" w:hanging="171"/>
      </w:pPr>
      <w:rPr>
        <w:rFonts w:hint="default"/>
        <w:lang w:val="ca-ES" w:eastAsia="en-US" w:bidi="ar-SA"/>
      </w:rPr>
    </w:lvl>
    <w:lvl w:ilvl="3" w:tplc="941EAFB6">
      <w:numFmt w:val="bullet"/>
      <w:lvlText w:val="•"/>
      <w:lvlJc w:val="left"/>
      <w:pPr>
        <w:ind w:left="618" w:hanging="171"/>
      </w:pPr>
      <w:rPr>
        <w:rFonts w:hint="default"/>
        <w:lang w:val="ca-ES" w:eastAsia="en-US" w:bidi="ar-SA"/>
      </w:rPr>
    </w:lvl>
    <w:lvl w:ilvl="4" w:tplc="5276D1DE">
      <w:numFmt w:val="bullet"/>
      <w:lvlText w:val="•"/>
      <w:lvlJc w:val="left"/>
      <w:pPr>
        <w:ind w:left="731" w:hanging="171"/>
      </w:pPr>
      <w:rPr>
        <w:rFonts w:hint="default"/>
        <w:lang w:val="ca-ES" w:eastAsia="en-US" w:bidi="ar-SA"/>
      </w:rPr>
    </w:lvl>
    <w:lvl w:ilvl="5" w:tplc="CC52150C">
      <w:numFmt w:val="bullet"/>
      <w:lvlText w:val="•"/>
      <w:lvlJc w:val="left"/>
      <w:pPr>
        <w:ind w:left="844" w:hanging="171"/>
      </w:pPr>
      <w:rPr>
        <w:rFonts w:hint="default"/>
        <w:lang w:val="ca-ES" w:eastAsia="en-US" w:bidi="ar-SA"/>
      </w:rPr>
    </w:lvl>
    <w:lvl w:ilvl="6" w:tplc="F210DB02">
      <w:numFmt w:val="bullet"/>
      <w:lvlText w:val="•"/>
      <w:lvlJc w:val="left"/>
      <w:pPr>
        <w:ind w:left="957" w:hanging="171"/>
      </w:pPr>
      <w:rPr>
        <w:rFonts w:hint="default"/>
        <w:lang w:val="ca-ES" w:eastAsia="en-US" w:bidi="ar-SA"/>
      </w:rPr>
    </w:lvl>
    <w:lvl w:ilvl="7" w:tplc="650AAFA0">
      <w:numFmt w:val="bullet"/>
      <w:lvlText w:val="•"/>
      <w:lvlJc w:val="left"/>
      <w:pPr>
        <w:ind w:left="1070" w:hanging="171"/>
      </w:pPr>
      <w:rPr>
        <w:rFonts w:hint="default"/>
        <w:lang w:val="ca-ES" w:eastAsia="en-US" w:bidi="ar-SA"/>
      </w:rPr>
    </w:lvl>
    <w:lvl w:ilvl="8" w:tplc="4198E5CA">
      <w:numFmt w:val="bullet"/>
      <w:lvlText w:val="•"/>
      <w:lvlJc w:val="left"/>
      <w:pPr>
        <w:ind w:left="1183" w:hanging="171"/>
      </w:pPr>
      <w:rPr>
        <w:rFonts w:hint="default"/>
        <w:lang w:val="ca-ES" w:eastAsia="en-US" w:bidi="ar-SA"/>
      </w:rPr>
    </w:lvl>
  </w:abstractNum>
  <w:abstractNum w:abstractNumId="5" w15:restartNumberingAfterBreak="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6" w15:restartNumberingAfterBreak="0">
    <w:nsid w:val="218A60A1"/>
    <w:multiLevelType w:val="hybridMultilevel"/>
    <w:tmpl w:val="845AF45E"/>
    <w:lvl w:ilvl="0" w:tplc="53D6AF4A">
      <w:numFmt w:val="bullet"/>
      <w:lvlText w:val=""/>
      <w:lvlJc w:val="left"/>
      <w:pPr>
        <w:ind w:left="274" w:hanging="171"/>
      </w:pPr>
      <w:rPr>
        <w:rFonts w:ascii="Wingdings" w:eastAsia="Wingdings" w:hAnsi="Wingdings" w:cs="Wingdings" w:hint="default"/>
        <w:b w:val="0"/>
        <w:bCs w:val="0"/>
        <w:i w:val="0"/>
        <w:iCs w:val="0"/>
        <w:spacing w:val="0"/>
        <w:w w:val="100"/>
        <w:sz w:val="18"/>
        <w:szCs w:val="18"/>
        <w:lang w:val="ca-ES" w:eastAsia="en-US" w:bidi="ar-SA"/>
      </w:rPr>
    </w:lvl>
    <w:lvl w:ilvl="1" w:tplc="251C185E">
      <w:numFmt w:val="bullet"/>
      <w:lvlText w:val="•"/>
      <w:lvlJc w:val="left"/>
      <w:pPr>
        <w:ind w:left="390" w:hanging="171"/>
      </w:pPr>
      <w:rPr>
        <w:rFonts w:hint="default"/>
        <w:lang w:val="ca-ES" w:eastAsia="en-US" w:bidi="ar-SA"/>
      </w:rPr>
    </w:lvl>
    <w:lvl w:ilvl="2" w:tplc="3ADEB2CC">
      <w:numFmt w:val="bullet"/>
      <w:lvlText w:val="•"/>
      <w:lvlJc w:val="left"/>
      <w:pPr>
        <w:ind w:left="500" w:hanging="171"/>
      </w:pPr>
      <w:rPr>
        <w:rFonts w:hint="default"/>
        <w:lang w:val="ca-ES" w:eastAsia="en-US" w:bidi="ar-SA"/>
      </w:rPr>
    </w:lvl>
    <w:lvl w:ilvl="3" w:tplc="CE2AA004">
      <w:numFmt w:val="bullet"/>
      <w:lvlText w:val="•"/>
      <w:lvlJc w:val="left"/>
      <w:pPr>
        <w:ind w:left="610" w:hanging="171"/>
      </w:pPr>
      <w:rPr>
        <w:rFonts w:hint="default"/>
        <w:lang w:val="ca-ES" w:eastAsia="en-US" w:bidi="ar-SA"/>
      </w:rPr>
    </w:lvl>
    <w:lvl w:ilvl="4" w:tplc="208AAAEE">
      <w:numFmt w:val="bullet"/>
      <w:lvlText w:val="•"/>
      <w:lvlJc w:val="left"/>
      <w:pPr>
        <w:ind w:left="720" w:hanging="171"/>
      </w:pPr>
      <w:rPr>
        <w:rFonts w:hint="default"/>
        <w:lang w:val="ca-ES" w:eastAsia="en-US" w:bidi="ar-SA"/>
      </w:rPr>
    </w:lvl>
    <w:lvl w:ilvl="5" w:tplc="F8FEC328">
      <w:numFmt w:val="bullet"/>
      <w:lvlText w:val="•"/>
      <w:lvlJc w:val="left"/>
      <w:pPr>
        <w:ind w:left="830" w:hanging="171"/>
      </w:pPr>
      <w:rPr>
        <w:rFonts w:hint="default"/>
        <w:lang w:val="ca-ES" w:eastAsia="en-US" w:bidi="ar-SA"/>
      </w:rPr>
    </w:lvl>
    <w:lvl w:ilvl="6" w:tplc="47D08666">
      <w:numFmt w:val="bullet"/>
      <w:lvlText w:val="•"/>
      <w:lvlJc w:val="left"/>
      <w:pPr>
        <w:ind w:left="940" w:hanging="171"/>
      </w:pPr>
      <w:rPr>
        <w:rFonts w:hint="default"/>
        <w:lang w:val="ca-ES" w:eastAsia="en-US" w:bidi="ar-SA"/>
      </w:rPr>
    </w:lvl>
    <w:lvl w:ilvl="7" w:tplc="7A0A78F8">
      <w:numFmt w:val="bullet"/>
      <w:lvlText w:val="•"/>
      <w:lvlJc w:val="left"/>
      <w:pPr>
        <w:ind w:left="1050" w:hanging="171"/>
      </w:pPr>
      <w:rPr>
        <w:rFonts w:hint="default"/>
        <w:lang w:val="ca-ES" w:eastAsia="en-US" w:bidi="ar-SA"/>
      </w:rPr>
    </w:lvl>
    <w:lvl w:ilvl="8" w:tplc="486A5C02">
      <w:numFmt w:val="bullet"/>
      <w:lvlText w:val="•"/>
      <w:lvlJc w:val="left"/>
      <w:pPr>
        <w:ind w:left="1160" w:hanging="171"/>
      </w:pPr>
      <w:rPr>
        <w:rFonts w:hint="default"/>
        <w:lang w:val="ca-ES" w:eastAsia="en-US" w:bidi="ar-SA"/>
      </w:rPr>
    </w:lvl>
  </w:abstractNum>
  <w:abstractNum w:abstractNumId="7" w15:restartNumberingAfterBreak="0">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8" w15:restartNumberingAfterBreak="0">
    <w:nsid w:val="2E651E82"/>
    <w:multiLevelType w:val="hybridMultilevel"/>
    <w:tmpl w:val="0B482538"/>
    <w:lvl w:ilvl="0" w:tplc="3F146BFE">
      <w:numFmt w:val="bullet"/>
      <w:lvlText w:val=""/>
      <w:lvlJc w:val="left"/>
      <w:pPr>
        <w:ind w:left="274" w:hanging="171"/>
      </w:pPr>
      <w:rPr>
        <w:rFonts w:ascii="Wingdings" w:eastAsia="Wingdings" w:hAnsi="Wingdings" w:cs="Wingdings" w:hint="default"/>
        <w:b w:val="0"/>
        <w:bCs w:val="0"/>
        <w:i w:val="0"/>
        <w:iCs w:val="0"/>
        <w:spacing w:val="0"/>
        <w:w w:val="100"/>
        <w:sz w:val="18"/>
        <w:szCs w:val="18"/>
        <w:lang w:val="ca-ES" w:eastAsia="en-US" w:bidi="ar-SA"/>
      </w:rPr>
    </w:lvl>
    <w:lvl w:ilvl="1" w:tplc="4C0253C0">
      <w:numFmt w:val="bullet"/>
      <w:lvlText w:val="•"/>
      <w:lvlJc w:val="left"/>
      <w:pPr>
        <w:ind w:left="390" w:hanging="171"/>
      </w:pPr>
      <w:rPr>
        <w:rFonts w:hint="default"/>
        <w:lang w:val="ca-ES" w:eastAsia="en-US" w:bidi="ar-SA"/>
      </w:rPr>
    </w:lvl>
    <w:lvl w:ilvl="2" w:tplc="6F9AD61E">
      <w:numFmt w:val="bullet"/>
      <w:lvlText w:val="•"/>
      <w:lvlJc w:val="left"/>
      <w:pPr>
        <w:ind w:left="500" w:hanging="171"/>
      </w:pPr>
      <w:rPr>
        <w:rFonts w:hint="default"/>
        <w:lang w:val="ca-ES" w:eastAsia="en-US" w:bidi="ar-SA"/>
      </w:rPr>
    </w:lvl>
    <w:lvl w:ilvl="3" w:tplc="E810370C">
      <w:numFmt w:val="bullet"/>
      <w:lvlText w:val="•"/>
      <w:lvlJc w:val="left"/>
      <w:pPr>
        <w:ind w:left="610" w:hanging="171"/>
      </w:pPr>
      <w:rPr>
        <w:rFonts w:hint="default"/>
        <w:lang w:val="ca-ES" w:eastAsia="en-US" w:bidi="ar-SA"/>
      </w:rPr>
    </w:lvl>
    <w:lvl w:ilvl="4" w:tplc="2800D82E">
      <w:numFmt w:val="bullet"/>
      <w:lvlText w:val="•"/>
      <w:lvlJc w:val="left"/>
      <w:pPr>
        <w:ind w:left="720" w:hanging="171"/>
      </w:pPr>
      <w:rPr>
        <w:rFonts w:hint="default"/>
        <w:lang w:val="ca-ES" w:eastAsia="en-US" w:bidi="ar-SA"/>
      </w:rPr>
    </w:lvl>
    <w:lvl w:ilvl="5" w:tplc="047A3072">
      <w:numFmt w:val="bullet"/>
      <w:lvlText w:val="•"/>
      <w:lvlJc w:val="left"/>
      <w:pPr>
        <w:ind w:left="830" w:hanging="171"/>
      </w:pPr>
      <w:rPr>
        <w:rFonts w:hint="default"/>
        <w:lang w:val="ca-ES" w:eastAsia="en-US" w:bidi="ar-SA"/>
      </w:rPr>
    </w:lvl>
    <w:lvl w:ilvl="6" w:tplc="055252DE">
      <w:numFmt w:val="bullet"/>
      <w:lvlText w:val="•"/>
      <w:lvlJc w:val="left"/>
      <w:pPr>
        <w:ind w:left="940" w:hanging="171"/>
      </w:pPr>
      <w:rPr>
        <w:rFonts w:hint="default"/>
        <w:lang w:val="ca-ES" w:eastAsia="en-US" w:bidi="ar-SA"/>
      </w:rPr>
    </w:lvl>
    <w:lvl w:ilvl="7" w:tplc="6F5CA718">
      <w:numFmt w:val="bullet"/>
      <w:lvlText w:val="•"/>
      <w:lvlJc w:val="left"/>
      <w:pPr>
        <w:ind w:left="1050" w:hanging="171"/>
      </w:pPr>
      <w:rPr>
        <w:rFonts w:hint="default"/>
        <w:lang w:val="ca-ES" w:eastAsia="en-US" w:bidi="ar-SA"/>
      </w:rPr>
    </w:lvl>
    <w:lvl w:ilvl="8" w:tplc="EAB84B5A">
      <w:numFmt w:val="bullet"/>
      <w:lvlText w:val="•"/>
      <w:lvlJc w:val="left"/>
      <w:pPr>
        <w:ind w:left="1160" w:hanging="171"/>
      </w:pPr>
      <w:rPr>
        <w:rFonts w:hint="default"/>
        <w:lang w:val="ca-ES" w:eastAsia="en-US" w:bidi="ar-SA"/>
      </w:rPr>
    </w:lvl>
  </w:abstractNum>
  <w:abstractNum w:abstractNumId="9" w15:restartNumberingAfterBreak="0">
    <w:nsid w:val="2EC459AC"/>
    <w:multiLevelType w:val="multilevel"/>
    <w:tmpl w:val="C2F02056"/>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1733925"/>
    <w:multiLevelType w:val="multilevel"/>
    <w:tmpl w:val="F348C3EA"/>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AF3135B"/>
    <w:multiLevelType w:val="hybridMultilevel"/>
    <w:tmpl w:val="66DEEA9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4D7A0A83"/>
    <w:multiLevelType w:val="multilevel"/>
    <w:tmpl w:val="D3B0C55C"/>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6" w15:restartNumberingAfterBreak="0">
    <w:nsid w:val="5584664D"/>
    <w:multiLevelType w:val="hybridMultilevel"/>
    <w:tmpl w:val="AAA8706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AA07D8D"/>
    <w:multiLevelType w:val="multilevel"/>
    <w:tmpl w:val="D68E872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5EA813A7"/>
    <w:multiLevelType w:val="multilevel"/>
    <w:tmpl w:val="C2F02056"/>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1D4604B"/>
    <w:multiLevelType w:val="hybridMultilevel"/>
    <w:tmpl w:val="AFAE4ABA"/>
    <w:lvl w:ilvl="0" w:tplc="DE3A15F8">
      <w:start w:val="6"/>
      <w:numFmt w:val="bullet"/>
      <w:lvlText w:val="-"/>
      <w:lvlJc w:val="left"/>
      <w:pPr>
        <w:ind w:left="1004" w:hanging="360"/>
      </w:pPr>
      <w:rPr>
        <w:rFonts w:ascii="Verdana" w:eastAsia="Times New Roman" w:hAnsi="Verdana" w:cs="Times New Roman" w:hint="default"/>
        <w:i/>
        <w:sz w:val="16"/>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0" w15:restartNumberingAfterBreak="0">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65507087"/>
    <w:multiLevelType w:val="multilevel"/>
    <w:tmpl w:val="7A7EB3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A6B4A02"/>
    <w:multiLevelType w:val="hybridMultilevel"/>
    <w:tmpl w:val="0B2034C4"/>
    <w:lvl w:ilvl="0" w:tplc="F2D6C494">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6D6922E9"/>
    <w:multiLevelType w:val="hybridMultilevel"/>
    <w:tmpl w:val="0E4E4870"/>
    <w:lvl w:ilvl="0" w:tplc="69E0128C">
      <w:numFmt w:val="bullet"/>
      <w:lvlText w:val=""/>
      <w:lvlJc w:val="left"/>
      <w:pPr>
        <w:ind w:left="275" w:hanging="171"/>
      </w:pPr>
      <w:rPr>
        <w:rFonts w:ascii="Wingdings" w:eastAsia="Wingdings" w:hAnsi="Wingdings" w:cs="Wingdings" w:hint="default"/>
        <w:b w:val="0"/>
        <w:bCs w:val="0"/>
        <w:i w:val="0"/>
        <w:iCs w:val="0"/>
        <w:spacing w:val="0"/>
        <w:w w:val="100"/>
        <w:sz w:val="18"/>
        <w:szCs w:val="18"/>
        <w:lang w:val="ca-ES" w:eastAsia="en-US" w:bidi="ar-SA"/>
      </w:rPr>
    </w:lvl>
    <w:lvl w:ilvl="1" w:tplc="EBA49196">
      <w:numFmt w:val="bullet"/>
      <w:lvlText w:val="•"/>
      <w:lvlJc w:val="left"/>
      <w:pPr>
        <w:ind w:left="390" w:hanging="171"/>
      </w:pPr>
      <w:rPr>
        <w:rFonts w:hint="default"/>
        <w:lang w:val="ca-ES" w:eastAsia="en-US" w:bidi="ar-SA"/>
      </w:rPr>
    </w:lvl>
    <w:lvl w:ilvl="2" w:tplc="C352A63C">
      <w:numFmt w:val="bullet"/>
      <w:lvlText w:val="•"/>
      <w:lvlJc w:val="left"/>
      <w:pPr>
        <w:ind w:left="500" w:hanging="171"/>
      </w:pPr>
      <w:rPr>
        <w:rFonts w:hint="default"/>
        <w:lang w:val="ca-ES" w:eastAsia="en-US" w:bidi="ar-SA"/>
      </w:rPr>
    </w:lvl>
    <w:lvl w:ilvl="3" w:tplc="D9926398">
      <w:numFmt w:val="bullet"/>
      <w:lvlText w:val="•"/>
      <w:lvlJc w:val="left"/>
      <w:pPr>
        <w:ind w:left="610" w:hanging="171"/>
      </w:pPr>
      <w:rPr>
        <w:rFonts w:hint="default"/>
        <w:lang w:val="ca-ES" w:eastAsia="en-US" w:bidi="ar-SA"/>
      </w:rPr>
    </w:lvl>
    <w:lvl w:ilvl="4" w:tplc="4558D2E0">
      <w:numFmt w:val="bullet"/>
      <w:lvlText w:val="•"/>
      <w:lvlJc w:val="left"/>
      <w:pPr>
        <w:ind w:left="720" w:hanging="171"/>
      </w:pPr>
      <w:rPr>
        <w:rFonts w:hint="default"/>
        <w:lang w:val="ca-ES" w:eastAsia="en-US" w:bidi="ar-SA"/>
      </w:rPr>
    </w:lvl>
    <w:lvl w:ilvl="5" w:tplc="71623878">
      <w:numFmt w:val="bullet"/>
      <w:lvlText w:val="•"/>
      <w:lvlJc w:val="left"/>
      <w:pPr>
        <w:ind w:left="830" w:hanging="171"/>
      </w:pPr>
      <w:rPr>
        <w:rFonts w:hint="default"/>
        <w:lang w:val="ca-ES" w:eastAsia="en-US" w:bidi="ar-SA"/>
      </w:rPr>
    </w:lvl>
    <w:lvl w:ilvl="6" w:tplc="AE2086C0">
      <w:numFmt w:val="bullet"/>
      <w:lvlText w:val="•"/>
      <w:lvlJc w:val="left"/>
      <w:pPr>
        <w:ind w:left="940" w:hanging="171"/>
      </w:pPr>
      <w:rPr>
        <w:rFonts w:hint="default"/>
        <w:lang w:val="ca-ES" w:eastAsia="en-US" w:bidi="ar-SA"/>
      </w:rPr>
    </w:lvl>
    <w:lvl w:ilvl="7" w:tplc="F8045D74">
      <w:numFmt w:val="bullet"/>
      <w:lvlText w:val="•"/>
      <w:lvlJc w:val="left"/>
      <w:pPr>
        <w:ind w:left="1050" w:hanging="171"/>
      </w:pPr>
      <w:rPr>
        <w:rFonts w:hint="default"/>
        <w:lang w:val="ca-ES" w:eastAsia="en-US" w:bidi="ar-SA"/>
      </w:rPr>
    </w:lvl>
    <w:lvl w:ilvl="8" w:tplc="9160B21E">
      <w:numFmt w:val="bullet"/>
      <w:lvlText w:val="•"/>
      <w:lvlJc w:val="left"/>
      <w:pPr>
        <w:ind w:left="1160" w:hanging="171"/>
      </w:pPr>
      <w:rPr>
        <w:rFonts w:hint="default"/>
        <w:lang w:val="ca-ES" w:eastAsia="en-US" w:bidi="ar-SA"/>
      </w:rPr>
    </w:lvl>
  </w:abstractNum>
  <w:abstractNum w:abstractNumId="24" w15:restartNumberingAfterBreak="0">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6F3F12CB"/>
    <w:multiLevelType w:val="hybridMultilevel"/>
    <w:tmpl w:val="3DEE4410"/>
    <w:lvl w:ilvl="0" w:tplc="7ED8C834">
      <w:numFmt w:val="bullet"/>
      <w:lvlText w:val=""/>
      <w:lvlJc w:val="left"/>
      <w:pPr>
        <w:ind w:left="274" w:hanging="171"/>
      </w:pPr>
      <w:rPr>
        <w:rFonts w:ascii="Wingdings" w:eastAsia="Wingdings" w:hAnsi="Wingdings" w:cs="Wingdings" w:hint="default"/>
        <w:b w:val="0"/>
        <w:bCs w:val="0"/>
        <w:i w:val="0"/>
        <w:iCs w:val="0"/>
        <w:spacing w:val="0"/>
        <w:w w:val="100"/>
        <w:sz w:val="18"/>
        <w:szCs w:val="18"/>
        <w:lang w:val="ca-ES" w:eastAsia="en-US" w:bidi="ar-SA"/>
      </w:rPr>
    </w:lvl>
    <w:lvl w:ilvl="1" w:tplc="10001B74">
      <w:numFmt w:val="bullet"/>
      <w:lvlText w:val="•"/>
      <w:lvlJc w:val="left"/>
      <w:pPr>
        <w:ind w:left="390" w:hanging="171"/>
      </w:pPr>
      <w:rPr>
        <w:rFonts w:hint="default"/>
        <w:lang w:val="ca-ES" w:eastAsia="en-US" w:bidi="ar-SA"/>
      </w:rPr>
    </w:lvl>
    <w:lvl w:ilvl="2" w:tplc="AB127FD6">
      <w:numFmt w:val="bullet"/>
      <w:lvlText w:val="•"/>
      <w:lvlJc w:val="left"/>
      <w:pPr>
        <w:ind w:left="500" w:hanging="171"/>
      </w:pPr>
      <w:rPr>
        <w:rFonts w:hint="default"/>
        <w:lang w:val="ca-ES" w:eastAsia="en-US" w:bidi="ar-SA"/>
      </w:rPr>
    </w:lvl>
    <w:lvl w:ilvl="3" w:tplc="9662DC2C">
      <w:numFmt w:val="bullet"/>
      <w:lvlText w:val="•"/>
      <w:lvlJc w:val="left"/>
      <w:pPr>
        <w:ind w:left="610" w:hanging="171"/>
      </w:pPr>
      <w:rPr>
        <w:rFonts w:hint="default"/>
        <w:lang w:val="ca-ES" w:eastAsia="en-US" w:bidi="ar-SA"/>
      </w:rPr>
    </w:lvl>
    <w:lvl w:ilvl="4" w:tplc="27DC794A">
      <w:numFmt w:val="bullet"/>
      <w:lvlText w:val="•"/>
      <w:lvlJc w:val="left"/>
      <w:pPr>
        <w:ind w:left="720" w:hanging="171"/>
      </w:pPr>
      <w:rPr>
        <w:rFonts w:hint="default"/>
        <w:lang w:val="ca-ES" w:eastAsia="en-US" w:bidi="ar-SA"/>
      </w:rPr>
    </w:lvl>
    <w:lvl w:ilvl="5" w:tplc="9C48F6BC">
      <w:numFmt w:val="bullet"/>
      <w:lvlText w:val="•"/>
      <w:lvlJc w:val="left"/>
      <w:pPr>
        <w:ind w:left="830" w:hanging="171"/>
      </w:pPr>
      <w:rPr>
        <w:rFonts w:hint="default"/>
        <w:lang w:val="ca-ES" w:eastAsia="en-US" w:bidi="ar-SA"/>
      </w:rPr>
    </w:lvl>
    <w:lvl w:ilvl="6" w:tplc="20F268D8">
      <w:numFmt w:val="bullet"/>
      <w:lvlText w:val="•"/>
      <w:lvlJc w:val="left"/>
      <w:pPr>
        <w:ind w:left="940" w:hanging="171"/>
      </w:pPr>
      <w:rPr>
        <w:rFonts w:hint="default"/>
        <w:lang w:val="ca-ES" w:eastAsia="en-US" w:bidi="ar-SA"/>
      </w:rPr>
    </w:lvl>
    <w:lvl w:ilvl="7" w:tplc="B21A30A4">
      <w:numFmt w:val="bullet"/>
      <w:lvlText w:val="•"/>
      <w:lvlJc w:val="left"/>
      <w:pPr>
        <w:ind w:left="1050" w:hanging="171"/>
      </w:pPr>
      <w:rPr>
        <w:rFonts w:hint="default"/>
        <w:lang w:val="ca-ES" w:eastAsia="en-US" w:bidi="ar-SA"/>
      </w:rPr>
    </w:lvl>
    <w:lvl w:ilvl="8" w:tplc="6A281C8C">
      <w:numFmt w:val="bullet"/>
      <w:lvlText w:val="•"/>
      <w:lvlJc w:val="left"/>
      <w:pPr>
        <w:ind w:left="1160" w:hanging="171"/>
      </w:pPr>
      <w:rPr>
        <w:rFonts w:hint="default"/>
        <w:lang w:val="ca-ES" w:eastAsia="en-US" w:bidi="ar-SA"/>
      </w:rPr>
    </w:lvl>
  </w:abstractNum>
  <w:abstractNum w:abstractNumId="26" w15:restartNumberingAfterBreak="0">
    <w:nsid w:val="71436B98"/>
    <w:multiLevelType w:val="multilevel"/>
    <w:tmpl w:val="C2F02056"/>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71831186"/>
    <w:multiLevelType w:val="multilevel"/>
    <w:tmpl w:val="C2F02056"/>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7B2344F5"/>
    <w:multiLevelType w:val="hybridMultilevel"/>
    <w:tmpl w:val="4D3A1C80"/>
    <w:lvl w:ilvl="0" w:tplc="E3D03708">
      <w:numFmt w:val="bullet"/>
      <w:lvlText w:val=""/>
      <w:lvlJc w:val="left"/>
      <w:pPr>
        <w:ind w:left="274" w:hanging="171"/>
      </w:pPr>
      <w:rPr>
        <w:rFonts w:ascii="Wingdings" w:eastAsia="Wingdings" w:hAnsi="Wingdings" w:cs="Wingdings" w:hint="default"/>
        <w:b w:val="0"/>
        <w:bCs w:val="0"/>
        <w:i w:val="0"/>
        <w:iCs w:val="0"/>
        <w:spacing w:val="0"/>
        <w:w w:val="100"/>
        <w:sz w:val="18"/>
        <w:szCs w:val="18"/>
        <w:lang w:val="ca-ES" w:eastAsia="en-US" w:bidi="ar-SA"/>
      </w:rPr>
    </w:lvl>
    <w:lvl w:ilvl="1" w:tplc="96EED512">
      <w:numFmt w:val="bullet"/>
      <w:lvlText w:val="•"/>
      <w:lvlJc w:val="left"/>
      <w:pPr>
        <w:ind w:left="390" w:hanging="171"/>
      </w:pPr>
      <w:rPr>
        <w:rFonts w:hint="default"/>
        <w:lang w:val="ca-ES" w:eastAsia="en-US" w:bidi="ar-SA"/>
      </w:rPr>
    </w:lvl>
    <w:lvl w:ilvl="2" w:tplc="B5C28AAA">
      <w:numFmt w:val="bullet"/>
      <w:lvlText w:val="•"/>
      <w:lvlJc w:val="left"/>
      <w:pPr>
        <w:ind w:left="500" w:hanging="171"/>
      </w:pPr>
      <w:rPr>
        <w:rFonts w:hint="default"/>
        <w:lang w:val="ca-ES" w:eastAsia="en-US" w:bidi="ar-SA"/>
      </w:rPr>
    </w:lvl>
    <w:lvl w:ilvl="3" w:tplc="17A8D4EC">
      <w:numFmt w:val="bullet"/>
      <w:lvlText w:val="•"/>
      <w:lvlJc w:val="left"/>
      <w:pPr>
        <w:ind w:left="610" w:hanging="171"/>
      </w:pPr>
      <w:rPr>
        <w:rFonts w:hint="default"/>
        <w:lang w:val="ca-ES" w:eastAsia="en-US" w:bidi="ar-SA"/>
      </w:rPr>
    </w:lvl>
    <w:lvl w:ilvl="4" w:tplc="E8FE0F8C">
      <w:numFmt w:val="bullet"/>
      <w:lvlText w:val="•"/>
      <w:lvlJc w:val="left"/>
      <w:pPr>
        <w:ind w:left="720" w:hanging="171"/>
      </w:pPr>
      <w:rPr>
        <w:rFonts w:hint="default"/>
        <w:lang w:val="ca-ES" w:eastAsia="en-US" w:bidi="ar-SA"/>
      </w:rPr>
    </w:lvl>
    <w:lvl w:ilvl="5" w:tplc="E2B0FA76">
      <w:numFmt w:val="bullet"/>
      <w:lvlText w:val="•"/>
      <w:lvlJc w:val="left"/>
      <w:pPr>
        <w:ind w:left="830" w:hanging="171"/>
      </w:pPr>
      <w:rPr>
        <w:rFonts w:hint="default"/>
        <w:lang w:val="ca-ES" w:eastAsia="en-US" w:bidi="ar-SA"/>
      </w:rPr>
    </w:lvl>
    <w:lvl w:ilvl="6" w:tplc="24146C16">
      <w:numFmt w:val="bullet"/>
      <w:lvlText w:val="•"/>
      <w:lvlJc w:val="left"/>
      <w:pPr>
        <w:ind w:left="940" w:hanging="171"/>
      </w:pPr>
      <w:rPr>
        <w:rFonts w:hint="default"/>
        <w:lang w:val="ca-ES" w:eastAsia="en-US" w:bidi="ar-SA"/>
      </w:rPr>
    </w:lvl>
    <w:lvl w:ilvl="7" w:tplc="EAB26DCC">
      <w:numFmt w:val="bullet"/>
      <w:lvlText w:val="•"/>
      <w:lvlJc w:val="left"/>
      <w:pPr>
        <w:ind w:left="1050" w:hanging="171"/>
      </w:pPr>
      <w:rPr>
        <w:rFonts w:hint="default"/>
        <w:lang w:val="ca-ES" w:eastAsia="en-US" w:bidi="ar-SA"/>
      </w:rPr>
    </w:lvl>
    <w:lvl w:ilvl="8" w:tplc="A9EEA6F0">
      <w:numFmt w:val="bullet"/>
      <w:lvlText w:val="•"/>
      <w:lvlJc w:val="left"/>
      <w:pPr>
        <w:ind w:left="1160" w:hanging="171"/>
      </w:pPr>
      <w:rPr>
        <w:rFonts w:hint="default"/>
        <w:lang w:val="ca-ES" w:eastAsia="en-US" w:bidi="ar-SA"/>
      </w:rPr>
    </w:lvl>
  </w:abstractNum>
  <w:abstractNum w:abstractNumId="30"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624965123">
    <w:abstractNumId w:val="17"/>
  </w:num>
  <w:num w:numId="2" w16cid:durableId="994063614">
    <w:abstractNumId w:val="13"/>
  </w:num>
  <w:num w:numId="3" w16cid:durableId="133380207">
    <w:abstractNumId w:val="1"/>
  </w:num>
  <w:num w:numId="4" w16cid:durableId="1752504806">
    <w:abstractNumId w:val="10"/>
  </w:num>
  <w:num w:numId="5" w16cid:durableId="32273480">
    <w:abstractNumId w:val="9"/>
  </w:num>
  <w:num w:numId="6" w16cid:durableId="1252547940">
    <w:abstractNumId w:val="21"/>
  </w:num>
  <w:num w:numId="7" w16cid:durableId="818041419">
    <w:abstractNumId w:val="2"/>
  </w:num>
  <w:num w:numId="8" w16cid:durableId="311296100">
    <w:abstractNumId w:val="28"/>
  </w:num>
  <w:num w:numId="9" w16cid:durableId="976765656">
    <w:abstractNumId w:val="30"/>
  </w:num>
  <w:num w:numId="10" w16cid:durableId="1903952666">
    <w:abstractNumId w:val="7"/>
  </w:num>
  <w:num w:numId="11" w16cid:durableId="2065369063">
    <w:abstractNumId w:val="11"/>
  </w:num>
  <w:num w:numId="12" w16cid:durableId="985164931">
    <w:abstractNumId w:val="3"/>
  </w:num>
  <w:num w:numId="13" w16cid:durableId="1048534751">
    <w:abstractNumId w:val="16"/>
  </w:num>
  <w:num w:numId="14" w16cid:durableId="575285078">
    <w:abstractNumId w:val="18"/>
  </w:num>
  <w:num w:numId="15" w16cid:durableId="449010129">
    <w:abstractNumId w:val="19"/>
  </w:num>
  <w:num w:numId="16" w16cid:durableId="2060662967">
    <w:abstractNumId w:val="26"/>
  </w:num>
  <w:num w:numId="17" w16cid:durableId="135994891">
    <w:abstractNumId w:val="27"/>
  </w:num>
  <w:num w:numId="18" w16cid:durableId="981039355">
    <w:abstractNumId w:val="29"/>
  </w:num>
  <w:num w:numId="19" w16cid:durableId="1084836457">
    <w:abstractNumId w:val="4"/>
  </w:num>
  <w:num w:numId="20" w16cid:durableId="569854440">
    <w:abstractNumId w:val="25"/>
  </w:num>
  <w:num w:numId="21" w16cid:durableId="1428160612">
    <w:abstractNumId w:val="8"/>
  </w:num>
  <w:num w:numId="22" w16cid:durableId="1952080422">
    <w:abstractNumId w:val="6"/>
  </w:num>
  <w:num w:numId="23" w16cid:durableId="345327724">
    <w:abstractNumId w:val="23"/>
  </w:num>
  <w:num w:numId="24" w16cid:durableId="2080055072">
    <w:abstractNumId w:val="5"/>
  </w:num>
  <w:num w:numId="25" w16cid:durableId="782580431">
    <w:abstractNumId w:val="14"/>
  </w:num>
  <w:num w:numId="26" w16cid:durableId="1650866938">
    <w:abstractNumId w:val="15"/>
  </w:num>
  <w:num w:numId="27" w16cid:durableId="1613779064">
    <w:abstractNumId w:val="24"/>
  </w:num>
  <w:num w:numId="28" w16cid:durableId="2101026830">
    <w:abstractNumId w:val="20"/>
  </w:num>
  <w:num w:numId="29" w16cid:durableId="668365090">
    <w:abstractNumId w:val="22"/>
  </w:num>
  <w:num w:numId="30" w16cid:durableId="1296453223">
    <w:abstractNumId w:val="0"/>
  </w:num>
  <w:num w:numId="31" w16cid:durableId="848524931">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D7C"/>
    <w:rsid w:val="000216F4"/>
    <w:rsid w:val="00022C7B"/>
    <w:rsid w:val="00070B22"/>
    <w:rsid w:val="00086E41"/>
    <w:rsid w:val="00087728"/>
    <w:rsid w:val="000943E9"/>
    <w:rsid w:val="000A687B"/>
    <w:rsid w:val="000B0B77"/>
    <w:rsid w:val="000B5BC1"/>
    <w:rsid w:val="000F3150"/>
    <w:rsid w:val="000F610C"/>
    <w:rsid w:val="001050FB"/>
    <w:rsid w:val="00105A5E"/>
    <w:rsid w:val="00115AC8"/>
    <w:rsid w:val="00131C6E"/>
    <w:rsid w:val="001454C4"/>
    <w:rsid w:val="001524F4"/>
    <w:rsid w:val="00160DB6"/>
    <w:rsid w:val="00167530"/>
    <w:rsid w:val="001762ED"/>
    <w:rsid w:val="001E3DA3"/>
    <w:rsid w:val="001F076D"/>
    <w:rsid w:val="001F1F75"/>
    <w:rsid w:val="00210F6D"/>
    <w:rsid w:val="002240CB"/>
    <w:rsid w:val="002260DA"/>
    <w:rsid w:val="0023600C"/>
    <w:rsid w:val="00245853"/>
    <w:rsid w:val="00280EE1"/>
    <w:rsid w:val="00295D11"/>
    <w:rsid w:val="002C5DD3"/>
    <w:rsid w:val="002D16F8"/>
    <w:rsid w:val="002E67F2"/>
    <w:rsid w:val="002F20D2"/>
    <w:rsid w:val="00336395"/>
    <w:rsid w:val="00345235"/>
    <w:rsid w:val="00363DA9"/>
    <w:rsid w:val="00366016"/>
    <w:rsid w:val="0037401B"/>
    <w:rsid w:val="00384325"/>
    <w:rsid w:val="00391F90"/>
    <w:rsid w:val="00395444"/>
    <w:rsid w:val="0039682C"/>
    <w:rsid w:val="003A2829"/>
    <w:rsid w:val="003A4721"/>
    <w:rsid w:val="003B2E98"/>
    <w:rsid w:val="003F4A79"/>
    <w:rsid w:val="003F5E31"/>
    <w:rsid w:val="00426F97"/>
    <w:rsid w:val="004413ED"/>
    <w:rsid w:val="0044385B"/>
    <w:rsid w:val="00457C75"/>
    <w:rsid w:val="00467956"/>
    <w:rsid w:val="004715A0"/>
    <w:rsid w:val="0047280B"/>
    <w:rsid w:val="004752F0"/>
    <w:rsid w:val="0048507F"/>
    <w:rsid w:val="004A1557"/>
    <w:rsid w:val="004C14A5"/>
    <w:rsid w:val="004C3AAB"/>
    <w:rsid w:val="00514329"/>
    <w:rsid w:val="00547F38"/>
    <w:rsid w:val="00564586"/>
    <w:rsid w:val="00564C3B"/>
    <w:rsid w:val="005A36E1"/>
    <w:rsid w:val="005A585E"/>
    <w:rsid w:val="005C34CC"/>
    <w:rsid w:val="006179CF"/>
    <w:rsid w:val="00621F32"/>
    <w:rsid w:val="00625E1A"/>
    <w:rsid w:val="00626385"/>
    <w:rsid w:val="00626DBC"/>
    <w:rsid w:val="00650CC5"/>
    <w:rsid w:val="006579A3"/>
    <w:rsid w:val="006828FC"/>
    <w:rsid w:val="006A2E12"/>
    <w:rsid w:val="00707D6B"/>
    <w:rsid w:val="00732E32"/>
    <w:rsid w:val="007764C6"/>
    <w:rsid w:val="007A054C"/>
    <w:rsid w:val="007D6D7C"/>
    <w:rsid w:val="00853659"/>
    <w:rsid w:val="00853A4E"/>
    <w:rsid w:val="00867A38"/>
    <w:rsid w:val="00883730"/>
    <w:rsid w:val="008918BB"/>
    <w:rsid w:val="008E0E86"/>
    <w:rsid w:val="008E54C0"/>
    <w:rsid w:val="00903879"/>
    <w:rsid w:val="00921231"/>
    <w:rsid w:val="009956FE"/>
    <w:rsid w:val="009A0F1F"/>
    <w:rsid w:val="009B04D5"/>
    <w:rsid w:val="009D590D"/>
    <w:rsid w:val="009E26BA"/>
    <w:rsid w:val="009F2BC4"/>
    <w:rsid w:val="00A0091B"/>
    <w:rsid w:val="00A02588"/>
    <w:rsid w:val="00A30A91"/>
    <w:rsid w:val="00A47AF4"/>
    <w:rsid w:val="00A80338"/>
    <w:rsid w:val="00A86417"/>
    <w:rsid w:val="00A87486"/>
    <w:rsid w:val="00A91589"/>
    <w:rsid w:val="00AA6788"/>
    <w:rsid w:val="00AB59EA"/>
    <w:rsid w:val="00AC4BE7"/>
    <w:rsid w:val="00B01C87"/>
    <w:rsid w:val="00B33EB4"/>
    <w:rsid w:val="00B36496"/>
    <w:rsid w:val="00B62A84"/>
    <w:rsid w:val="00B77E22"/>
    <w:rsid w:val="00B947D3"/>
    <w:rsid w:val="00C01DEF"/>
    <w:rsid w:val="00C4218E"/>
    <w:rsid w:val="00C9543E"/>
    <w:rsid w:val="00CA1451"/>
    <w:rsid w:val="00CA1E92"/>
    <w:rsid w:val="00CB054A"/>
    <w:rsid w:val="00CD7308"/>
    <w:rsid w:val="00CE168C"/>
    <w:rsid w:val="00CF479C"/>
    <w:rsid w:val="00CF4DFC"/>
    <w:rsid w:val="00D00D85"/>
    <w:rsid w:val="00D10D26"/>
    <w:rsid w:val="00D414E8"/>
    <w:rsid w:val="00D45EE5"/>
    <w:rsid w:val="00D5058D"/>
    <w:rsid w:val="00D526C9"/>
    <w:rsid w:val="00DC40EC"/>
    <w:rsid w:val="00DD4A6C"/>
    <w:rsid w:val="00DE5523"/>
    <w:rsid w:val="00DF55B0"/>
    <w:rsid w:val="00E524DC"/>
    <w:rsid w:val="00E606D3"/>
    <w:rsid w:val="00E8566C"/>
    <w:rsid w:val="00EA7349"/>
    <w:rsid w:val="00EB6741"/>
    <w:rsid w:val="00EC3A05"/>
    <w:rsid w:val="00EE4FBD"/>
    <w:rsid w:val="00EF3615"/>
    <w:rsid w:val="00F00706"/>
    <w:rsid w:val="00F14B3B"/>
    <w:rsid w:val="00F23C01"/>
    <w:rsid w:val="00F31763"/>
    <w:rsid w:val="00F6354A"/>
    <w:rsid w:val="00F76DCF"/>
    <w:rsid w:val="00FC26F6"/>
    <w:rsid w:val="00FC6B6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DCDDDB3"/>
  <w15:docId w15:val="{62FEA1F8-EEB3-4EFC-A6FC-38D510D96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Lista sin Numerar,Bullet Number,List Paragraph1,lp1,lp11,List Paragraph11,Bullet 1,Use Case List Paragraph,Bulletr List Paragraph,Párrafo antic,Lista1,Llista Nivell1,TOC style,Listenabsatz"/>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Pr>
      <w:rFonts w:ascii="Arial" w:hAnsi="Arial"/>
      <w:color w:val="000000"/>
      <w:sz w:val="32"/>
      <w:lang w:eastAsia="es-ES"/>
    </w:rPr>
  </w:style>
  <w:style w:type="character" w:customStyle="1" w:styleId="TextonotapieCar">
    <w:name w:val="Texto nota pie Car"/>
    <w:basedOn w:val="Lletraperdefectedelpargraf"/>
    <w:rPr>
      <w:rFonts w:ascii="Arial" w:hAnsi="Arial"/>
      <w:color w:val="000000"/>
      <w:lang w:val="es-ES"/>
    </w:rPr>
  </w:style>
  <w:style w:type="character" w:customStyle="1" w:styleId="EncabezadoCar">
    <w:name w:val="Encabezado Car"/>
    <w:basedOn w:val="Lletraperdefectedelpargraf"/>
    <w:rPr>
      <w:rFonts w:ascii="Arial" w:hAnsi="Arial"/>
      <w:color w:val="000000"/>
    </w:rPr>
  </w:style>
  <w:style w:type="character" w:styleId="Enllavisitat">
    <w:name w:val="FollowedHyperlink"/>
    <w:basedOn w:val="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character" w:customStyle="1" w:styleId="PrrafodelistaCar">
    <w:name w:val="Párrafo de lista Car"/>
    <w:basedOn w:val="Lletraperdefectedelpargraf"/>
    <w:rPr>
      <w:rFonts w:ascii="Arial" w:hAnsi="Arial"/>
      <w:color w:val="000000"/>
    </w:rPr>
  </w:style>
  <w:style w:type="character" w:customStyle="1" w:styleId="TextindependentCar">
    <w:name w:val="Text independent Car"/>
    <w:basedOn w:val="Lletraperdefectedelpargraf"/>
    <w:link w:val="Textindependent"/>
    <w:rsid w:val="00C01DEF"/>
    <w:rPr>
      <w:rFonts w:ascii="Arial" w:hAnsi="Arial"/>
      <w:color w:val="000000"/>
    </w:rPr>
  </w:style>
  <w:style w:type="character" w:customStyle="1" w:styleId="Textindependent2Car">
    <w:name w:val="Text independent 2 Car"/>
    <w:basedOn w:val="Lletraperdefectedelpargraf"/>
    <w:link w:val="Textindependent2"/>
    <w:uiPriority w:val="99"/>
    <w:rsid w:val="00C01DEF"/>
    <w:rPr>
      <w:rFonts w:ascii="Arial" w:hAnsi="Arial"/>
      <w:color w:val="000000"/>
    </w:rPr>
  </w:style>
  <w:style w:type="character" w:styleId="Mencisenseresoldre">
    <w:name w:val="Unresolved Mention"/>
    <w:basedOn w:val="Lletraperdefectedelpargraf"/>
    <w:uiPriority w:val="99"/>
    <w:semiHidden/>
    <w:unhideWhenUsed/>
    <w:rsid w:val="00C01DEF"/>
    <w:rPr>
      <w:color w:val="605E5C"/>
      <w:shd w:val="clear" w:color="auto" w:fill="E1DFDD"/>
    </w:rPr>
  </w:style>
  <w:style w:type="character" w:customStyle="1" w:styleId="TextdenotaapeudepginaCar">
    <w:name w:val="Text de nota a peu de pàgina Car"/>
    <w:basedOn w:val="Lletraperdefectedelpargraf"/>
    <w:link w:val="Textdenotaapeudepgina"/>
    <w:uiPriority w:val="99"/>
    <w:rsid w:val="00C01DEF"/>
    <w:rPr>
      <w:rFonts w:ascii="Arial" w:hAnsi="Arial"/>
      <w:color w:val="000000"/>
      <w:lang w:val="es-ES"/>
    </w:rPr>
  </w:style>
  <w:style w:type="character" w:customStyle="1" w:styleId="TtolCar">
    <w:name w:val="Títol Car"/>
    <w:basedOn w:val="Lletraperdefectedelpargraf"/>
    <w:link w:val="Ttol"/>
    <w:rsid w:val="00C01DEF"/>
    <w:rPr>
      <w:rFonts w:ascii="Arial" w:hAnsi="Arial"/>
      <w:color w:val="000000"/>
      <w:sz w:val="32"/>
      <w:lang w:eastAsia="es-ES"/>
    </w:rPr>
  </w:style>
  <w:style w:type="table" w:styleId="Taulaambquadrcula">
    <w:name w:val="Table Grid"/>
    <w:basedOn w:val="Taulanormal"/>
    <w:uiPriority w:val="59"/>
    <w:rsid w:val="00C01DEF"/>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aleraCar">
    <w:name w:val="Capçalera Car"/>
    <w:basedOn w:val="Lletraperdefectedelpargraf"/>
    <w:link w:val="Capalera"/>
    <w:uiPriority w:val="99"/>
    <w:rsid w:val="00C01DEF"/>
    <w:rPr>
      <w:rFonts w:ascii="Arial" w:hAnsi="Arial"/>
      <w:color w:val="000000"/>
    </w:rPr>
  </w:style>
  <w:style w:type="paragraph" w:customStyle="1" w:styleId="Texto">
    <w:name w:val="Texto"/>
    <w:basedOn w:val="Normal"/>
    <w:qFormat/>
    <w:rsid w:val="00C01DEF"/>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PeuCar">
    <w:name w:val="Peu Car"/>
    <w:basedOn w:val="Lletraperdefectedelpargraf"/>
    <w:link w:val="Peu"/>
    <w:uiPriority w:val="99"/>
    <w:rsid w:val="00C01DEF"/>
    <w:rPr>
      <w:rFonts w:ascii="Arial" w:hAnsi="Arial"/>
      <w:color w:val="000000"/>
    </w:rPr>
  </w:style>
  <w:style w:type="character" w:customStyle="1" w:styleId="markedcontent">
    <w:name w:val="markedcontent"/>
    <w:basedOn w:val="Lletraperdefectedelpargraf"/>
    <w:rsid w:val="00C01DEF"/>
  </w:style>
  <w:style w:type="character" w:styleId="Refernciadecomentari">
    <w:name w:val="annotation reference"/>
    <w:basedOn w:val="Lletraperdefectedelpargraf"/>
    <w:uiPriority w:val="99"/>
    <w:semiHidden/>
    <w:unhideWhenUsed/>
    <w:rsid w:val="00AA6788"/>
    <w:rPr>
      <w:sz w:val="16"/>
      <w:szCs w:val="16"/>
    </w:rPr>
  </w:style>
  <w:style w:type="paragraph" w:styleId="Temadelcomentari">
    <w:name w:val="annotation subject"/>
    <w:basedOn w:val="Textdecomentari"/>
    <w:next w:val="Textdecomentari"/>
    <w:link w:val="TemadelcomentariCar"/>
    <w:uiPriority w:val="99"/>
    <w:semiHidden/>
    <w:unhideWhenUsed/>
    <w:rsid w:val="00AA6788"/>
    <w:rPr>
      <w:b/>
      <w:bCs/>
    </w:rPr>
  </w:style>
  <w:style w:type="character" w:customStyle="1" w:styleId="TextdecomentariCar">
    <w:name w:val="Text de comentari Car"/>
    <w:basedOn w:val="Lletraperdefectedelpargraf"/>
    <w:link w:val="Textdecomentari"/>
    <w:uiPriority w:val="99"/>
    <w:rsid w:val="00AA6788"/>
    <w:rPr>
      <w:rFonts w:ascii="Arial" w:hAnsi="Arial"/>
      <w:color w:val="000000"/>
    </w:rPr>
  </w:style>
  <w:style w:type="character" w:customStyle="1" w:styleId="TemadelcomentariCar">
    <w:name w:val="Tema del comentari Car"/>
    <w:basedOn w:val="TextdecomentariCar"/>
    <w:link w:val="Temadelcomentari"/>
    <w:uiPriority w:val="99"/>
    <w:semiHidden/>
    <w:rsid w:val="00AA6788"/>
    <w:rPr>
      <w:rFonts w:ascii="Arial" w:hAnsi="Arial"/>
      <w:b/>
      <w:bCs/>
      <w:color w:val="000000"/>
    </w:rPr>
  </w:style>
  <w:style w:type="table" w:customStyle="1" w:styleId="TableNormal">
    <w:name w:val="Table Normal"/>
    <w:uiPriority w:val="2"/>
    <w:semiHidden/>
    <w:unhideWhenUsed/>
    <w:qFormat/>
    <w:rsid w:val="00457C75"/>
    <w:pPr>
      <w:widowControl w:val="0"/>
      <w:autoSpaceDE w:val="0"/>
      <w:textAlignment w:val="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7C75"/>
    <w:pPr>
      <w:widowControl w:val="0"/>
      <w:suppressAutoHyphens w:val="0"/>
      <w:autoSpaceDE w:val="0"/>
      <w:jc w:val="left"/>
      <w:textAlignment w:val="auto"/>
    </w:pPr>
    <w:rPr>
      <w:rFonts w:ascii="Verdana" w:eastAsia="Verdana" w:hAnsi="Verdana" w:cs="Verdana"/>
      <w:color w:val="auto"/>
      <w:sz w:val="22"/>
      <w:szCs w:val="22"/>
      <w:lang w:eastAsia="en-US"/>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Lletraperdefectedelpargraf"/>
    <w:link w:val="Pargrafdellista"/>
    <w:uiPriority w:val="34"/>
    <w:qFormat/>
    <w:locked/>
    <w:rsid w:val="00CA1451"/>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325079">
      <w:bodyDiv w:val="1"/>
      <w:marLeft w:val="0"/>
      <w:marRight w:val="0"/>
      <w:marTop w:val="0"/>
      <w:marBottom w:val="0"/>
      <w:divBdr>
        <w:top w:val="none" w:sz="0" w:space="0" w:color="auto"/>
        <w:left w:val="none" w:sz="0" w:space="0" w:color="auto"/>
        <w:bottom w:val="none" w:sz="0" w:space="0" w:color="auto"/>
        <w:right w:val="none" w:sz="0" w:space="0" w:color="auto"/>
      </w:divBdr>
    </w:div>
    <w:div w:id="20840649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BDF84-1B7C-4A3F-93EE-8AECFF4BC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291</Words>
  <Characters>1660</Characters>
  <Application>Microsoft Office Word</Application>
  <DocSecurity>0</DocSecurity>
  <Lines>13</Lines>
  <Paragraphs>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COSTA SANZ, ALBERTO</cp:lastModifiedBy>
  <cp:revision>2</cp:revision>
  <dcterms:created xsi:type="dcterms:W3CDTF">2026-09-18T08:46:00Z</dcterms:created>
  <dcterms:modified xsi:type="dcterms:W3CDTF">2026-09-18T08:46:00Z</dcterms:modified>
</cp:coreProperties>
</file>