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42A040C" w14:textId="77777777" w:rsidTr="00A57B4F">
        <w:trPr>
          <w:trHeight w:val="340"/>
        </w:trPr>
        <w:tc>
          <w:tcPr>
            <w:tcW w:w="8612" w:type="dxa"/>
            <w:vAlign w:val="center"/>
          </w:tcPr>
          <w:p w14:paraId="4BF07E4C" w14:textId="7777777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14:paraId="435D784B" w14:textId="77777777" w:rsidTr="00A57B4F">
        <w:trPr>
          <w:trHeight w:val="547"/>
        </w:trPr>
        <w:tc>
          <w:tcPr>
            <w:tcW w:w="8612" w:type="dxa"/>
          </w:tcPr>
          <w:p w14:paraId="3AEA236A"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153FF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153FF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153FF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153FF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153FF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153FF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153FF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153FF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153FF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153FFC"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 xml:space="preserve">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w:t>
      </w:r>
      <w:r w:rsidRPr="005527F9">
        <w:rPr>
          <w:rFonts w:ascii="Verdana" w:eastAsia="Calibri" w:hAnsi="Verdana" w:cs="Arial"/>
          <w:sz w:val="20"/>
          <w:szCs w:val="20"/>
          <w:lang w:eastAsia="en-US"/>
        </w:rPr>
        <w:lastRenderedPageBreak/>
        <w:t>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153FFC"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153FF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153FF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794EE6EA" w14:textId="77777777" w:rsidR="00485B18" w:rsidRPr="00960D58" w:rsidRDefault="00485B18" w:rsidP="00960D58"/>
    <w:p w14:paraId="62FD9DA3" w14:textId="77777777" w:rsidR="00D52ED4" w:rsidRPr="00153FFC" w:rsidRDefault="00D52ED4" w:rsidP="00D52ED4">
      <w:pPr>
        <w:rPr>
          <w:rFonts w:ascii="Verdana" w:hAnsi="Verdana" w:cs="Arial"/>
          <w:i/>
          <w:snapToGrid w:val="0"/>
          <w:color w:val="auto"/>
          <w:sz w:val="16"/>
          <w:szCs w:val="24"/>
          <w:u w:val="single"/>
        </w:rPr>
      </w:pPr>
      <w:r w:rsidRPr="00153FFC">
        <w:rPr>
          <w:rFonts w:ascii="Verdana" w:hAnsi="Verdana" w:cs="Arial"/>
          <w:i/>
          <w:snapToGrid w:val="0"/>
          <w:color w:val="auto"/>
          <w:sz w:val="16"/>
          <w:szCs w:val="24"/>
          <w:u w:val="single"/>
        </w:rPr>
        <w:t xml:space="preserve">Obligatori si la licitadora </w:t>
      </w:r>
      <w:r w:rsidRPr="00153FFC">
        <w:rPr>
          <w:rFonts w:ascii="Verdana" w:hAnsi="Verdana" w:cs="Arial"/>
          <w:b/>
          <w:i/>
          <w:snapToGrid w:val="0"/>
          <w:color w:val="auto"/>
          <w:sz w:val="16"/>
          <w:szCs w:val="24"/>
          <w:u w:val="single"/>
        </w:rPr>
        <w:t>és empresa/entitat estrangera i el contracte s'executa en territori espanyol</w:t>
      </w:r>
      <w:r w:rsidRPr="00153FFC">
        <w:rPr>
          <w:rFonts w:ascii="Verdana" w:hAnsi="Verdana" w:cs="Arial"/>
          <w:i/>
          <w:snapToGrid w:val="0"/>
          <w:color w:val="auto"/>
          <w:sz w:val="16"/>
          <w:szCs w:val="24"/>
          <w:u w:val="single"/>
        </w:rPr>
        <w:t>.</w:t>
      </w:r>
    </w:p>
    <w:p w14:paraId="36954F28" w14:textId="77777777" w:rsidR="00D52ED4" w:rsidRPr="00153FFC" w:rsidRDefault="00D52ED4" w:rsidP="00D52ED4">
      <w:pPr>
        <w:rPr>
          <w:rFonts w:ascii="Arial Narrow" w:hAnsi="Arial Narrow" w:cs="Arial"/>
          <w:i/>
          <w:snapToGrid w:val="0"/>
          <w:color w:val="auto"/>
          <w:sz w:val="22"/>
          <w:szCs w:val="24"/>
        </w:rPr>
      </w:pPr>
    </w:p>
    <w:p w14:paraId="190A7C50" w14:textId="6FA9F44A" w:rsidR="00D52ED4" w:rsidRPr="00153FFC" w:rsidRDefault="00153FF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6B7913" w:rsidRPr="00153FFC">
        <w:rPr>
          <w:rFonts w:ascii="Verdana" w:hAnsi="Verdana"/>
          <w:color w:val="auto"/>
          <w:sz w:val="20"/>
          <w:szCs w:val="20"/>
          <w:lang w:eastAsia="ca-ES"/>
        </w:rPr>
        <w:t xml:space="preserve"> </w:t>
      </w:r>
      <w:r w:rsidR="006B7913" w:rsidRPr="00153FFC">
        <w:rPr>
          <w:rFonts w:ascii="Verdana" w:hAnsi="Verdana"/>
          <w:color w:val="auto"/>
          <w:sz w:val="20"/>
          <w:szCs w:val="20"/>
          <w:lang w:eastAsia="ca-ES"/>
        </w:rPr>
        <w:tab/>
      </w:r>
      <w:r w:rsidR="00D52ED4" w:rsidRPr="00153FFC">
        <w:rPr>
          <w:rFonts w:ascii="Verdana" w:hAnsi="Verdana"/>
          <w:color w:val="auto"/>
          <w:sz w:val="20"/>
          <w:szCs w:val="20"/>
          <w:lang w:eastAsia="ca-ES"/>
        </w:rPr>
        <w:t xml:space="preserve">Accepta </w:t>
      </w:r>
      <w:r w:rsidR="00D52ED4" w:rsidRPr="00153FFC">
        <w:rPr>
          <w:rFonts w:ascii="Verdana" w:hAnsi="Verdana"/>
          <w:b/>
          <w:color w:val="auto"/>
          <w:sz w:val="20"/>
          <w:szCs w:val="20"/>
          <w:lang w:eastAsia="ca-ES"/>
        </w:rPr>
        <w:t>sotmetre’s a la jurisdicció dels jutjats i tribunals espanyols</w:t>
      </w:r>
      <w:r w:rsidR="00D52ED4" w:rsidRPr="00153FFC">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Pr="00273012" w:rsidRDefault="008B5E83" w:rsidP="00CD2873">
      <w:pPr>
        <w:rPr>
          <w:rFonts w:ascii="Arial Narrow" w:hAnsi="Arial Narrow" w:cs="Arial"/>
          <w:snapToGrid w:val="0"/>
          <w:color w:val="E36C0A" w:themeColor="accent6" w:themeShade="BF"/>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153FF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153FF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0FF212A" w14:textId="77777777" w:rsidR="00153FFC" w:rsidRDefault="00153FFC"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8A144A" w14:textId="5B54D869"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CD777BE" w14:textId="77777777" w:rsidR="00153FFC" w:rsidRPr="00F659D0" w:rsidRDefault="00153FFC"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headerReference w:type="default" r:id="rId10"/>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EE045" w14:textId="77777777" w:rsidR="00022E1D" w:rsidRDefault="00022E1D" w:rsidP="00CD2873">
      <w:r>
        <w:separator/>
      </w:r>
    </w:p>
  </w:endnote>
  <w:endnote w:type="continuationSeparator" w:id="0">
    <w:p w14:paraId="13093E11"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50602010202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panose1 w:val="020B0503030403020204"/>
    <w:charset w:val="00"/>
    <w:family w:val="swiss"/>
    <w:pitch w:val="variable"/>
    <w:sig w:usb0="20000007" w:usb1="00000001"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7A6F4" w14:textId="77777777" w:rsidR="00022E1D" w:rsidRDefault="00022E1D" w:rsidP="00CD2873">
      <w:r>
        <w:separator/>
      </w:r>
    </w:p>
  </w:footnote>
  <w:footnote w:type="continuationSeparator" w:id="0">
    <w:p w14:paraId="4C43E280" w14:textId="77777777" w:rsidR="00022E1D" w:rsidRDefault="00022E1D"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227"/>
    </w:tblGrid>
    <w:tr w:rsidR="00273012" w:rsidRPr="002E7206" w14:paraId="1CE1A26A" w14:textId="77777777" w:rsidTr="002F2DEC">
      <w:trPr>
        <w:trHeight w:val="471"/>
      </w:trPr>
      <w:tc>
        <w:tcPr>
          <w:tcW w:w="8227" w:type="dxa"/>
          <w:vAlign w:val="center"/>
        </w:tcPr>
        <w:p w14:paraId="315ECCC0" w14:textId="77777777" w:rsidR="00273012" w:rsidRPr="002E7206" w:rsidRDefault="00273012" w:rsidP="00273012">
          <w:pPr>
            <w:pStyle w:val="Senseespaiat"/>
          </w:pPr>
          <w:bookmarkStart w:id="0" w:name="_Hlk211499640"/>
          <w:r>
            <w:rPr>
              <w:noProof/>
            </w:rPr>
            <w:drawing>
              <wp:anchor distT="0" distB="0" distL="114300" distR="114300" simplePos="0" relativeHeight="251658240" behindDoc="0" locked="0" layoutInCell="1" hidden="0" allowOverlap="1" wp14:anchorId="247FD619" wp14:editId="574533A1">
                <wp:simplePos x="0" y="0"/>
                <wp:positionH relativeFrom="page">
                  <wp:posOffset>66040</wp:posOffset>
                </wp:positionH>
                <wp:positionV relativeFrom="page">
                  <wp:posOffset>27940</wp:posOffset>
                </wp:positionV>
                <wp:extent cx="1265555" cy="257810"/>
                <wp:effectExtent l="0" t="0" r="4445" b="0"/>
                <wp:wrapSquare wrapText="bothSides" distT="0" distB="0" distL="114300" distR="114300"/>
                <wp:docPr id="575775369"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14:sizeRelH relativeFrom="margin">
                  <wp14:pctWidth>0</wp14:pctWidth>
                </wp14:sizeRelH>
                <wp14:sizeRelV relativeFrom="margin">
                  <wp14:pctHeight>0</wp14:pctHeight>
                </wp14:sizeRelV>
              </wp:anchor>
            </w:drawing>
          </w:r>
        </w:p>
      </w:tc>
    </w:tr>
  </w:tbl>
  <w:p w14:paraId="17208CFC" w14:textId="77777777" w:rsidR="00273012" w:rsidRDefault="00273012" w:rsidP="00273012">
    <w:pPr>
      <w:pStyle w:val="Senseespaiat"/>
      <w:rPr>
        <w:rFonts w:cs="Arial"/>
        <w:b/>
        <w:sz w:val="16"/>
        <w:szCs w:val="16"/>
      </w:rPr>
    </w:pPr>
  </w:p>
  <w:p w14:paraId="56CD562B" w14:textId="77777777" w:rsidR="00273012" w:rsidRPr="00965C1E" w:rsidRDefault="00273012" w:rsidP="00273012">
    <w:pPr>
      <w:pStyle w:val="Senseespaiat"/>
      <w:rPr>
        <w:rFonts w:ascii="Source Sans Pro" w:hAnsi="Source Sans Pro" w:cs="Arial"/>
        <w:b/>
        <w:sz w:val="15"/>
        <w:szCs w:val="15"/>
      </w:rPr>
    </w:pPr>
    <w:r w:rsidRPr="00965C1E">
      <w:rPr>
        <w:rFonts w:ascii="Source Sans Pro" w:hAnsi="Source Sans Pro" w:cs="Arial"/>
        <w:b/>
        <w:sz w:val="15"/>
        <w:szCs w:val="15"/>
      </w:rPr>
      <w:t>Districte d’Horta-Guinardó</w:t>
    </w:r>
  </w:p>
  <w:p w14:paraId="1E6F996C" w14:textId="77777777" w:rsidR="00273012" w:rsidRPr="00965C1E" w:rsidRDefault="00273012" w:rsidP="00273012">
    <w:pPr>
      <w:pStyle w:val="Senseespaiat"/>
      <w:rPr>
        <w:rFonts w:ascii="Source Sans Pro" w:hAnsi="Source Sans Pro" w:cs="Arial"/>
        <w:i/>
        <w:sz w:val="15"/>
        <w:szCs w:val="15"/>
      </w:rPr>
    </w:pPr>
    <w:r w:rsidRPr="00965C1E">
      <w:rPr>
        <w:rFonts w:ascii="Source Sans Pro" w:hAnsi="Source Sans Pro" w:cs="Arial"/>
        <w:i/>
        <w:sz w:val="15"/>
        <w:szCs w:val="15"/>
      </w:rPr>
      <w:t>Direcció de Serveis a les Persones i al Territori</w:t>
    </w:r>
  </w:p>
  <w:p w14:paraId="3A5D89FE" w14:textId="77777777" w:rsidR="00273012" w:rsidRPr="00965C1E" w:rsidRDefault="00273012" w:rsidP="00273012">
    <w:pPr>
      <w:pStyle w:val="Senseespaiat"/>
      <w:rPr>
        <w:rFonts w:ascii="Source Sans Pro" w:hAnsi="Source Sans Pro" w:cs="Arial"/>
        <w:sz w:val="15"/>
        <w:szCs w:val="15"/>
      </w:rPr>
    </w:pPr>
    <w:r w:rsidRPr="00965C1E">
      <w:rPr>
        <w:rFonts w:ascii="Source Sans Pro" w:hAnsi="Source Sans Pro" w:cs="Arial"/>
        <w:sz w:val="15"/>
        <w:szCs w:val="15"/>
      </w:rPr>
      <w:t>Ronda del Guinardó, 49</w:t>
    </w:r>
  </w:p>
  <w:p w14:paraId="3183B33C" w14:textId="77777777" w:rsidR="00273012" w:rsidRPr="00965C1E" w:rsidRDefault="00273012" w:rsidP="00273012">
    <w:pPr>
      <w:pStyle w:val="Senseespaiat"/>
      <w:rPr>
        <w:rFonts w:cs="Arial"/>
        <w:sz w:val="16"/>
        <w:szCs w:val="16"/>
      </w:rPr>
    </w:pPr>
    <w:r w:rsidRPr="00965C1E">
      <w:rPr>
        <w:rFonts w:ascii="Source Sans Pro" w:hAnsi="Source Sans Pro" w:cs="Arial"/>
        <w:sz w:val="15"/>
        <w:szCs w:val="15"/>
      </w:rPr>
      <w:t>08024 Barcelona</w:t>
    </w:r>
  </w:p>
  <w:bookmarkEnd w:id="0"/>
  <w:p w14:paraId="3C926C80" w14:textId="0BCE2459" w:rsidR="00D01F98" w:rsidRPr="00273012" w:rsidRDefault="00D01F98" w:rsidP="0027301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478A"/>
    <w:rsid w:val="000158B9"/>
    <w:rsid w:val="00022E1D"/>
    <w:rsid w:val="000614EA"/>
    <w:rsid w:val="00087A14"/>
    <w:rsid w:val="000B6709"/>
    <w:rsid w:val="000C5A34"/>
    <w:rsid w:val="00153FFC"/>
    <w:rsid w:val="00194D27"/>
    <w:rsid w:val="001A6205"/>
    <w:rsid w:val="002058DF"/>
    <w:rsid w:val="0022104B"/>
    <w:rsid w:val="00227F02"/>
    <w:rsid w:val="00252527"/>
    <w:rsid w:val="00273012"/>
    <w:rsid w:val="00273E18"/>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511371"/>
    <w:rsid w:val="00512D39"/>
    <w:rsid w:val="00545805"/>
    <w:rsid w:val="005527F9"/>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7D7734"/>
    <w:rsid w:val="00823141"/>
    <w:rsid w:val="00831DB7"/>
    <w:rsid w:val="008446A6"/>
    <w:rsid w:val="00872BBA"/>
    <w:rsid w:val="008768FC"/>
    <w:rsid w:val="00881876"/>
    <w:rsid w:val="008B5E83"/>
    <w:rsid w:val="008E3BD6"/>
    <w:rsid w:val="00960D58"/>
    <w:rsid w:val="009621B4"/>
    <w:rsid w:val="00964BB4"/>
    <w:rsid w:val="00985DB9"/>
    <w:rsid w:val="009A619D"/>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paragraph" w:styleId="Senseespaiat">
    <w:name w:val="No Spacing"/>
    <w:uiPriority w:val="1"/>
    <w:qFormat/>
    <w:rsid w:val="00273012"/>
    <w:pPr>
      <w:spacing w:after="0" w:line="240" w:lineRule="auto"/>
      <w:jc w:val="both"/>
    </w:pPr>
    <w:rPr>
      <w:rFonts w:ascii="Arial" w:eastAsiaTheme="minorEastAsia" w:hAnsi="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2600</Words>
  <Characters>14820</Characters>
  <Application>Microsoft Office Word</Application>
  <DocSecurity>0</DocSecurity>
  <Lines>123</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SANUY FRANCH, ALEJANDRO</cp:lastModifiedBy>
  <cp:revision>4</cp:revision>
  <cp:lastPrinted>2023-11-07T12:28:00Z</cp:lastPrinted>
  <dcterms:created xsi:type="dcterms:W3CDTF">2025-10-15T10:46:00Z</dcterms:created>
  <dcterms:modified xsi:type="dcterms:W3CDTF">2026-04-22T07:56:00Z</dcterms:modified>
</cp:coreProperties>
</file>