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5F7" w:rsidRDefault="001B45F7" w:rsidP="00980F0A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</w:t>
      </w:r>
    </w:p>
    <w:p w:rsidR="001B45F7" w:rsidRDefault="001B45F7" w:rsidP="00980F0A">
      <w:pPr>
        <w:pStyle w:val="Ttol"/>
        <w:rPr>
          <w:rFonts w:ascii="Verdana" w:hAnsi="Verdana" w:cs="Arial"/>
          <w:b/>
          <w:sz w:val="24"/>
          <w:szCs w:val="24"/>
        </w:rPr>
      </w:pPr>
    </w:p>
    <w:p w:rsidR="001B45F7" w:rsidRDefault="001B45F7" w:rsidP="00980F0A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635E13" w:rsidRPr="008A7AEF" w:rsidRDefault="00635E13" w:rsidP="00980F0A">
      <w:pPr>
        <w:pStyle w:val="Ttol"/>
        <w:rPr>
          <w:rFonts w:ascii="Verdana" w:hAnsi="Verdana" w:cs="Arial"/>
          <w:b/>
          <w:sz w:val="24"/>
          <w:szCs w:val="24"/>
        </w:rPr>
      </w:pPr>
    </w:p>
    <w:p w:rsidR="001B45F7" w:rsidRPr="008A7AEF" w:rsidRDefault="001B45F7" w:rsidP="00980F0A">
      <w:pPr>
        <w:pStyle w:val="Ttol"/>
        <w:rPr>
          <w:rFonts w:ascii="Verdana" w:hAnsi="Verdana" w:cs="Arial"/>
          <w:sz w:val="20"/>
        </w:rPr>
      </w:pPr>
    </w:p>
    <w:p w:rsidR="001B45F7" w:rsidRPr="008A7AEF" w:rsidRDefault="001B45F7" w:rsidP="00980F0A">
      <w:pPr>
        <w:pStyle w:val="Ttol"/>
        <w:rPr>
          <w:rFonts w:ascii="Verdana" w:hAnsi="Verdana" w:cs="Arial"/>
          <w:sz w:val="20"/>
        </w:rPr>
      </w:pPr>
    </w:p>
    <w:p w:rsidR="001B45F7" w:rsidRDefault="001B45F7" w:rsidP="00980F0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23002718, Expedient </w:t>
      </w:r>
      <w:bookmarkStart w:id="2" w:name="annex_OE_expedient"/>
      <w:bookmarkEnd w:id="2"/>
      <w:r w:rsidR="00D61E8A">
        <w:rPr>
          <w:rFonts w:ascii="Verdana" w:hAnsi="Verdana" w:cs="Arial"/>
        </w:rPr>
        <w:t>2048/2023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"Servei del control d’accessos per talls de carrer i/o restriccions de</w:t>
      </w:r>
      <w:r w:rsidR="00957683">
        <w:rPr>
          <w:rFonts w:ascii="Verdana" w:hAnsi="Verdana"/>
        </w:rPr>
        <w:t xml:space="preserve"> </w:t>
      </w:r>
      <w:r>
        <w:rPr>
          <w:rFonts w:ascii="Verdana" w:hAnsi="Verdana"/>
        </w:rPr>
        <w:t>circulació de vehicles necessaris per al desenvolupament de les</w:t>
      </w:r>
      <w:r w:rsidR="00957683">
        <w:rPr>
          <w:rFonts w:ascii="Verdana" w:hAnsi="Verdana"/>
        </w:rPr>
        <w:t xml:space="preserve"> </w:t>
      </w:r>
      <w:r>
        <w:rPr>
          <w:rFonts w:ascii="Verdana" w:hAnsi="Verdana"/>
        </w:rPr>
        <w:t>activitats organitzades a la via pública en el Districte de Sant Andreu,</w:t>
      </w:r>
      <w:r w:rsidR="00957683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 mesures de contractació pública sostenible", es compromet a realitzar-lo amb subjecció al plec de clàusules administratives particulars i al de prescripcions tècniques, i </w:t>
      </w:r>
      <w:r w:rsidRPr="007C5BE0">
        <w:rPr>
          <w:rFonts w:ascii="Verdana" w:hAnsi="Verdana"/>
        </w:rPr>
        <w:t>amb els preus següents</w:t>
      </w:r>
      <w:r>
        <w:rPr>
          <w:rFonts w:ascii="Verdana" w:hAnsi="Verdana"/>
          <w:snapToGrid w:val="0"/>
          <w:lang w:eastAsia="es-ES"/>
        </w:rPr>
        <w:t>:</w:t>
      </w:r>
    </w:p>
    <w:p w:rsidR="001B45F7" w:rsidRDefault="001B45F7" w:rsidP="00980F0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57683" w:rsidRPr="00113984" w:rsidRDefault="00635E13" w:rsidP="00957683">
      <w:pPr>
        <w:shd w:val="clear" w:color="auto" w:fill="FFFFFF"/>
        <w:rPr>
          <w:rFonts w:ascii="Verdana" w:hAnsi="Verdana"/>
          <w:color w:val="auto"/>
        </w:rPr>
      </w:pPr>
      <w:r>
        <w:rPr>
          <w:rFonts w:ascii="Verdana" w:hAnsi="Verdana"/>
          <w:b/>
          <w:color w:val="auto"/>
        </w:rPr>
        <w:t xml:space="preserve">10.1 </w:t>
      </w:r>
      <w:r w:rsidR="00957683">
        <w:rPr>
          <w:rFonts w:ascii="Verdana" w:hAnsi="Verdana"/>
          <w:b/>
          <w:color w:val="auto"/>
        </w:rPr>
        <w:t>-</w:t>
      </w:r>
      <w:r w:rsidR="00957683" w:rsidRPr="007F3251">
        <w:rPr>
          <w:rFonts w:ascii="Verdana" w:hAnsi="Verdana"/>
          <w:b/>
          <w:color w:val="auto"/>
        </w:rPr>
        <w:t xml:space="preserve"> Oferta econòmica</w:t>
      </w:r>
      <w:r w:rsidR="00CB436B">
        <w:rPr>
          <w:rFonts w:ascii="Verdana" w:hAnsi="Verdana"/>
          <w:b/>
          <w:color w:val="auto"/>
        </w:rPr>
        <w:t xml:space="preserve"> </w:t>
      </w:r>
      <w:r w:rsidR="00CB436B" w:rsidRPr="00CB436B">
        <w:rPr>
          <w:rFonts w:ascii="Verdana" w:hAnsi="Verdana"/>
          <w:color w:val="auto"/>
        </w:rPr>
        <w:t>(màx. 35 punts)</w:t>
      </w:r>
    </w:p>
    <w:p w:rsidR="00635E13" w:rsidRDefault="00635E13" w:rsidP="0095768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CB436B" w:rsidRPr="00CB436B" w:rsidRDefault="00CB436B" w:rsidP="00957683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  <w:r w:rsidRPr="00CB436B">
        <w:rPr>
          <w:rFonts w:ascii="Verdana" w:hAnsi="Verdana"/>
          <w:b/>
          <w:snapToGrid w:val="0"/>
          <w:lang w:eastAsia="es-ES"/>
        </w:rPr>
        <w:t>Preu net:</w:t>
      </w:r>
      <w:r w:rsidRPr="00CB436B">
        <w:rPr>
          <w:rFonts w:ascii="Verdana" w:hAnsi="Verdana"/>
          <w:b/>
          <w:snapToGrid w:val="0"/>
          <w:lang w:eastAsia="es-ES"/>
        </w:rPr>
        <w:tab/>
      </w:r>
      <w:r w:rsidRPr="00CB436B">
        <w:rPr>
          <w:rFonts w:ascii="Verdana" w:hAnsi="Verdana"/>
          <w:b/>
          <w:snapToGrid w:val="0"/>
          <w:lang w:eastAsia="es-ES"/>
        </w:rPr>
        <w:tab/>
      </w:r>
    </w:p>
    <w:p w:rsidR="00CB436B" w:rsidRPr="00CB436B" w:rsidRDefault="00CB436B" w:rsidP="00957683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  <w:r w:rsidRPr="00CB436B">
        <w:rPr>
          <w:rFonts w:ascii="Verdana" w:hAnsi="Verdana"/>
          <w:b/>
          <w:snapToGrid w:val="0"/>
          <w:lang w:eastAsia="es-ES"/>
        </w:rPr>
        <w:t xml:space="preserve">IVA: </w:t>
      </w:r>
      <w:r w:rsidRPr="00CB436B">
        <w:rPr>
          <w:rFonts w:ascii="Verdana" w:hAnsi="Verdana"/>
          <w:b/>
          <w:snapToGrid w:val="0"/>
          <w:lang w:eastAsia="es-ES"/>
        </w:rPr>
        <w:tab/>
      </w:r>
      <w:r w:rsidRPr="00CB436B">
        <w:rPr>
          <w:rFonts w:ascii="Verdana" w:hAnsi="Verdana"/>
          <w:b/>
          <w:snapToGrid w:val="0"/>
          <w:lang w:eastAsia="es-ES"/>
        </w:rPr>
        <w:tab/>
      </w:r>
      <w:r w:rsidRPr="00CB436B">
        <w:rPr>
          <w:rFonts w:ascii="Verdana" w:hAnsi="Verdana"/>
          <w:b/>
          <w:snapToGrid w:val="0"/>
          <w:lang w:eastAsia="es-ES"/>
        </w:rPr>
        <w:tab/>
      </w:r>
    </w:p>
    <w:p w:rsidR="00CB436B" w:rsidRPr="00CB436B" w:rsidRDefault="00CB436B" w:rsidP="00957683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  <w:r w:rsidRPr="00CB436B">
        <w:rPr>
          <w:rFonts w:ascii="Verdana" w:hAnsi="Verdana"/>
          <w:b/>
          <w:snapToGrid w:val="0"/>
          <w:lang w:eastAsia="es-ES"/>
        </w:rPr>
        <w:t>Preu amb IVA:</w:t>
      </w:r>
      <w:r w:rsidRPr="00CB436B">
        <w:rPr>
          <w:rFonts w:ascii="Verdana" w:hAnsi="Verdana"/>
          <w:b/>
          <w:snapToGrid w:val="0"/>
          <w:lang w:eastAsia="es-ES"/>
        </w:rPr>
        <w:tab/>
      </w:r>
    </w:p>
    <w:p w:rsidR="00CB436B" w:rsidRDefault="00CB436B" w:rsidP="0095768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242E0" w:rsidRDefault="00957683" w:rsidP="00957683">
      <w:pPr>
        <w:pStyle w:val="Textindependent"/>
        <w:shd w:val="clear" w:color="auto" w:fill="FFFFFF"/>
        <w:ind w:right="0"/>
        <w:rPr>
          <w:rFonts w:ascii="Verdana" w:hAnsi="Verdana"/>
          <w:i/>
          <w:snapToGrid w:val="0"/>
          <w:lang w:eastAsia="es-ES"/>
        </w:rPr>
      </w:pPr>
      <w:r w:rsidRPr="00CB436B">
        <w:rPr>
          <w:rFonts w:ascii="Verdana" w:hAnsi="Verdana"/>
          <w:i/>
          <w:snapToGrid w:val="0"/>
          <w:lang w:eastAsia="es-ES"/>
        </w:rPr>
        <w:t xml:space="preserve">La puntuació obtinguda </w:t>
      </w:r>
      <w:r w:rsidR="002674F9">
        <w:rPr>
          <w:rFonts w:ascii="Verdana" w:hAnsi="Verdana"/>
          <w:i/>
          <w:snapToGrid w:val="0"/>
          <w:lang w:eastAsia="es-ES"/>
        </w:rPr>
        <w:t>pel criteri del preu</w:t>
      </w:r>
      <w:r w:rsidRPr="00CB436B">
        <w:rPr>
          <w:rFonts w:ascii="Verdana" w:hAnsi="Verdana"/>
          <w:i/>
          <w:snapToGrid w:val="0"/>
          <w:lang w:eastAsia="es-ES"/>
        </w:rPr>
        <w:t xml:space="preserve"> es calcularà sobre l’import total de l’oferta, sense IVA. Els preus unitaris dels diferents serveis no seran valorables </w:t>
      </w:r>
      <w:r w:rsidR="002674F9">
        <w:rPr>
          <w:rFonts w:ascii="Verdana" w:hAnsi="Verdana"/>
          <w:i/>
          <w:snapToGrid w:val="0"/>
          <w:lang w:eastAsia="es-ES"/>
        </w:rPr>
        <w:t>per a</w:t>
      </w:r>
      <w:r w:rsidRPr="00CB436B">
        <w:rPr>
          <w:rFonts w:ascii="Verdana" w:hAnsi="Verdana"/>
          <w:i/>
          <w:snapToGrid w:val="0"/>
          <w:lang w:eastAsia="es-ES"/>
        </w:rPr>
        <w:t xml:space="preserve"> calcular la puntuació de l’oferta econòmica</w:t>
      </w:r>
      <w:r w:rsidR="00CB436B" w:rsidRPr="00CB436B">
        <w:rPr>
          <w:rFonts w:ascii="Verdana" w:hAnsi="Verdana"/>
          <w:i/>
          <w:snapToGrid w:val="0"/>
          <w:lang w:eastAsia="es-ES"/>
        </w:rPr>
        <w:t xml:space="preserve">, però </w:t>
      </w:r>
      <w:r w:rsidR="006242E0">
        <w:rPr>
          <w:rFonts w:ascii="Verdana" w:hAnsi="Verdana"/>
          <w:i/>
          <w:snapToGrid w:val="0"/>
          <w:lang w:eastAsia="es-ES"/>
        </w:rPr>
        <w:t xml:space="preserve">llur sumatòria ponderada, </w:t>
      </w:r>
      <w:r w:rsidR="006242E0" w:rsidRPr="00CB436B">
        <w:rPr>
          <w:rFonts w:ascii="Verdana" w:hAnsi="Verdana"/>
          <w:i/>
          <w:snapToGrid w:val="0"/>
          <w:lang w:eastAsia="es-ES"/>
        </w:rPr>
        <w:t xml:space="preserve">en cas de discrepància </w:t>
      </w:r>
      <w:r w:rsidR="006242E0">
        <w:rPr>
          <w:rFonts w:ascii="Verdana" w:hAnsi="Verdana"/>
          <w:i/>
          <w:snapToGrid w:val="0"/>
          <w:lang w:eastAsia="es-ES"/>
        </w:rPr>
        <w:t>aritmètica amb</w:t>
      </w:r>
      <w:r w:rsidR="006242E0" w:rsidRPr="00CB436B">
        <w:rPr>
          <w:rFonts w:ascii="Verdana" w:hAnsi="Verdana"/>
          <w:i/>
          <w:snapToGrid w:val="0"/>
          <w:lang w:eastAsia="es-ES"/>
        </w:rPr>
        <w:t xml:space="preserve"> l’</w:t>
      </w:r>
      <w:r w:rsidR="006242E0">
        <w:rPr>
          <w:rFonts w:ascii="Verdana" w:hAnsi="Verdana"/>
          <w:i/>
          <w:snapToGrid w:val="0"/>
          <w:lang w:eastAsia="es-ES"/>
        </w:rPr>
        <w:t xml:space="preserve">oferta total presentada, </w:t>
      </w:r>
      <w:r w:rsidR="00CB436B" w:rsidRPr="00CB436B">
        <w:rPr>
          <w:rFonts w:ascii="Verdana" w:hAnsi="Verdana"/>
          <w:i/>
          <w:snapToGrid w:val="0"/>
          <w:lang w:eastAsia="es-ES"/>
        </w:rPr>
        <w:t>determinar</w:t>
      </w:r>
      <w:r w:rsidR="006242E0">
        <w:rPr>
          <w:rFonts w:ascii="Verdana" w:hAnsi="Verdana"/>
          <w:i/>
          <w:snapToGrid w:val="0"/>
          <w:lang w:eastAsia="es-ES"/>
        </w:rPr>
        <w:t>à</w:t>
      </w:r>
      <w:r w:rsidR="00CB436B" w:rsidRPr="00CB436B">
        <w:rPr>
          <w:rFonts w:ascii="Verdana" w:hAnsi="Verdana"/>
          <w:i/>
          <w:snapToGrid w:val="0"/>
          <w:lang w:eastAsia="es-ES"/>
        </w:rPr>
        <w:t xml:space="preserve"> </w:t>
      </w:r>
      <w:r w:rsidR="006242E0">
        <w:rPr>
          <w:rFonts w:ascii="Verdana" w:hAnsi="Verdana"/>
          <w:i/>
          <w:snapToGrid w:val="0"/>
          <w:lang w:eastAsia="es-ES"/>
        </w:rPr>
        <w:t>la valoració</w:t>
      </w:r>
      <w:r w:rsidR="00CB436B" w:rsidRPr="00CB436B">
        <w:rPr>
          <w:rFonts w:ascii="Verdana" w:hAnsi="Verdana"/>
          <w:i/>
          <w:snapToGrid w:val="0"/>
          <w:lang w:eastAsia="es-ES"/>
        </w:rPr>
        <w:t xml:space="preserve"> </w:t>
      </w:r>
      <w:r w:rsidR="00526279">
        <w:rPr>
          <w:rFonts w:ascii="Verdana" w:hAnsi="Verdana"/>
          <w:i/>
          <w:snapToGrid w:val="0"/>
          <w:lang w:eastAsia="es-ES"/>
        </w:rPr>
        <w:t>del criteri del preu</w:t>
      </w:r>
      <w:r w:rsidR="00CB436B" w:rsidRPr="00CB436B">
        <w:rPr>
          <w:rFonts w:ascii="Verdana" w:hAnsi="Verdana"/>
          <w:i/>
          <w:snapToGrid w:val="0"/>
          <w:lang w:eastAsia="es-ES"/>
        </w:rPr>
        <w:t xml:space="preserve"> </w:t>
      </w:r>
      <w:r w:rsidR="006242E0">
        <w:rPr>
          <w:rFonts w:ascii="Verdana" w:hAnsi="Verdana"/>
          <w:i/>
          <w:snapToGrid w:val="0"/>
          <w:lang w:eastAsia="es-ES"/>
        </w:rPr>
        <w:t xml:space="preserve">i la presumpció </w:t>
      </w:r>
      <w:proofErr w:type="spellStart"/>
      <w:r w:rsidR="006242E0">
        <w:rPr>
          <w:rFonts w:ascii="Verdana" w:hAnsi="Verdana"/>
          <w:i/>
          <w:snapToGrid w:val="0"/>
          <w:lang w:eastAsia="es-ES"/>
        </w:rPr>
        <w:t>d’anormalitat</w:t>
      </w:r>
      <w:proofErr w:type="spellEnd"/>
      <w:r w:rsidR="006242E0">
        <w:rPr>
          <w:rFonts w:ascii="Verdana" w:hAnsi="Verdana"/>
          <w:i/>
          <w:snapToGrid w:val="0"/>
          <w:lang w:eastAsia="es-ES"/>
        </w:rPr>
        <w:t xml:space="preserve">, si s’escau. </w:t>
      </w:r>
    </w:p>
    <w:p w:rsidR="00957683" w:rsidRPr="00CB436B" w:rsidRDefault="00957683" w:rsidP="00957683">
      <w:pPr>
        <w:pStyle w:val="Textindependent"/>
        <w:shd w:val="clear" w:color="auto" w:fill="FFFFFF"/>
        <w:ind w:right="0"/>
        <w:rPr>
          <w:rFonts w:ascii="Verdana" w:hAnsi="Verdana"/>
          <w:i/>
          <w:snapToGrid w:val="0"/>
          <w:lang w:eastAsia="es-ES"/>
        </w:rPr>
      </w:pPr>
      <w:r w:rsidRPr="00CB436B">
        <w:rPr>
          <w:rFonts w:ascii="Verdana" w:hAnsi="Verdana"/>
          <w:i/>
          <w:snapToGrid w:val="0"/>
          <w:lang w:eastAsia="es-ES"/>
        </w:rPr>
        <w:t xml:space="preserve">Serà </w:t>
      </w:r>
      <w:r w:rsidR="006242E0">
        <w:rPr>
          <w:rFonts w:ascii="Verdana" w:hAnsi="Verdana"/>
          <w:i/>
          <w:snapToGrid w:val="0"/>
          <w:lang w:eastAsia="es-ES"/>
        </w:rPr>
        <w:t>exclosa</w:t>
      </w:r>
      <w:r w:rsidRPr="00CB436B">
        <w:rPr>
          <w:rFonts w:ascii="Verdana" w:hAnsi="Verdana"/>
          <w:i/>
          <w:snapToGrid w:val="0"/>
          <w:lang w:eastAsia="es-ES"/>
        </w:rPr>
        <w:t xml:space="preserve"> la proposta d’oferta que inclogui algun dels preus unitaris superior als preus de licitació.</w:t>
      </w:r>
    </w:p>
    <w:p w:rsidR="00635E13" w:rsidRDefault="00635E13" w:rsidP="0095768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57683" w:rsidRDefault="00957683" w:rsidP="0095768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100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5"/>
        <w:gridCol w:w="1134"/>
        <w:gridCol w:w="1701"/>
        <w:gridCol w:w="1701"/>
        <w:gridCol w:w="1559"/>
        <w:gridCol w:w="1856"/>
      </w:tblGrid>
      <w:tr w:rsidR="00957683" w:rsidRPr="00FC3D0B" w:rsidTr="000C70EA">
        <w:trPr>
          <w:trHeight w:val="397"/>
        </w:trPr>
        <w:tc>
          <w:tcPr>
            <w:tcW w:w="3189" w:type="dxa"/>
            <w:gridSpan w:val="2"/>
            <w:shd w:val="clear" w:color="auto" w:fill="D9D9D9" w:themeFill="background1" w:themeFillShade="D9"/>
            <w:vAlign w:val="center"/>
          </w:tcPr>
          <w:p w:rsidR="00957683" w:rsidRPr="00FC3D0B" w:rsidRDefault="006451C9" w:rsidP="00ED6A2E">
            <w:pPr>
              <w:jc w:val="center"/>
              <w:rPr>
                <w:rFonts w:ascii="Verdana" w:hAnsi="Verdana" w:cs="Calibri"/>
                <w:b/>
                <w:sz w:val="18"/>
              </w:rPr>
            </w:pPr>
            <w:r>
              <w:rPr>
                <w:rFonts w:ascii="Verdana" w:hAnsi="Verdana" w:cs="Calibri"/>
                <w:b/>
                <w:sz w:val="18"/>
              </w:rPr>
              <w:t>TIPUS DE SERVEIS</w:t>
            </w:r>
          </w:p>
        </w:tc>
        <w:tc>
          <w:tcPr>
            <w:tcW w:w="3402" w:type="dxa"/>
            <w:gridSpan w:val="2"/>
            <w:shd w:val="clear" w:color="auto" w:fill="D9D9D9" w:themeFill="background1" w:themeFillShade="D9"/>
            <w:vAlign w:val="center"/>
          </w:tcPr>
          <w:p w:rsidR="00957683" w:rsidRPr="00FC3D0B" w:rsidRDefault="00957683" w:rsidP="00ED6A2E">
            <w:pPr>
              <w:jc w:val="center"/>
              <w:rPr>
                <w:rFonts w:ascii="Verdana" w:hAnsi="Verdana" w:cs="Calibri"/>
                <w:b/>
                <w:sz w:val="18"/>
              </w:rPr>
            </w:pPr>
            <w:r w:rsidRPr="00FC3D0B">
              <w:rPr>
                <w:rFonts w:ascii="Verdana" w:hAnsi="Verdana" w:cs="Calibri"/>
                <w:b/>
                <w:sz w:val="18"/>
              </w:rPr>
              <w:t xml:space="preserve">PRESSUPOST </w:t>
            </w:r>
            <w:r>
              <w:rPr>
                <w:rFonts w:ascii="Verdana" w:hAnsi="Verdana" w:cs="Calibri"/>
                <w:b/>
                <w:sz w:val="18"/>
              </w:rPr>
              <w:t>NET</w:t>
            </w:r>
            <w:r w:rsidRPr="00FC3D0B">
              <w:rPr>
                <w:rFonts w:ascii="Verdana" w:hAnsi="Verdana" w:cs="Calibri"/>
                <w:b/>
                <w:sz w:val="18"/>
              </w:rPr>
              <w:t xml:space="preserve"> LICITACIÓ</w:t>
            </w:r>
          </w:p>
        </w:tc>
        <w:tc>
          <w:tcPr>
            <w:tcW w:w="3415" w:type="dxa"/>
            <w:gridSpan w:val="2"/>
            <w:shd w:val="clear" w:color="auto" w:fill="F2DBDB" w:themeFill="accent2" w:themeFillTint="33"/>
            <w:vAlign w:val="center"/>
          </w:tcPr>
          <w:p w:rsidR="00957683" w:rsidRPr="00FC3D0B" w:rsidRDefault="00957683" w:rsidP="00ED6A2E">
            <w:pPr>
              <w:jc w:val="center"/>
              <w:rPr>
                <w:rFonts w:ascii="Verdana" w:hAnsi="Verdana" w:cs="Calibri"/>
                <w:b/>
                <w:color w:val="auto"/>
                <w:sz w:val="18"/>
              </w:rPr>
            </w:pPr>
            <w:r>
              <w:rPr>
                <w:rFonts w:ascii="Verdana" w:hAnsi="Verdana" w:cs="Calibri"/>
                <w:b/>
                <w:color w:val="auto"/>
                <w:sz w:val="18"/>
              </w:rPr>
              <w:t>OFERTA</w:t>
            </w:r>
          </w:p>
        </w:tc>
      </w:tr>
      <w:tr w:rsidR="00957683" w:rsidRPr="00FC3D0B" w:rsidTr="000C70EA">
        <w:trPr>
          <w:trHeight w:val="397"/>
        </w:trPr>
        <w:tc>
          <w:tcPr>
            <w:tcW w:w="2055" w:type="dxa"/>
            <w:shd w:val="clear" w:color="auto" w:fill="D9D9D9" w:themeFill="background1" w:themeFillShade="D9"/>
            <w:vAlign w:val="center"/>
          </w:tcPr>
          <w:p w:rsidR="00957683" w:rsidRPr="00FC3D0B" w:rsidRDefault="006451C9" w:rsidP="00ED6A2E">
            <w:pPr>
              <w:jc w:val="left"/>
              <w:rPr>
                <w:rFonts w:ascii="Verdana" w:hAnsi="Verdana" w:cs="Calibri"/>
                <w:b/>
                <w:sz w:val="16"/>
              </w:rPr>
            </w:pPr>
            <w:r>
              <w:rPr>
                <w:rFonts w:ascii="Verdana" w:hAnsi="Verdana" w:cs="Calibri"/>
                <w:b/>
                <w:sz w:val="16"/>
              </w:rPr>
              <w:t>Perfil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957683" w:rsidRPr="00FC3D0B" w:rsidRDefault="006451C9" w:rsidP="00ED6A2E">
            <w:pPr>
              <w:jc w:val="center"/>
              <w:rPr>
                <w:rFonts w:ascii="Verdana" w:hAnsi="Verdana" w:cs="Calibri"/>
                <w:b/>
                <w:sz w:val="16"/>
              </w:rPr>
            </w:pPr>
            <w:r>
              <w:rPr>
                <w:rFonts w:ascii="Verdana" w:hAnsi="Verdana" w:cs="Calibri"/>
                <w:b/>
                <w:sz w:val="16"/>
              </w:rPr>
              <w:t>Hores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957683" w:rsidRPr="00FC3D0B" w:rsidRDefault="00957683" w:rsidP="00400BEB">
            <w:pPr>
              <w:jc w:val="center"/>
              <w:rPr>
                <w:rFonts w:ascii="Verdana" w:hAnsi="Verdana" w:cs="Calibri"/>
                <w:b/>
                <w:sz w:val="16"/>
              </w:rPr>
            </w:pPr>
            <w:r w:rsidRPr="00FC3D0B">
              <w:rPr>
                <w:rFonts w:ascii="Verdana" w:hAnsi="Verdana" w:cs="Calibri"/>
                <w:b/>
                <w:sz w:val="16"/>
              </w:rPr>
              <w:t xml:space="preserve">Preus unitaris </w:t>
            </w:r>
            <w:r w:rsidR="00400BEB">
              <w:rPr>
                <w:rFonts w:ascii="Verdana" w:hAnsi="Verdana" w:cs="Calibri"/>
                <w:b/>
                <w:sz w:val="16"/>
              </w:rPr>
              <w:t>nets de licitació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957683" w:rsidRPr="00FC3D0B" w:rsidRDefault="00400BEB" w:rsidP="00400BEB">
            <w:pPr>
              <w:jc w:val="center"/>
              <w:rPr>
                <w:rFonts w:ascii="Verdana" w:hAnsi="Verdana" w:cs="Calibri"/>
                <w:b/>
                <w:sz w:val="16"/>
              </w:rPr>
            </w:pPr>
            <w:r>
              <w:rPr>
                <w:rFonts w:ascii="Verdana" w:hAnsi="Verdana" w:cs="Calibri"/>
                <w:b/>
                <w:sz w:val="16"/>
              </w:rPr>
              <w:t>Pressupost net dels serveis</w:t>
            </w:r>
          </w:p>
        </w:tc>
        <w:tc>
          <w:tcPr>
            <w:tcW w:w="1559" w:type="dxa"/>
            <w:shd w:val="clear" w:color="auto" w:fill="F2DBDB" w:themeFill="accent2" w:themeFillTint="33"/>
            <w:vAlign w:val="center"/>
          </w:tcPr>
          <w:p w:rsidR="00957683" w:rsidRPr="00FC3D0B" w:rsidRDefault="00957683" w:rsidP="00ED6A2E">
            <w:pPr>
              <w:jc w:val="center"/>
              <w:rPr>
                <w:rFonts w:ascii="Verdana" w:hAnsi="Verdana" w:cs="Calibri"/>
                <w:b/>
                <w:sz w:val="16"/>
              </w:rPr>
            </w:pPr>
            <w:r w:rsidRPr="00FC3D0B">
              <w:rPr>
                <w:rFonts w:ascii="Verdana" w:hAnsi="Verdana" w:cs="Calibri"/>
                <w:b/>
                <w:sz w:val="16"/>
              </w:rPr>
              <w:t>Preus unitaris</w:t>
            </w:r>
          </w:p>
          <w:p w:rsidR="00957683" w:rsidRPr="00FC3D0B" w:rsidRDefault="00957683" w:rsidP="00ED6A2E">
            <w:pPr>
              <w:jc w:val="center"/>
              <w:rPr>
                <w:rFonts w:ascii="Verdana" w:hAnsi="Verdana" w:cs="Calibri"/>
                <w:b/>
                <w:color w:val="auto"/>
                <w:sz w:val="16"/>
              </w:rPr>
            </w:pPr>
            <w:r w:rsidRPr="00FC3D0B">
              <w:rPr>
                <w:rFonts w:ascii="Verdana" w:hAnsi="Verdana" w:cs="Calibri"/>
                <w:b/>
                <w:sz w:val="16"/>
              </w:rPr>
              <w:t>(IVA exclòs)</w:t>
            </w:r>
          </w:p>
        </w:tc>
        <w:tc>
          <w:tcPr>
            <w:tcW w:w="1856" w:type="dxa"/>
            <w:shd w:val="clear" w:color="auto" w:fill="F2DBDB" w:themeFill="accent2" w:themeFillTint="33"/>
            <w:noWrap/>
            <w:vAlign w:val="center"/>
          </w:tcPr>
          <w:p w:rsidR="00957683" w:rsidRPr="00FC3D0B" w:rsidRDefault="00957683" w:rsidP="00400BEB">
            <w:pPr>
              <w:jc w:val="center"/>
              <w:rPr>
                <w:rFonts w:ascii="Verdana" w:hAnsi="Verdana" w:cs="Calibri"/>
                <w:b/>
                <w:color w:val="auto"/>
                <w:sz w:val="16"/>
              </w:rPr>
            </w:pPr>
            <w:r w:rsidRPr="00FC3D0B">
              <w:rPr>
                <w:rFonts w:ascii="Verdana" w:hAnsi="Verdana" w:cs="Calibri"/>
                <w:b/>
                <w:sz w:val="16"/>
              </w:rPr>
              <w:t xml:space="preserve">Preu </w:t>
            </w:r>
            <w:r w:rsidR="00400BEB">
              <w:rPr>
                <w:rFonts w:ascii="Verdana" w:hAnsi="Verdana" w:cs="Calibri"/>
                <w:b/>
                <w:sz w:val="16"/>
              </w:rPr>
              <w:t xml:space="preserve">net </w:t>
            </w:r>
            <w:r w:rsidRPr="00FC3D0B">
              <w:rPr>
                <w:rFonts w:ascii="Verdana" w:hAnsi="Verdana" w:cs="Calibri"/>
                <w:b/>
                <w:sz w:val="16"/>
              </w:rPr>
              <w:t xml:space="preserve">total </w:t>
            </w:r>
            <w:r w:rsidR="00400BEB">
              <w:rPr>
                <w:rFonts w:ascii="Verdana" w:hAnsi="Verdana" w:cs="Calibri"/>
                <w:b/>
                <w:sz w:val="16"/>
              </w:rPr>
              <w:t>dels serveis</w:t>
            </w:r>
          </w:p>
        </w:tc>
      </w:tr>
      <w:tr w:rsidR="006451C9" w:rsidRPr="00FC3D0B" w:rsidTr="000C70EA">
        <w:trPr>
          <w:trHeight w:val="278"/>
        </w:trPr>
        <w:tc>
          <w:tcPr>
            <w:tcW w:w="2055" w:type="dxa"/>
            <w:shd w:val="clear" w:color="auto" w:fill="DBE5F1" w:themeFill="accent1" w:themeFillTint="33"/>
          </w:tcPr>
          <w:p w:rsidR="006451C9" w:rsidRPr="003076F2" w:rsidRDefault="006451C9" w:rsidP="000C70EA">
            <w:pPr>
              <w:spacing w:before="40"/>
            </w:pPr>
            <w:r w:rsidRPr="003076F2">
              <w:t>Auxiliar serveis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6451C9" w:rsidRPr="00FC3D0B" w:rsidRDefault="006451C9" w:rsidP="00ED6A2E">
            <w:pPr>
              <w:jc w:val="center"/>
              <w:rPr>
                <w:rFonts w:ascii="Verdana" w:hAnsi="Verdana" w:cs="Calibri"/>
                <w:sz w:val="18"/>
              </w:rPr>
            </w:pP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6451C9" w:rsidRPr="00FC3D0B" w:rsidRDefault="006451C9" w:rsidP="00ED6A2E">
            <w:pPr>
              <w:jc w:val="center"/>
              <w:rPr>
                <w:rFonts w:ascii="Verdana" w:hAnsi="Verdana" w:cs="Calibri"/>
                <w:sz w:val="18"/>
              </w:rPr>
            </w:pP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6451C9" w:rsidRPr="00FC3D0B" w:rsidRDefault="006451C9" w:rsidP="00ED6A2E">
            <w:pPr>
              <w:jc w:val="center"/>
              <w:rPr>
                <w:rFonts w:ascii="Verdana" w:hAnsi="Verdana" w:cs="Calibri"/>
                <w:sz w:val="18"/>
              </w:rPr>
            </w:pPr>
          </w:p>
        </w:tc>
        <w:tc>
          <w:tcPr>
            <w:tcW w:w="1559" w:type="dxa"/>
            <w:shd w:val="clear" w:color="auto" w:fill="DBE5F1" w:themeFill="accent1" w:themeFillTint="33"/>
            <w:vAlign w:val="center"/>
          </w:tcPr>
          <w:p w:rsidR="006451C9" w:rsidRPr="00FC3D0B" w:rsidRDefault="006451C9" w:rsidP="00ED6A2E">
            <w:pPr>
              <w:jc w:val="center"/>
              <w:rPr>
                <w:rFonts w:ascii="Verdana" w:hAnsi="Verdana" w:cs="Calibri"/>
                <w:color w:val="auto"/>
                <w:sz w:val="18"/>
              </w:rPr>
            </w:pPr>
          </w:p>
        </w:tc>
        <w:tc>
          <w:tcPr>
            <w:tcW w:w="1856" w:type="dxa"/>
            <w:shd w:val="clear" w:color="auto" w:fill="DBE5F1" w:themeFill="accent1" w:themeFillTint="33"/>
            <w:noWrap/>
            <w:vAlign w:val="center"/>
          </w:tcPr>
          <w:p w:rsidR="006451C9" w:rsidRPr="00FC3D0B" w:rsidRDefault="006451C9" w:rsidP="00ED6A2E">
            <w:pPr>
              <w:jc w:val="right"/>
              <w:rPr>
                <w:rFonts w:ascii="Verdana" w:hAnsi="Verdana" w:cs="Calibri"/>
                <w:color w:val="auto"/>
                <w:sz w:val="18"/>
              </w:rPr>
            </w:pPr>
          </w:p>
        </w:tc>
      </w:tr>
      <w:tr w:rsidR="006451C9" w:rsidRPr="00FC3D0B" w:rsidTr="000C70EA">
        <w:trPr>
          <w:trHeight w:val="278"/>
        </w:trPr>
        <w:tc>
          <w:tcPr>
            <w:tcW w:w="2055" w:type="dxa"/>
            <w:shd w:val="clear" w:color="auto" w:fill="auto"/>
          </w:tcPr>
          <w:p w:rsidR="006451C9" w:rsidRPr="003076F2" w:rsidRDefault="006451C9" w:rsidP="000C70EA">
            <w:pPr>
              <w:spacing w:before="40"/>
            </w:pPr>
            <w:r w:rsidRPr="003076F2">
              <w:t>Laborable diürn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451C9" w:rsidRPr="00FC3D0B" w:rsidRDefault="006451C9" w:rsidP="00ED6A2E">
            <w:pPr>
              <w:jc w:val="center"/>
              <w:rPr>
                <w:rFonts w:ascii="Verdana" w:hAnsi="Verdana" w:cs="Calibri"/>
                <w:sz w:val="18"/>
              </w:rPr>
            </w:pPr>
            <w:r>
              <w:rPr>
                <w:rFonts w:ascii="Verdana" w:hAnsi="Verdana" w:cs="Calibri"/>
                <w:sz w:val="18"/>
              </w:rPr>
              <w:t>278</w:t>
            </w:r>
          </w:p>
        </w:tc>
        <w:tc>
          <w:tcPr>
            <w:tcW w:w="1701" w:type="dxa"/>
            <w:shd w:val="clear" w:color="auto" w:fill="auto"/>
            <w:hideMark/>
          </w:tcPr>
          <w:p w:rsidR="006451C9" w:rsidRPr="006451C9" w:rsidRDefault="006451C9" w:rsidP="006451C9">
            <w:pPr>
              <w:jc w:val="center"/>
              <w:rPr>
                <w:rFonts w:ascii="Verdana" w:hAnsi="Verdana" w:cs="Calibri"/>
                <w:sz w:val="18"/>
              </w:rPr>
            </w:pPr>
            <w:r w:rsidRPr="006451C9">
              <w:rPr>
                <w:rFonts w:ascii="Verdana" w:hAnsi="Verdana" w:cs="Calibri"/>
                <w:sz w:val="18"/>
              </w:rPr>
              <w:t>14,31 €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451C9" w:rsidRPr="006451C9" w:rsidRDefault="006451C9">
            <w:pPr>
              <w:jc w:val="right"/>
              <w:rPr>
                <w:rFonts w:ascii="Verdana" w:hAnsi="Verdana" w:cs="Calibri"/>
                <w:sz w:val="18"/>
                <w:szCs w:val="18"/>
              </w:rPr>
            </w:pPr>
            <w:r w:rsidRPr="006451C9">
              <w:rPr>
                <w:rFonts w:ascii="Verdana" w:hAnsi="Verdana" w:cs="Calibri"/>
                <w:sz w:val="18"/>
                <w:szCs w:val="18"/>
              </w:rPr>
              <w:t>3.978,18 €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451C9" w:rsidRPr="00FC3D0B" w:rsidRDefault="006451C9" w:rsidP="00ED6A2E">
            <w:pPr>
              <w:jc w:val="center"/>
              <w:rPr>
                <w:rFonts w:ascii="Verdana" w:hAnsi="Verdana" w:cs="Calibri"/>
                <w:color w:val="auto"/>
                <w:sz w:val="18"/>
              </w:rPr>
            </w:pPr>
          </w:p>
        </w:tc>
        <w:tc>
          <w:tcPr>
            <w:tcW w:w="1856" w:type="dxa"/>
            <w:shd w:val="clear" w:color="auto" w:fill="auto"/>
            <w:noWrap/>
            <w:vAlign w:val="center"/>
          </w:tcPr>
          <w:p w:rsidR="006451C9" w:rsidRPr="00FC3D0B" w:rsidRDefault="006451C9" w:rsidP="00ED6A2E">
            <w:pPr>
              <w:jc w:val="right"/>
              <w:rPr>
                <w:rFonts w:ascii="Verdana" w:hAnsi="Verdana" w:cs="Calibri"/>
                <w:color w:val="auto"/>
                <w:sz w:val="18"/>
              </w:rPr>
            </w:pPr>
          </w:p>
        </w:tc>
      </w:tr>
      <w:tr w:rsidR="006451C9" w:rsidRPr="00FC3D0B" w:rsidTr="000C70EA">
        <w:trPr>
          <w:trHeight w:val="278"/>
        </w:trPr>
        <w:tc>
          <w:tcPr>
            <w:tcW w:w="2055" w:type="dxa"/>
            <w:shd w:val="clear" w:color="auto" w:fill="auto"/>
          </w:tcPr>
          <w:p w:rsidR="006451C9" w:rsidRPr="003076F2" w:rsidRDefault="006451C9" w:rsidP="000C70EA">
            <w:pPr>
              <w:spacing w:before="40"/>
            </w:pPr>
            <w:r w:rsidRPr="003076F2">
              <w:t>Laborable nocturn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451C9" w:rsidRPr="00FC3D0B" w:rsidRDefault="006451C9" w:rsidP="00ED6A2E">
            <w:pPr>
              <w:jc w:val="center"/>
              <w:rPr>
                <w:rFonts w:ascii="Verdana" w:hAnsi="Verdana" w:cs="Calibri"/>
                <w:sz w:val="18"/>
              </w:rPr>
            </w:pPr>
            <w:r>
              <w:rPr>
                <w:rFonts w:ascii="Verdana" w:hAnsi="Verdana" w:cs="Calibri"/>
                <w:sz w:val="18"/>
              </w:rPr>
              <w:t>0</w:t>
            </w:r>
          </w:p>
        </w:tc>
        <w:tc>
          <w:tcPr>
            <w:tcW w:w="1701" w:type="dxa"/>
            <w:shd w:val="clear" w:color="auto" w:fill="auto"/>
            <w:hideMark/>
          </w:tcPr>
          <w:p w:rsidR="006451C9" w:rsidRPr="006451C9" w:rsidRDefault="006451C9" w:rsidP="006451C9">
            <w:pPr>
              <w:jc w:val="center"/>
              <w:rPr>
                <w:rFonts w:ascii="Verdana" w:hAnsi="Verdana" w:cs="Calibri"/>
                <w:sz w:val="18"/>
              </w:rPr>
            </w:pPr>
            <w:r w:rsidRPr="006451C9">
              <w:rPr>
                <w:rFonts w:ascii="Verdana" w:hAnsi="Verdana" w:cs="Calibri"/>
                <w:sz w:val="18"/>
              </w:rPr>
              <w:t>15,49 €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451C9" w:rsidRPr="006451C9" w:rsidRDefault="006451C9">
            <w:pPr>
              <w:jc w:val="right"/>
              <w:rPr>
                <w:rFonts w:ascii="Verdana" w:hAnsi="Verdana" w:cs="Calibri"/>
                <w:sz w:val="18"/>
                <w:szCs w:val="18"/>
              </w:rPr>
            </w:pPr>
            <w:r w:rsidRPr="006451C9">
              <w:rPr>
                <w:rFonts w:ascii="Verdana" w:hAnsi="Verdana" w:cs="Calibri"/>
                <w:sz w:val="18"/>
                <w:szCs w:val="18"/>
              </w:rPr>
              <w:t>0,00 €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451C9" w:rsidRPr="00FC3D0B" w:rsidRDefault="006451C9" w:rsidP="00ED6A2E">
            <w:pPr>
              <w:jc w:val="center"/>
              <w:rPr>
                <w:rFonts w:ascii="Verdana" w:hAnsi="Verdana" w:cs="Calibri"/>
                <w:color w:val="auto"/>
                <w:sz w:val="18"/>
              </w:rPr>
            </w:pPr>
          </w:p>
        </w:tc>
        <w:tc>
          <w:tcPr>
            <w:tcW w:w="1856" w:type="dxa"/>
            <w:shd w:val="clear" w:color="auto" w:fill="auto"/>
            <w:noWrap/>
            <w:vAlign w:val="center"/>
          </w:tcPr>
          <w:p w:rsidR="006451C9" w:rsidRPr="00FC3D0B" w:rsidRDefault="006451C9" w:rsidP="00ED6A2E">
            <w:pPr>
              <w:jc w:val="right"/>
              <w:rPr>
                <w:rFonts w:ascii="Verdana" w:hAnsi="Verdana" w:cs="Calibri"/>
                <w:color w:val="auto"/>
                <w:sz w:val="18"/>
              </w:rPr>
            </w:pPr>
          </w:p>
        </w:tc>
      </w:tr>
      <w:tr w:rsidR="006451C9" w:rsidRPr="00FC3D0B" w:rsidTr="000C70EA">
        <w:trPr>
          <w:trHeight w:val="278"/>
        </w:trPr>
        <w:tc>
          <w:tcPr>
            <w:tcW w:w="2055" w:type="dxa"/>
            <w:shd w:val="clear" w:color="auto" w:fill="auto"/>
          </w:tcPr>
          <w:p w:rsidR="006451C9" w:rsidRPr="003076F2" w:rsidRDefault="006451C9" w:rsidP="000C70EA">
            <w:pPr>
              <w:spacing w:before="40"/>
            </w:pPr>
            <w:r w:rsidRPr="003076F2">
              <w:t>Festiu diürn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451C9" w:rsidRPr="00FC3D0B" w:rsidRDefault="006451C9" w:rsidP="00ED6A2E">
            <w:pPr>
              <w:jc w:val="center"/>
              <w:rPr>
                <w:rFonts w:ascii="Verdana" w:hAnsi="Verdana" w:cs="Calibri"/>
                <w:sz w:val="18"/>
              </w:rPr>
            </w:pPr>
            <w:r>
              <w:rPr>
                <w:rFonts w:ascii="Verdana" w:hAnsi="Verdana" w:cs="Calibri"/>
                <w:sz w:val="18"/>
              </w:rPr>
              <w:t>868</w:t>
            </w:r>
          </w:p>
        </w:tc>
        <w:tc>
          <w:tcPr>
            <w:tcW w:w="1701" w:type="dxa"/>
            <w:shd w:val="clear" w:color="auto" w:fill="auto"/>
            <w:hideMark/>
          </w:tcPr>
          <w:p w:rsidR="006451C9" w:rsidRPr="006451C9" w:rsidRDefault="006451C9" w:rsidP="006451C9">
            <w:pPr>
              <w:jc w:val="center"/>
              <w:rPr>
                <w:rFonts w:ascii="Verdana" w:hAnsi="Verdana" w:cs="Calibri"/>
                <w:sz w:val="18"/>
              </w:rPr>
            </w:pPr>
            <w:r w:rsidRPr="006451C9">
              <w:rPr>
                <w:rFonts w:ascii="Verdana" w:hAnsi="Verdana" w:cs="Calibri"/>
                <w:sz w:val="18"/>
              </w:rPr>
              <w:t>14,64 €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451C9" w:rsidRPr="006451C9" w:rsidRDefault="006451C9">
            <w:pPr>
              <w:jc w:val="right"/>
              <w:rPr>
                <w:rFonts w:ascii="Verdana" w:hAnsi="Verdana" w:cs="Calibri"/>
                <w:sz w:val="18"/>
                <w:szCs w:val="18"/>
              </w:rPr>
            </w:pPr>
            <w:r w:rsidRPr="006451C9">
              <w:rPr>
                <w:rFonts w:ascii="Verdana" w:hAnsi="Verdana" w:cs="Calibri"/>
                <w:sz w:val="18"/>
                <w:szCs w:val="18"/>
              </w:rPr>
              <w:t>12.705,19 €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451C9" w:rsidRPr="00FC3D0B" w:rsidRDefault="006451C9" w:rsidP="00ED6A2E">
            <w:pPr>
              <w:jc w:val="center"/>
              <w:rPr>
                <w:rFonts w:ascii="Verdana" w:hAnsi="Verdana" w:cs="Calibri"/>
                <w:color w:val="auto"/>
                <w:sz w:val="18"/>
              </w:rPr>
            </w:pPr>
          </w:p>
        </w:tc>
        <w:tc>
          <w:tcPr>
            <w:tcW w:w="1856" w:type="dxa"/>
            <w:shd w:val="clear" w:color="auto" w:fill="auto"/>
            <w:noWrap/>
            <w:vAlign w:val="center"/>
          </w:tcPr>
          <w:p w:rsidR="006451C9" w:rsidRPr="00FC3D0B" w:rsidRDefault="006451C9" w:rsidP="00ED6A2E">
            <w:pPr>
              <w:jc w:val="right"/>
              <w:rPr>
                <w:rFonts w:ascii="Verdana" w:hAnsi="Verdana" w:cs="Calibri"/>
                <w:color w:val="auto"/>
                <w:sz w:val="18"/>
              </w:rPr>
            </w:pPr>
          </w:p>
        </w:tc>
      </w:tr>
      <w:tr w:rsidR="006451C9" w:rsidRPr="00FC3D0B" w:rsidTr="000C70EA">
        <w:trPr>
          <w:trHeight w:val="278"/>
        </w:trPr>
        <w:tc>
          <w:tcPr>
            <w:tcW w:w="2055" w:type="dxa"/>
            <w:shd w:val="clear" w:color="auto" w:fill="auto"/>
          </w:tcPr>
          <w:p w:rsidR="006451C9" w:rsidRPr="003076F2" w:rsidRDefault="006451C9" w:rsidP="000C70EA">
            <w:pPr>
              <w:spacing w:before="40"/>
            </w:pPr>
            <w:r w:rsidRPr="003076F2">
              <w:t>Festiu nocturn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451C9" w:rsidRPr="00FC3D0B" w:rsidRDefault="006451C9" w:rsidP="00ED6A2E">
            <w:pPr>
              <w:jc w:val="center"/>
              <w:rPr>
                <w:rFonts w:ascii="Verdana" w:hAnsi="Verdana" w:cs="Calibri"/>
                <w:sz w:val="18"/>
              </w:rPr>
            </w:pPr>
            <w:r>
              <w:rPr>
                <w:rFonts w:ascii="Verdana" w:hAnsi="Verdana" w:cs="Calibri"/>
                <w:sz w:val="18"/>
              </w:rPr>
              <w:t>372</w:t>
            </w:r>
          </w:p>
        </w:tc>
        <w:tc>
          <w:tcPr>
            <w:tcW w:w="1701" w:type="dxa"/>
            <w:shd w:val="clear" w:color="auto" w:fill="auto"/>
            <w:hideMark/>
          </w:tcPr>
          <w:p w:rsidR="006451C9" w:rsidRPr="006451C9" w:rsidRDefault="006451C9" w:rsidP="006451C9">
            <w:pPr>
              <w:jc w:val="center"/>
              <w:rPr>
                <w:rFonts w:ascii="Verdana" w:hAnsi="Verdana" w:cs="Calibri"/>
                <w:sz w:val="18"/>
              </w:rPr>
            </w:pPr>
            <w:r w:rsidRPr="006451C9">
              <w:rPr>
                <w:rFonts w:ascii="Verdana" w:hAnsi="Verdana" w:cs="Calibri"/>
                <w:sz w:val="18"/>
              </w:rPr>
              <w:t>15,82 €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451C9" w:rsidRPr="006451C9" w:rsidRDefault="006451C9">
            <w:pPr>
              <w:jc w:val="right"/>
              <w:rPr>
                <w:rFonts w:ascii="Verdana" w:hAnsi="Verdana" w:cs="Calibri"/>
                <w:sz w:val="18"/>
                <w:szCs w:val="18"/>
              </w:rPr>
            </w:pPr>
            <w:r w:rsidRPr="006451C9">
              <w:rPr>
                <w:rFonts w:ascii="Verdana" w:hAnsi="Verdana" w:cs="Calibri"/>
                <w:sz w:val="18"/>
                <w:szCs w:val="18"/>
              </w:rPr>
              <w:t>5.883,19 €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451C9" w:rsidRPr="00FC3D0B" w:rsidRDefault="006451C9" w:rsidP="00ED6A2E">
            <w:pPr>
              <w:jc w:val="center"/>
              <w:rPr>
                <w:rFonts w:ascii="Verdana" w:hAnsi="Verdana" w:cs="Calibri"/>
                <w:color w:val="auto"/>
                <w:sz w:val="18"/>
              </w:rPr>
            </w:pPr>
          </w:p>
        </w:tc>
        <w:tc>
          <w:tcPr>
            <w:tcW w:w="1856" w:type="dxa"/>
            <w:shd w:val="clear" w:color="auto" w:fill="auto"/>
            <w:noWrap/>
            <w:vAlign w:val="center"/>
          </w:tcPr>
          <w:p w:rsidR="006451C9" w:rsidRPr="00FC3D0B" w:rsidRDefault="006451C9" w:rsidP="00ED6A2E">
            <w:pPr>
              <w:jc w:val="right"/>
              <w:rPr>
                <w:rFonts w:ascii="Verdana" w:hAnsi="Verdana" w:cs="Calibri"/>
                <w:color w:val="auto"/>
                <w:sz w:val="18"/>
              </w:rPr>
            </w:pPr>
          </w:p>
        </w:tc>
      </w:tr>
      <w:tr w:rsidR="006451C9" w:rsidRPr="00FC3D0B" w:rsidTr="000C70EA">
        <w:trPr>
          <w:trHeight w:val="278"/>
        </w:trPr>
        <w:tc>
          <w:tcPr>
            <w:tcW w:w="2055" w:type="dxa"/>
            <w:shd w:val="clear" w:color="auto" w:fill="DBE5F1" w:themeFill="accent1" w:themeFillTint="33"/>
          </w:tcPr>
          <w:p w:rsidR="006451C9" w:rsidRPr="003076F2" w:rsidRDefault="006451C9" w:rsidP="000C70EA">
            <w:pPr>
              <w:spacing w:before="40"/>
            </w:pPr>
            <w:r w:rsidRPr="003076F2">
              <w:t>Coordinador: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6451C9" w:rsidRPr="00FC3D0B" w:rsidRDefault="006451C9" w:rsidP="00ED6A2E">
            <w:pPr>
              <w:jc w:val="center"/>
              <w:rPr>
                <w:rFonts w:ascii="Verdana" w:hAnsi="Verdana" w:cs="Calibri"/>
                <w:sz w:val="18"/>
              </w:rPr>
            </w:pPr>
          </w:p>
        </w:tc>
        <w:tc>
          <w:tcPr>
            <w:tcW w:w="1701" w:type="dxa"/>
            <w:shd w:val="clear" w:color="auto" w:fill="DBE5F1" w:themeFill="accent1" w:themeFillTint="33"/>
          </w:tcPr>
          <w:p w:rsidR="006451C9" w:rsidRPr="00B87C9F" w:rsidRDefault="006451C9" w:rsidP="006451C9">
            <w:pPr>
              <w:jc w:val="center"/>
            </w:pP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6451C9" w:rsidRDefault="006451C9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DBE5F1" w:themeFill="accent1" w:themeFillTint="33"/>
            <w:vAlign w:val="center"/>
          </w:tcPr>
          <w:p w:rsidR="006451C9" w:rsidRPr="00FC3D0B" w:rsidRDefault="006451C9" w:rsidP="00ED6A2E">
            <w:pPr>
              <w:jc w:val="center"/>
              <w:rPr>
                <w:rFonts w:ascii="Verdana" w:hAnsi="Verdana" w:cs="Calibri"/>
                <w:color w:val="auto"/>
                <w:sz w:val="18"/>
              </w:rPr>
            </w:pPr>
          </w:p>
        </w:tc>
        <w:tc>
          <w:tcPr>
            <w:tcW w:w="1856" w:type="dxa"/>
            <w:shd w:val="clear" w:color="auto" w:fill="DBE5F1" w:themeFill="accent1" w:themeFillTint="33"/>
            <w:noWrap/>
            <w:vAlign w:val="center"/>
          </w:tcPr>
          <w:p w:rsidR="006451C9" w:rsidRPr="00FC3D0B" w:rsidRDefault="006451C9" w:rsidP="00ED6A2E">
            <w:pPr>
              <w:jc w:val="right"/>
              <w:rPr>
                <w:rFonts w:ascii="Verdana" w:hAnsi="Verdana" w:cs="Calibri"/>
                <w:color w:val="auto"/>
                <w:sz w:val="18"/>
              </w:rPr>
            </w:pPr>
          </w:p>
        </w:tc>
      </w:tr>
      <w:tr w:rsidR="006451C9" w:rsidRPr="00FC3D0B" w:rsidTr="000C70EA">
        <w:trPr>
          <w:trHeight w:val="278"/>
        </w:trPr>
        <w:tc>
          <w:tcPr>
            <w:tcW w:w="2055" w:type="dxa"/>
            <w:shd w:val="clear" w:color="auto" w:fill="auto"/>
          </w:tcPr>
          <w:p w:rsidR="006451C9" w:rsidRPr="003076F2" w:rsidRDefault="006451C9" w:rsidP="000C70EA">
            <w:pPr>
              <w:spacing w:before="40"/>
            </w:pPr>
            <w:r w:rsidRPr="003076F2">
              <w:t>Laborable diürn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451C9" w:rsidRPr="00FC3D0B" w:rsidRDefault="006451C9" w:rsidP="00ED6A2E">
            <w:pPr>
              <w:jc w:val="center"/>
              <w:rPr>
                <w:rFonts w:ascii="Verdana" w:hAnsi="Verdana" w:cs="Calibri"/>
                <w:sz w:val="18"/>
              </w:rPr>
            </w:pPr>
            <w:r w:rsidRPr="00FC3D0B">
              <w:rPr>
                <w:rFonts w:ascii="Verdana" w:hAnsi="Verdana" w:cs="Calibri"/>
                <w:sz w:val="18"/>
              </w:rPr>
              <w:t>20</w:t>
            </w:r>
          </w:p>
        </w:tc>
        <w:tc>
          <w:tcPr>
            <w:tcW w:w="1701" w:type="dxa"/>
            <w:shd w:val="clear" w:color="auto" w:fill="auto"/>
            <w:hideMark/>
          </w:tcPr>
          <w:p w:rsidR="006451C9" w:rsidRPr="006451C9" w:rsidRDefault="006451C9" w:rsidP="006451C9">
            <w:pPr>
              <w:jc w:val="center"/>
              <w:rPr>
                <w:rFonts w:ascii="Verdana" w:hAnsi="Verdana" w:cs="Calibri"/>
                <w:sz w:val="18"/>
              </w:rPr>
            </w:pPr>
            <w:r w:rsidRPr="006451C9">
              <w:rPr>
                <w:rFonts w:ascii="Verdana" w:hAnsi="Verdana" w:cs="Calibri"/>
                <w:sz w:val="18"/>
              </w:rPr>
              <w:t>14,81 €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451C9" w:rsidRPr="006451C9" w:rsidRDefault="006451C9">
            <w:pPr>
              <w:jc w:val="right"/>
              <w:rPr>
                <w:rFonts w:ascii="Verdana" w:hAnsi="Verdana" w:cs="Calibri"/>
                <w:sz w:val="18"/>
                <w:szCs w:val="18"/>
              </w:rPr>
            </w:pPr>
            <w:r w:rsidRPr="006451C9">
              <w:rPr>
                <w:rFonts w:ascii="Verdana" w:hAnsi="Verdana" w:cs="Calibri"/>
                <w:sz w:val="18"/>
                <w:szCs w:val="18"/>
              </w:rPr>
              <w:t>177,67 €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451C9" w:rsidRPr="00FC3D0B" w:rsidRDefault="006451C9" w:rsidP="00ED6A2E">
            <w:pPr>
              <w:jc w:val="center"/>
              <w:rPr>
                <w:rFonts w:ascii="Verdana" w:hAnsi="Verdana" w:cs="Calibri"/>
                <w:color w:val="auto"/>
                <w:sz w:val="18"/>
              </w:rPr>
            </w:pPr>
          </w:p>
        </w:tc>
        <w:tc>
          <w:tcPr>
            <w:tcW w:w="1856" w:type="dxa"/>
            <w:shd w:val="clear" w:color="auto" w:fill="auto"/>
            <w:noWrap/>
            <w:vAlign w:val="center"/>
          </w:tcPr>
          <w:p w:rsidR="006451C9" w:rsidRPr="00FC3D0B" w:rsidRDefault="006451C9" w:rsidP="00ED6A2E">
            <w:pPr>
              <w:jc w:val="right"/>
              <w:rPr>
                <w:rFonts w:ascii="Verdana" w:hAnsi="Verdana" w:cs="Calibri"/>
                <w:color w:val="auto"/>
                <w:sz w:val="18"/>
              </w:rPr>
            </w:pPr>
          </w:p>
        </w:tc>
      </w:tr>
      <w:tr w:rsidR="006451C9" w:rsidRPr="00FC3D0B" w:rsidTr="000C70EA">
        <w:trPr>
          <w:trHeight w:val="278"/>
        </w:trPr>
        <w:tc>
          <w:tcPr>
            <w:tcW w:w="2055" w:type="dxa"/>
            <w:shd w:val="clear" w:color="auto" w:fill="auto"/>
          </w:tcPr>
          <w:p w:rsidR="006451C9" w:rsidRPr="003076F2" w:rsidRDefault="006451C9" w:rsidP="000C70EA">
            <w:pPr>
              <w:spacing w:before="40"/>
            </w:pPr>
            <w:r w:rsidRPr="003076F2">
              <w:t>Laborable nocturn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451C9" w:rsidRPr="00FC3D0B" w:rsidRDefault="006451C9" w:rsidP="00ED6A2E">
            <w:pPr>
              <w:jc w:val="center"/>
              <w:rPr>
                <w:rFonts w:ascii="Verdana" w:hAnsi="Verdana" w:cs="Calibri"/>
                <w:sz w:val="18"/>
              </w:rPr>
            </w:pPr>
            <w:r w:rsidRPr="00FC3D0B">
              <w:rPr>
                <w:rFonts w:ascii="Verdana" w:hAnsi="Verdana" w:cs="Calibri"/>
                <w:sz w:val="18"/>
              </w:rPr>
              <w:t>20</w:t>
            </w:r>
          </w:p>
        </w:tc>
        <w:tc>
          <w:tcPr>
            <w:tcW w:w="1701" w:type="dxa"/>
            <w:shd w:val="clear" w:color="auto" w:fill="auto"/>
            <w:hideMark/>
          </w:tcPr>
          <w:p w:rsidR="006451C9" w:rsidRPr="006451C9" w:rsidRDefault="006451C9" w:rsidP="006451C9">
            <w:pPr>
              <w:jc w:val="center"/>
              <w:rPr>
                <w:rFonts w:ascii="Verdana" w:hAnsi="Verdana" w:cs="Calibri"/>
                <w:sz w:val="18"/>
              </w:rPr>
            </w:pPr>
            <w:r w:rsidRPr="006451C9">
              <w:rPr>
                <w:rFonts w:ascii="Verdana" w:hAnsi="Verdana" w:cs="Calibri"/>
                <w:sz w:val="18"/>
              </w:rPr>
              <w:t>15,99 €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451C9" w:rsidRPr="006451C9" w:rsidRDefault="006451C9">
            <w:pPr>
              <w:jc w:val="right"/>
              <w:rPr>
                <w:rFonts w:ascii="Verdana" w:hAnsi="Verdana" w:cs="Calibri"/>
                <w:sz w:val="18"/>
                <w:szCs w:val="18"/>
              </w:rPr>
            </w:pPr>
            <w:r w:rsidRPr="006451C9">
              <w:rPr>
                <w:rFonts w:ascii="Verdana" w:hAnsi="Verdana" w:cs="Calibri"/>
                <w:sz w:val="18"/>
                <w:szCs w:val="18"/>
              </w:rPr>
              <w:t>0,00 €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451C9" w:rsidRPr="00FC3D0B" w:rsidRDefault="006451C9" w:rsidP="00ED6A2E">
            <w:pPr>
              <w:jc w:val="center"/>
              <w:rPr>
                <w:rFonts w:ascii="Verdana" w:hAnsi="Verdana" w:cs="Calibri"/>
                <w:color w:val="auto"/>
                <w:sz w:val="18"/>
              </w:rPr>
            </w:pPr>
          </w:p>
        </w:tc>
        <w:tc>
          <w:tcPr>
            <w:tcW w:w="1856" w:type="dxa"/>
            <w:shd w:val="clear" w:color="auto" w:fill="auto"/>
            <w:noWrap/>
            <w:vAlign w:val="center"/>
          </w:tcPr>
          <w:p w:rsidR="006451C9" w:rsidRPr="00FC3D0B" w:rsidRDefault="006451C9" w:rsidP="00ED6A2E">
            <w:pPr>
              <w:jc w:val="right"/>
              <w:rPr>
                <w:rFonts w:ascii="Verdana" w:hAnsi="Verdana" w:cs="Calibri"/>
                <w:color w:val="auto"/>
                <w:sz w:val="18"/>
              </w:rPr>
            </w:pPr>
          </w:p>
        </w:tc>
      </w:tr>
      <w:tr w:rsidR="006451C9" w:rsidRPr="00FC3D0B" w:rsidTr="000C70EA">
        <w:trPr>
          <w:trHeight w:val="278"/>
        </w:trPr>
        <w:tc>
          <w:tcPr>
            <w:tcW w:w="2055" w:type="dxa"/>
            <w:shd w:val="clear" w:color="auto" w:fill="auto"/>
          </w:tcPr>
          <w:p w:rsidR="006451C9" w:rsidRPr="003076F2" w:rsidRDefault="006451C9" w:rsidP="000C70EA">
            <w:pPr>
              <w:spacing w:before="40"/>
            </w:pPr>
            <w:r w:rsidRPr="003076F2">
              <w:t>Festiu diürn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451C9" w:rsidRPr="00FC3D0B" w:rsidRDefault="006451C9" w:rsidP="00ED6A2E">
            <w:pPr>
              <w:jc w:val="center"/>
              <w:rPr>
                <w:rFonts w:ascii="Verdana" w:hAnsi="Verdana" w:cs="Calibri"/>
                <w:sz w:val="18"/>
              </w:rPr>
            </w:pPr>
            <w:r w:rsidRPr="00FC3D0B">
              <w:rPr>
                <w:rFonts w:ascii="Verdana" w:hAnsi="Verdana" w:cs="Calibri"/>
                <w:sz w:val="18"/>
              </w:rPr>
              <w:t>30</w:t>
            </w:r>
          </w:p>
        </w:tc>
        <w:tc>
          <w:tcPr>
            <w:tcW w:w="1701" w:type="dxa"/>
            <w:shd w:val="clear" w:color="auto" w:fill="auto"/>
            <w:hideMark/>
          </w:tcPr>
          <w:p w:rsidR="006451C9" w:rsidRPr="006451C9" w:rsidRDefault="006451C9" w:rsidP="006451C9">
            <w:pPr>
              <w:jc w:val="center"/>
              <w:rPr>
                <w:rFonts w:ascii="Verdana" w:hAnsi="Verdana" w:cs="Calibri"/>
                <w:sz w:val="18"/>
              </w:rPr>
            </w:pPr>
            <w:r w:rsidRPr="006451C9">
              <w:rPr>
                <w:rFonts w:ascii="Verdana" w:hAnsi="Verdana" w:cs="Calibri"/>
                <w:sz w:val="18"/>
              </w:rPr>
              <w:t>15,15 €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451C9" w:rsidRPr="006451C9" w:rsidRDefault="006451C9">
            <w:pPr>
              <w:jc w:val="right"/>
              <w:rPr>
                <w:rFonts w:ascii="Verdana" w:hAnsi="Verdana" w:cs="Calibri"/>
                <w:sz w:val="18"/>
                <w:szCs w:val="18"/>
              </w:rPr>
            </w:pPr>
            <w:r w:rsidRPr="006451C9">
              <w:rPr>
                <w:rFonts w:ascii="Verdana" w:hAnsi="Verdana" w:cs="Calibri"/>
                <w:sz w:val="18"/>
                <w:szCs w:val="18"/>
              </w:rPr>
              <w:t>2.363,40 €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451C9" w:rsidRPr="00FC3D0B" w:rsidRDefault="006451C9" w:rsidP="00ED6A2E">
            <w:pPr>
              <w:jc w:val="center"/>
              <w:rPr>
                <w:rFonts w:ascii="Verdana" w:hAnsi="Verdana" w:cs="Calibri"/>
                <w:color w:val="auto"/>
                <w:sz w:val="18"/>
              </w:rPr>
            </w:pPr>
          </w:p>
        </w:tc>
        <w:tc>
          <w:tcPr>
            <w:tcW w:w="1856" w:type="dxa"/>
            <w:shd w:val="clear" w:color="auto" w:fill="auto"/>
            <w:noWrap/>
            <w:vAlign w:val="center"/>
          </w:tcPr>
          <w:p w:rsidR="006451C9" w:rsidRPr="00FC3D0B" w:rsidRDefault="006451C9" w:rsidP="00ED6A2E">
            <w:pPr>
              <w:jc w:val="right"/>
              <w:rPr>
                <w:rFonts w:ascii="Verdana" w:hAnsi="Verdana" w:cs="Calibri"/>
                <w:color w:val="auto"/>
                <w:sz w:val="18"/>
              </w:rPr>
            </w:pPr>
          </w:p>
        </w:tc>
      </w:tr>
      <w:tr w:rsidR="006451C9" w:rsidRPr="00FC3D0B" w:rsidTr="000C70EA">
        <w:trPr>
          <w:trHeight w:val="278"/>
        </w:trPr>
        <w:tc>
          <w:tcPr>
            <w:tcW w:w="2055" w:type="dxa"/>
            <w:shd w:val="clear" w:color="auto" w:fill="auto"/>
          </w:tcPr>
          <w:p w:rsidR="006451C9" w:rsidRDefault="006451C9" w:rsidP="000C70EA">
            <w:pPr>
              <w:spacing w:before="40"/>
            </w:pPr>
            <w:r w:rsidRPr="003076F2">
              <w:t>Festiu nocturn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451C9" w:rsidRPr="00FC3D0B" w:rsidRDefault="006451C9" w:rsidP="00ED6A2E">
            <w:pPr>
              <w:jc w:val="center"/>
              <w:rPr>
                <w:rFonts w:ascii="Verdana" w:hAnsi="Verdana" w:cs="Calibri"/>
                <w:sz w:val="18"/>
              </w:rPr>
            </w:pPr>
            <w:r w:rsidRPr="00FC3D0B">
              <w:rPr>
                <w:rFonts w:ascii="Verdana" w:hAnsi="Verdana" w:cs="Calibri"/>
                <w:sz w:val="18"/>
              </w:rPr>
              <w:t>10</w:t>
            </w:r>
          </w:p>
        </w:tc>
        <w:tc>
          <w:tcPr>
            <w:tcW w:w="1701" w:type="dxa"/>
            <w:shd w:val="clear" w:color="auto" w:fill="auto"/>
            <w:hideMark/>
          </w:tcPr>
          <w:p w:rsidR="006451C9" w:rsidRPr="006451C9" w:rsidRDefault="006451C9" w:rsidP="006451C9">
            <w:pPr>
              <w:jc w:val="center"/>
              <w:rPr>
                <w:rFonts w:ascii="Verdana" w:hAnsi="Verdana" w:cs="Calibri"/>
                <w:sz w:val="18"/>
              </w:rPr>
            </w:pPr>
            <w:r w:rsidRPr="006451C9">
              <w:rPr>
                <w:rFonts w:ascii="Verdana" w:hAnsi="Verdana" w:cs="Calibri"/>
                <w:sz w:val="18"/>
              </w:rPr>
              <w:t>16,32 €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451C9" w:rsidRPr="006451C9" w:rsidRDefault="006451C9">
            <w:pPr>
              <w:jc w:val="right"/>
              <w:rPr>
                <w:rFonts w:ascii="Verdana" w:hAnsi="Verdana" w:cs="Calibri"/>
                <w:sz w:val="18"/>
                <w:szCs w:val="18"/>
              </w:rPr>
            </w:pPr>
            <w:r w:rsidRPr="006451C9">
              <w:rPr>
                <w:rFonts w:ascii="Verdana" w:hAnsi="Verdana" w:cs="Calibri"/>
                <w:sz w:val="18"/>
                <w:szCs w:val="18"/>
              </w:rPr>
              <w:t>1.534,06 €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451C9" w:rsidRPr="00FC3D0B" w:rsidRDefault="006451C9" w:rsidP="00ED6A2E">
            <w:pPr>
              <w:jc w:val="center"/>
              <w:rPr>
                <w:rFonts w:ascii="Verdana" w:hAnsi="Verdana" w:cs="Calibri"/>
                <w:color w:val="auto"/>
                <w:sz w:val="18"/>
              </w:rPr>
            </w:pPr>
          </w:p>
        </w:tc>
        <w:tc>
          <w:tcPr>
            <w:tcW w:w="1856" w:type="dxa"/>
            <w:shd w:val="clear" w:color="auto" w:fill="auto"/>
            <w:noWrap/>
            <w:vAlign w:val="center"/>
          </w:tcPr>
          <w:p w:rsidR="006451C9" w:rsidRPr="00FC3D0B" w:rsidRDefault="006451C9" w:rsidP="00ED6A2E">
            <w:pPr>
              <w:jc w:val="right"/>
              <w:rPr>
                <w:rFonts w:ascii="Verdana" w:hAnsi="Verdana" w:cs="Calibri"/>
                <w:color w:val="auto"/>
                <w:sz w:val="18"/>
              </w:rPr>
            </w:pPr>
          </w:p>
        </w:tc>
      </w:tr>
      <w:tr w:rsidR="00957683" w:rsidRPr="00FC3D0B" w:rsidTr="000C70EA">
        <w:trPr>
          <w:trHeight w:val="397"/>
        </w:trPr>
        <w:tc>
          <w:tcPr>
            <w:tcW w:w="4890" w:type="dxa"/>
            <w:gridSpan w:val="3"/>
            <w:shd w:val="clear" w:color="auto" w:fill="auto"/>
            <w:vAlign w:val="center"/>
            <w:hideMark/>
          </w:tcPr>
          <w:p w:rsidR="00957683" w:rsidRPr="00B70D57" w:rsidRDefault="00957683" w:rsidP="00ED6A2E">
            <w:pPr>
              <w:rPr>
                <w:rFonts w:ascii="Verdana" w:hAnsi="Verdana" w:cs="Calibri"/>
                <w:b/>
                <w:sz w:val="18"/>
              </w:rPr>
            </w:pPr>
            <w:r w:rsidRPr="00B70D57">
              <w:rPr>
                <w:rFonts w:ascii="Verdana" w:hAnsi="Verdana" w:cs="Calibri"/>
                <w:b/>
                <w:sz w:val="18"/>
              </w:rPr>
              <w:t xml:space="preserve">  TOTAL PRESSUPOST NET DE LICITACIÓ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57683" w:rsidRPr="00400BEB" w:rsidRDefault="00400BEB" w:rsidP="00400BEB">
            <w:pPr>
              <w:jc w:val="right"/>
              <w:rPr>
                <w:rFonts w:ascii="Verdana" w:hAnsi="Verdana" w:cs="Calibri"/>
                <w:b/>
                <w:sz w:val="22"/>
                <w:szCs w:val="22"/>
              </w:rPr>
            </w:pPr>
            <w:r w:rsidRPr="00400BEB">
              <w:rPr>
                <w:rFonts w:ascii="Verdana" w:hAnsi="Verdana" w:cs="Calibri"/>
                <w:b/>
                <w:szCs w:val="22"/>
              </w:rPr>
              <w:t>26.641,69 €</w:t>
            </w:r>
          </w:p>
        </w:tc>
        <w:tc>
          <w:tcPr>
            <w:tcW w:w="1559" w:type="dxa"/>
            <w:shd w:val="clear" w:color="auto" w:fill="F2DBDB" w:themeFill="accent2" w:themeFillTint="33"/>
            <w:vAlign w:val="center"/>
            <w:hideMark/>
          </w:tcPr>
          <w:p w:rsidR="00957683" w:rsidRPr="00B70D57" w:rsidRDefault="00957683" w:rsidP="00ED6A2E">
            <w:pPr>
              <w:jc w:val="center"/>
              <w:rPr>
                <w:rFonts w:ascii="Verdana" w:hAnsi="Verdana" w:cs="Calibri"/>
                <w:b/>
                <w:color w:val="auto"/>
                <w:sz w:val="18"/>
              </w:rPr>
            </w:pPr>
            <w:r w:rsidRPr="00B70D57">
              <w:rPr>
                <w:rFonts w:ascii="Verdana" w:hAnsi="Verdana" w:cs="Calibri"/>
                <w:b/>
                <w:color w:val="auto"/>
                <w:sz w:val="18"/>
              </w:rPr>
              <w:t>TOTAL OFERTA</w:t>
            </w:r>
            <w:r w:rsidR="00CB436B">
              <w:rPr>
                <w:rFonts w:ascii="Verdana" w:hAnsi="Verdana" w:cs="Calibri"/>
                <w:b/>
                <w:color w:val="auto"/>
                <w:sz w:val="18"/>
              </w:rPr>
              <w:t>*</w:t>
            </w:r>
          </w:p>
        </w:tc>
        <w:tc>
          <w:tcPr>
            <w:tcW w:w="1856" w:type="dxa"/>
            <w:shd w:val="clear" w:color="auto" w:fill="F2DBDB" w:themeFill="accent2" w:themeFillTint="33"/>
            <w:noWrap/>
            <w:vAlign w:val="center"/>
            <w:hideMark/>
          </w:tcPr>
          <w:p w:rsidR="00957683" w:rsidRPr="00B70D57" w:rsidRDefault="00957683" w:rsidP="00ED6A2E">
            <w:pPr>
              <w:jc w:val="right"/>
              <w:rPr>
                <w:rFonts w:ascii="Verdana" w:hAnsi="Verdana" w:cs="Calibri"/>
                <w:b/>
                <w:color w:val="auto"/>
                <w:sz w:val="18"/>
              </w:rPr>
            </w:pPr>
            <w:r w:rsidRPr="00B70D57">
              <w:rPr>
                <w:rFonts w:ascii="Verdana" w:hAnsi="Verdana" w:cs="Calibri"/>
                <w:b/>
                <w:color w:val="auto"/>
                <w:sz w:val="18"/>
              </w:rPr>
              <w:t> </w:t>
            </w:r>
          </w:p>
        </w:tc>
      </w:tr>
    </w:tbl>
    <w:p w:rsidR="00957683" w:rsidRDefault="00957683" w:rsidP="0095768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957683" w:rsidRPr="00526279" w:rsidRDefault="00CB436B" w:rsidP="00CB436B">
      <w:pPr>
        <w:pStyle w:val="Textindependent"/>
        <w:shd w:val="clear" w:color="auto" w:fill="FFFFFF"/>
        <w:ind w:right="0"/>
        <w:rPr>
          <w:rFonts w:ascii="Verdana" w:hAnsi="Verdana"/>
          <w:i/>
          <w:snapToGrid w:val="0"/>
          <w:sz w:val="18"/>
          <w:lang w:eastAsia="es-ES"/>
        </w:rPr>
      </w:pPr>
      <w:r w:rsidRPr="00526279">
        <w:rPr>
          <w:rFonts w:ascii="Verdana" w:hAnsi="Verdana"/>
          <w:i/>
          <w:snapToGrid w:val="0"/>
          <w:sz w:val="18"/>
          <w:lang w:eastAsia="es-ES"/>
        </w:rPr>
        <w:t xml:space="preserve">* </w:t>
      </w:r>
      <w:r w:rsidRPr="00526279">
        <w:rPr>
          <w:i/>
          <w:sz w:val="18"/>
        </w:rPr>
        <w:t xml:space="preserve">El preu total de l’oferta és el resultat de multiplicar cada preu unitari ofert per les hores mínimes requerides, i només es tindrà en compte per a la valoració </w:t>
      </w:r>
      <w:r w:rsidR="002674F9" w:rsidRPr="00526279">
        <w:rPr>
          <w:i/>
          <w:sz w:val="18"/>
        </w:rPr>
        <w:t>del criteri del preu</w:t>
      </w:r>
      <w:r w:rsidRPr="00526279">
        <w:rPr>
          <w:i/>
          <w:sz w:val="18"/>
        </w:rPr>
        <w:t xml:space="preserve"> i per a la determinació d’ofertes presumptament anormals. </w:t>
      </w:r>
    </w:p>
    <w:p w:rsidR="001B45F7" w:rsidRDefault="001B45F7" w:rsidP="00980F0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1B45F7" w:rsidRDefault="001B45F7" w:rsidP="00980F0A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635E13" w:rsidRPr="009A39BD" w:rsidRDefault="00635E13" w:rsidP="00980F0A">
      <w:pPr>
        <w:rPr>
          <w:rFonts w:ascii="Verdana" w:hAnsi="Verdana"/>
        </w:rPr>
      </w:pPr>
    </w:p>
    <w:p w:rsidR="000C70EA" w:rsidRDefault="000C70EA" w:rsidP="00980F0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0C70EA" w:rsidRPr="00355244" w:rsidRDefault="00355244" w:rsidP="00355244">
      <w:pPr>
        <w:tabs>
          <w:tab w:val="center" w:pos="4323"/>
          <w:tab w:val="left" w:pos="7920"/>
        </w:tabs>
        <w:ind w:left="142" w:hanging="1"/>
        <w:rPr>
          <w:rFonts w:ascii="Verdana" w:hAnsi="Verdana"/>
          <w:sz w:val="18"/>
        </w:rPr>
      </w:pPr>
      <w:r w:rsidRPr="00355244">
        <w:rPr>
          <w:rFonts w:ascii="Verdana" w:hAnsi="Verdana"/>
          <w:sz w:val="18"/>
        </w:rPr>
        <w:t xml:space="preserve">Marcar la casella corresponent a l’oferta. </w:t>
      </w:r>
    </w:p>
    <w:p w:rsidR="00355244" w:rsidRDefault="00355244" w:rsidP="00980F0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150"/>
        <w:gridCol w:w="1417"/>
        <w:gridCol w:w="1276"/>
      </w:tblGrid>
      <w:tr w:rsidR="000C70EA" w:rsidRPr="002E62B4" w:rsidTr="007E65CF">
        <w:trPr>
          <w:cantSplit/>
        </w:trPr>
        <w:tc>
          <w:tcPr>
            <w:tcW w:w="7150" w:type="dxa"/>
            <w:shd w:val="clear" w:color="auto" w:fill="D9D9D9" w:themeFill="background1" w:themeFillShade="D9"/>
          </w:tcPr>
          <w:p w:rsidR="000C70EA" w:rsidRPr="002E62B4" w:rsidRDefault="000C70EA" w:rsidP="00355244">
            <w:pPr>
              <w:spacing w:before="60" w:after="6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10.2 </w:t>
            </w:r>
            <w:r w:rsidRPr="000C70EA">
              <w:rPr>
                <w:rFonts w:ascii="Verdana" w:hAnsi="Verdana"/>
              </w:rPr>
              <w:t>Millora en el temps de cobertura de les substitucions</w:t>
            </w:r>
            <w:r w:rsidR="00635E13">
              <w:rPr>
                <w:rFonts w:ascii="Verdana" w:hAnsi="Verdana"/>
              </w:rPr>
              <w:t xml:space="preserve"> (màx. 30 punts)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0C70EA" w:rsidRPr="002E62B4" w:rsidRDefault="000C70EA" w:rsidP="00355244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0C70EA" w:rsidRPr="002E62B4" w:rsidRDefault="000C70EA" w:rsidP="00355244">
            <w:pPr>
              <w:spacing w:before="80" w:after="8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0C70EA" w:rsidRPr="002E62B4" w:rsidTr="007E65CF">
        <w:trPr>
          <w:cantSplit/>
        </w:trPr>
        <w:tc>
          <w:tcPr>
            <w:tcW w:w="7150" w:type="dxa"/>
            <w:shd w:val="clear" w:color="auto" w:fill="auto"/>
          </w:tcPr>
          <w:p w:rsidR="000C70EA" w:rsidRPr="002E62B4" w:rsidRDefault="000C70EA" w:rsidP="00355244">
            <w:pPr>
              <w:spacing w:before="60" w:after="60"/>
              <w:rPr>
                <w:rFonts w:ascii="Verdana" w:hAnsi="Verdana"/>
              </w:rPr>
            </w:pPr>
            <w:r w:rsidRPr="00643F38">
              <w:rPr>
                <w:rFonts w:ascii="Verdana" w:hAnsi="Verdana" w:cs="Verdana"/>
              </w:rPr>
              <w:t>Temps màxim de cobertura de substitució d’1 hora 30 minuts</w:t>
            </w:r>
          </w:p>
        </w:tc>
        <w:tc>
          <w:tcPr>
            <w:tcW w:w="1417" w:type="dxa"/>
            <w:shd w:val="clear" w:color="auto" w:fill="auto"/>
          </w:tcPr>
          <w:p w:rsidR="000C70EA" w:rsidRPr="002E62B4" w:rsidRDefault="000C70EA" w:rsidP="00355244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0C70EA" w:rsidRPr="002E62B4" w:rsidRDefault="000C70EA" w:rsidP="00355244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  <w:tr w:rsidR="000C70EA" w:rsidRPr="002E62B4" w:rsidTr="007E65CF">
        <w:trPr>
          <w:cantSplit/>
        </w:trPr>
        <w:tc>
          <w:tcPr>
            <w:tcW w:w="7150" w:type="dxa"/>
            <w:shd w:val="clear" w:color="auto" w:fill="auto"/>
          </w:tcPr>
          <w:p w:rsidR="000C70EA" w:rsidRDefault="000C70EA" w:rsidP="00355244">
            <w:pPr>
              <w:spacing w:before="60" w:after="60"/>
              <w:rPr>
                <w:rFonts w:ascii="Verdana" w:hAnsi="Verdana"/>
              </w:rPr>
            </w:pPr>
            <w:r w:rsidRPr="00643F38">
              <w:rPr>
                <w:rFonts w:ascii="Verdana" w:hAnsi="Verdana" w:cs="Verdana"/>
              </w:rPr>
              <w:t>Temps màxim de cobertura de substitució d’1 hora</w:t>
            </w:r>
          </w:p>
        </w:tc>
        <w:tc>
          <w:tcPr>
            <w:tcW w:w="1417" w:type="dxa"/>
            <w:shd w:val="clear" w:color="auto" w:fill="auto"/>
          </w:tcPr>
          <w:p w:rsidR="000C70EA" w:rsidRDefault="000C70EA" w:rsidP="00355244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</w:t>
            </w:r>
          </w:p>
        </w:tc>
        <w:tc>
          <w:tcPr>
            <w:tcW w:w="1276" w:type="dxa"/>
            <w:shd w:val="clear" w:color="auto" w:fill="auto"/>
          </w:tcPr>
          <w:p w:rsidR="000C70EA" w:rsidRPr="002E62B4" w:rsidRDefault="000C70EA" w:rsidP="00355244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  <w:tr w:rsidR="000C70EA" w:rsidRPr="002E62B4" w:rsidTr="007E65CF">
        <w:trPr>
          <w:cantSplit/>
        </w:trPr>
        <w:tc>
          <w:tcPr>
            <w:tcW w:w="7150" w:type="dxa"/>
            <w:shd w:val="clear" w:color="auto" w:fill="auto"/>
          </w:tcPr>
          <w:p w:rsidR="000C70EA" w:rsidRPr="00643F38" w:rsidRDefault="000C70EA" w:rsidP="00355244">
            <w:pPr>
              <w:spacing w:before="60" w:after="60"/>
              <w:rPr>
                <w:rFonts w:ascii="Verdana" w:hAnsi="Verdana" w:cs="Verdana"/>
              </w:rPr>
            </w:pPr>
            <w:r w:rsidRPr="00643F38">
              <w:rPr>
                <w:rFonts w:ascii="Verdana" w:hAnsi="Verdana" w:cs="Verdana"/>
              </w:rPr>
              <w:t xml:space="preserve">Temps màxim de cobertura de substitució </w:t>
            </w:r>
            <w:r>
              <w:rPr>
                <w:rFonts w:ascii="Verdana" w:hAnsi="Verdana" w:cs="Verdana"/>
              </w:rPr>
              <w:t>de 30 minuts</w:t>
            </w:r>
          </w:p>
        </w:tc>
        <w:tc>
          <w:tcPr>
            <w:tcW w:w="1417" w:type="dxa"/>
            <w:shd w:val="clear" w:color="auto" w:fill="auto"/>
          </w:tcPr>
          <w:p w:rsidR="000C70EA" w:rsidRDefault="00355244" w:rsidP="00355244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:rsidR="000C70EA" w:rsidRPr="002E62B4" w:rsidRDefault="000C70EA" w:rsidP="00355244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</w:tbl>
    <w:p w:rsidR="000C70EA" w:rsidRDefault="000C70EA" w:rsidP="00980F0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55244" w:rsidRDefault="00355244" w:rsidP="00980F0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55244" w:rsidRDefault="00355244" w:rsidP="00980F0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150"/>
        <w:gridCol w:w="1417"/>
        <w:gridCol w:w="1276"/>
      </w:tblGrid>
      <w:tr w:rsidR="00355244" w:rsidRPr="002E62B4" w:rsidTr="007E65CF">
        <w:trPr>
          <w:cantSplit/>
        </w:trPr>
        <w:tc>
          <w:tcPr>
            <w:tcW w:w="7150" w:type="dxa"/>
            <w:shd w:val="clear" w:color="auto" w:fill="D9D9D9" w:themeFill="background1" w:themeFillShade="D9"/>
          </w:tcPr>
          <w:p w:rsidR="00355244" w:rsidRPr="002E62B4" w:rsidRDefault="00355244" w:rsidP="00355244">
            <w:pPr>
              <w:spacing w:before="60" w:after="6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10.3 </w:t>
            </w:r>
            <w:r w:rsidRPr="00355244">
              <w:rPr>
                <w:rFonts w:ascii="Verdana" w:hAnsi="Verdana"/>
              </w:rPr>
              <w:t>Millora en la temporalitat de la supervisió</w:t>
            </w:r>
            <w:r w:rsidR="00635E13">
              <w:rPr>
                <w:rFonts w:ascii="Verdana" w:hAnsi="Verdana"/>
              </w:rPr>
              <w:t xml:space="preserve"> (màx. 30 punts)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355244" w:rsidRPr="002E62B4" w:rsidRDefault="00355244" w:rsidP="007E65CF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355244" w:rsidRPr="002E62B4" w:rsidRDefault="00355244" w:rsidP="007E65CF">
            <w:pPr>
              <w:spacing w:before="80" w:after="8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355244" w:rsidRPr="002E62B4" w:rsidTr="007E65CF">
        <w:trPr>
          <w:cantSplit/>
        </w:trPr>
        <w:tc>
          <w:tcPr>
            <w:tcW w:w="7150" w:type="dxa"/>
            <w:shd w:val="clear" w:color="auto" w:fill="auto"/>
          </w:tcPr>
          <w:p w:rsidR="00355244" w:rsidRPr="002E62B4" w:rsidRDefault="00355244" w:rsidP="007E65CF">
            <w:pPr>
              <w:spacing w:before="60" w:after="60"/>
              <w:rPr>
                <w:rFonts w:ascii="Verdana" w:hAnsi="Verdana"/>
              </w:rPr>
            </w:pPr>
            <w:r w:rsidRPr="00643F38">
              <w:rPr>
                <w:rFonts w:ascii="Verdana" w:eastAsia="Batang" w:hAnsi="Verdana"/>
                <w:color w:val="auto"/>
                <w:lang w:eastAsia="es-ES"/>
              </w:rPr>
              <w:t>Supervisió del servei cada 2 hores</w:t>
            </w:r>
            <w:r w:rsidRPr="00643F38">
              <w:rPr>
                <w:rFonts w:ascii="Verdana" w:eastAsia="Batang" w:hAnsi="Verdana"/>
                <w:color w:val="auto"/>
                <w:lang w:eastAsia="es-ES"/>
              </w:rPr>
              <w:tab/>
            </w:r>
          </w:p>
        </w:tc>
        <w:tc>
          <w:tcPr>
            <w:tcW w:w="1417" w:type="dxa"/>
            <w:shd w:val="clear" w:color="auto" w:fill="auto"/>
          </w:tcPr>
          <w:p w:rsidR="00355244" w:rsidRPr="002E62B4" w:rsidRDefault="00355244" w:rsidP="00355244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15</w:t>
            </w:r>
          </w:p>
        </w:tc>
        <w:tc>
          <w:tcPr>
            <w:tcW w:w="1276" w:type="dxa"/>
            <w:shd w:val="clear" w:color="auto" w:fill="auto"/>
          </w:tcPr>
          <w:p w:rsidR="00355244" w:rsidRPr="002E62B4" w:rsidRDefault="00355244" w:rsidP="007E65CF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  <w:tr w:rsidR="00355244" w:rsidRPr="002E62B4" w:rsidTr="007E65CF">
        <w:trPr>
          <w:cantSplit/>
        </w:trPr>
        <w:tc>
          <w:tcPr>
            <w:tcW w:w="7150" w:type="dxa"/>
            <w:shd w:val="clear" w:color="auto" w:fill="auto"/>
          </w:tcPr>
          <w:p w:rsidR="00355244" w:rsidRDefault="00355244" w:rsidP="007E65CF">
            <w:pPr>
              <w:spacing w:before="60" w:after="60"/>
              <w:rPr>
                <w:rFonts w:ascii="Verdana" w:hAnsi="Verdana"/>
              </w:rPr>
            </w:pPr>
            <w:r w:rsidRPr="00643F38">
              <w:rPr>
                <w:rFonts w:ascii="Verdana" w:eastAsia="Batang" w:hAnsi="Verdana"/>
                <w:color w:val="auto"/>
                <w:lang w:eastAsia="es-ES"/>
              </w:rPr>
              <w:t>Sup</w:t>
            </w:r>
            <w:r>
              <w:rPr>
                <w:rFonts w:ascii="Verdana" w:eastAsia="Batang" w:hAnsi="Verdana"/>
                <w:color w:val="auto"/>
                <w:lang w:eastAsia="es-ES"/>
              </w:rPr>
              <w:t>ervisió del servei cada hora</w:t>
            </w:r>
          </w:p>
        </w:tc>
        <w:tc>
          <w:tcPr>
            <w:tcW w:w="1417" w:type="dxa"/>
            <w:shd w:val="clear" w:color="auto" w:fill="auto"/>
          </w:tcPr>
          <w:p w:rsidR="00355244" w:rsidRDefault="00355244" w:rsidP="007E65CF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:rsidR="00355244" w:rsidRPr="002E62B4" w:rsidRDefault="00355244" w:rsidP="007E65CF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</w:tbl>
    <w:p w:rsidR="00355244" w:rsidRDefault="00355244" w:rsidP="00980F0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55244" w:rsidRDefault="00355244" w:rsidP="00980F0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55244" w:rsidRDefault="00355244" w:rsidP="00980F0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008"/>
        <w:gridCol w:w="1418"/>
        <w:gridCol w:w="708"/>
        <w:gridCol w:w="709"/>
      </w:tblGrid>
      <w:tr w:rsidR="00355244" w:rsidRPr="002E62B4" w:rsidTr="00355244">
        <w:trPr>
          <w:cantSplit/>
        </w:trPr>
        <w:tc>
          <w:tcPr>
            <w:tcW w:w="7008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355244" w:rsidRPr="002E62B4" w:rsidRDefault="00355244" w:rsidP="00355244">
            <w:pPr>
              <w:spacing w:before="60" w:after="6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10.4  Formació en gènere</w:t>
            </w:r>
            <w:r w:rsidR="00635E13">
              <w:rPr>
                <w:rFonts w:ascii="Verdana" w:hAnsi="Verdana"/>
              </w:rPr>
              <w:t xml:space="preserve"> (màx. 5 punts)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355244" w:rsidRPr="002E62B4" w:rsidRDefault="00355244" w:rsidP="00355244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355244" w:rsidRPr="002E62B4" w:rsidRDefault="00355244" w:rsidP="007E65CF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SI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355244" w:rsidRPr="002E62B4" w:rsidRDefault="00355244" w:rsidP="007E65CF">
            <w:pPr>
              <w:spacing w:before="80" w:after="8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NO</w:t>
            </w:r>
          </w:p>
        </w:tc>
      </w:tr>
      <w:tr w:rsidR="00355244" w:rsidRPr="002E62B4" w:rsidTr="00355244">
        <w:trPr>
          <w:cantSplit/>
        </w:trPr>
        <w:tc>
          <w:tcPr>
            <w:tcW w:w="7008" w:type="dxa"/>
            <w:tcBorders>
              <w:right w:val="single" w:sz="4" w:space="0" w:color="auto"/>
            </w:tcBorders>
            <w:shd w:val="clear" w:color="auto" w:fill="auto"/>
          </w:tcPr>
          <w:p w:rsidR="00355244" w:rsidRPr="000E241E" w:rsidRDefault="00355244" w:rsidP="00635E13">
            <w:pPr>
              <w:spacing w:before="40" w:after="40"/>
            </w:pPr>
            <w:r w:rsidRPr="00355244">
              <w:rPr>
                <w:rFonts w:ascii="Verdana" w:eastAsia="Batang" w:hAnsi="Verdana"/>
                <w:b/>
                <w:color w:val="auto"/>
                <w:lang w:eastAsia="es-ES"/>
              </w:rPr>
              <w:t>DECLARA SOTA LA SEVA RESPONSABILITAT</w:t>
            </w:r>
            <w:r w:rsidRPr="00355244">
              <w:rPr>
                <w:rFonts w:ascii="Verdana" w:eastAsia="Batang" w:hAnsi="Verdana"/>
                <w:color w:val="auto"/>
                <w:lang w:eastAsia="es-ES"/>
              </w:rPr>
              <w:t xml:space="preserve"> que</w:t>
            </w:r>
            <w:r>
              <w:rPr>
                <w:rFonts w:ascii="Verdana" w:eastAsia="Batang" w:hAnsi="Verdana"/>
                <w:color w:val="auto"/>
                <w:lang w:eastAsia="es-ES"/>
              </w:rPr>
              <w:t xml:space="preserve"> es compromet a proporcionar un mínim de 5 </w:t>
            </w:r>
            <w:r w:rsidRPr="00355244">
              <w:rPr>
                <w:rFonts w:ascii="Verdana" w:eastAsia="Batang" w:hAnsi="Verdana"/>
                <w:color w:val="auto"/>
                <w:lang w:eastAsia="es-ES"/>
              </w:rPr>
              <w:t xml:space="preserve">hores de formació en gènere al </w:t>
            </w:r>
            <w:r>
              <w:rPr>
                <w:rFonts w:ascii="Verdana" w:eastAsia="Batang" w:hAnsi="Verdana"/>
                <w:color w:val="auto"/>
                <w:lang w:eastAsia="es-ES"/>
              </w:rPr>
              <w:t>100%</w:t>
            </w:r>
            <w:r w:rsidRPr="00355244">
              <w:rPr>
                <w:rFonts w:ascii="Verdana" w:eastAsia="Batang" w:hAnsi="Verdana"/>
                <w:color w:val="auto"/>
                <w:lang w:eastAsia="es-ES"/>
              </w:rPr>
              <w:t xml:space="preserve"> del personal que serà destinat a l’atenció directa a les persones usuàries,  en el transcurs dels </w:t>
            </w:r>
            <w:r>
              <w:rPr>
                <w:rFonts w:ascii="Verdana" w:eastAsia="Batang" w:hAnsi="Verdana"/>
                <w:color w:val="auto"/>
                <w:lang w:eastAsia="es-ES"/>
              </w:rPr>
              <w:t>6</w:t>
            </w:r>
            <w:r w:rsidRPr="00355244">
              <w:rPr>
                <w:rFonts w:ascii="Verdana" w:eastAsia="Batang" w:hAnsi="Verdana"/>
                <w:color w:val="auto"/>
                <w:lang w:eastAsia="es-ES"/>
              </w:rPr>
              <w:t xml:space="preserve"> primers mesos des de l’inici de la data de formalització del contracte</w:t>
            </w:r>
            <w:r>
              <w:rPr>
                <w:rFonts w:ascii="Verdana" w:eastAsia="Batang" w:hAnsi="Verdana"/>
                <w:color w:val="auto"/>
                <w:lang w:eastAsia="es-ES"/>
              </w:rPr>
              <w:t>, d’acord amb la clàusula 10a del PCAP</w:t>
            </w:r>
            <w:r w:rsidR="000E241E">
              <w:rPr>
                <w:rFonts w:ascii="Verdana" w:eastAsia="Batang" w:hAnsi="Verdana"/>
                <w:color w:val="auto"/>
                <w:lang w:eastAsia="es-ES"/>
              </w:rPr>
              <w:t xml:space="preserve">, </w:t>
            </w:r>
            <w:r w:rsidR="000E241E">
              <w:rPr>
                <w:rFonts w:ascii="Verdana" w:hAnsi="Verdana"/>
              </w:rPr>
              <w:t>i</w:t>
            </w:r>
            <w:r w:rsidR="000E241E" w:rsidRPr="009A39BD">
              <w:rPr>
                <w:rFonts w:ascii="Verdana" w:hAnsi="Verdana"/>
              </w:rPr>
              <w:t xml:space="preserve"> </w:t>
            </w:r>
            <w:r w:rsidR="000E241E" w:rsidRPr="000E241E">
              <w:rPr>
                <w:rFonts w:ascii="Verdana" w:hAnsi="Verdana"/>
                <w:b/>
              </w:rPr>
              <w:t xml:space="preserve">ES COMPROMET </w:t>
            </w:r>
            <w:r w:rsidR="000E241E" w:rsidRPr="009A39BD">
              <w:rPr>
                <w:rFonts w:ascii="Verdana" w:hAnsi="Verdana"/>
              </w:rPr>
              <w:t>a acreditar la realització de la formació compromesa en aquesta oferta un cop efectuada abans</w:t>
            </w:r>
            <w:r w:rsidR="000E241E">
              <w:rPr>
                <w:rFonts w:ascii="Verdana" w:hAnsi="Verdana"/>
              </w:rPr>
              <w:t xml:space="preserve"> de transcorreguts els 15 dies </w:t>
            </w:r>
            <w:r w:rsidR="000E241E" w:rsidRPr="009A39BD">
              <w:rPr>
                <w:rFonts w:ascii="Verdana" w:hAnsi="Verdana"/>
              </w:rPr>
              <w:t>des de la seva finalització</w:t>
            </w:r>
            <w:r w:rsidR="000E241E">
              <w:rPr>
                <w:rFonts w:ascii="Verdana" w:hAnsi="Verdana"/>
              </w:rPr>
              <w:t>.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</w:tcPr>
          <w:p w:rsidR="00355244" w:rsidRPr="002E62B4" w:rsidRDefault="00355244" w:rsidP="00355244">
            <w:pPr>
              <w:spacing w:before="60" w:after="6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</w:p>
        </w:tc>
        <w:tc>
          <w:tcPr>
            <w:tcW w:w="708" w:type="dxa"/>
            <w:shd w:val="clear" w:color="auto" w:fill="auto"/>
          </w:tcPr>
          <w:p w:rsidR="00355244" w:rsidRPr="002E62B4" w:rsidRDefault="00355244" w:rsidP="007E65CF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  <w:tc>
          <w:tcPr>
            <w:tcW w:w="709" w:type="dxa"/>
            <w:shd w:val="clear" w:color="auto" w:fill="auto"/>
          </w:tcPr>
          <w:p w:rsidR="00355244" w:rsidRPr="002E62B4" w:rsidRDefault="00355244" w:rsidP="007E65CF">
            <w:pPr>
              <w:spacing w:before="60" w:after="60"/>
              <w:jc w:val="center"/>
              <w:rPr>
                <w:rFonts w:ascii="Verdana" w:hAnsi="Verdana"/>
              </w:rPr>
            </w:pPr>
          </w:p>
        </w:tc>
      </w:tr>
    </w:tbl>
    <w:p w:rsidR="00355244" w:rsidRDefault="00355244" w:rsidP="00980F0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1B45F7" w:rsidRDefault="001B45F7" w:rsidP="00980F0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bookmarkStart w:id="4" w:name="annex_OE_CritAuto"/>
      <w:bookmarkStart w:id="5" w:name="annex_OE_genere_1"/>
      <w:bookmarkStart w:id="6" w:name="annex_OE_genere_2"/>
      <w:bookmarkEnd w:id="4"/>
      <w:bookmarkEnd w:id="5"/>
      <w:bookmarkEnd w:id="6"/>
    </w:p>
    <w:p w:rsidR="001B45F7" w:rsidRDefault="001B45F7" w:rsidP="00980F0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1B45F7" w:rsidRPr="009A39BD" w:rsidRDefault="001B45F7" w:rsidP="00980F0A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1B45F7" w:rsidRPr="009A39BD" w:rsidTr="00980F0A">
        <w:tc>
          <w:tcPr>
            <w:tcW w:w="9923" w:type="dxa"/>
          </w:tcPr>
          <w:p w:rsidR="001B45F7" w:rsidRPr="009A39BD" w:rsidRDefault="001B45F7" w:rsidP="00980F0A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1B45F7" w:rsidRPr="009A39BD" w:rsidRDefault="001B45F7" w:rsidP="00980F0A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1B45F7" w:rsidRPr="009A39BD" w:rsidRDefault="001B45F7" w:rsidP="00980F0A">
            <w:pPr>
              <w:rPr>
                <w:rFonts w:ascii="Verdana" w:hAnsi="Verdana"/>
              </w:rPr>
            </w:pPr>
          </w:p>
        </w:tc>
      </w:tr>
    </w:tbl>
    <w:p w:rsidR="001B45F7" w:rsidRPr="009A39BD" w:rsidRDefault="001B45F7" w:rsidP="00980F0A">
      <w:pPr>
        <w:rPr>
          <w:rFonts w:ascii="Verdana" w:hAnsi="Verdana" w:cs="Arial"/>
          <w:i/>
          <w:snapToGrid w:val="0"/>
          <w:lang w:eastAsia="es-ES"/>
        </w:rPr>
      </w:pPr>
    </w:p>
    <w:p w:rsidR="001B45F7" w:rsidRPr="009A39BD" w:rsidRDefault="001B45F7" w:rsidP="00980F0A">
      <w:pPr>
        <w:rPr>
          <w:rFonts w:ascii="Verdana" w:hAnsi="Verdana" w:cs="Arial"/>
          <w:i/>
          <w:snapToGrid w:val="0"/>
          <w:lang w:eastAsia="es-ES"/>
        </w:rPr>
      </w:pPr>
    </w:p>
    <w:p w:rsidR="001B45F7" w:rsidRPr="009A39BD" w:rsidRDefault="001B45F7" w:rsidP="00980F0A">
      <w:pPr>
        <w:rPr>
          <w:rFonts w:ascii="Verdana" w:hAnsi="Verdana" w:cs="Arial"/>
          <w:i/>
          <w:snapToGrid w:val="0"/>
          <w:lang w:eastAsia="es-ES"/>
        </w:rPr>
      </w:pPr>
    </w:p>
    <w:p w:rsidR="001B45F7" w:rsidRDefault="001B45F7" w:rsidP="00980F0A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1B45F7" w:rsidRDefault="001B45F7" w:rsidP="00980F0A">
      <w:pPr>
        <w:rPr>
          <w:rFonts w:ascii="Verdana" w:hAnsi="Verdana"/>
        </w:rPr>
      </w:pPr>
    </w:p>
    <w:p w:rsidR="001B45F7" w:rsidRDefault="001B45F7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bookmarkStart w:id="7" w:name="_GoBack"/>
      <w:bookmarkEnd w:id="7"/>
    </w:p>
    <w:sectPr w:rsidR="001B45F7" w:rsidSect="00980F0A">
      <w:headerReference w:type="default" r:id="rId9"/>
      <w:footerReference w:type="defaul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5A3" w:rsidRDefault="00B405A3">
      <w:r>
        <w:separator/>
      </w:r>
    </w:p>
  </w:endnote>
  <w:endnote w:type="continuationSeparator" w:id="0">
    <w:p w:rsidR="00B405A3" w:rsidRDefault="00B40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B405A3" w:rsidRDefault="00B405A3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429D">
          <w:rPr>
            <w:noProof/>
          </w:rPr>
          <w:t>1</w:t>
        </w:r>
        <w:r>
          <w:fldChar w:fldCharType="end"/>
        </w:r>
      </w:p>
    </w:sdtContent>
  </w:sdt>
  <w:p w:rsidR="00B405A3" w:rsidRDefault="00B405A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5A3" w:rsidRDefault="00B405A3">
      <w:r>
        <w:separator/>
      </w:r>
    </w:p>
  </w:footnote>
  <w:footnote w:type="continuationSeparator" w:id="0">
    <w:p w:rsidR="00B405A3" w:rsidRDefault="00B405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5A3" w:rsidRDefault="00B405A3" w:rsidP="00980F0A">
    <w:pPr>
      <w:spacing w:line="45" w:lineRule="exact"/>
      <w:rPr>
        <w:sz w:val="24"/>
        <w:szCs w:val="24"/>
      </w:rPr>
    </w:pPr>
  </w:p>
  <w:p w:rsidR="00B405A3" w:rsidRDefault="00B405A3" w:rsidP="00980F0A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B405A3" w:rsidRPr="00A41DF7" w:rsidTr="00980F0A">
      <w:tc>
        <w:tcPr>
          <w:tcW w:w="5920" w:type="dxa"/>
          <w:shd w:val="clear" w:color="auto" w:fill="auto"/>
        </w:tcPr>
        <w:p w:rsidR="00B405A3" w:rsidRPr="00A41DF7" w:rsidRDefault="00B405A3" w:rsidP="00980F0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B405A3" w:rsidRPr="00A41DF7" w:rsidRDefault="00B405A3" w:rsidP="00980F0A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B405A3" w:rsidRPr="00A41DF7" w:rsidRDefault="00B405A3" w:rsidP="00980F0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B405A3" w:rsidRPr="00CB0C05" w:rsidRDefault="00B405A3" w:rsidP="00980F0A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9744" behindDoc="0" locked="0" layoutInCell="1" allowOverlap="1" wp14:anchorId="2C46FB85" wp14:editId="3A2BDB95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3" name="Imatge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B405A3" w:rsidRPr="00A41DF7" w:rsidRDefault="00B405A3" w:rsidP="00980F0A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B405A3" w:rsidRPr="00A41DF7" w:rsidRDefault="00B405A3" w:rsidP="00980F0A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B405A3" w:rsidRPr="00A41DF7" w:rsidRDefault="00B405A3" w:rsidP="00980F0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B405A3" w:rsidRDefault="00B405A3" w:rsidP="00980F0A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6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18594CA3"/>
    <w:multiLevelType w:val="hybridMultilevel"/>
    <w:tmpl w:val="96C6BF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2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4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451646B"/>
    <w:multiLevelType w:val="hybridMultilevel"/>
    <w:tmpl w:val="8ED86270"/>
    <w:lvl w:ilvl="0" w:tplc="19E6F0D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F1E28B3"/>
    <w:multiLevelType w:val="hybridMultilevel"/>
    <w:tmpl w:val="447EF630"/>
    <w:lvl w:ilvl="0" w:tplc="C088D3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16"/>
  </w:num>
  <w:num w:numId="5">
    <w:abstractNumId w:val="9"/>
  </w:num>
  <w:num w:numId="6">
    <w:abstractNumId w:val="10"/>
  </w:num>
  <w:num w:numId="7">
    <w:abstractNumId w:val="7"/>
  </w:num>
  <w:num w:numId="8">
    <w:abstractNumId w:val="12"/>
  </w:num>
  <w:num w:numId="9">
    <w:abstractNumId w:val="3"/>
  </w:num>
  <w:num w:numId="10">
    <w:abstractNumId w:val="25"/>
  </w:num>
  <w:num w:numId="11">
    <w:abstractNumId w:val="21"/>
  </w:num>
  <w:num w:numId="12">
    <w:abstractNumId w:val="27"/>
  </w:num>
  <w:num w:numId="13">
    <w:abstractNumId w:val="2"/>
  </w:num>
  <w:num w:numId="14">
    <w:abstractNumId w:val="11"/>
  </w:num>
  <w:num w:numId="15">
    <w:abstractNumId w:val="6"/>
  </w:num>
  <w:num w:numId="16">
    <w:abstractNumId w:val="23"/>
  </w:num>
  <w:num w:numId="17">
    <w:abstractNumId w:val="13"/>
  </w:num>
  <w:num w:numId="18">
    <w:abstractNumId w:val="15"/>
  </w:num>
  <w:num w:numId="19">
    <w:abstractNumId w:val="5"/>
  </w:num>
  <w:num w:numId="20">
    <w:abstractNumId w:val="17"/>
  </w:num>
  <w:num w:numId="21">
    <w:abstractNumId w:val="26"/>
  </w:num>
  <w:num w:numId="22">
    <w:abstractNumId w:val="19"/>
  </w:num>
  <w:num w:numId="23">
    <w:abstractNumId w:val="22"/>
  </w:num>
  <w:num w:numId="24">
    <w:abstractNumId w:val="20"/>
  </w:num>
  <w:num w:numId="25">
    <w:abstractNumId w:val="14"/>
  </w:num>
  <w:num w:numId="26">
    <w:abstractNumId w:val="8"/>
  </w:num>
  <w:num w:numId="27">
    <w:abstractNumId w:val="24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14318"/>
    <w:rsid w:val="000446FE"/>
    <w:rsid w:val="00092A17"/>
    <w:rsid w:val="000C381E"/>
    <w:rsid w:val="000C70EA"/>
    <w:rsid w:val="000E241E"/>
    <w:rsid w:val="001365B7"/>
    <w:rsid w:val="0013666B"/>
    <w:rsid w:val="00162103"/>
    <w:rsid w:val="00171E89"/>
    <w:rsid w:val="00182FB8"/>
    <w:rsid w:val="00185691"/>
    <w:rsid w:val="00191AB1"/>
    <w:rsid w:val="001B45F7"/>
    <w:rsid w:val="002674F9"/>
    <w:rsid w:val="00277FC6"/>
    <w:rsid w:val="0034675A"/>
    <w:rsid w:val="00355244"/>
    <w:rsid w:val="00380D8D"/>
    <w:rsid w:val="00400BEB"/>
    <w:rsid w:val="004326CF"/>
    <w:rsid w:val="00462664"/>
    <w:rsid w:val="004A12BE"/>
    <w:rsid w:val="004B170D"/>
    <w:rsid w:val="004C216E"/>
    <w:rsid w:val="00526279"/>
    <w:rsid w:val="00551BC0"/>
    <w:rsid w:val="006242E0"/>
    <w:rsid w:val="00635E13"/>
    <w:rsid w:val="00643F38"/>
    <w:rsid w:val="0064429D"/>
    <w:rsid w:val="006451C9"/>
    <w:rsid w:val="0068265F"/>
    <w:rsid w:val="00683B65"/>
    <w:rsid w:val="006B22CB"/>
    <w:rsid w:val="006B3C1B"/>
    <w:rsid w:val="006D6071"/>
    <w:rsid w:val="006F1944"/>
    <w:rsid w:val="0078227B"/>
    <w:rsid w:val="007E65CF"/>
    <w:rsid w:val="007F2D68"/>
    <w:rsid w:val="00806C03"/>
    <w:rsid w:val="0081579E"/>
    <w:rsid w:val="008545AF"/>
    <w:rsid w:val="0088361E"/>
    <w:rsid w:val="008865FF"/>
    <w:rsid w:val="008C088C"/>
    <w:rsid w:val="009418FD"/>
    <w:rsid w:val="00952D8F"/>
    <w:rsid w:val="00957683"/>
    <w:rsid w:val="00980F0A"/>
    <w:rsid w:val="00986528"/>
    <w:rsid w:val="009C36FC"/>
    <w:rsid w:val="00A26AB1"/>
    <w:rsid w:val="00A42637"/>
    <w:rsid w:val="00B1411D"/>
    <w:rsid w:val="00B3687A"/>
    <w:rsid w:val="00B405A3"/>
    <w:rsid w:val="00B61A45"/>
    <w:rsid w:val="00B6391F"/>
    <w:rsid w:val="00B83C7F"/>
    <w:rsid w:val="00BB37D7"/>
    <w:rsid w:val="00BC6B6B"/>
    <w:rsid w:val="00C27F95"/>
    <w:rsid w:val="00C46C83"/>
    <w:rsid w:val="00CB436B"/>
    <w:rsid w:val="00CB7849"/>
    <w:rsid w:val="00D07810"/>
    <w:rsid w:val="00D17CD4"/>
    <w:rsid w:val="00D32C2F"/>
    <w:rsid w:val="00D61E8A"/>
    <w:rsid w:val="00E37055"/>
    <w:rsid w:val="00E701DE"/>
    <w:rsid w:val="00ED4D0D"/>
    <w:rsid w:val="00ED6A2E"/>
    <w:rsid w:val="00F10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"/>
    <w:basedOn w:val="Normal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aliases w:val="Paràgraf de llista Car,Párrafo Numerado Car,Párrafo de lista1 Car"/>
    <w:basedOn w:val="Tipusdelletraperdefectedelpargraf"/>
    <w:uiPriority w:val="34"/>
    <w:rPr>
      <w:rFonts w:ascii="Arial" w:hAnsi="Arial"/>
      <w:color w:val="000000"/>
    </w:rPr>
  </w:style>
  <w:style w:type="character" w:customStyle="1" w:styleId="TextindependentCar">
    <w:name w:val="Text independent Car"/>
    <w:basedOn w:val="Tipusdelletraperdefectedelpargraf"/>
    <w:link w:val="Textindependent"/>
    <w:rsid w:val="001B45F7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1B45F7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B45F7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1B45F7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1B45F7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1B45F7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1B45F7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1B45F7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1B45F7"/>
  </w:style>
  <w:style w:type="character" w:styleId="Refernciadecomentari">
    <w:name w:val="annotation reference"/>
    <w:basedOn w:val="Tipusdelletraperdefectedelpargraf"/>
    <w:uiPriority w:val="99"/>
    <w:semiHidden/>
    <w:unhideWhenUsed/>
    <w:rsid w:val="007E65CF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E65CF"/>
    <w:rPr>
      <w:b/>
      <w:bCs/>
    </w:rPr>
  </w:style>
  <w:style w:type="character" w:customStyle="1" w:styleId="TextdecomentariCar">
    <w:name w:val="Text de comentari Car"/>
    <w:basedOn w:val="Tipusdelletraperdefectedelpargraf"/>
    <w:link w:val="Textdecomentari"/>
    <w:rsid w:val="007E65CF"/>
    <w:rPr>
      <w:rFonts w:ascii="Arial" w:hAnsi="Arial"/>
      <w:color w:val="00000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E65CF"/>
    <w:rPr>
      <w:rFonts w:ascii="Arial" w:hAnsi="Arial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"/>
    <w:basedOn w:val="Normal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aliases w:val="Paràgraf de llista Car,Párrafo Numerado Car,Párrafo de lista1 Car"/>
    <w:basedOn w:val="Tipusdelletraperdefectedelpargraf"/>
    <w:uiPriority w:val="34"/>
    <w:rPr>
      <w:rFonts w:ascii="Arial" w:hAnsi="Arial"/>
      <w:color w:val="000000"/>
    </w:rPr>
  </w:style>
  <w:style w:type="character" w:customStyle="1" w:styleId="TextindependentCar">
    <w:name w:val="Text independent Car"/>
    <w:basedOn w:val="Tipusdelletraperdefectedelpargraf"/>
    <w:link w:val="Textindependent"/>
    <w:rsid w:val="001B45F7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1B45F7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B45F7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1B45F7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1B45F7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1B45F7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1B45F7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1B45F7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1B45F7"/>
  </w:style>
  <w:style w:type="character" w:styleId="Refernciadecomentari">
    <w:name w:val="annotation reference"/>
    <w:basedOn w:val="Tipusdelletraperdefectedelpargraf"/>
    <w:uiPriority w:val="99"/>
    <w:semiHidden/>
    <w:unhideWhenUsed/>
    <w:rsid w:val="007E65CF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E65CF"/>
    <w:rPr>
      <w:b/>
      <w:bCs/>
    </w:rPr>
  </w:style>
  <w:style w:type="character" w:customStyle="1" w:styleId="TextdecomentariCar">
    <w:name w:val="Text de comentari Car"/>
    <w:basedOn w:val="Tipusdelletraperdefectedelpargraf"/>
    <w:link w:val="Textdecomentari"/>
    <w:rsid w:val="007E65CF"/>
    <w:rPr>
      <w:rFonts w:ascii="Arial" w:hAnsi="Arial"/>
      <w:color w:val="00000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E65CF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1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2DEE7-6C53-4BEE-90B7-7A86128A5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626</Words>
  <Characters>3569</Characters>
  <Application>Microsoft Office Word</Application>
  <DocSecurity>0</DocSecurity>
  <Lines>29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3</cp:revision>
  <dcterms:created xsi:type="dcterms:W3CDTF">2023-10-09T08:48:00Z</dcterms:created>
  <dcterms:modified xsi:type="dcterms:W3CDTF">2023-10-09T08:51:00Z</dcterms:modified>
</cp:coreProperties>
</file>