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7D" w:rsidRPr="00D60FFC" w:rsidRDefault="00AB797D" w:rsidP="00C900B3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 w:rsidRPr="00D60FFC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0" w:name="annex_OE_num"/>
      <w:bookmarkEnd w:id="0"/>
      <w:r w:rsidRPr="00D60FFC">
        <w:rPr>
          <w:rFonts w:ascii="Verdana" w:hAnsi="Verdana" w:cs="Arial"/>
          <w:b/>
          <w:sz w:val="24"/>
          <w:szCs w:val="24"/>
          <w:u w:val="single"/>
        </w:rPr>
        <w:t>2</w:t>
      </w:r>
      <w:r w:rsidRPr="00D60FFC">
        <w:rPr>
          <w:rFonts w:ascii="Verdana" w:hAnsi="Verdana" w:cs="Arial"/>
          <w:b/>
          <w:sz w:val="24"/>
          <w:szCs w:val="24"/>
        </w:rPr>
        <w:t>:</w:t>
      </w:r>
    </w:p>
    <w:p w:rsidR="00AB797D" w:rsidRDefault="00AB797D" w:rsidP="00202CBD">
      <w:pPr>
        <w:pStyle w:val="Ttol"/>
        <w:rPr>
          <w:rFonts w:ascii="Verdana" w:hAnsi="Verdana" w:cs="Arial"/>
          <w:b/>
          <w:sz w:val="24"/>
          <w:szCs w:val="24"/>
        </w:rPr>
      </w:pPr>
    </w:p>
    <w:p w:rsidR="00AB797D" w:rsidRPr="00D60FFC" w:rsidRDefault="00AB797D" w:rsidP="00D60FF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B797D" w:rsidRPr="008A7AEF" w:rsidRDefault="00AB797D" w:rsidP="00202CBD">
      <w:pPr>
        <w:pStyle w:val="Ttol"/>
        <w:rPr>
          <w:rFonts w:ascii="Verdana" w:hAnsi="Verdana" w:cs="Arial"/>
          <w:sz w:val="20"/>
        </w:rPr>
      </w:pPr>
    </w:p>
    <w:p w:rsidR="00AB797D" w:rsidRPr="003C258B" w:rsidRDefault="00AB797D" w:rsidP="00202CB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</w:t>
      </w:r>
      <w:bookmarkStart w:id="1" w:name="_GoBack"/>
      <w:bookmarkEnd w:id="1"/>
      <w:r>
        <w:rPr>
          <w:rFonts w:ascii="Verdana" w:hAnsi="Verdana"/>
        </w:rPr>
        <w:t>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" w:name="annex_OE_contracte"/>
      <w:bookmarkEnd w:id="2"/>
      <w:r>
        <w:rPr>
          <w:rFonts w:ascii="Verdana" w:hAnsi="Verdana" w:cs="Arial"/>
        </w:rPr>
        <w:t>001_23003260,</w:t>
      </w:r>
      <w:bookmarkStart w:id="3" w:name="annex_OE_expedient"/>
      <w:bookmarkEnd w:id="3"/>
      <w:r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>
        <w:rPr>
          <w:rFonts w:ascii="Verdana" w:hAnsi="Verdana"/>
        </w:rPr>
        <w:t>"Obres i escomeses per a la</w:t>
      </w:r>
      <w:r w:rsidR="0021043E">
        <w:rPr>
          <w:rFonts w:ascii="Verdana" w:hAnsi="Verdana"/>
        </w:rPr>
        <w:t xml:space="preserve"> instal·lació de 3 cabines auto </w:t>
      </w:r>
      <w:r>
        <w:rPr>
          <w:rFonts w:ascii="Verdana" w:hAnsi="Verdana"/>
        </w:rPr>
        <w:t>rentables al barri de la Barcelonet</w:t>
      </w:r>
      <w:r w:rsidR="003C258B">
        <w:rPr>
          <w:rFonts w:ascii="Verdana" w:hAnsi="Verdana"/>
        </w:rPr>
        <w:t>a del Districte de Ciutat Vella</w:t>
      </w:r>
      <w:r>
        <w:rPr>
          <w:rFonts w:ascii="Verdana" w:hAnsi="Verdana"/>
        </w:rPr>
        <w:t>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AB797D" w:rsidRDefault="00AB797D" w:rsidP="00202CB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B797D" w:rsidRDefault="00AB797D" w:rsidP="00202CB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3C258B">
        <w:rPr>
          <w:rFonts w:ascii="Verdana" w:hAnsi="Verdana"/>
          <w:snapToGrid w:val="0"/>
          <w:lang w:eastAsia="es-ES"/>
        </w:rPr>
        <w:t>Preu net (sense IVA):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B797D" w:rsidRDefault="003C258B" w:rsidP="00202CB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Tipus IVA:       </w:t>
      </w:r>
      <w:r w:rsidR="00AB797D">
        <w:rPr>
          <w:rFonts w:ascii="Verdana" w:hAnsi="Verdana"/>
          <w:snapToGrid w:val="0"/>
          <w:lang w:eastAsia="es-ES"/>
        </w:rPr>
        <w:t xml:space="preserve"> .... %</w:t>
      </w:r>
    </w:p>
    <w:p w:rsidR="00AB797D" w:rsidRDefault="00AB797D" w:rsidP="00202CB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B797D" w:rsidRDefault="00AB797D" w:rsidP="00202CB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B797D" w:rsidRDefault="00AB797D" w:rsidP="00202CB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B797D" w:rsidRDefault="00AB797D" w:rsidP="00202CB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F1882" w:rsidRPr="003E75E6" w:rsidRDefault="004F1882" w:rsidP="004F188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preu total es desglossa en els costos directes i indirectes </w:t>
      </w:r>
      <w:r>
        <w:rPr>
          <w:rFonts w:ascii="Verdana" w:hAnsi="Verdana"/>
        </w:rPr>
        <w:t>següents:</w:t>
      </w:r>
    </w:p>
    <w:p w:rsidR="00AB797D" w:rsidRDefault="00AB797D" w:rsidP="00202CB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B797D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797D" w:rsidRPr="007803FB" w:rsidRDefault="00AB797D" w:rsidP="00202CB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797D" w:rsidRPr="007803FB" w:rsidRDefault="00AB797D" w:rsidP="00202CB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F1882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F1882" w:rsidRDefault="004F1882" w:rsidP="00786C1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PEM (Pressupost d’Execució Material)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F1882" w:rsidRDefault="004F1882" w:rsidP="00202CB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797D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AB797D" w:rsidP="00202CB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AB797D" w:rsidP="00202CB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B797D" w:rsidRDefault="00AB797D" w:rsidP="00202CB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B797D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797D" w:rsidRPr="007803FB" w:rsidRDefault="00AB797D" w:rsidP="00202CB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B797D" w:rsidRPr="007803FB" w:rsidRDefault="00AB797D" w:rsidP="00202CB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B797D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AB797D" w:rsidP="00202CB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AB797D" w:rsidP="00202CB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797D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4F1882" w:rsidP="00202CB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AB797D" w:rsidP="00202CB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B797D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AB797D" w:rsidP="00202CB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Default="00AB797D" w:rsidP="00202CB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B797D" w:rsidRDefault="00AB797D" w:rsidP="00202CB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B797D" w:rsidRPr="00690C9C" w:rsidTr="00202C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Pr="004F1882" w:rsidRDefault="00AB797D" w:rsidP="004F1882">
            <w:pPr>
              <w:ind w:left="-204" w:firstLine="204"/>
              <w:rPr>
                <w:rFonts w:ascii="Verdana" w:hAnsi="Verdana"/>
              </w:rPr>
            </w:pPr>
            <w:r w:rsidRPr="004F1882">
              <w:rPr>
                <w:rFonts w:ascii="Verdana" w:hAnsi="Verdana"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B797D" w:rsidRPr="004F1882" w:rsidRDefault="00AB797D" w:rsidP="00202CB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B797D" w:rsidRDefault="00AB797D" w:rsidP="00202CB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B797D" w:rsidRDefault="00AB797D" w:rsidP="00202CBD">
      <w:pPr>
        <w:rPr>
          <w:rFonts w:ascii="Verdana" w:hAnsi="Verdana"/>
        </w:rPr>
      </w:pPr>
      <w:bookmarkStart w:id="5" w:name="annex_OE_modificacions"/>
      <w:bookmarkEnd w:id="5"/>
    </w:p>
    <w:p w:rsidR="00AB797D" w:rsidRDefault="00AB797D" w:rsidP="00202CBD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="00D60FFC" w:rsidRPr="00D60FFC">
        <w:rPr>
          <w:rFonts w:ascii="Verdana" w:hAnsi="Verdana"/>
        </w:rPr>
        <w:t xml:space="preserve">oferta relativa als criteris d’adjudicació avaluables mitjançant la utilització de fórmules </w:t>
      </w:r>
      <w:r w:rsidRPr="009A39BD">
        <w:rPr>
          <w:rFonts w:ascii="Verdana" w:hAnsi="Verdana"/>
        </w:rPr>
        <w:t>(criteris automàtics):</w:t>
      </w:r>
    </w:p>
    <w:p w:rsidR="00D60FFC" w:rsidRPr="005437FC" w:rsidRDefault="00D60FFC" w:rsidP="00D60FFC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sz w:val="24"/>
          <w:szCs w:val="24"/>
        </w:rPr>
      </w:pPr>
    </w:p>
    <w:p w:rsidR="00D60FFC" w:rsidRPr="008025EA" w:rsidRDefault="00D60FFC" w:rsidP="00D60FFC">
      <w:pPr>
        <w:pStyle w:val="Pargrafdellista"/>
        <w:numPr>
          <w:ilvl w:val="0"/>
          <w:numId w:val="18"/>
        </w:num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</w:rPr>
      </w:pPr>
      <w:r w:rsidRPr="005437FC">
        <w:rPr>
          <w:rFonts w:ascii="Verdana" w:hAnsi="Verdana" w:cs="Verdana"/>
          <w:u w:val="single"/>
        </w:rPr>
        <w:t>Per l’ampliació del termini de garantia per s</w:t>
      </w:r>
      <w:r>
        <w:rPr>
          <w:rFonts w:ascii="Verdana" w:hAnsi="Verdana" w:cs="Verdana"/>
          <w:u w:val="single"/>
        </w:rPr>
        <w:t>obre del termini establert (d’1 any</w:t>
      </w:r>
      <w:r w:rsidRPr="005437FC">
        <w:rPr>
          <w:rFonts w:ascii="Verdana" w:hAnsi="Verdana" w:cs="Verdana"/>
        </w:rPr>
        <w:t xml:space="preserve">). </w:t>
      </w:r>
      <w:r w:rsidRPr="008025EA">
        <w:rPr>
          <w:rFonts w:ascii="Verdana" w:hAnsi="Verdana" w:cs="Verdana"/>
          <w:b/>
          <w:i/>
          <w:iCs/>
        </w:rPr>
        <w:t xml:space="preserve">(marqueu una opció) </w:t>
      </w:r>
    </w:p>
    <w:p w:rsidR="0049459D" w:rsidRDefault="0049459D" w:rsidP="0049459D">
      <w:pPr>
        <w:rPr>
          <w:rFonts w:ascii="Verdana" w:hAnsi="Verdana" w:cs="Verdana"/>
        </w:rPr>
      </w:pPr>
    </w:p>
    <w:p w:rsidR="00D60FFC" w:rsidRPr="0049459D" w:rsidRDefault="0049459D" w:rsidP="0049459D">
      <w:pPr>
        <w:ind w:left="708"/>
        <w:rPr>
          <w:rFonts w:ascii="Verdana" w:hAnsi="Verdana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Pr="00AF35C6">
        <w:rPr>
          <w:rFonts w:ascii="Verdana" w:hAnsi="Verdana" w:cs="Arial"/>
          <w:color w:val="auto"/>
        </w:rPr>
      </w:r>
      <w:r w:rsidRPr="00AF35C6"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 w:rsidR="00D60FFC" w:rsidRPr="0049459D">
        <w:rPr>
          <w:rFonts w:ascii="Verdana" w:hAnsi="Verdana"/>
        </w:rPr>
        <w:t>Proposo ampliar el te</w:t>
      </w:r>
      <w:r w:rsidRPr="0049459D">
        <w:rPr>
          <w:rFonts w:ascii="Verdana" w:hAnsi="Verdana"/>
        </w:rPr>
        <w:t xml:space="preserve">rmini de garantia de l’obra en </w:t>
      </w:r>
      <w:r w:rsidRPr="00C900B3">
        <w:rPr>
          <w:rFonts w:ascii="Verdana" w:hAnsi="Verdana"/>
          <w:b/>
        </w:rPr>
        <w:t>12 mesos</w:t>
      </w:r>
      <w:r w:rsidRPr="0049459D">
        <w:rPr>
          <w:rFonts w:ascii="Verdana" w:hAnsi="Verdana"/>
        </w:rPr>
        <w:t xml:space="preserve">, que correspondrien a un termini de garantia total de </w:t>
      </w:r>
      <w:r w:rsidRPr="00C900B3">
        <w:rPr>
          <w:rFonts w:ascii="Verdana" w:hAnsi="Verdana"/>
          <w:b/>
        </w:rPr>
        <w:t>2 anys</w:t>
      </w:r>
      <w:r w:rsidRPr="0049459D">
        <w:rPr>
          <w:rFonts w:ascii="Verdana" w:hAnsi="Verdana"/>
        </w:rPr>
        <w:t>.</w:t>
      </w:r>
    </w:p>
    <w:p w:rsidR="00D60FFC" w:rsidRPr="005437FC" w:rsidRDefault="00D60FFC" w:rsidP="00D60FFC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D60FFC" w:rsidRDefault="00D60FFC" w:rsidP="00D60FFC">
      <w:pPr>
        <w:pStyle w:val="Pargrafdellista"/>
        <w:ind w:left="709" w:right="311"/>
        <w:rPr>
          <w:rFonts w:ascii="Verdana" w:hAnsi="Verdana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Pr="00AF35C6">
        <w:rPr>
          <w:rFonts w:ascii="Verdana" w:hAnsi="Verdana" w:cs="Arial"/>
          <w:color w:val="auto"/>
        </w:rPr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C900B3">
        <w:rPr>
          <w:rFonts w:ascii="Verdana" w:hAnsi="Verdana" w:cs="Arial"/>
          <w:b/>
          <w:color w:val="auto"/>
        </w:rPr>
        <w:t>No</w:t>
      </w:r>
      <w:r w:rsidRPr="00AF35C6">
        <w:rPr>
          <w:rFonts w:ascii="Verdana" w:hAnsi="Verdana" w:cs="Arial"/>
          <w:color w:val="auto"/>
        </w:rPr>
        <w:t xml:space="preserve"> p</w:t>
      </w:r>
      <w:r w:rsidRPr="00AF35C6">
        <w:rPr>
          <w:rFonts w:ascii="Verdana" w:hAnsi="Verdana"/>
          <w:color w:val="auto"/>
        </w:rPr>
        <w:t>roposo ampliar el termini de garantia de l’obra.</w:t>
      </w:r>
    </w:p>
    <w:p w:rsidR="00D60FFC" w:rsidRPr="00C45554" w:rsidRDefault="00D60FFC" w:rsidP="00D60FFC">
      <w:pPr>
        <w:pStyle w:val="Pargrafdellista"/>
        <w:ind w:left="709" w:right="311"/>
        <w:rPr>
          <w:rFonts w:ascii="Verdana" w:hAnsi="Verdana"/>
          <w:color w:val="auto"/>
        </w:rPr>
      </w:pPr>
      <w:r w:rsidRPr="00C45554">
        <w:rPr>
          <w:rFonts w:ascii="Verdana" w:hAnsi="Verdana" w:cs="Arial"/>
          <w:color w:val="auto"/>
        </w:rPr>
        <w:tab/>
      </w:r>
    </w:p>
    <w:p w:rsidR="00D60FFC" w:rsidRDefault="00D60FFC" w:rsidP="00202CBD">
      <w:pPr>
        <w:rPr>
          <w:rFonts w:ascii="Verdana" w:hAnsi="Verdana"/>
        </w:rPr>
      </w:pPr>
    </w:p>
    <w:p w:rsidR="00D60FFC" w:rsidRDefault="00D60FFC" w:rsidP="00202CBD">
      <w:pPr>
        <w:rPr>
          <w:rFonts w:ascii="Verdana" w:hAnsi="Verdana"/>
        </w:rPr>
      </w:pPr>
    </w:p>
    <w:p w:rsidR="00D60FFC" w:rsidRDefault="00D60FFC" w:rsidP="00202CBD">
      <w:pPr>
        <w:rPr>
          <w:rFonts w:ascii="Verdana" w:hAnsi="Verdana"/>
        </w:rPr>
      </w:pPr>
    </w:p>
    <w:p w:rsidR="00D60FFC" w:rsidRPr="00550D4B" w:rsidRDefault="00D60FFC" w:rsidP="00D60FFC">
      <w:pPr>
        <w:pStyle w:val="Textindependent"/>
        <w:numPr>
          <w:ilvl w:val="0"/>
          <w:numId w:val="18"/>
        </w:numPr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i/>
          <w:u w:val="single"/>
        </w:rPr>
      </w:pPr>
      <w:r w:rsidRPr="00AF35C6">
        <w:rPr>
          <w:rFonts w:ascii="Verdana" w:hAnsi="Verdana"/>
          <w:u w:val="single"/>
        </w:rPr>
        <w:t xml:space="preserve">Per </w:t>
      </w:r>
      <w:r>
        <w:rPr>
          <w:rFonts w:ascii="Verdana" w:hAnsi="Verdana"/>
          <w:u w:val="single"/>
        </w:rPr>
        <w:t>la reducció del termini d’execució de l’obra previst al Plec de Prescripcions Tècniques de 4 setmanes</w:t>
      </w:r>
      <w:r w:rsidRPr="00AF35C6">
        <w:rPr>
          <w:rFonts w:ascii="Verdana" w:hAnsi="Verdana"/>
        </w:rPr>
        <w:t xml:space="preserve"> </w:t>
      </w:r>
      <w:r w:rsidRPr="008025EA">
        <w:rPr>
          <w:rFonts w:ascii="Verdana" w:hAnsi="Verdana"/>
          <w:b/>
          <w:i/>
          <w:color w:val="auto"/>
        </w:rPr>
        <w:t>(marqueu una opció):</w:t>
      </w:r>
    </w:p>
    <w:p w:rsidR="00D60FFC" w:rsidRPr="00AF35C6" w:rsidRDefault="00D60FFC" w:rsidP="00D60FFC">
      <w:pPr>
        <w:pStyle w:val="Textindependent"/>
        <w:shd w:val="clear" w:color="auto" w:fill="FFFFFF"/>
        <w:ind w:left="360" w:right="0"/>
        <w:rPr>
          <w:rFonts w:ascii="Verdana" w:hAnsi="Verdana"/>
          <w:u w:val="single"/>
        </w:rPr>
      </w:pPr>
    </w:p>
    <w:p w:rsidR="00D60FFC" w:rsidRDefault="00D60FFC" w:rsidP="00D60FFC">
      <w:pPr>
        <w:pStyle w:val="Pargrafdellista"/>
        <w:ind w:left="709" w:right="311"/>
        <w:rPr>
          <w:rFonts w:ascii="Verdana" w:hAnsi="Verdana"/>
          <w:color w:val="auto"/>
        </w:rPr>
      </w:pPr>
    </w:p>
    <w:p w:rsidR="00D60FFC" w:rsidRPr="00A43D9F" w:rsidRDefault="00D60FFC" w:rsidP="00D60FFC">
      <w:pPr>
        <w:pStyle w:val="Pargrafdellista"/>
        <w:ind w:left="709" w:right="311"/>
        <w:rPr>
          <w:rFonts w:ascii="Verdana" w:hAnsi="Verdana" w:cs="Arial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Pr="00AF35C6">
        <w:rPr>
          <w:rFonts w:ascii="Verdana" w:hAnsi="Verdana" w:cs="Arial"/>
          <w:color w:val="auto"/>
        </w:rPr>
      </w:r>
      <w:r w:rsidRPr="00AF35C6"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 Proposo reduir el termini d’execució de l’obra en </w:t>
      </w:r>
      <w:r>
        <w:rPr>
          <w:rFonts w:ascii="Verdana" w:hAnsi="Verdana" w:cs="Arial"/>
          <w:b/>
          <w:color w:val="auto"/>
        </w:rPr>
        <w:t>1 setmana</w:t>
      </w:r>
      <w:r>
        <w:rPr>
          <w:rFonts w:ascii="Verdana" w:hAnsi="Verdana" w:cs="Arial"/>
          <w:color w:val="auto"/>
        </w:rPr>
        <w:t xml:space="preserve">, </w:t>
      </w:r>
      <w:r w:rsidRPr="00A43D9F">
        <w:rPr>
          <w:rFonts w:ascii="Verdana" w:hAnsi="Verdana" w:cs="Arial"/>
        </w:rPr>
        <w:t>que correspondrien a un</w:t>
      </w:r>
      <w:r>
        <w:rPr>
          <w:rFonts w:ascii="Verdana" w:hAnsi="Verdana" w:cs="Arial"/>
        </w:rPr>
        <w:t xml:space="preserve"> </w:t>
      </w:r>
      <w:r w:rsidRPr="00A43D9F">
        <w:rPr>
          <w:rFonts w:ascii="Verdana" w:hAnsi="Verdana" w:cs="Arial"/>
        </w:rPr>
        <w:t xml:space="preserve">termini d’execució total de </w:t>
      </w:r>
      <w:r>
        <w:rPr>
          <w:rFonts w:ascii="Verdana" w:hAnsi="Verdana" w:cs="Arial"/>
          <w:b/>
          <w:color w:val="auto"/>
        </w:rPr>
        <w:t>3 setmanes</w:t>
      </w:r>
      <w:r w:rsidRPr="00A43D9F">
        <w:rPr>
          <w:rFonts w:ascii="Verdana" w:hAnsi="Verdana" w:cs="Arial"/>
        </w:rPr>
        <w:t>.</w:t>
      </w:r>
    </w:p>
    <w:p w:rsidR="00D60FFC" w:rsidRPr="00D60FFC" w:rsidRDefault="00D60FFC" w:rsidP="00D60FFC">
      <w:pPr>
        <w:pStyle w:val="Pargrafdellista"/>
        <w:ind w:left="709" w:right="311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ab/>
      </w:r>
    </w:p>
    <w:p w:rsidR="00D60FFC" w:rsidRDefault="00D60FFC" w:rsidP="00D60FFC">
      <w:pPr>
        <w:ind w:firstLine="708"/>
        <w:rPr>
          <w:rFonts w:ascii="Verdana" w:hAnsi="Verdana"/>
          <w:color w:val="auto"/>
        </w:rPr>
      </w:pPr>
      <w:r w:rsidRPr="00AF35C6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F35C6">
        <w:rPr>
          <w:rFonts w:ascii="Verdana" w:hAnsi="Verdana" w:cs="Arial"/>
          <w:color w:val="auto"/>
        </w:rPr>
        <w:instrText xml:space="preserve"> FORMCHECKBOX </w:instrText>
      </w:r>
      <w:r w:rsidRPr="00AF35C6">
        <w:rPr>
          <w:rFonts w:ascii="Verdana" w:hAnsi="Verdana" w:cs="Arial"/>
          <w:color w:val="auto"/>
        </w:rPr>
      </w:r>
      <w:r w:rsidRPr="00AF35C6">
        <w:rPr>
          <w:rFonts w:ascii="Verdana" w:hAnsi="Verdana" w:cs="Arial"/>
          <w:color w:val="auto"/>
        </w:rPr>
        <w:fldChar w:fldCharType="end"/>
      </w:r>
      <w:r w:rsidRPr="00AF35C6">
        <w:rPr>
          <w:rFonts w:ascii="Verdana" w:hAnsi="Verdana" w:cs="Arial"/>
          <w:color w:val="auto"/>
        </w:rPr>
        <w:t xml:space="preserve"> </w:t>
      </w:r>
      <w:r w:rsidRPr="002A0CA0">
        <w:rPr>
          <w:rFonts w:ascii="Verdana" w:hAnsi="Verdana" w:cs="Arial"/>
          <w:b/>
          <w:color w:val="auto"/>
        </w:rPr>
        <w:t>No</w:t>
      </w:r>
      <w:r w:rsidRPr="00AF35C6">
        <w:rPr>
          <w:rFonts w:ascii="Verdana" w:hAnsi="Verdana" w:cs="Arial"/>
          <w:color w:val="auto"/>
        </w:rPr>
        <w:t xml:space="preserve"> p</w:t>
      </w:r>
      <w:r w:rsidRPr="00AF35C6">
        <w:rPr>
          <w:rFonts w:ascii="Verdana" w:hAnsi="Verdana"/>
          <w:color w:val="auto"/>
        </w:rPr>
        <w:t xml:space="preserve">roposo </w:t>
      </w:r>
      <w:r>
        <w:rPr>
          <w:rFonts w:ascii="Verdana" w:hAnsi="Verdana"/>
          <w:color w:val="auto"/>
        </w:rPr>
        <w:t>reduir el termini d’execució</w:t>
      </w:r>
      <w:r w:rsidRPr="00AF35C6">
        <w:rPr>
          <w:rFonts w:ascii="Verdana" w:hAnsi="Verdana"/>
          <w:color w:val="auto"/>
        </w:rPr>
        <w:t xml:space="preserve"> de l’obra.</w:t>
      </w:r>
    </w:p>
    <w:p w:rsidR="00D60FFC" w:rsidRPr="009A39BD" w:rsidRDefault="00D60FFC" w:rsidP="00202CBD">
      <w:pPr>
        <w:rPr>
          <w:rFonts w:ascii="Verdana" w:hAnsi="Verdana"/>
        </w:rPr>
      </w:pPr>
    </w:p>
    <w:p w:rsidR="00AB797D" w:rsidRDefault="00AB797D" w:rsidP="00202CBD">
      <w:pPr>
        <w:rPr>
          <w:rFonts w:ascii="Verdana" w:hAnsi="Verdana"/>
        </w:rPr>
      </w:pPr>
    </w:p>
    <w:p w:rsidR="00AB797D" w:rsidRDefault="00AB797D" w:rsidP="00202CBD">
      <w:pPr>
        <w:rPr>
          <w:rFonts w:ascii="Verdana" w:hAnsi="Verdana"/>
          <w:sz w:val="16"/>
        </w:rPr>
      </w:pPr>
    </w:p>
    <w:p w:rsidR="00D60FFC" w:rsidRDefault="00D60FFC" w:rsidP="00202CBD">
      <w:pPr>
        <w:rPr>
          <w:rFonts w:ascii="Verdana" w:hAnsi="Verdana"/>
          <w:sz w:val="16"/>
        </w:rPr>
      </w:pPr>
    </w:p>
    <w:p w:rsidR="00D60FFC" w:rsidRDefault="00D60FFC" w:rsidP="00202CBD">
      <w:pPr>
        <w:rPr>
          <w:rFonts w:ascii="Verdana" w:hAnsi="Verdana"/>
          <w:sz w:val="16"/>
        </w:rPr>
      </w:pPr>
    </w:p>
    <w:p w:rsidR="00D60FFC" w:rsidRDefault="00D60FFC" w:rsidP="00202CBD">
      <w:pPr>
        <w:rPr>
          <w:rFonts w:ascii="Verdana" w:hAnsi="Verdana"/>
          <w:sz w:val="16"/>
        </w:rPr>
      </w:pPr>
    </w:p>
    <w:p w:rsidR="00D60FFC" w:rsidRDefault="00D60FFC" w:rsidP="00202CBD">
      <w:pPr>
        <w:rPr>
          <w:rFonts w:ascii="Verdana" w:hAnsi="Verdana"/>
          <w:sz w:val="16"/>
        </w:rPr>
      </w:pPr>
    </w:p>
    <w:p w:rsidR="00D60FFC" w:rsidRDefault="00D60FFC" w:rsidP="00D60FFC">
      <w:pPr>
        <w:rPr>
          <w:rFonts w:ascii="Verdana" w:hAnsi="Verdana"/>
          <w:color w:val="auto"/>
        </w:rPr>
      </w:pPr>
      <w:bookmarkStart w:id="6" w:name="annex_OE_CritAuto"/>
      <w:bookmarkEnd w:id="6"/>
      <w:r w:rsidRPr="00576DC0">
        <w:rPr>
          <w:rFonts w:ascii="Verdana" w:hAnsi="Verdana"/>
          <w:color w:val="auto"/>
        </w:rPr>
        <w:t xml:space="preserve">Indicar nom, data i </w:t>
      </w:r>
      <w:r w:rsidRPr="00576DC0">
        <w:rPr>
          <w:rFonts w:ascii="Verdana" w:hAnsi="Verdana"/>
          <w:b/>
          <w:color w:val="auto"/>
        </w:rPr>
        <w:t>signatura electrònica</w:t>
      </w:r>
      <w:r w:rsidRPr="00576DC0">
        <w:rPr>
          <w:rFonts w:ascii="Verdana" w:hAnsi="Verdana"/>
          <w:color w:val="auto"/>
        </w:rPr>
        <w:t xml:space="preserve"> de l’empresa/entitat licitadora</w:t>
      </w: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Default="00D60FFC" w:rsidP="00D60FFC">
      <w:pPr>
        <w:rPr>
          <w:rFonts w:ascii="Verdana" w:hAnsi="Verdana"/>
          <w:color w:val="auto"/>
        </w:rPr>
      </w:pPr>
    </w:p>
    <w:p w:rsidR="00D60FFC" w:rsidRPr="00576DC0" w:rsidRDefault="00D60FFC" w:rsidP="00D60FFC">
      <w:pPr>
        <w:rPr>
          <w:rFonts w:ascii="Verdana" w:hAnsi="Verdana"/>
          <w:color w:val="auto"/>
        </w:rPr>
      </w:pPr>
    </w:p>
    <w:p w:rsidR="00AB797D" w:rsidRDefault="00AB797D" w:rsidP="00202CBD">
      <w:pPr>
        <w:rPr>
          <w:rFonts w:ascii="Verdana" w:hAnsi="Verdana"/>
        </w:rPr>
      </w:pPr>
    </w:p>
    <w:p w:rsidR="0005081B" w:rsidRDefault="0005081B" w:rsidP="00202CBD">
      <w:pPr>
        <w:rPr>
          <w:rFonts w:ascii="Verdana" w:hAnsi="Verdana"/>
        </w:rPr>
      </w:pPr>
    </w:p>
    <w:p w:rsidR="0005081B" w:rsidRDefault="0005081B" w:rsidP="00202CBD">
      <w:pPr>
        <w:rPr>
          <w:rFonts w:ascii="Verdana" w:hAnsi="Verdana"/>
        </w:rPr>
      </w:pPr>
    </w:p>
    <w:p w:rsidR="0005081B" w:rsidRDefault="0005081B" w:rsidP="00202CBD">
      <w:pPr>
        <w:rPr>
          <w:rFonts w:ascii="Verdana" w:hAnsi="Verdana"/>
        </w:rPr>
      </w:pPr>
    </w:p>
    <w:p w:rsidR="0005081B" w:rsidRDefault="0005081B" w:rsidP="00202CBD">
      <w:pPr>
        <w:rPr>
          <w:rFonts w:ascii="Verdana" w:hAnsi="Verdana"/>
        </w:rPr>
      </w:pPr>
    </w:p>
    <w:p w:rsidR="0005081B" w:rsidRDefault="0005081B" w:rsidP="00202CBD">
      <w:pPr>
        <w:rPr>
          <w:rFonts w:ascii="Verdana" w:hAnsi="Verdana"/>
        </w:rPr>
      </w:pPr>
    </w:p>
    <w:p w:rsidR="0005081B" w:rsidRDefault="0005081B" w:rsidP="00202CBD">
      <w:pPr>
        <w:rPr>
          <w:rFonts w:ascii="Verdana" w:hAnsi="Verdana"/>
        </w:rPr>
      </w:pPr>
    </w:p>
    <w:p w:rsidR="0005081B" w:rsidRPr="009A39BD" w:rsidRDefault="0005081B" w:rsidP="00202CB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B797D" w:rsidRPr="009A39BD" w:rsidTr="00202CBD">
        <w:tc>
          <w:tcPr>
            <w:tcW w:w="9923" w:type="dxa"/>
          </w:tcPr>
          <w:p w:rsidR="00AB797D" w:rsidRPr="009A39BD" w:rsidRDefault="00AB797D" w:rsidP="00202CB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B797D" w:rsidRPr="009A39BD" w:rsidRDefault="00AB797D" w:rsidP="00202CBD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B797D" w:rsidRPr="009A39BD" w:rsidRDefault="00AB797D" w:rsidP="00202CBD">
            <w:pPr>
              <w:rPr>
                <w:rFonts w:ascii="Verdana" w:hAnsi="Verdana"/>
              </w:rPr>
            </w:pPr>
          </w:p>
        </w:tc>
      </w:tr>
    </w:tbl>
    <w:p w:rsidR="001914EB" w:rsidRPr="00C900B3" w:rsidRDefault="001914EB" w:rsidP="00C900B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417E12" w:rsidRDefault="00417E12">
      <w:pPr>
        <w:sectPr w:rsidR="00417E12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pStyle w:val="Pargrafdellista"/>
        <w:ind w:left="0"/>
        <w:rPr>
          <w:rFonts w:ascii="Verdana" w:hAnsi="Verdana"/>
        </w:rPr>
      </w:pPr>
    </w:p>
    <w:p w:rsidR="001914EB" w:rsidRDefault="001914EB">
      <w:pPr>
        <w:rPr>
          <w:rFonts w:ascii="Verdana" w:hAnsi="Verdana"/>
        </w:rPr>
      </w:pPr>
      <w:bookmarkStart w:id="8" w:name="annex_mail"/>
      <w:bookmarkEnd w:id="8"/>
    </w:p>
    <w:p w:rsidR="001914EB" w:rsidRDefault="001914EB">
      <w:pPr>
        <w:rPr>
          <w:rFonts w:ascii="Verdana" w:hAnsi="Verdana"/>
        </w:rPr>
      </w:pPr>
      <w:bookmarkStart w:id="9" w:name="annex_0Final"/>
      <w:bookmarkEnd w:id="9"/>
    </w:p>
    <w:sectPr w:rsidR="001914EB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38B" w:rsidRDefault="000F138B">
      <w:r>
        <w:separator/>
      </w:r>
    </w:p>
  </w:endnote>
  <w:endnote w:type="continuationSeparator" w:id="0">
    <w:p w:rsidR="000F138B" w:rsidRDefault="000F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8B" w:rsidRDefault="000F138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38B" w:rsidRDefault="000F138B">
      <w:r>
        <w:separator/>
      </w:r>
    </w:p>
  </w:footnote>
  <w:footnote w:type="continuationSeparator" w:id="0">
    <w:p w:rsidR="000F138B" w:rsidRDefault="000F138B">
      <w:r>
        <w:continuationSeparator/>
      </w:r>
    </w:p>
  </w:footnote>
  <w:footnote w:id="1">
    <w:p w:rsidR="000F138B" w:rsidRPr="007861A7" w:rsidRDefault="000F138B" w:rsidP="00202CB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0F138B" w:rsidRPr="007861A7" w:rsidRDefault="000F138B" w:rsidP="00202CB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8B" w:rsidRDefault="000F138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9543F09" wp14:editId="2002FB9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D7A6FA0" wp14:editId="4D19279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0F138B" w:rsidRDefault="000F138B">
    <w:pPr>
      <w:pStyle w:val="Capalera"/>
      <w:rPr>
        <w:sz w:val="16"/>
        <w:szCs w:val="16"/>
      </w:rPr>
    </w:pPr>
  </w:p>
  <w:p w:rsidR="000F138B" w:rsidRPr="002D7024" w:rsidRDefault="000F138B" w:rsidP="00202CBD">
    <w:pPr>
      <w:rPr>
        <w:rFonts w:cs="Arial"/>
        <w:b/>
        <w:sz w:val="14"/>
        <w:szCs w:val="14"/>
      </w:rPr>
    </w:pPr>
    <w:bookmarkStart w:id="7" w:name="ident"/>
    <w:bookmarkEnd w:id="7"/>
    <w:r w:rsidRPr="002D7024">
      <w:rPr>
        <w:rFonts w:cs="Arial"/>
        <w:b/>
        <w:sz w:val="14"/>
        <w:szCs w:val="14"/>
      </w:rPr>
      <w:t>Districte de Ciutat Vella</w:t>
    </w:r>
  </w:p>
  <w:p w:rsidR="000F138B" w:rsidRPr="002D7024" w:rsidRDefault="000F138B" w:rsidP="00202CBD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Departament de Recursos Interns</w:t>
    </w:r>
  </w:p>
  <w:p w:rsidR="000F138B" w:rsidRPr="002D7024" w:rsidRDefault="000F138B" w:rsidP="00202CBD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Plaça Bonsuccés, 3</w:t>
    </w:r>
  </w:p>
  <w:p w:rsidR="000F138B" w:rsidRDefault="000F138B" w:rsidP="00202CBD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08001 Barcelona</w:t>
    </w:r>
    <w:r w:rsidR="0049459D">
      <w:rPr>
        <w:rFonts w:cs="Arial"/>
        <w:sz w:val="14"/>
        <w:szCs w:val="14"/>
      </w:rPr>
      <w:t xml:space="preserve">  </w:t>
    </w:r>
  </w:p>
  <w:p w:rsidR="000F138B" w:rsidRPr="002D7024" w:rsidRDefault="000F138B" w:rsidP="00202CBD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0F138B" w:rsidRDefault="000F138B">
    <w:pPr>
      <w:jc w:val="left"/>
      <w:rPr>
        <w:rFonts w:cs="Arial"/>
        <w:b/>
        <w:sz w:val="14"/>
        <w:szCs w:val="14"/>
      </w:rPr>
    </w:pPr>
  </w:p>
  <w:p w:rsidR="000F138B" w:rsidRDefault="000F138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95672"/>
    <w:multiLevelType w:val="multilevel"/>
    <w:tmpl w:val="F03CBB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CFF284C"/>
    <w:multiLevelType w:val="multilevel"/>
    <w:tmpl w:val="669E33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2AC57CBD"/>
    <w:multiLevelType w:val="hybridMultilevel"/>
    <w:tmpl w:val="94C6187A"/>
    <w:lvl w:ilvl="0" w:tplc="D6BEAEDA">
      <w:start w:val="2"/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15"/>
  </w:num>
  <w:num w:numId="5">
    <w:abstractNumId w:val="10"/>
  </w:num>
  <w:num w:numId="6">
    <w:abstractNumId w:val="14"/>
  </w:num>
  <w:num w:numId="7">
    <w:abstractNumId w:val="3"/>
  </w:num>
  <w:num w:numId="8">
    <w:abstractNumId w:val="8"/>
  </w:num>
  <w:num w:numId="9">
    <w:abstractNumId w:val="12"/>
  </w:num>
  <w:num w:numId="10">
    <w:abstractNumId w:val="0"/>
  </w:num>
  <w:num w:numId="11">
    <w:abstractNumId w:val="9"/>
  </w:num>
  <w:num w:numId="12">
    <w:abstractNumId w:val="1"/>
  </w:num>
  <w:num w:numId="13">
    <w:abstractNumId w:val="16"/>
  </w:num>
  <w:num w:numId="14">
    <w:abstractNumId w:val="4"/>
  </w:num>
  <w:num w:numId="15">
    <w:abstractNumId w:val="17"/>
  </w:num>
  <w:num w:numId="16">
    <w:abstractNumId w:val="7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43C9"/>
    <w:rsid w:val="00017A0F"/>
    <w:rsid w:val="0005081B"/>
    <w:rsid w:val="000E6E19"/>
    <w:rsid w:val="000F138B"/>
    <w:rsid w:val="001162A7"/>
    <w:rsid w:val="00186911"/>
    <w:rsid w:val="001914EB"/>
    <w:rsid w:val="002015D0"/>
    <w:rsid w:val="00202CBD"/>
    <w:rsid w:val="0021043E"/>
    <w:rsid w:val="00294831"/>
    <w:rsid w:val="002A2875"/>
    <w:rsid w:val="002C0153"/>
    <w:rsid w:val="003C258B"/>
    <w:rsid w:val="003C5FF9"/>
    <w:rsid w:val="003D3032"/>
    <w:rsid w:val="003E7FCA"/>
    <w:rsid w:val="00417E12"/>
    <w:rsid w:val="00441AC6"/>
    <w:rsid w:val="00447F56"/>
    <w:rsid w:val="0048008D"/>
    <w:rsid w:val="0049459D"/>
    <w:rsid w:val="004B7F15"/>
    <w:rsid w:val="004F1882"/>
    <w:rsid w:val="005451A9"/>
    <w:rsid w:val="005901C3"/>
    <w:rsid w:val="005B4FEE"/>
    <w:rsid w:val="006409DD"/>
    <w:rsid w:val="006B18AD"/>
    <w:rsid w:val="00705913"/>
    <w:rsid w:val="007271DA"/>
    <w:rsid w:val="007329EB"/>
    <w:rsid w:val="007571A9"/>
    <w:rsid w:val="00786C1D"/>
    <w:rsid w:val="007C259A"/>
    <w:rsid w:val="007E28F6"/>
    <w:rsid w:val="00826F10"/>
    <w:rsid w:val="0086000B"/>
    <w:rsid w:val="008671BA"/>
    <w:rsid w:val="008E5D67"/>
    <w:rsid w:val="00931382"/>
    <w:rsid w:val="00937A99"/>
    <w:rsid w:val="00967DAE"/>
    <w:rsid w:val="009964EC"/>
    <w:rsid w:val="00A966A0"/>
    <w:rsid w:val="00AA7AE8"/>
    <w:rsid w:val="00AB797D"/>
    <w:rsid w:val="00B1254A"/>
    <w:rsid w:val="00B4544A"/>
    <w:rsid w:val="00BB3093"/>
    <w:rsid w:val="00BD0E6B"/>
    <w:rsid w:val="00C21BD7"/>
    <w:rsid w:val="00C900B3"/>
    <w:rsid w:val="00D60FFC"/>
    <w:rsid w:val="00D96110"/>
    <w:rsid w:val="00DA3274"/>
    <w:rsid w:val="00E10632"/>
    <w:rsid w:val="00E30501"/>
    <w:rsid w:val="00E30DCD"/>
    <w:rsid w:val="00E50368"/>
    <w:rsid w:val="00EA458A"/>
    <w:rsid w:val="00ED21D8"/>
    <w:rsid w:val="00F4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B79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B797D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797D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AB797D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797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B797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B797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B79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B797D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B797D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AB797D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B797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B797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B797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679D1-2C48-44F8-BE7D-A8EB46E2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dcterms:created xsi:type="dcterms:W3CDTF">2023-12-14T12:27:00Z</dcterms:created>
  <dcterms:modified xsi:type="dcterms:W3CDTF">2023-12-14T12:32:00Z</dcterms:modified>
</cp:coreProperties>
</file>