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FCE" w:rsidRPr="0069646E" w:rsidRDefault="00BA7FCE" w:rsidP="00BA7FCE">
      <w:pPr>
        <w:pStyle w:val="Ttol1"/>
        <w:jc w:val="center"/>
        <w:rPr>
          <w:rFonts w:ascii="Verdana" w:hAnsi="Verdana"/>
        </w:rPr>
      </w:pPr>
      <w:bookmarkStart w:id="0" w:name="_Toc157682453"/>
      <w:bookmarkStart w:id="1" w:name="_Toc157683661"/>
      <w:r w:rsidRPr="0069646E">
        <w:rPr>
          <w:rFonts w:ascii="Verdana" w:hAnsi="Verdana"/>
        </w:rPr>
        <w:t xml:space="preserve">ANNEX </w:t>
      </w:r>
      <w:bookmarkStart w:id="2" w:name="annex_1_num"/>
      <w:bookmarkEnd w:id="2"/>
      <w:r w:rsidRPr="0069646E">
        <w:rPr>
          <w:rFonts w:ascii="Verdana" w:hAnsi="Verdana"/>
        </w:rPr>
        <w:t>1: MODEL DE DECLARACIÓ RESPONSABLE</w:t>
      </w:r>
      <w:bookmarkEnd w:id="0"/>
      <w:bookmarkEnd w:id="1"/>
    </w:p>
    <w:p w:rsidR="00BA7FCE" w:rsidRPr="008A7AEF" w:rsidRDefault="00BA7FCE" w:rsidP="00BA7FCE">
      <w:pPr>
        <w:pStyle w:val="Ttol"/>
        <w:rPr>
          <w:rFonts w:ascii="Verdana" w:hAnsi="Verdana" w:cs="Arial"/>
          <w:sz w:val="20"/>
        </w:rPr>
      </w:pPr>
    </w:p>
    <w:p w:rsidR="00BA7FCE" w:rsidRPr="008A7AEF" w:rsidRDefault="00BA7FCE" w:rsidP="00BA7FCE">
      <w:pPr>
        <w:pStyle w:val="Ttol"/>
        <w:rPr>
          <w:rFonts w:ascii="Verdana" w:hAnsi="Verdana" w:cs="Arial"/>
          <w:sz w:val="20"/>
        </w:rPr>
      </w:pPr>
    </w:p>
    <w:p w:rsidR="00BA7FCE" w:rsidRPr="008A7AEF" w:rsidRDefault="00BA7FCE" w:rsidP="00BA7FC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3" w:name="annex_1_obj_contr"/>
      <w:bookmarkEnd w:id="3"/>
      <w:r>
        <w:rPr>
          <w:rFonts w:ascii="Verdana" w:hAnsi="Verdana" w:cs="Arial"/>
          <w:snapToGrid w:val="0"/>
        </w:rPr>
        <w:t>"Subministrament de material, marxandatge i expositors enrotllables o roll-</w:t>
      </w:r>
      <w:proofErr w:type="spellStart"/>
      <w:r>
        <w:rPr>
          <w:rFonts w:ascii="Verdana" w:hAnsi="Verdana" w:cs="Arial"/>
          <w:snapToGrid w:val="0"/>
        </w:rPr>
        <w:t>ups</w:t>
      </w:r>
      <w:proofErr w:type="spellEnd"/>
      <w:r>
        <w:rPr>
          <w:rFonts w:ascii="Verdana" w:hAnsi="Verdana" w:cs="Arial"/>
          <w:snapToGrid w:val="0"/>
        </w:rPr>
        <w:t>, per a les activitats referides al poble gitano, necessari per difondre i posar en valor la cultura del poble gitano."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001_24000199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 w:rsidR="00D66117" w:rsidRPr="00D66117">
        <w:rPr>
          <w:rFonts w:ascii="Verdana" w:hAnsi="Verdana" w:cs="Arial"/>
        </w:rPr>
        <w:t>2023-0119</w:t>
      </w:r>
      <w:r w:rsidRPr="008A7AEF">
        <w:rPr>
          <w:rFonts w:ascii="Verdana" w:hAnsi="Verdana" w:cs="Arial"/>
        </w:rPr>
        <w:t>.</w:t>
      </w:r>
    </w:p>
    <w:p w:rsidR="00BA7FCE" w:rsidRPr="008A7AEF" w:rsidRDefault="00BA7FCE" w:rsidP="00BA7FC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A7FCE" w:rsidRPr="008A7AEF" w:rsidRDefault="00BA7FCE" w:rsidP="00BA7FC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A7FCE" w:rsidRPr="008A7AEF" w:rsidRDefault="00BA7FCE" w:rsidP="00BA7FCE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BA7FCE" w:rsidRDefault="00BA7FCE" w:rsidP="00BA7FCE">
      <w:pPr>
        <w:pStyle w:val="Ttol"/>
        <w:rPr>
          <w:rFonts w:ascii="Verdana" w:hAnsi="Verdana" w:cs="Arial"/>
          <w:sz w:val="20"/>
        </w:rPr>
      </w:pPr>
    </w:p>
    <w:p w:rsidR="00BA7FCE" w:rsidRPr="00E864DE" w:rsidRDefault="00BA7FCE" w:rsidP="00BA7FC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  <w:r w:rsidRPr="00E864DE">
        <w:rPr>
          <w:rFonts w:ascii="Verdana" w:hAnsi="Verdana" w:cs="Arial"/>
        </w:rPr>
        <w:t>Que ostenta la representació de l’empresa/entitat l</w:t>
      </w:r>
      <w:r>
        <w:rPr>
          <w:rFonts w:ascii="Verdana" w:hAnsi="Verdana" w:cs="Arial"/>
        </w:rPr>
        <w:t>icitadora que presenta l’oferta</w:t>
      </w:r>
    </w:p>
    <w:p w:rsidR="00BA7FCE" w:rsidRDefault="00BA7FCE" w:rsidP="00BA7FC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A7FCE" w:rsidRDefault="00BA7FCE" w:rsidP="00BA7FCE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BA7FCE" w:rsidRDefault="00BA7FCE" w:rsidP="00BA7FCE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A7FCE" w:rsidRPr="00E864DE" w:rsidRDefault="00BA7FCE" w:rsidP="00BA7FC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BA7FCE" w:rsidRPr="00E864DE" w:rsidRDefault="00BA7FCE" w:rsidP="00BA7FCE">
      <w:pPr>
        <w:ind w:left="1" w:hanging="1"/>
        <w:rPr>
          <w:rFonts w:ascii="Verdana" w:hAnsi="Verdana" w:cs="Arial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BA7FCE" w:rsidRPr="00E864DE" w:rsidRDefault="00BA7FCE" w:rsidP="00BA7FCE">
      <w:pPr>
        <w:ind w:left="426" w:hanging="1"/>
        <w:rPr>
          <w:rFonts w:ascii="Verdana" w:hAnsi="Verdana" w:cs="Arial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BA7FCE" w:rsidRPr="00E864DE" w:rsidRDefault="00BA7FCE" w:rsidP="00BA7FCE">
      <w:pPr>
        <w:ind w:left="426" w:hanging="1"/>
        <w:rPr>
          <w:rFonts w:ascii="Verdana" w:hAnsi="Verdana" w:cs="Arial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BA7FCE" w:rsidRPr="00E864D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BA7FC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BA7FC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BA7FCE" w:rsidRPr="00E864DE" w:rsidRDefault="00BA7FCE" w:rsidP="00BA7FCE">
      <w:pPr>
        <w:rPr>
          <w:rFonts w:ascii="Verdana" w:hAnsi="Verdana" w:cs="Arial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BA7FCE" w:rsidRPr="00E864DE" w:rsidRDefault="00BA7FCE" w:rsidP="00BA7FCE">
      <w:pPr>
        <w:ind w:left="1" w:hanging="1"/>
        <w:rPr>
          <w:rFonts w:ascii="Verdana" w:hAnsi="Verdana" w:cs="Arial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7" w:name="annex_1_POSA"/>
    <w:bookmarkEnd w:id="7"/>
    <w:p w:rsidR="00BA7FCE" w:rsidRPr="00E864DE" w:rsidRDefault="00BA7FCE" w:rsidP="00BA7FC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BA7FCE" w:rsidRPr="00E864DE" w:rsidRDefault="00BA7FCE" w:rsidP="00BA7FC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BA7FCE" w:rsidRPr="00E864DE" w:rsidRDefault="00BA7FCE" w:rsidP="00BA7FC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BA7FCE" w:rsidRPr="00E864D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BA7FCE" w:rsidRDefault="00BA7FCE" w:rsidP="00BA7FCE">
      <w:pPr>
        <w:pStyle w:val="Textindependent"/>
        <w:shd w:val="clear" w:color="auto" w:fill="FFFFFF"/>
        <w:ind w:left="426" w:right="0" w:hanging="426"/>
      </w:pP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A7FC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BA7FCE" w:rsidRPr="00E864DE" w:rsidRDefault="00BA7FCE" w:rsidP="00BA7FC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BA7FCE" w:rsidRPr="00E864DE" w:rsidRDefault="00BA7FCE" w:rsidP="00BA7FC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BA7FCE" w:rsidRPr="00E864DE" w:rsidRDefault="00BA7FCE" w:rsidP="00BA7FCE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p w:rsidR="00BA7FCE" w:rsidRPr="00E864DE" w:rsidRDefault="00BA7FCE" w:rsidP="00BA7FCE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BA7FCE" w:rsidRPr="00E864DE" w:rsidRDefault="00BA7FCE" w:rsidP="00BA7FCE">
      <w:pPr>
        <w:rPr>
          <w:rFonts w:ascii="Verdana" w:hAnsi="Verdana" w:cs="Arial"/>
        </w:rPr>
      </w:pPr>
    </w:p>
    <w:p w:rsidR="00BA7FCE" w:rsidRPr="00E864DE" w:rsidRDefault="00BA7FCE" w:rsidP="00BA7FC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BA7FCE" w:rsidRDefault="00BA7FCE" w:rsidP="00BA7FCE">
      <w:pPr>
        <w:rPr>
          <w:rFonts w:ascii="Verdana" w:hAnsi="Verdana" w:cs="Arial"/>
          <w:snapToGrid w:val="0"/>
          <w:lang w:eastAsia="es-ES"/>
        </w:rPr>
      </w:pPr>
    </w:p>
    <w:p w:rsidR="00BA7FCE" w:rsidRDefault="00BA7FCE" w:rsidP="00BA7FCE">
      <w:pPr>
        <w:rPr>
          <w:rFonts w:ascii="Verdana" w:hAnsi="Verdana" w:cs="Arial"/>
          <w:snapToGrid w:val="0"/>
          <w:lang w:eastAsia="es-ES"/>
        </w:rPr>
      </w:pPr>
    </w:p>
    <w:p w:rsidR="00BA7FCE" w:rsidRDefault="00BA7FCE" w:rsidP="00BA7FCE">
      <w:pPr>
        <w:rPr>
          <w:rFonts w:ascii="Verdana" w:hAnsi="Verdana" w:cs="Arial"/>
          <w:snapToGrid w:val="0"/>
          <w:lang w:eastAsia="es-ES"/>
        </w:rPr>
      </w:pPr>
    </w:p>
    <w:p w:rsidR="00BA7FCE" w:rsidRDefault="00BA7FCE" w:rsidP="00BA7FCE">
      <w:pPr>
        <w:rPr>
          <w:rFonts w:ascii="Verdana" w:hAnsi="Verdana" w:cs="Arial"/>
          <w:snapToGrid w:val="0"/>
          <w:lang w:eastAsia="es-ES"/>
        </w:rPr>
      </w:pPr>
    </w:p>
    <w:p w:rsidR="00BA7FCE" w:rsidRPr="00C33839" w:rsidRDefault="00BA7FCE" w:rsidP="00BA7FCE">
      <w:pPr>
        <w:rPr>
          <w:rFonts w:ascii="Verdana" w:hAnsi="Verdana" w:cs="Arial"/>
          <w:snapToGrid w:val="0"/>
          <w:lang w:eastAsia="es-ES"/>
        </w:rPr>
      </w:pPr>
    </w:p>
    <w:p w:rsidR="00BA7FCE" w:rsidRDefault="00BA7FCE" w:rsidP="00BA7FC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BA7FCE" w:rsidRDefault="00BA7FCE" w:rsidP="00BA7FC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A7FCE" w:rsidRDefault="00BA7FCE" w:rsidP="00BA7FC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BA7FCE" w:rsidRDefault="00BA7FCE" w:rsidP="00BA7FC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BA7FCE" w:rsidRDefault="00BA7FCE" w:rsidP="00BA7FCE">
      <w:pPr>
        <w:rPr>
          <w:rFonts w:ascii="Verdana" w:hAnsi="Verdana" w:cs="Arial"/>
          <w:snapToGrid w:val="0"/>
          <w:lang w:eastAsia="es-ES"/>
        </w:rPr>
      </w:pPr>
    </w:p>
    <w:p w:rsidR="00D66117" w:rsidRDefault="00D66117" w:rsidP="00BA7FCE">
      <w:pPr>
        <w:rPr>
          <w:rFonts w:ascii="Verdana" w:hAnsi="Verdana" w:cs="Arial"/>
          <w:snapToGrid w:val="0"/>
          <w:lang w:eastAsia="es-ES"/>
        </w:rPr>
      </w:pPr>
    </w:p>
    <w:p w:rsidR="00D66117" w:rsidRDefault="00D66117" w:rsidP="00BA7FCE">
      <w:pPr>
        <w:rPr>
          <w:rFonts w:ascii="Verdana" w:hAnsi="Verdana" w:cs="Arial"/>
          <w:snapToGrid w:val="0"/>
          <w:lang w:eastAsia="es-ES"/>
        </w:rPr>
      </w:pPr>
    </w:p>
    <w:p w:rsidR="00D66117" w:rsidRDefault="00D66117" w:rsidP="00BA7FCE">
      <w:pPr>
        <w:rPr>
          <w:rFonts w:ascii="Verdana" w:hAnsi="Verdana" w:cs="Arial"/>
          <w:snapToGrid w:val="0"/>
          <w:lang w:eastAsia="es-ES"/>
        </w:rPr>
      </w:pPr>
    </w:p>
    <w:p w:rsidR="00D66117" w:rsidRDefault="00D66117" w:rsidP="00BA7FCE">
      <w:pPr>
        <w:rPr>
          <w:rFonts w:ascii="Verdana" w:hAnsi="Verdana" w:cs="Arial"/>
          <w:snapToGrid w:val="0"/>
          <w:lang w:eastAsia="es-ES"/>
        </w:rPr>
      </w:pPr>
    </w:p>
    <w:p w:rsidR="00D66117" w:rsidRPr="00C33839" w:rsidRDefault="00D66117" w:rsidP="00BA7FCE">
      <w:pPr>
        <w:rPr>
          <w:rFonts w:ascii="Verdana" w:hAnsi="Verdana" w:cs="Arial"/>
          <w:snapToGrid w:val="0"/>
          <w:lang w:eastAsia="es-ES"/>
        </w:rPr>
      </w:pPr>
    </w:p>
    <w:p w:rsidR="00BA7FCE" w:rsidRDefault="00BA7FCE" w:rsidP="00BA7FC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BA7FCE" w:rsidRPr="00C33839" w:rsidRDefault="00BA7FCE" w:rsidP="00BA7FCE">
      <w:pPr>
        <w:rPr>
          <w:rFonts w:ascii="Verdana" w:hAnsi="Verdana" w:cs="Arial"/>
          <w:snapToGrid w:val="0"/>
          <w:lang w:eastAsia="es-ES"/>
        </w:rPr>
      </w:pPr>
    </w:p>
    <w:p w:rsidR="00BA7FCE" w:rsidRDefault="00BA7FCE" w:rsidP="00BA7FC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BA7FCE" w:rsidRPr="0069646E" w:rsidRDefault="00BA7FCE" w:rsidP="00BA7FCE">
      <w:pPr>
        <w:pStyle w:val="Ttol1"/>
        <w:jc w:val="center"/>
        <w:rPr>
          <w:rFonts w:ascii="Verdana" w:hAnsi="Verdana"/>
        </w:rPr>
      </w:pPr>
      <w:bookmarkStart w:id="10" w:name="_Toc157682454"/>
      <w:bookmarkStart w:id="11" w:name="_Toc157683662"/>
      <w:r w:rsidRPr="0069646E">
        <w:rPr>
          <w:rFonts w:ascii="Verdana" w:hAnsi="Verdana"/>
        </w:rPr>
        <w:lastRenderedPageBreak/>
        <w:t xml:space="preserve">ANNEX </w:t>
      </w:r>
      <w:bookmarkStart w:id="12" w:name="annex_OE_num"/>
      <w:bookmarkEnd w:id="12"/>
      <w:r w:rsidRPr="0069646E">
        <w:rPr>
          <w:rFonts w:ascii="Verdana" w:hAnsi="Verdana"/>
        </w:rPr>
        <w:t>2:  OFERTA ECONÒMICA i DE CRITERIS D’ADJUDICACIÓ AUTOMÀTICS</w:t>
      </w:r>
      <w:bookmarkEnd w:id="10"/>
      <w:bookmarkEnd w:id="11"/>
    </w:p>
    <w:p w:rsidR="00BA7FCE" w:rsidRPr="008A7AEF" w:rsidRDefault="00BA7FCE" w:rsidP="00BA7FCE">
      <w:pPr>
        <w:pStyle w:val="Ttol"/>
        <w:rPr>
          <w:rFonts w:ascii="Verdana" w:hAnsi="Verdana" w:cs="Arial"/>
          <w:sz w:val="20"/>
        </w:rPr>
      </w:pPr>
    </w:p>
    <w:p w:rsidR="00BA7FCE" w:rsidRPr="008A7AEF" w:rsidRDefault="00BA7FCE" w:rsidP="00BA7FCE">
      <w:pPr>
        <w:pStyle w:val="Ttol"/>
        <w:rPr>
          <w:rFonts w:ascii="Verdana" w:hAnsi="Verdana" w:cs="Arial"/>
          <w:sz w:val="20"/>
        </w:rPr>
      </w:pPr>
    </w:p>
    <w:p w:rsidR="00BA7FCE" w:rsidRDefault="00BA7FCE" w:rsidP="00BA7FC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3" w:name="annex_OE_contracte"/>
      <w:bookmarkEnd w:id="13"/>
      <w:r>
        <w:rPr>
          <w:rFonts w:ascii="Verdana" w:hAnsi="Verdana" w:cs="Arial"/>
        </w:rPr>
        <w:t xml:space="preserve">001_24000199, Expedient </w:t>
      </w:r>
      <w:bookmarkStart w:id="14" w:name="annex_OE_expedient"/>
      <w:bookmarkEnd w:id="14"/>
      <w:r w:rsidR="00D66117" w:rsidRPr="00D66117">
        <w:rPr>
          <w:rFonts w:ascii="Verdana" w:hAnsi="Verdana" w:cs="Arial"/>
        </w:rPr>
        <w:t>2023-0119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5" w:name="annex_OE_objecte"/>
      <w:bookmarkEnd w:id="15"/>
      <w:r w:rsidR="00D66117">
        <w:rPr>
          <w:rFonts w:ascii="Verdana" w:hAnsi="Verdana"/>
        </w:rPr>
        <w:t xml:space="preserve">el </w:t>
      </w:r>
      <w:r>
        <w:rPr>
          <w:rFonts w:ascii="Verdana" w:hAnsi="Verdana"/>
        </w:rPr>
        <w:t>"Subministrament de material, marxandatge i expositors enrotllables o roll-</w:t>
      </w:r>
      <w:proofErr w:type="spellStart"/>
      <w:r>
        <w:rPr>
          <w:rFonts w:ascii="Verdana" w:hAnsi="Verdana"/>
        </w:rPr>
        <w:t>ups</w:t>
      </w:r>
      <w:proofErr w:type="spellEnd"/>
      <w:r>
        <w:rPr>
          <w:rFonts w:ascii="Verdana" w:hAnsi="Verdana"/>
        </w:rPr>
        <w:t>, per a les activitats referides al poble gitano, necessari per difondre i posar en va</w:t>
      </w:r>
      <w:r w:rsidR="00D66117">
        <w:rPr>
          <w:rFonts w:ascii="Verdana" w:hAnsi="Verdana"/>
        </w:rPr>
        <w:t>lor la cultura del poble gitano</w:t>
      </w:r>
      <w:r>
        <w:rPr>
          <w:rFonts w:ascii="Verdana" w:hAnsi="Verdana"/>
        </w:rPr>
        <w:t>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BA7FCE" w:rsidRDefault="00BA7FCE" w:rsidP="00BA7FC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A7FCE" w:rsidRDefault="00BA7FCE" w:rsidP="00BA7FC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A7FCE" w:rsidRDefault="00BA7FCE" w:rsidP="00BA7FC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BA7FCE" w:rsidRDefault="00BA7FCE" w:rsidP="00BA7FC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A7FCE" w:rsidRDefault="00BA7FCE" w:rsidP="00BA7FC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BA7FCE" w:rsidRDefault="00BA7FCE" w:rsidP="00BA7FC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BA7FCE" w:rsidRPr="008A7AEF" w:rsidRDefault="00BA7FCE" w:rsidP="00BA7FC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A7FCE" w:rsidRDefault="00BA7FCE" w:rsidP="00BA7FC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A7FCE" w:rsidRPr="003E75E6" w:rsidRDefault="00BA7FCE" w:rsidP="00BA7FC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</w:t>
      </w:r>
      <w:r w:rsidRPr="003E75E6">
        <w:rPr>
          <w:rFonts w:ascii="Verdana" w:hAnsi="Verdana"/>
        </w:rPr>
        <w:t>:</w:t>
      </w:r>
    </w:p>
    <w:p w:rsidR="00BA7FCE" w:rsidRDefault="00BA7FCE" w:rsidP="00BA7FC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A7FCE" w:rsidRPr="00FF4BA2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A7FCE" w:rsidRPr="00FF4BA2" w:rsidRDefault="00BA7FCE" w:rsidP="007222C1">
            <w:pPr>
              <w:ind w:left="-204" w:firstLine="204"/>
              <w:jc w:val="left"/>
              <w:rPr>
                <w:rFonts w:ascii="Verdana" w:hAnsi="Verdana"/>
              </w:rPr>
            </w:pPr>
            <w:r w:rsidRPr="00FF4BA2">
              <w:rPr>
                <w:rFonts w:ascii="Verdana" w:hAnsi="Verdana"/>
              </w:rPr>
              <w:t xml:space="preserve">Costos directes </w:t>
            </w:r>
            <w:r w:rsidRPr="00FF4BA2">
              <w:rPr>
                <w:rStyle w:val="Refernciadenotaapeudepgina"/>
                <w:rFonts w:ascii="Verdana" w:hAnsi="Verdana"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A7FCE" w:rsidRPr="00FF4BA2" w:rsidRDefault="00BA7FCE" w:rsidP="007222C1">
            <w:pPr>
              <w:ind w:right="6"/>
              <w:jc w:val="right"/>
              <w:rPr>
                <w:rFonts w:ascii="Verdana" w:hAnsi="Verdana"/>
              </w:rPr>
            </w:pPr>
            <w:r w:rsidRPr="00FF4BA2">
              <w:rPr>
                <w:rFonts w:ascii="Verdana" w:hAnsi="Verdana"/>
              </w:rPr>
              <w:t>Import €</w:t>
            </w:r>
          </w:p>
          <w:p w:rsidR="00BA7FCE" w:rsidRPr="00FF4BA2" w:rsidRDefault="00BA7FCE" w:rsidP="007222C1">
            <w:pPr>
              <w:ind w:right="6"/>
              <w:jc w:val="right"/>
              <w:rPr>
                <w:rFonts w:ascii="Verdana" w:hAnsi="Verdana"/>
              </w:rPr>
            </w:pPr>
            <w:r w:rsidRPr="00FF4BA2">
              <w:rPr>
                <w:rFonts w:ascii="Verdana" w:hAnsi="Verdana"/>
              </w:rPr>
              <w:t>Sense IVA</w:t>
            </w: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Pr="006F2777" w:rsidRDefault="00BA7FCE" w:rsidP="007222C1">
            <w:r w:rsidRPr="006F2777">
              <w:t>Banderes</w:t>
            </w:r>
            <w:r>
              <w:t xml:space="preserve">  </w:t>
            </w:r>
            <w:r w:rsidRPr="00000369">
              <w:rPr>
                <w:rFonts w:ascii="Verdana" w:hAnsi="Verdana"/>
                <w:i/>
                <w:color w:val="auto"/>
                <w:lang w:eastAsia="es-ES"/>
              </w:rPr>
              <w:t>(xxx Unitats..... euros la unitat)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Pr="006F2777" w:rsidRDefault="00BA7FCE" w:rsidP="007222C1">
            <w:r w:rsidRPr="006F2777">
              <w:t>Motxilles</w:t>
            </w:r>
            <w:r>
              <w:t xml:space="preserve">  </w:t>
            </w:r>
            <w:r w:rsidRPr="00000369">
              <w:rPr>
                <w:rFonts w:ascii="Verdana" w:hAnsi="Verdana"/>
                <w:i/>
                <w:color w:val="auto"/>
                <w:lang w:eastAsia="es-ES"/>
              </w:rPr>
              <w:t>(xxx Unitats..... euros la unitat)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Pr="006F2777" w:rsidRDefault="00BA7FCE" w:rsidP="007222C1">
            <w:r w:rsidRPr="006F2777">
              <w:t>Polseres</w:t>
            </w:r>
            <w:r>
              <w:t xml:space="preserve">  </w:t>
            </w:r>
            <w:r w:rsidRPr="00000369">
              <w:rPr>
                <w:rFonts w:ascii="Verdana" w:hAnsi="Verdana"/>
                <w:i/>
                <w:color w:val="auto"/>
                <w:lang w:eastAsia="es-ES"/>
              </w:rPr>
              <w:t>(xxx Unitats..... euros la unitat)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Pr="006F2777" w:rsidRDefault="00BA7FCE" w:rsidP="007222C1">
            <w:r w:rsidRPr="006F2777">
              <w:t>Samarretes</w:t>
            </w:r>
            <w:r>
              <w:t xml:space="preserve">  </w:t>
            </w:r>
            <w:r w:rsidRPr="00000369">
              <w:rPr>
                <w:rFonts w:ascii="Verdana" w:hAnsi="Verdana"/>
                <w:i/>
                <w:color w:val="auto"/>
                <w:lang w:eastAsia="es-ES"/>
              </w:rPr>
              <w:t>(xxx Unitats..... euros la unitat)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Pr="006F2777" w:rsidRDefault="00BA7FCE" w:rsidP="007222C1">
            <w:r w:rsidRPr="006F2777">
              <w:t>Llibretes</w:t>
            </w:r>
            <w:r>
              <w:t xml:space="preserve">  </w:t>
            </w:r>
            <w:r w:rsidRPr="00000369">
              <w:rPr>
                <w:rFonts w:ascii="Verdana" w:hAnsi="Verdana"/>
                <w:i/>
                <w:color w:val="auto"/>
                <w:lang w:eastAsia="es-ES"/>
              </w:rPr>
              <w:t>(xxx Unitats..... euros la unitat)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Pr="006F2777" w:rsidRDefault="00BA7FCE" w:rsidP="007222C1">
            <w:r w:rsidRPr="006F2777">
              <w:t>Bolígrafs</w:t>
            </w:r>
            <w:r>
              <w:t xml:space="preserve">  </w:t>
            </w:r>
            <w:r w:rsidRPr="00000369">
              <w:rPr>
                <w:rFonts w:ascii="Verdana" w:hAnsi="Verdana"/>
                <w:i/>
                <w:color w:val="auto"/>
                <w:lang w:eastAsia="es-ES"/>
              </w:rPr>
              <w:t>(xxx Unitats..... euros la unitat)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left="-204" w:firstLine="204"/>
              <w:rPr>
                <w:rFonts w:ascii="Verdana" w:hAnsi="Verdana"/>
              </w:rPr>
            </w:pPr>
            <w:r w:rsidRPr="00677C60">
              <w:rPr>
                <w:rFonts w:ascii="Verdana" w:hAnsi="Verdana"/>
              </w:rPr>
              <w:t>Expositors enrotllables (Roll-up)</w:t>
            </w:r>
            <w:r>
              <w:rPr>
                <w:rFonts w:ascii="Verdana" w:hAnsi="Verdana"/>
              </w:rPr>
              <w:t xml:space="preserve"> </w:t>
            </w:r>
            <w:r w:rsidRPr="00000369">
              <w:rPr>
                <w:rFonts w:ascii="Verdana" w:hAnsi="Verdana"/>
                <w:i/>
                <w:color w:val="auto"/>
                <w:lang w:eastAsia="es-ES"/>
              </w:rPr>
              <w:t>(xxx Unitats..... euros la unitat)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BA7FCE" w:rsidRDefault="00BA7FCE" w:rsidP="00BA7FC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A7FCE" w:rsidRPr="00FF4BA2" w:rsidRDefault="00BA7FCE" w:rsidP="007222C1">
            <w:pPr>
              <w:ind w:left="-204" w:firstLine="204"/>
              <w:rPr>
                <w:rFonts w:ascii="Verdana" w:hAnsi="Verdana"/>
              </w:rPr>
            </w:pPr>
            <w:r w:rsidRPr="00FF4BA2">
              <w:rPr>
                <w:rFonts w:ascii="Verdana" w:hAnsi="Verdana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A7FCE" w:rsidRPr="00FF4BA2" w:rsidRDefault="00BA7FCE" w:rsidP="007222C1">
            <w:pPr>
              <w:ind w:right="6"/>
              <w:jc w:val="right"/>
              <w:rPr>
                <w:rFonts w:ascii="Verdana" w:hAnsi="Verdana"/>
              </w:rPr>
            </w:pPr>
            <w:r w:rsidRPr="00FF4BA2">
              <w:rPr>
                <w:rFonts w:ascii="Verdana" w:hAnsi="Verdana"/>
              </w:rPr>
              <w:t>Import €</w:t>
            </w: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BA7FCE" w:rsidRDefault="00BA7FCE" w:rsidP="00BA7FC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A7FCE" w:rsidRPr="00FF4BA2" w:rsidRDefault="00BA7FCE" w:rsidP="007222C1">
            <w:pPr>
              <w:ind w:left="-204" w:firstLine="204"/>
              <w:rPr>
                <w:rFonts w:ascii="Verdana" w:hAnsi="Verdana"/>
              </w:rPr>
            </w:pPr>
            <w:r w:rsidRPr="00FF4BA2"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A7FCE" w:rsidRPr="00FF4BA2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Pr="00C617DA" w:rsidRDefault="00BA7FCE" w:rsidP="007222C1">
            <w:pPr>
              <w:ind w:left="-204" w:firstLine="204"/>
              <w:rPr>
                <w:rFonts w:ascii="Verdana" w:hAnsi="Verdana"/>
              </w:rPr>
            </w:pPr>
            <w:r w:rsidRPr="00C617DA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  <w:r w:rsidRPr="00C617DA">
              <w:rPr>
                <w:rFonts w:ascii="Verdana" w:hAnsi="Verdana"/>
              </w:rPr>
              <w:t>Import €</w:t>
            </w:r>
          </w:p>
        </w:tc>
      </w:tr>
    </w:tbl>
    <w:p w:rsidR="00BA7FCE" w:rsidRDefault="00BA7FCE" w:rsidP="00BA7FC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A7FCE" w:rsidRPr="00690C9C" w:rsidTr="007222C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left="-204" w:firstLine="204"/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  <w:p w:rsidR="00BA7FCE" w:rsidRDefault="00BA7FCE" w:rsidP="007222C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PREU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FCE" w:rsidRDefault="00BA7FCE" w:rsidP="007222C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A7FCE" w:rsidRDefault="00BA7FCE" w:rsidP="00BA7FC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BA7FCE" w:rsidRDefault="00BA7FCE" w:rsidP="00BA7FCE">
      <w:pPr>
        <w:rPr>
          <w:rFonts w:ascii="Verdana" w:hAnsi="Verdana"/>
        </w:rPr>
      </w:pPr>
      <w:bookmarkStart w:id="16" w:name="annex_OE_modificacions"/>
      <w:bookmarkEnd w:id="16"/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jc w:val="center"/>
        <w:rPr>
          <w:rFonts w:ascii="Verdana" w:hAnsi="Verdana" w:cs="Arial"/>
          <w:i/>
          <w:snapToGrid w:val="0"/>
          <w:lang w:eastAsia="es-ES"/>
        </w:rPr>
      </w:pPr>
      <w:r w:rsidRPr="00D13686">
        <w:rPr>
          <w:rFonts w:ascii="Verdana" w:hAnsi="Verdana"/>
          <w:b/>
          <w:color w:val="auto"/>
          <w:u w:val="single"/>
        </w:rPr>
        <w:t>Oferta per la resta de criteris automàtics</w:t>
      </w:r>
    </w:p>
    <w:p w:rsidR="00BA7FCE" w:rsidRDefault="00BA7FCE" w:rsidP="00BA7FCE">
      <w:pPr>
        <w:rPr>
          <w:rFonts w:ascii="Verdana" w:hAnsi="Verdana"/>
        </w:rPr>
      </w:pPr>
    </w:p>
    <w:p w:rsidR="00BA7FCE" w:rsidRPr="009A39BD" w:rsidRDefault="00BA7FCE" w:rsidP="00BA7FCE">
      <w:pPr>
        <w:rPr>
          <w:rFonts w:ascii="Verdana" w:hAnsi="Verdana"/>
        </w:rPr>
      </w:pPr>
    </w:p>
    <w:p w:rsidR="00BA7FCE" w:rsidRPr="006A2F49" w:rsidRDefault="00BA7FCE" w:rsidP="00BA7FCE">
      <w:pPr>
        <w:shd w:val="clear" w:color="auto" w:fill="FFFFFF"/>
        <w:rPr>
          <w:rFonts w:ascii="Verdana" w:hAnsi="Verdana"/>
          <w:b/>
        </w:rPr>
      </w:pPr>
      <w:r>
        <w:rPr>
          <w:rFonts w:ascii="Verdana" w:hAnsi="Verdana"/>
          <w:b/>
        </w:rPr>
        <w:t>Criteri 2.</w:t>
      </w:r>
      <w:r w:rsidRPr="006A2F49">
        <w:rPr>
          <w:rFonts w:ascii="Verdana" w:hAnsi="Verdana"/>
          <w:b/>
        </w:rPr>
        <w:t xml:space="preserve"> Increment en l’aportació de polseres, fins a 15 punts.</w:t>
      </w:r>
    </w:p>
    <w:p w:rsidR="00BA7FCE" w:rsidRDefault="00BA7FCE" w:rsidP="00BA7FCE">
      <w:pPr>
        <w:shd w:val="clear" w:color="auto" w:fill="FFFFFF"/>
        <w:rPr>
          <w:rFonts w:ascii="Verdana" w:hAnsi="Verdana"/>
          <w:color w:val="auto"/>
        </w:rPr>
      </w:pPr>
    </w:p>
    <w:tbl>
      <w:tblPr>
        <w:tblW w:w="84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0"/>
        <w:gridCol w:w="1520"/>
        <w:gridCol w:w="1260"/>
      </w:tblGrid>
      <w:tr w:rsidR="00BA7FCE" w:rsidRPr="002230AD" w:rsidTr="007222C1">
        <w:trPr>
          <w:trHeight w:val="530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BA7FCE" w:rsidRPr="002230AD" w:rsidRDefault="00BA7FCE" w:rsidP="00BA7FCE">
            <w:pPr>
              <w:suppressAutoHyphens w:val="0"/>
              <w:autoSpaceDN/>
              <w:ind w:firstLineChars="200" w:firstLine="402"/>
              <w:jc w:val="left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Aportació de polseres</w:t>
            </w:r>
          </w:p>
        </w:tc>
        <w:tc>
          <w:tcPr>
            <w:tcW w:w="1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Marcar una opció*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Puntuació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No incrementa el número de polseres indicades al PPT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0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100 i 299 polseres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300 i 499 polseres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3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500 i 699 polseres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6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700 i 999 polseres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10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 més de 1000 polseres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15</w:t>
            </w:r>
          </w:p>
        </w:tc>
      </w:tr>
    </w:tbl>
    <w:p w:rsidR="00BA7FCE" w:rsidRDefault="00BA7FCE" w:rsidP="00BA7FCE">
      <w:pPr>
        <w:rPr>
          <w:rFonts w:ascii="Verdana" w:eastAsia="Batang" w:hAnsi="Verdana" w:cstheme="minorHAnsi"/>
          <w:bCs/>
          <w:sz w:val="18"/>
          <w:lang w:eastAsia="es-ES"/>
        </w:rPr>
      </w:pPr>
    </w:p>
    <w:p w:rsidR="00BA7FCE" w:rsidRPr="00171D03" w:rsidRDefault="00BA7FCE" w:rsidP="00BA7FCE">
      <w:pPr>
        <w:rPr>
          <w:rFonts w:ascii="Verdana" w:eastAsia="Batang" w:hAnsi="Verdana" w:cstheme="minorHAnsi"/>
          <w:bCs/>
          <w:sz w:val="14"/>
          <w:lang w:eastAsia="es-ES"/>
        </w:rPr>
      </w:pP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*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la major quantitat </w:t>
      </w:r>
      <w:r>
        <w:rPr>
          <w:rFonts w:ascii="Verdana" w:eastAsia="Batang" w:hAnsi="Verdana" w:cstheme="minorHAnsi"/>
          <w:bCs/>
          <w:sz w:val="18"/>
          <w:lang w:eastAsia="es-ES"/>
        </w:rPr>
        <w:t>indicada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shd w:val="clear" w:color="auto" w:fill="FFFFFF"/>
        <w:rPr>
          <w:rFonts w:ascii="Verdana" w:hAnsi="Verdana"/>
          <w:color w:val="auto"/>
        </w:rPr>
      </w:pPr>
    </w:p>
    <w:p w:rsidR="00BA7FCE" w:rsidRDefault="00BA7FCE" w:rsidP="00BA7FCE">
      <w:pPr>
        <w:shd w:val="clear" w:color="auto" w:fill="FFFFFF"/>
        <w:rPr>
          <w:rFonts w:ascii="Verdana" w:hAnsi="Verdana"/>
          <w:b/>
        </w:rPr>
      </w:pPr>
      <w:r>
        <w:rPr>
          <w:rFonts w:ascii="Verdana" w:hAnsi="Verdana"/>
          <w:b/>
        </w:rPr>
        <w:t>Criteri 3.</w:t>
      </w:r>
      <w:r w:rsidRPr="006A2F49">
        <w:rPr>
          <w:rFonts w:ascii="Verdana" w:hAnsi="Verdana"/>
          <w:b/>
        </w:rPr>
        <w:t xml:space="preserve"> Increment en l’aportació de banderes gitanes, fins a 10 punts.</w:t>
      </w:r>
    </w:p>
    <w:p w:rsidR="00BA7FCE" w:rsidRDefault="00BA7FCE" w:rsidP="00BA7FCE">
      <w:pPr>
        <w:rPr>
          <w:rFonts w:ascii="Verdana" w:eastAsia="Batang" w:hAnsi="Verdana" w:cstheme="minorHAnsi"/>
          <w:bCs/>
          <w:sz w:val="18"/>
          <w:lang w:eastAsia="es-ES"/>
        </w:rPr>
      </w:pPr>
    </w:p>
    <w:tbl>
      <w:tblPr>
        <w:tblW w:w="84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0"/>
        <w:gridCol w:w="1520"/>
        <w:gridCol w:w="1260"/>
      </w:tblGrid>
      <w:tr w:rsidR="00BA7FCE" w:rsidRPr="002230AD" w:rsidTr="007222C1">
        <w:trPr>
          <w:trHeight w:val="530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BA7FCE" w:rsidRPr="002230AD" w:rsidRDefault="00BA7FCE" w:rsidP="00BA7FCE">
            <w:pPr>
              <w:suppressAutoHyphens w:val="0"/>
              <w:autoSpaceDN/>
              <w:ind w:firstLineChars="200" w:firstLine="402"/>
              <w:jc w:val="left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Aportació de banderes gitanes</w:t>
            </w:r>
          </w:p>
        </w:tc>
        <w:tc>
          <w:tcPr>
            <w:tcW w:w="1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Marcar una opció*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Puntuació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No incrementa el número de banderes indicades al PPT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0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50 i 149 banderes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150 i 299 banderes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3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300 i 499 banderes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6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 més de 500 banderes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10</w:t>
            </w:r>
          </w:p>
        </w:tc>
      </w:tr>
    </w:tbl>
    <w:p w:rsidR="00BA7FCE" w:rsidRDefault="00BA7FCE" w:rsidP="00BA7FCE">
      <w:pPr>
        <w:rPr>
          <w:rFonts w:ascii="Verdana" w:eastAsia="Batang" w:hAnsi="Verdana" w:cstheme="minorHAnsi"/>
          <w:bCs/>
          <w:sz w:val="18"/>
          <w:lang w:eastAsia="es-ES"/>
        </w:rPr>
      </w:pPr>
    </w:p>
    <w:p w:rsidR="00BA7FCE" w:rsidRPr="00171D03" w:rsidRDefault="00BA7FCE" w:rsidP="00BA7FCE">
      <w:pPr>
        <w:rPr>
          <w:rFonts w:ascii="Verdana" w:eastAsia="Batang" w:hAnsi="Verdana" w:cstheme="minorHAnsi"/>
          <w:bCs/>
          <w:sz w:val="14"/>
          <w:lang w:eastAsia="es-ES"/>
        </w:rPr>
      </w:pP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*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la major quantitat </w:t>
      </w:r>
      <w:r>
        <w:rPr>
          <w:rFonts w:ascii="Verdana" w:eastAsia="Batang" w:hAnsi="Verdana" w:cstheme="minorHAnsi"/>
          <w:bCs/>
          <w:sz w:val="18"/>
          <w:lang w:eastAsia="es-ES"/>
        </w:rPr>
        <w:t>indicada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shd w:val="clear" w:color="auto" w:fill="FFFFFF"/>
        <w:rPr>
          <w:rFonts w:ascii="Verdana" w:hAnsi="Verdana"/>
          <w:color w:val="auto"/>
        </w:rPr>
      </w:pPr>
    </w:p>
    <w:p w:rsidR="00BA7FCE" w:rsidRPr="006A2F49" w:rsidRDefault="00BA7FCE" w:rsidP="00BA7FCE">
      <w:pPr>
        <w:shd w:val="clear" w:color="auto" w:fill="FFFFFF"/>
        <w:rPr>
          <w:rFonts w:ascii="Verdana" w:hAnsi="Verdana"/>
          <w:b/>
        </w:rPr>
      </w:pPr>
      <w:r>
        <w:rPr>
          <w:rFonts w:ascii="Verdana" w:hAnsi="Verdana"/>
          <w:b/>
        </w:rPr>
        <w:t>Criteri 4.</w:t>
      </w:r>
      <w:r w:rsidRPr="006A2F49">
        <w:rPr>
          <w:rFonts w:ascii="Verdana" w:hAnsi="Verdana"/>
          <w:b/>
        </w:rPr>
        <w:t xml:space="preserve"> Increment en l’aportació de llibretes, fins a 10 punts.</w:t>
      </w:r>
    </w:p>
    <w:p w:rsidR="00BA7FCE" w:rsidRDefault="00BA7FCE" w:rsidP="00BA7FCE">
      <w:pPr>
        <w:rPr>
          <w:rFonts w:ascii="Verdana" w:eastAsia="Batang" w:hAnsi="Verdana" w:cstheme="minorHAnsi"/>
          <w:bCs/>
          <w:sz w:val="18"/>
          <w:lang w:eastAsia="es-ES"/>
        </w:rPr>
      </w:pPr>
    </w:p>
    <w:tbl>
      <w:tblPr>
        <w:tblW w:w="84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0"/>
        <w:gridCol w:w="1520"/>
        <w:gridCol w:w="1260"/>
      </w:tblGrid>
      <w:tr w:rsidR="00BA7FCE" w:rsidRPr="002230AD" w:rsidTr="007222C1">
        <w:trPr>
          <w:trHeight w:val="530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BA7FCE" w:rsidRPr="002230AD" w:rsidRDefault="00BA7FCE" w:rsidP="00BA7FCE">
            <w:pPr>
              <w:suppressAutoHyphens w:val="0"/>
              <w:autoSpaceDN/>
              <w:ind w:firstLineChars="200" w:firstLine="402"/>
              <w:jc w:val="left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Aportació de llibretes</w:t>
            </w:r>
          </w:p>
        </w:tc>
        <w:tc>
          <w:tcPr>
            <w:tcW w:w="1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Marcar una opció*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Puntuació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No incrementa el número de llibretes indicades al PPT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0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50 i 149 llibretes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150 i 299 llibretes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3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300 i 499 llibretes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6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 més de 500 llibretes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10</w:t>
            </w:r>
          </w:p>
        </w:tc>
      </w:tr>
    </w:tbl>
    <w:p w:rsidR="00BA7FCE" w:rsidRDefault="00BA7FCE" w:rsidP="00BA7FCE">
      <w:pPr>
        <w:rPr>
          <w:rFonts w:ascii="Verdana" w:eastAsia="Batang" w:hAnsi="Verdana" w:cstheme="minorHAnsi"/>
          <w:bCs/>
          <w:sz w:val="18"/>
          <w:lang w:eastAsia="es-ES"/>
        </w:rPr>
      </w:pPr>
    </w:p>
    <w:p w:rsidR="00BA7FCE" w:rsidRPr="00171D03" w:rsidRDefault="00BA7FCE" w:rsidP="00BA7FCE">
      <w:pPr>
        <w:rPr>
          <w:rFonts w:ascii="Verdana" w:eastAsia="Batang" w:hAnsi="Verdana" w:cstheme="minorHAnsi"/>
          <w:bCs/>
          <w:sz w:val="14"/>
          <w:lang w:eastAsia="es-ES"/>
        </w:rPr>
      </w:pP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*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la major quantitat </w:t>
      </w:r>
      <w:r>
        <w:rPr>
          <w:rFonts w:ascii="Verdana" w:eastAsia="Batang" w:hAnsi="Verdana" w:cstheme="minorHAnsi"/>
          <w:bCs/>
          <w:sz w:val="18"/>
          <w:lang w:eastAsia="es-ES"/>
        </w:rPr>
        <w:t>indicada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shd w:val="clear" w:color="auto" w:fill="FFFFFF"/>
        <w:rPr>
          <w:rFonts w:ascii="Verdana" w:hAnsi="Verdana"/>
          <w:color w:val="auto"/>
        </w:rPr>
      </w:pPr>
    </w:p>
    <w:p w:rsidR="00BA7FCE" w:rsidRDefault="00BA7FCE" w:rsidP="00BA7FCE">
      <w:pPr>
        <w:shd w:val="clear" w:color="auto" w:fill="FFFFFF"/>
        <w:rPr>
          <w:rFonts w:ascii="Verdana" w:hAnsi="Verdana"/>
          <w:color w:val="auto"/>
        </w:rPr>
      </w:pPr>
    </w:p>
    <w:p w:rsidR="00BA7FCE" w:rsidRDefault="00BA7FCE" w:rsidP="00BA7FCE">
      <w:pPr>
        <w:shd w:val="clear" w:color="auto" w:fill="FFFFFF"/>
        <w:rPr>
          <w:rFonts w:ascii="Verdana" w:hAnsi="Verdana"/>
          <w:color w:val="auto"/>
        </w:rPr>
      </w:pPr>
    </w:p>
    <w:p w:rsidR="00BA7FCE" w:rsidRDefault="00BA7FCE" w:rsidP="00BA7FCE">
      <w:pPr>
        <w:shd w:val="clear" w:color="auto" w:fill="FFFFFF"/>
        <w:rPr>
          <w:rFonts w:ascii="Verdana" w:hAnsi="Verdana"/>
          <w:color w:val="auto"/>
        </w:rPr>
      </w:pPr>
    </w:p>
    <w:p w:rsidR="00BA7FCE" w:rsidRPr="006A2F49" w:rsidRDefault="00BA7FCE" w:rsidP="00BA7FCE">
      <w:pPr>
        <w:shd w:val="clear" w:color="auto" w:fill="FFFFFF"/>
        <w:rPr>
          <w:rFonts w:ascii="Verdana" w:hAnsi="Verdana"/>
          <w:b/>
        </w:rPr>
      </w:pPr>
      <w:r>
        <w:rPr>
          <w:rFonts w:ascii="Verdana" w:hAnsi="Verdana"/>
          <w:b/>
        </w:rPr>
        <w:t>Criteri 5.</w:t>
      </w:r>
      <w:r w:rsidRPr="006A2F49">
        <w:rPr>
          <w:rFonts w:ascii="Verdana" w:hAnsi="Verdana"/>
          <w:b/>
        </w:rPr>
        <w:t xml:space="preserve"> Increment en l’aportació de bolígrafs, fins a 10 punts.</w:t>
      </w:r>
    </w:p>
    <w:p w:rsidR="00BA7FCE" w:rsidRDefault="00BA7FCE" w:rsidP="00BA7FCE">
      <w:pPr>
        <w:rPr>
          <w:rFonts w:ascii="Verdana" w:eastAsia="Batang" w:hAnsi="Verdana" w:cstheme="minorHAnsi"/>
          <w:bCs/>
          <w:sz w:val="18"/>
          <w:lang w:eastAsia="es-ES"/>
        </w:rPr>
      </w:pPr>
    </w:p>
    <w:tbl>
      <w:tblPr>
        <w:tblW w:w="84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0"/>
        <w:gridCol w:w="1520"/>
        <w:gridCol w:w="1260"/>
      </w:tblGrid>
      <w:tr w:rsidR="00BA7FCE" w:rsidRPr="002230AD" w:rsidTr="007222C1">
        <w:trPr>
          <w:trHeight w:val="530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BA7FCE" w:rsidRPr="002230AD" w:rsidRDefault="00BA7FCE" w:rsidP="00BA7FCE">
            <w:pPr>
              <w:suppressAutoHyphens w:val="0"/>
              <w:autoSpaceDN/>
              <w:ind w:firstLineChars="200" w:firstLine="402"/>
              <w:jc w:val="left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Aportació de bolígrafs</w:t>
            </w:r>
          </w:p>
        </w:tc>
        <w:tc>
          <w:tcPr>
            <w:tcW w:w="1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Marcar una opció*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Puntuació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No incrementa el número de bolígrafs indicats al PPT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0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100 i 299 bolígrafs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300 i 499 bolígrafs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3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500 i 799 bolígrafs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6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 més de 800 bolígrafs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10</w:t>
            </w:r>
          </w:p>
        </w:tc>
      </w:tr>
    </w:tbl>
    <w:p w:rsidR="00BA7FCE" w:rsidRDefault="00BA7FCE" w:rsidP="00BA7FCE">
      <w:pPr>
        <w:rPr>
          <w:rFonts w:ascii="Verdana" w:eastAsia="Batang" w:hAnsi="Verdana" w:cstheme="minorHAnsi"/>
          <w:bCs/>
          <w:sz w:val="18"/>
          <w:lang w:eastAsia="es-ES"/>
        </w:rPr>
      </w:pPr>
    </w:p>
    <w:p w:rsidR="00BA7FCE" w:rsidRPr="00171D03" w:rsidRDefault="00BA7FCE" w:rsidP="00BA7FCE">
      <w:pPr>
        <w:rPr>
          <w:rFonts w:ascii="Verdana" w:eastAsia="Batang" w:hAnsi="Verdana" w:cstheme="minorHAnsi"/>
          <w:bCs/>
          <w:sz w:val="14"/>
          <w:lang w:eastAsia="es-ES"/>
        </w:rPr>
      </w:pP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*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la major quantitat </w:t>
      </w:r>
      <w:r>
        <w:rPr>
          <w:rFonts w:ascii="Verdana" w:eastAsia="Batang" w:hAnsi="Verdana" w:cstheme="minorHAnsi"/>
          <w:bCs/>
          <w:sz w:val="18"/>
          <w:lang w:eastAsia="es-ES"/>
        </w:rPr>
        <w:t>indicada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shd w:val="clear" w:color="auto" w:fill="FFFFFF"/>
        <w:rPr>
          <w:rFonts w:ascii="Verdana" w:hAnsi="Verdana"/>
          <w:color w:val="auto"/>
        </w:rPr>
      </w:pPr>
    </w:p>
    <w:p w:rsidR="00BA7FCE" w:rsidRPr="006A2F49" w:rsidRDefault="00BA7FCE" w:rsidP="00BA7FCE">
      <w:pPr>
        <w:shd w:val="clear" w:color="auto" w:fill="FFFFFF"/>
        <w:rPr>
          <w:rFonts w:ascii="Verdana" w:hAnsi="Verdana"/>
          <w:b/>
        </w:rPr>
      </w:pPr>
      <w:r>
        <w:rPr>
          <w:rFonts w:ascii="Verdana" w:hAnsi="Verdana"/>
          <w:b/>
        </w:rPr>
        <w:t>Criteri 6.</w:t>
      </w:r>
      <w:r w:rsidRPr="006A2F49">
        <w:rPr>
          <w:rFonts w:ascii="Verdana" w:hAnsi="Verdana"/>
          <w:b/>
        </w:rPr>
        <w:t xml:space="preserve"> Increment en l’aportació de motxilles, fins a 10 punts.</w:t>
      </w:r>
    </w:p>
    <w:p w:rsidR="00BA7FCE" w:rsidRDefault="00BA7FCE" w:rsidP="00BA7FCE">
      <w:pPr>
        <w:rPr>
          <w:rFonts w:ascii="Verdana" w:eastAsia="Batang" w:hAnsi="Verdana" w:cstheme="minorHAnsi"/>
          <w:bCs/>
          <w:sz w:val="18"/>
          <w:lang w:eastAsia="es-ES"/>
        </w:rPr>
      </w:pPr>
    </w:p>
    <w:tbl>
      <w:tblPr>
        <w:tblW w:w="84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0"/>
        <w:gridCol w:w="1520"/>
        <w:gridCol w:w="1260"/>
      </w:tblGrid>
      <w:tr w:rsidR="00BA7FCE" w:rsidRPr="002230AD" w:rsidTr="007222C1">
        <w:trPr>
          <w:trHeight w:val="530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BA7FCE" w:rsidRPr="002230AD" w:rsidRDefault="00BA7FCE" w:rsidP="00BA7FCE">
            <w:pPr>
              <w:suppressAutoHyphens w:val="0"/>
              <w:autoSpaceDN/>
              <w:ind w:firstLineChars="200" w:firstLine="402"/>
              <w:jc w:val="left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Aportació de bolígrafs</w:t>
            </w:r>
          </w:p>
        </w:tc>
        <w:tc>
          <w:tcPr>
            <w:tcW w:w="1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Marcar una opció*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Puntuació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No incrementa el número de motxilles indicades al PPT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0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50 i 149 motxilles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150 i 299 motxilles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3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entre 300 i 499  motxilles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6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Per l’increment en més de 500 motxilles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10</w:t>
            </w:r>
          </w:p>
        </w:tc>
      </w:tr>
    </w:tbl>
    <w:p w:rsidR="00BA7FCE" w:rsidRDefault="00BA7FCE" w:rsidP="00BA7FCE">
      <w:pPr>
        <w:rPr>
          <w:rFonts w:ascii="Verdana" w:eastAsia="Batang" w:hAnsi="Verdana" w:cstheme="minorHAnsi"/>
          <w:bCs/>
          <w:sz w:val="18"/>
          <w:lang w:eastAsia="es-ES"/>
        </w:rPr>
      </w:pPr>
    </w:p>
    <w:p w:rsidR="00BA7FCE" w:rsidRPr="00171D03" w:rsidRDefault="00BA7FCE" w:rsidP="00BA7FCE">
      <w:pPr>
        <w:rPr>
          <w:rFonts w:ascii="Verdana" w:eastAsia="Batang" w:hAnsi="Verdana" w:cstheme="minorHAnsi"/>
          <w:bCs/>
          <w:sz w:val="14"/>
          <w:lang w:eastAsia="es-ES"/>
        </w:rPr>
      </w:pP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* </w:t>
      </w:r>
      <w:r>
        <w:rPr>
          <w:rFonts w:ascii="Verdana" w:eastAsia="Batang" w:hAnsi="Verdana" w:cstheme="minorHAnsi"/>
          <w:bCs/>
          <w:sz w:val="18"/>
          <w:lang w:eastAsia="es-ES"/>
        </w:rPr>
        <w:t>Només marcar una opció. E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 xml:space="preserve">n cas de marcar més d’una opció, s’entendrà que l’empresa licitadora oferta la major quantitat </w:t>
      </w:r>
      <w:r>
        <w:rPr>
          <w:rFonts w:ascii="Verdana" w:eastAsia="Batang" w:hAnsi="Verdana" w:cstheme="minorHAnsi"/>
          <w:bCs/>
          <w:sz w:val="18"/>
          <w:lang w:eastAsia="es-ES"/>
        </w:rPr>
        <w:t>indicada</w:t>
      </w:r>
      <w:r w:rsidRPr="00171D03">
        <w:rPr>
          <w:rFonts w:ascii="Verdana" w:eastAsia="Batang" w:hAnsi="Verdana" w:cstheme="minorHAnsi"/>
          <w:bCs/>
          <w:sz w:val="18"/>
          <w:lang w:eastAsia="es-ES"/>
        </w:rPr>
        <w:t>.</w:t>
      </w: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shd w:val="clear" w:color="auto" w:fill="FFFFFF"/>
        <w:rPr>
          <w:rFonts w:ascii="Verdana" w:hAnsi="Verdana"/>
          <w:b/>
        </w:rPr>
      </w:pPr>
    </w:p>
    <w:p w:rsidR="00BA7FCE" w:rsidRPr="006A2F49" w:rsidRDefault="00BA7FCE" w:rsidP="00BA7FCE">
      <w:pPr>
        <w:shd w:val="clear" w:color="auto" w:fill="FFFFFF"/>
        <w:rPr>
          <w:rFonts w:ascii="Verdana" w:hAnsi="Verdana"/>
          <w:b/>
        </w:rPr>
      </w:pPr>
      <w:r>
        <w:rPr>
          <w:rFonts w:ascii="Verdana" w:hAnsi="Verdana"/>
          <w:b/>
        </w:rPr>
        <w:t>Criteri 7.</w:t>
      </w:r>
      <w:r w:rsidRPr="006A2F49">
        <w:rPr>
          <w:rFonts w:ascii="Verdana" w:hAnsi="Verdana"/>
          <w:b/>
        </w:rPr>
        <w:t xml:space="preserve"> Mesures ambientals, fins a 12 punts.</w:t>
      </w:r>
    </w:p>
    <w:p w:rsidR="00BA7FCE" w:rsidRDefault="00BA7FCE" w:rsidP="00BA7FCE">
      <w:pPr>
        <w:rPr>
          <w:rFonts w:ascii="Verdana" w:hAnsi="Verdana" w:cs="Arial"/>
          <w:i/>
        </w:rPr>
      </w:pPr>
    </w:p>
    <w:tbl>
      <w:tblPr>
        <w:tblW w:w="84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0"/>
        <w:gridCol w:w="1520"/>
        <w:gridCol w:w="1260"/>
      </w:tblGrid>
      <w:tr w:rsidR="00BA7FCE" w:rsidRPr="002230AD" w:rsidTr="007222C1">
        <w:trPr>
          <w:trHeight w:val="530"/>
        </w:trPr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BA7FCE" w:rsidRPr="002230AD" w:rsidRDefault="00BA7FCE" w:rsidP="00BA7FCE">
            <w:pPr>
              <w:suppressAutoHyphens w:val="0"/>
              <w:autoSpaceDN/>
              <w:ind w:firstLineChars="200" w:firstLine="402"/>
              <w:jc w:val="left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Mesures ambientals</w:t>
            </w:r>
          </w:p>
        </w:tc>
        <w:tc>
          <w:tcPr>
            <w:tcW w:w="15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Marcar una</w:t>
            </w:r>
            <w:r>
              <w:rPr>
                <w:rFonts w:cs="Arial"/>
                <w:b/>
                <w:bCs/>
              </w:rPr>
              <w:t xml:space="preserve"> o diferents</w:t>
            </w:r>
          </w:p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 w:rsidRPr="002230AD">
              <w:rPr>
                <w:rFonts w:cs="Arial"/>
                <w:b/>
                <w:bCs/>
              </w:rPr>
              <w:t>op</w:t>
            </w:r>
            <w:r>
              <w:rPr>
                <w:rFonts w:cs="Arial"/>
                <w:b/>
                <w:bCs/>
              </w:rPr>
              <w:t>cions</w:t>
            </w:r>
            <w:r w:rsidRPr="002230AD">
              <w:rPr>
                <w:rFonts w:cs="Arial"/>
                <w:b/>
                <w:bCs/>
              </w:rPr>
              <w:t>*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Puntuació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Cap mesura ambiental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0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Llibretes amb fulls de paper 100% reciclat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4</w:t>
            </w:r>
          </w:p>
        </w:tc>
      </w:tr>
      <w:tr w:rsidR="00BA7FCE" w:rsidRPr="002230AD" w:rsidTr="007222C1">
        <w:trPr>
          <w:trHeight w:val="30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 xml:space="preserve">Motxilles de cotó 100% i gramatge 140 </w:t>
            </w:r>
            <w:proofErr w:type="spellStart"/>
            <w:r w:rsidRPr="002230AD">
              <w:rPr>
                <w:rFonts w:ascii="Verdana" w:hAnsi="Verdana" w:cs="Calibri"/>
              </w:rPr>
              <w:t>gr</w:t>
            </w:r>
            <w:proofErr w:type="spellEnd"/>
            <w:r w:rsidRPr="002230AD">
              <w:rPr>
                <w:rFonts w:ascii="Verdana" w:hAnsi="Verdana" w:cs="Calibri"/>
              </w:rPr>
              <w:t>/m2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4</w:t>
            </w:r>
          </w:p>
        </w:tc>
      </w:tr>
      <w:tr w:rsidR="00BA7FCE" w:rsidRPr="002230AD" w:rsidTr="007222C1">
        <w:trPr>
          <w:trHeight w:val="550"/>
        </w:trPr>
        <w:tc>
          <w:tcPr>
            <w:tcW w:w="5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2230AD">
              <w:rPr>
                <w:rFonts w:ascii="Verdana" w:hAnsi="Verdana" w:cs="Calibri"/>
              </w:rPr>
              <w:t>Bolígrafs ecològics (fets amb bambú, fusta, suro o canya de blat)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7FCE" w:rsidRPr="002230AD" w:rsidRDefault="00BA7FCE" w:rsidP="007222C1">
            <w:pPr>
              <w:suppressAutoHyphens w:val="0"/>
              <w:autoSpaceDN/>
              <w:jc w:val="center"/>
              <w:textAlignment w:val="auto"/>
              <w:rPr>
                <w:rFonts w:cs="Arial"/>
              </w:rPr>
            </w:pPr>
            <w:r w:rsidRPr="002230AD">
              <w:rPr>
                <w:rFonts w:cs="Arial"/>
              </w:rPr>
              <w:t>4</w:t>
            </w:r>
          </w:p>
        </w:tc>
      </w:tr>
    </w:tbl>
    <w:p w:rsidR="00BA7FCE" w:rsidRDefault="00BA7FCE" w:rsidP="00BA7FCE">
      <w:pPr>
        <w:rPr>
          <w:rFonts w:ascii="Verdana" w:hAnsi="Verdana" w:cs="Arial"/>
          <w:i/>
        </w:rPr>
      </w:pPr>
      <w:r w:rsidRPr="002230AD">
        <w:rPr>
          <w:rFonts w:ascii="Verdana" w:hAnsi="Verdana" w:cs="Arial"/>
          <w:i/>
        </w:rPr>
        <w:t xml:space="preserve">*L’empresa licitadora pot marcar més d’una opció. </w:t>
      </w:r>
      <w:r w:rsidRPr="00744D42">
        <w:rPr>
          <w:rFonts w:ascii="Verdana" w:hAnsi="Verdana" w:cs="Arial"/>
          <w:i/>
        </w:rPr>
        <w:t>En cas de marcar "Cap mesura ambiental" no es tindrà en compte cap altra opció marcada i no rebrà cap punt en aquest criteri</w:t>
      </w:r>
      <w:r w:rsidRPr="002230AD">
        <w:rPr>
          <w:rFonts w:ascii="Verdana" w:hAnsi="Verdana" w:cs="Arial"/>
          <w:i/>
        </w:rPr>
        <w:t>.</w:t>
      </w:r>
    </w:p>
    <w:p w:rsidR="00BA7FCE" w:rsidRDefault="00BA7FCE" w:rsidP="00BA7FCE">
      <w:pPr>
        <w:rPr>
          <w:rFonts w:ascii="Verdana" w:hAnsi="Verdana" w:cs="Arial"/>
          <w:i/>
          <w:snapToGrid w:val="0"/>
          <w:lang w:eastAsia="es-ES"/>
        </w:rPr>
      </w:pPr>
    </w:p>
    <w:p w:rsidR="00BA7FCE" w:rsidRDefault="00BA7FCE" w:rsidP="00BA7FCE">
      <w:pPr>
        <w:rPr>
          <w:rFonts w:ascii="Verdana" w:hAnsi="Verdana" w:cs="Arial"/>
          <w:i/>
          <w:snapToGrid w:val="0"/>
          <w:lang w:eastAsia="es-ES"/>
        </w:rPr>
      </w:pPr>
    </w:p>
    <w:p w:rsidR="00BA7FCE" w:rsidRPr="009A39BD" w:rsidRDefault="00BA7FCE" w:rsidP="00BA7FCE">
      <w:pPr>
        <w:rPr>
          <w:rFonts w:ascii="Verdana" w:hAnsi="Verdana" w:cs="Arial"/>
          <w:i/>
          <w:snapToGrid w:val="0"/>
          <w:lang w:eastAsia="es-ES"/>
        </w:rPr>
      </w:pPr>
    </w:p>
    <w:p w:rsidR="00BA7FCE" w:rsidRDefault="00BA7FCE" w:rsidP="00BA7FCE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0D3375">
        <w:t xml:space="preserve"> </w:t>
      </w:r>
      <w:r w:rsidRPr="000D3375">
        <w:rPr>
          <w:rFonts w:ascii="Verdana" w:hAnsi="Verdana" w:cs="Arial"/>
          <w:i/>
          <w:snapToGrid w:val="0"/>
          <w:lang w:eastAsia="es-ES"/>
        </w:rPr>
        <w:t>de la persona representant legal de la licitadora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BA7FCE" w:rsidRPr="0069646E" w:rsidRDefault="00BA7FCE" w:rsidP="00BA7FCE">
      <w:pPr>
        <w:pStyle w:val="Ttol1"/>
        <w:jc w:val="center"/>
        <w:rPr>
          <w:rFonts w:ascii="Verdana" w:hAnsi="Verdana"/>
        </w:rPr>
      </w:pPr>
      <w:bookmarkStart w:id="17" w:name="_Toc157682455"/>
      <w:bookmarkStart w:id="18" w:name="_Toc157683663"/>
      <w:r w:rsidRPr="0069646E">
        <w:rPr>
          <w:rFonts w:ascii="Verdana" w:hAnsi="Verdana"/>
        </w:rPr>
        <w:lastRenderedPageBreak/>
        <w:t xml:space="preserve">ANNEX </w:t>
      </w:r>
      <w:bookmarkStart w:id="19" w:name="annex_dge_num"/>
      <w:bookmarkEnd w:id="19"/>
      <w:r w:rsidRPr="0069646E">
        <w:rPr>
          <w:rFonts w:ascii="Verdana" w:hAnsi="Verdana"/>
        </w:rPr>
        <w:t>3:</w:t>
      </w:r>
      <w:r w:rsidRPr="00934815">
        <w:t xml:space="preserve"> </w:t>
      </w:r>
      <w:r w:rsidRPr="00934815">
        <w:rPr>
          <w:rFonts w:ascii="Verdana" w:hAnsi="Verdana"/>
        </w:rPr>
        <w:t>EMPRESES/ENTITATS VINCULADES O QUE PERTANYEN A UN MATEIX GRUP EMPRESARIAL</w:t>
      </w:r>
      <w:r w:rsidRPr="00934815">
        <w:rPr>
          <w:szCs w:val="32"/>
          <w:vertAlign w:val="superscript"/>
        </w:rPr>
        <w:footnoteReference w:customMarkFollows="1" w:id="4"/>
        <w:t>1</w:t>
      </w:r>
      <w:bookmarkEnd w:id="17"/>
      <w:bookmarkEnd w:id="18"/>
    </w:p>
    <w:p w:rsidR="00BA7FCE" w:rsidRPr="00E864DE" w:rsidRDefault="00BA7FCE" w:rsidP="00BA7FC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A7FCE" w:rsidRPr="00E864DE" w:rsidRDefault="00BA7FCE" w:rsidP="00BA7FCE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20" w:name="annex_dge_objecte"/>
      <w:bookmarkEnd w:id="20"/>
      <w:r>
        <w:rPr>
          <w:rFonts w:ascii="Verdana" w:hAnsi="Verdana" w:cs="Arial"/>
          <w:snapToGrid w:val="0"/>
        </w:rPr>
        <w:t>"Subministrament de material, marxandatge i expositors enrotllables o roll-</w:t>
      </w:r>
      <w:proofErr w:type="spellStart"/>
      <w:r>
        <w:rPr>
          <w:rFonts w:ascii="Verdana" w:hAnsi="Verdana" w:cs="Arial"/>
          <w:snapToGrid w:val="0"/>
        </w:rPr>
        <w:t>ups</w:t>
      </w:r>
      <w:proofErr w:type="spellEnd"/>
      <w:r>
        <w:rPr>
          <w:rFonts w:ascii="Verdana" w:hAnsi="Verdana" w:cs="Arial"/>
          <w:snapToGrid w:val="0"/>
        </w:rPr>
        <w:t>, per a les activitats referides al poble gitano, necessari per difondre i posar en va</w:t>
      </w:r>
      <w:r w:rsidR="00D66117">
        <w:rPr>
          <w:rFonts w:ascii="Verdana" w:hAnsi="Verdana" w:cs="Arial"/>
          <w:snapToGrid w:val="0"/>
        </w:rPr>
        <w:t>lor la cultura del poble gitano</w:t>
      </w:r>
      <w:r>
        <w:rPr>
          <w:rFonts w:ascii="Verdana" w:hAnsi="Verdana" w:cs="Arial"/>
          <w:snapToGrid w:val="0"/>
        </w:rPr>
        <w:t>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1" w:name="annex_dge_contracte"/>
      <w:bookmarkEnd w:id="21"/>
      <w:r>
        <w:rPr>
          <w:rFonts w:ascii="Verdana" w:hAnsi="Verdana" w:cs="Arial"/>
        </w:rPr>
        <w:t>001_24000199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2" w:name="annex_dge_expedient"/>
      <w:bookmarkEnd w:id="22"/>
      <w:r w:rsidR="00D66117" w:rsidRPr="00D66117">
        <w:rPr>
          <w:rFonts w:ascii="Verdana" w:hAnsi="Verdana" w:cs="Arial"/>
        </w:rPr>
        <w:t>2023-0119</w:t>
      </w:r>
      <w:r w:rsidRPr="00E864DE">
        <w:rPr>
          <w:rFonts w:ascii="Verdana" w:hAnsi="Verdana" w:cs="Arial"/>
        </w:rPr>
        <w:t>.</w:t>
      </w:r>
    </w:p>
    <w:p w:rsidR="00BA7FCE" w:rsidRPr="00E864DE" w:rsidRDefault="00BA7FCE" w:rsidP="00BA7FC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A7FCE" w:rsidRPr="00E864DE" w:rsidRDefault="00BA7FCE" w:rsidP="00BA7FC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A7FCE" w:rsidRPr="00E864DE" w:rsidRDefault="00BA7FCE" w:rsidP="00BA7FCE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BA7FCE" w:rsidRPr="00E864DE" w:rsidRDefault="00BA7FCE" w:rsidP="00BA7FC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BA7FCE" w:rsidRPr="00E864DE" w:rsidRDefault="00BA7FCE" w:rsidP="00BA7FC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BA7FCE" w:rsidRPr="00E864DE" w:rsidTr="007222C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A7FCE" w:rsidRPr="00E864DE" w:rsidRDefault="00BA7FCE" w:rsidP="007222C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A7FCE" w:rsidRPr="00E864DE" w:rsidRDefault="00BA7FCE" w:rsidP="007222C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BA7FCE" w:rsidRPr="00E864DE" w:rsidTr="007222C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7FCE" w:rsidRPr="00E864DE" w:rsidRDefault="00BA7FCE" w:rsidP="007222C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7FCE" w:rsidRPr="00E864DE" w:rsidRDefault="00BA7FCE" w:rsidP="007222C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BA7FCE" w:rsidRPr="00E864DE" w:rsidTr="007222C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7FCE" w:rsidRPr="00E864DE" w:rsidRDefault="00BA7FCE" w:rsidP="007222C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7FCE" w:rsidRPr="00E864DE" w:rsidRDefault="00BA7FCE" w:rsidP="007222C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BA7FCE" w:rsidRPr="00E864DE" w:rsidRDefault="00BA7FCE" w:rsidP="00BA7FC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A7FCE" w:rsidRPr="00E864DE" w:rsidRDefault="00BA7FCE" w:rsidP="00BA7FC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BA7FCE" w:rsidRPr="00E864DE" w:rsidRDefault="00BA7FCE" w:rsidP="00BA7FCE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BA7FCE" w:rsidRPr="001814C1" w:rsidRDefault="00BA7FCE" w:rsidP="00BA7FCE"/>
    <w:p w:rsidR="00BA7FCE" w:rsidRDefault="00BA7FCE" w:rsidP="00BA7FCE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BA7FCE" w:rsidRPr="00934815" w:rsidRDefault="00BA7FCE" w:rsidP="00BA7FCE">
      <w:pPr>
        <w:pStyle w:val="Ttol1"/>
        <w:jc w:val="center"/>
        <w:rPr>
          <w:rFonts w:ascii="Verdana" w:hAnsi="Verdana"/>
        </w:rPr>
      </w:pPr>
      <w:bookmarkStart w:id="23" w:name="_Toc157682456"/>
      <w:bookmarkStart w:id="24" w:name="_Toc157683664"/>
      <w:r w:rsidRPr="00934815">
        <w:rPr>
          <w:rFonts w:ascii="Verdana" w:hAnsi="Verdana"/>
        </w:rPr>
        <w:lastRenderedPageBreak/>
        <w:t>ANNEX 4:</w:t>
      </w:r>
      <w:r>
        <w:rPr>
          <w:rFonts w:ascii="Verdana" w:hAnsi="Verdana"/>
        </w:rPr>
        <w:t xml:space="preserve"> </w:t>
      </w:r>
      <w:r w:rsidRPr="00934815">
        <w:rPr>
          <w:rFonts w:ascii="Verdana" w:hAnsi="Verdana"/>
        </w:rPr>
        <w:t>DECLARACIÓ CONSTITUCIÓ UNIÓ TEMPORAL D’EMPRESES (UTE)</w:t>
      </w:r>
      <w:bookmarkEnd w:id="23"/>
      <w:bookmarkEnd w:id="24"/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BA7FCE" w:rsidRDefault="00BA7FCE" w:rsidP="00BA7FCE">
      <w:pPr>
        <w:jc w:val="center"/>
        <w:rPr>
          <w:rFonts w:ascii="Verdana" w:hAnsi="Verdana"/>
        </w:rPr>
      </w:pPr>
    </w:p>
    <w:p w:rsidR="00BA7FCE" w:rsidRPr="006E35C3" w:rsidRDefault="00BA7FCE" w:rsidP="00BA7FC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5" w:name="annex_ute_obj_contr"/>
      <w:bookmarkEnd w:id="25"/>
      <w:r>
        <w:rPr>
          <w:rFonts w:ascii="Verdana" w:hAnsi="Verdana"/>
        </w:rPr>
        <w:t>"Subministrament de material, marxandatge i expositors enrotllables o roll-</w:t>
      </w:r>
      <w:proofErr w:type="spellStart"/>
      <w:r>
        <w:rPr>
          <w:rFonts w:ascii="Verdana" w:hAnsi="Verdana"/>
        </w:rPr>
        <w:t>ups</w:t>
      </w:r>
      <w:proofErr w:type="spellEnd"/>
      <w:r>
        <w:rPr>
          <w:rFonts w:ascii="Verdana" w:hAnsi="Verdana"/>
        </w:rPr>
        <w:t>, per a les activitats referides al poble gitano, necessari per difondre i posar en valor la cultura del poble gitano."</w:t>
      </w:r>
      <w:r w:rsidRPr="006E35C3">
        <w:rPr>
          <w:rFonts w:ascii="Verdana" w:hAnsi="Verdana"/>
        </w:rPr>
        <w:t xml:space="preserve">, núm. Contracte </w:t>
      </w:r>
      <w:bookmarkStart w:id="26" w:name="annex_ute_contracte"/>
      <w:bookmarkEnd w:id="26"/>
      <w:r>
        <w:rPr>
          <w:rFonts w:ascii="Verdana" w:hAnsi="Verdana"/>
        </w:rPr>
        <w:t>001_24000199</w:t>
      </w:r>
      <w:r w:rsidRPr="006E35C3">
        <w:rPr>
          <w:rFonts w:ascii="Verdana" w:hAnsi="Verdana"/>
        </w:rPr>
        <w:t xml:space="preserve">, núm. Expedient </w:t>
      </w:r>
      <w:bookmarkStart w:id="27" w:name="annex_ute_expedient"/>
      <w:bookmarkEnd w:id="27"/>
      <w:r w:rsidR="00D66117" w:rsidRPr="00D66117">
        <w:rPr>
          <w:rFonts w:ascii="Verdana" w:hAnsi="Verdana"/>
        </w:rPr>
        <w:t>2023-0119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BA7FCE" w:rsidRDefault="00BA7FCE" w:rsidP="00BA7FCE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BA7FCE" w:rsidRDefault="00BA7FCE" w:rsidP="00BA7FCE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BA7FCE" w:rsidRDefault="00BA7FCE" w:rsidP="00BA7FCE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BA7FCE" w:rsidRDefault="00BA7FCE" w:rsidP="00BA7FCE">
      <w:pPr>
        <w:pStyle w:val="Pargrafdellista"/>
        <w:ind w:left="360"/>
        <w:rPr>
          <w:rFonts w:ascii="Verdana" w:hAnsi="Verdana"/>
        </w:rPr>
      </w:pPr>
    </w:p>
    <w:p w:rsidR="00BA7FCE" w:rsidRPr="006E35C3" w:rsidRDefault="00BA7FCE" w:rsidP="00BA7FC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BA7FCE" w:rsidRDefault="00BA7FCE" w:rsidP="00BA7FCE">
      <w:pPr>
        <w:pStyle w:val="Pargrafdellista"/>
        <w:ind w:left="360"/>
        <w:rPr>
          <w:rFonts w:ascii="Verdana" w:hAnsi="Verdana"/>
        </w:rPr>
      </w:pPr>
    </w:p>
    <w:p w:rsidR="00BA7FCE" w:rsidRPr="006E35C3" w:rsidRDefault="00BA7FCE" w:rsidP="00BA7FC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BA7FCE" w:rsidRDefault="00BA7FCE" w:rsidP="00BA7FCE">
      <w:pPr>
        <w:pStyle w:val="Pargrafdellista"/>
        <w:rPr>
          <w:rFonts w:ascii="Verdana" w:hAnsi="Verdana"/>
        </w:rPr>
      </w:pPr>
    </w:p>
    <w:p w:rsidR="00BA7FCE" w:rsidRDefault="00BA7FCE" w:rsidP="00BA7FCE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rPr>
          <w:rFonts w:ascii="Verdana" w:hAnsi="Verdana"/>
        </w:rPr>
      </w:pPr>
    </w:p>
    <w:p w:rsidR="00BA7FCE" w:rsidRDefault="00BA7FCE" w:rsidP="00BA7FCE">
      <w:pPr>
        <w:pStyle w:val="Pargrafdellista"/>
        <w:ind w:left="0"/>
        <w:rPr>
          <w:rFonts w:ascii="Verdana" w:hAnsi="Verdana"/>
        </w:rPr>
      </w:pPr>
    </w:p>
    <w:p w:rsidR="00BA7FCE" w:rsidRDefault="00BA7FCE" w:rsidP="00BA7FC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A7FCE" w:rsidRDefault="00BA7FCE" w:rsidP="00BA7FCE">
      <w:pPr>
        <w:pStyle w:val="Pargrafdellista"/>
        <w:ind w:left="0"/>
        <w:rPr>
          <w:rFonts w:ascii="Verdana" w:hAnsi="Verdana"/>
        </w:rPr>
      </w:pPr>
    </w:p>
    <w:p w:rsidR="00BA7FCE" w:rsidRDefault="00BA7FCE">
      <w:pPr>
        <w:suppressAutoHyphens w:val="0"/>
        <w:autoSpaceDN/>
        <w:spacing w:after="200" w:line="276" w:lineRule="auto"/>
        <w:jc w:val="left"/>
        <w:textAlignment w:val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A7FCE" w:rsidRDefault="00BA7FCE" w:rsidP="00BA7FCE">
      <w:pPr>
        <w:spacing w:line="200" w:lineRule="exact"/>
        <w:rPr>
          <w:sz w:val="24"/>
          <w:szCs w:val="24"/>
        </w:rPr>
      </w:pPr>
    </w:p>
    <w:p w:rsidR="00BA7FCE" w:rsidRPr="00417089" w:rsidRDefault="00BA7FCE" w:rsidP="00BA7FCE">
      <w:pPr>
        <w:pStyle w:val="Ttol1"/>
        <w:jc w:val="center"/>
        <w:rPr>
          <w:rFonts w:ascii="Verdana" w:hAnsi="Verdana" w:cstheme="minorHAnsi"/>
          <w:b/>
          <w:sz w:val="24"/>
        </w:rPr>
      </w:pPr>
      <w:r w:rsidRPr="00417089">
        <w:rPr>
          <w:rFonts w:ascii="Verdana" w:hAnsi="Verdana" w:cstheme="minorHAnsi"/>
          <w:b/>
          <w:sz w:val="24"/>
        </w:rPr>
        <w:t>CONDICIÓ ESPECIAL D’EXECUCIÓ “MESURES CONTRA L’ASSETJAMENT SEXUAL I PER RAÓ DE SEXE”</w:t>
      </w:r>
    </w:p>
    <w:p w:rsidR="00BA7FCE" w:rsidRPr="00BA7FCE" w:rsidRDefault="00BA7FCE" w:rsidP="00BA7FC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BA7FCE" w:rsidRDefault="00BA7FCE" w:rsidP="00BA7FC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A7FCE" w:rsidRPr="00414DA2" w:rsidRDefault="00BA7FCE" w:rsidP="00BA7FC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BA7FCE" w:rsidRPr="007F3BA0" w:rsidRDefault="00BA7FCE" w:rsidP="00BA7FC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A7FCE" w:rsidRPr="007F3BA0" w:rsidRDefault="00BA7FCE" w:rsidP="00BA7FC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 w:rsidR="00D66117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</w:t>
      </w:r>
      <w:r w:rsidR="00D66117">
        <w:rPr>
          <w:rFonts w:ascii="Verdana" w:hAnsi="Verdana"/>
        </w:rPr>
        <w:t>Subministrament de material, marxandatge i expositors enrotllables o roll-</w:t>
      </w:r>
      <w:proofErr w:type="spellStart"/>
      <w:r w:rsidR="00D66117">
        <w:rPr>
          <w:rFonts w:ascii="Verdana" w:hAnsi="Verdana"/>
        </w:rPr>
        <w:t>ups</w:t>
      </w:r>
      <w:proofErr w:type="spellEnd"/>
      <w:r w:rsidR="00D66117">
        <w:rPr>
          <w:rFonts w:ascii="Verdana" w:hAnsi="Verdana"/>
        </w:rPr>
        <w:t>, per a les activitats referides al poble gitano, necessari per difondre i posar en valor la cultura del poble gitano</w:t>
      </w:r>
      <w:r w:rsidR="00D66117">
        <w:rPr>
          <w:rFonts w:ascii="Verdana" w:hAnsi="Verdana"/>
        </w:rPr>
        <w:t>,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</w:t>
      </w:r>
      <w:r w:rsidR="00D66117" w:rsidRPr="00D66117">
        <w:rPr>
          <w:rFonts w:ascii="Verdana" w:hAnsi="Verdana" w:cs="Arial"/>
        </w:rPr>
        <w:t>001_24000199</w:t>
      </w:r>
      <w:r w:rsidRPr="007F3BA0">
        <w:rPr>
          <w:rFonts w:ascii="Verdana" w:hAnsi="Verdana" w:cs="Arial"/>
        </w:rPr>
        <w:t>, núm. Expedient</w:t>
      </w:r>
      <w:r w:rsidR="00D66117">
        <w:rPr>
          <w:rFonts w:ascii="Verdana" w:hAnsi="Verdana" w:cs="Arial"/>
        </w:rPr>
        <w:t xml:space="preserve"> </w:t>
      </w:r>
      <w:r w:rsidR="00D66117" w:rsidRPr="00D66117">
        <w:rPr>
          <w:rFonts w:ascii="Verdana" w:hAnsi="Verdana" w:cs="Arial"/>
        </w:rPr>
        <w:t>2023-0119</w:t>
      </w:r>
      <w:r w:rsidR="00D66117">
        <w:rPr>
          <w:rFonts w:ascii="Verdana" w:hAnsi="Verdana" w:cs="Arial"/>
        </w:rPr>
        <w:t>.</w:t>
      </w:r>
    </w:p>
    <w:p w:rsidR="00BA7FCE" w:rsidRPr="007F3BA0" w:rsidRDefault="00BA7FCE" w:rsidP="00BA7FC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A7FCE" w:rsidRDefault="00BA7FCE" w:rsidP="00BA7FC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BA7FCE" w:rsidRPr="00AF0197" w:rsidRDefault="00BA7FCE" w:rsidP="00BA7FC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BA7FCE" w:rsidRPr="00AF0197" w:rsidRDefault="00BA7FCE" w:rsidP="00BA7FCE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BA7FCE" w:rsidRPr="007F3BA0" w:rsidRDefault="00BA7FCE" w:rsidP="00BA7FCE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BA7FCE" w:rsidRDefault="00BA7FCE" w:rsidP="00BA7FC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BA7FCE" w:rsidRPr="000B3E1F" w:rsidRDefault="00BA7FCE" w:rsidP="00BA7FC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BA7FCE" w:rsidRDefault="00BA7FCE" w:rsidP="00BA7FC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BA7FCE" w:rsidRPr="000B3E1F" w:rsidRDefault="00BA7FCE" w:rsidP="00BA7FC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BA7FCE" w:rsidRPr="000B3E1F" w:rsidRDefault="00BA7FCE" w:rsidP="00BA7FCE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BA7FCE" w:rsidRDefault="00BA7FCE" w:rsidP="00BA7FCE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BA7FCE" w:rsidRDefault="00BA7FCE" w:rsidP="00BA7FCE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BA7FCE" w:rsidRDefault="00BA7FCE" w:rsidP="00BA7FCE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BA7FCE" w:rsidRPr="00403697" w:rsidRDefault="00BA7FCE" w:rsidP="00BA7FCE">
      <w:pPr>
        <w:numPr>
          <w:ilvl w:val="0"/>
          <w:numId w:val="5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BA7FCE" w:rsidRPr="00403697" w:rsidRDefault="00BA7FCE" w:rsidP="00BA7FCE">
      <w:pPr>
        <w:numPr>
          <w:ilvl w:val="0"/>
          <w:numId w:val="5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BA7FCE" w:rsidRPr="00877AA3" w:rsidRDefault="00BA7FCE" w:rsidP="00BA7FCE">
      <w:pPr>
        <w:rPr>
          <w:rFonts w:ascii="Verdana" w:hAnsi="Verdana" w:cs="Calibri"/>
          <w:szCs w:val="24"/>
          <w:shd w:val="clear" w:color="auto" w:fill="FFFFFF"/>
        </w:rPr>
      </w:pPr>
    </w:p>
    <w:p w:rsidR="00BA7FCE" w:rsidRPr="00877AA3" w:rsidRDefault="00BA7FCE" w:rsidP="00BA7FCE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BA7FCE" w:rsidRPr="00877AA3" w:rsidRDefault="00BA7FCE" w:rsidP="00BA7FCE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7"/>
        <w:t>1</w:t>
      </w:r>
    </w:p>
    <w:p w:rsidR="00BA7FCE" w:rsidRDefault="00BA7FCE" w:rsidP="00BA7FCE">
      <w:pPr>
        <w:rPr>
          <w:rFonts w:ascii="Verdana" w:hAnsi="Verdana"/>
        </w:rPr>
        <w:sectPr w:rsidR="00BA7FCE" w:rsidSect="00C318E2">
          <w:head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BA7FCE" w:rsidRPr="00BA7FCE" w:rsidRDefault="00BA7FCE" w:rsidP="00BA7FCE">
      <w:pPr>
        <w:pStyle w:val="Ttol1"/>
        <w:jc w:val="center"/>
        <w:rPr>
          <w:rFonts w:ascii="Verdana" w:hAnsi="Verdana" w:cstheme="minorHAnsi"/>
          <w:b/>
          <w:sz w:val="24"/>
        </w:rPr>
      </w:pPr>
      <w:r w:rsidRPr="00BA7FCE">
        <w:rPr>
          <w:rFonts w:ascii="Verdana" w:hAnsi="Verdana" w:cstheme="minorHAnsi"/>
          <w:b/>
          <w:sz w:val="24"/>
        </w:rPr>
        <w:lastRenderedPageBreak/>
        <w:t>CONDICIÓ ESPECIAL D’EXECUCIÓ “PLA O MESURES D’IGUALTAT”</w:t>
      </w:r>
    </w:p>
    <w:p w:rsidR="00BA7FCE" w:rsidRPr="00BA7FCE" w:rsidRDefault="00BA7FCE" w:rsidP="00BA7FC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BA7FCE" w:rsidRPr="00BA7FCE" w:rsidRDefault="00BA7FCE" w:rsidP="00BA7FC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BA7FCE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:rsidR="00BA7FCE" w:rsidRPr="00BA7FCE" w:rsidRDefault="00BA7FCE" w:rsidP="00BA7FC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BA7FCE">
        <w:rPr>
          <w:rFonts w:ascii="Verdana" w:hAnsi="Verdana" w:cs="Arial"/>
          <w:b/>
          <w:color w:val="auto"/>
          <w:sz w:val="24"/>
          <w:szCs w:val="24"/>
          <w:u w:val="single"/>
        </w:rPr>
        <w:t>per a l’empresa contractista</w:t>
      </w:r>
      <w:r w:rsidRPr="00BA7FCE">
        <w:rPr>
          <w:rStyle w:val="Refernciadenotaapeudepgina"/>
          <w:rFonts w:ascii="Verdana" w:hAnsi="Verdana" w:cs="Arial"/>
          <w:b/>
          <w:color w:val="auto"/>
          <w:sz w:val="24"/>
          <w:szCs w:val="24"/>
        </w:rPr>
        <w:footnoteReference w:customMarkFollows="1" w:id="8"/>
        <w:t>1</w:t>
      </w:r>
      <w:r w:rsidRPr="00BA7FCE">
        <w:rPr>
          <w:rFonts w:ascii="Verdana" w:hAnsi="Verdana" w:cs="Arial"/>
          <w:b/>
          <w:color w:val="auto"/>
          <w:sz w:val="24"/>
          <w:szCs w:val="24"/>
        </w:rPr>
        <w:t xml:space="preserve"> </w:t>
      </w:r>
    </w:p>
    <w:p w:rsidR="00BA7FCE" w:rsidRPr="007F3BA0" w:rsidRDefault="00BA7FCE" w:rsidP="00BA7FC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A7FCE" w:rsidRPr="007F3BA0" w:rsidRDefault="00BA7FCE" w:rsidP="00BA7FC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A7FCE" w:rsidRPr="007F3BA0" w:rsidRDefault="00BA7FCE" w:rsidP="00BA7FC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</w:t>
      </w:r>
      <w:r w:rsidR="00D66117">
        <w:rPr>
          <w:rFonts w:ascii="Verdana" w:hAnsi="Verdana" w:cs="Arial"/>
          <w:snapToGrid w:val="0"/>
        </w:rPr>
        <w:t xml:space="preserve">el procediment d'adjudicació del </w:t>
      </w:r>
      <w:r w:rsidR="00D66117">
        <w:rPr>
          <w:rFonts w:ascii="Verdana" w:hAnsi="Verdana"/>
        </w:rPr>
        <w:t>Subministrament de material, marxandatge i expositors enrotllables o roll-</w:t>
      </w:r>
      <w:proofErr w:type="spellStart"/>
      <w:r w:rsidR="00D66117">
        <w:rPr>
          <w:rFonts w:ascii="Verdana" w:hAnsi="Verdana"/>
        </w:rPr>
        <w:t>ups</w:t>
      </w:r>
      <w:proofErr w:type="spellEnd"/>
      <w:r w:rsidR="00D66117">
        <w:rPr>
          <w:rFonts w:ascii="Verdana" w:hAnsi="Verdana"/>
        </w:rPr>
        <w:t>, per a les activitats referides al poble gitano, necessari per difondre i posar en valor la cultura del poble gitano,</w:t>
      </w:r>
      <w:r w:rsidR="00D66117" w:rsidRPr="007F3BA0">
        <w:rPr>
          <w:rFonts w:ascii="Verdana" w:hAnsi="Verdana" w:cs="Arial"/>
          <w:snapToGrid w:val="0"/>
        </w:rPr>
        <w:t xml:space="preserve"> codi de</w:t>
      </w:r>
      <w:r w:rsidR="00D66117" w:rsidRPr="007F3BA0">
        <w:rPr>
          <w:rFonts w:ascii="Verdana" w:hAnsi="Verdana" w:cs="Arial"/>
        </w:rPr>
        <w:t xml:space="preserve"> Contracte </w:t>
      </w:r>
      <w:r w:rsidR="00D66117" w:rsidRPr="00D66117">
        <w:rPr>
          <w:rFonts w:ascii="Verdana" w:hAnsi="Verdana" w:cs="Arial"/>
        </w:rPr>
        <w:t>001_24000199</w:t>
      </w:r>
      <w:r w:rsidR="00D66117" w:rsidRPr="007F3BA0">
        <w:rPr>
          <w:rFonts w:ascii="Verdana" w:hAnsi="Verdana" w:cs="Arial"/>
        </w:rPr>
        <w:t>, núm. Expedient</w:t>
      </w:r>
      <w:r w:rsidR="00D66117">
        <w:rPr>
          <w:rFonts w:ascii="Verdana" w:hAnsi="Verdana" w:cs="Arial"/>
        </w:rPr>
        <w:t xml:space="preserve"> </w:t>
      </w:r>
      <w:r w:rsidR="00D66117" w:rsidRPr="00D66117">
        <w:rPr>
          <w:rFonts w:ascii="Verdana" w:hAnsi="Verdana" w:cs="Arial"/>
        </w:rPr>
        <w:t>2023-0119</w:t>
      </w:r>
      <w:r w:rsidR="00D66117">
        <w:rPr>
          <w:rFonts w:ascii="Verdana" w:hAnsi="Verdana" w:cs="Arial"/>
        </w:rPr>
        <w:t>.</w:t>
      </w:r>
      <w:bookmarkStart w:id="28" w:name="_GoBack"/>
      <w:bookmarkEnd w:id="28"/>
    </w:p>
    <w:p w:rsidR="00BA7FCE" w:rsidRPr="007F3BA0" w:rsidRDefault="00BA7FCE" w:rsidP="00BA7FCE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BA7FCE" w:rsidRPr="007F3BA0" w:rsidRDefault="00BA7FCE" w:rsidP="00BA7FCE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BA7FCE" w:rsidRDefault="00BA7FCE" w:rsidP="00BA7FC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BA7FCE" w:rsidRDefault="00BA7FCE" w:rsidP="00BA7FC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BA7FCE" w:rsidRDefault="00BA7FCE" w:rsidP="00BA7FC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BA7FCE" w:rsidRPr="0078026B" w:rsidRDefault="00BA7FCE" w:rsidP="00BA7FCE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BA7FCE" w:rsidRDefault="00BA7FCE" w:rsidP="00BA7FCE">
      <w:pPr>
        <w:tabs>
          <w:tab w:val="center" w:pos="4323"/>
          <w:tab w:val="left" w:pos="7920"/>
        </w:tabs>
        <w:ind w:left="426" w:hanging="426"/>
      </w:pPr>
    </w:p>
    <w:p w:rsidR="00BA7FCE" w:rsidRPr="0078026B" w:rsidRDefault="00BA7FCE" w:rsidP="00BA7FCE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0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BA7FCE" w:rsidRPr="007F3BA0" w:rsidRDefault="00BA7FCE" w:rsidP="00BA7FCE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BA7FCE" w:rsidRDefault="00BA7FCE" w:rsidP="00BA7FCE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BA7FCE" w:rsidRDefault="00BA7FCE" w:rsidP="00BA7FCE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BA7FCE" w:rsidRPr="00D54E7F" w:rsidRDefault="00BA7FCE" w:rsidP="00BA7FCE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BA7FCE" w:rsidRPr="007F3BA0" w:rsidRDefault="00BA7FCE" w:rsidP="00BA7FCE">
      <w:pPr>
        <w:numPr>
          <w:ilvl w:val="0"/>
          <w:numId w:val="10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BA7FCE" w:rsidRDefault="00BA7FCE" w:rsidP="00BA7FCE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BA7FCE" w:rsidRPr="007F3BA0" w:rsidRDefault="00BA7FCE" w:rsidP="00BA7FCE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BA7FCE" w:rsidRPr="007F3BA0" w:rsidRDefault="00BA7FCE" w:rsidP="00BA7FCE">
      <w:pPr>
        <w:shd w:val="clear" w:color="auto" w:fill="FFFFFF"/>
        <w:ind w:right="-2"/>
        <w:rPr>
          <w:rFonts w:ascii="Verdana" w:hAnsi="Verdana" w:cs="Arial"/>
        </w:rPr>
      </w:pPr>
    </w:p>
    <w:p w:rsidR="00BA7FCE" w:rsidRPr="0078026B" w:rsidRDefault="00BA7FCE" w:rsidP="00BA7FCE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9"/>
      </w:r>
    </w:p>
    <w:p w:rsidR="00BA7FCE" w:rsidRPr="002A2913" w:rsidRDefault="00BA7FCE" w:rsidP="00BA7FCE">
      <w:pPr>
        <w:spacing w:line="218" w:lineRule="auto"/>
        <w:rPr>
          <w:rFonts w:asciiTheme="majorHAnsi" w:hAnsiTheme="majorHAnsi"/>
        </w:rPr>
      </w:pPr>
    </w:p>
    <w:p w:rsidR="00BA7FCE" w:rsidRDefault="00BA7FCE" w:rsidP="00BA7FCE">
      <w:pPr>
        <w:rPr>
          <w:rFonts w:ascii="Verdana" w:hAnsi="Verdana"/>
        </w:rPr>
      </w:pPr>
    </w:p>
    <w:p w:rsidR="00137931" w:rsidRDefault="00D66117"/>
    <w:sectPr w:rsidR="00137931" w:rsidSect="00C318E2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FCE" w:rsidRDefault="00BA7FCE" w:rsidP="00BA7FCE">
      <w:r>
        <w:separator/>
      </w:r>
    </w:p>
  </w:endnote>
  <w:endnote w:type="continuationSeparator" w:id="0">
    <w:p w:rsidR="00BA7FCE" w:rsidRDefault="00BA7FCE" w:rsidP="00BA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430B25" w:rsidRDefault="00D6611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30B25" w:rsidRDefault="00D6611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FCE" w:rsidRDefault="00BA7FCE" w:rsidP="00BA7FCE">
      <w:r>
        <w:separator/>
      </w:r>
    </w:p>
  </w:footnote>
  <w:footnote w:type="continuationSeparator" w:id="0">
    <w:p w:rsidR="00BA7FCE" w:rsidRDefault="00BA7FCE" w:rsidP="00BA7FCE">
      <w:r>
        <w:continuationSeparator/>
      </w:r>
    </w:p>
  </w:footnote>
  <w:footnote w:id="1">
    <w:p w:rsidR="00BA7FCE" w:rsidRPr="00CF57F4" w:rsidRDefault="00BA7FCE" w:rsidP="00BA7FCE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BA7FCE" w:rsidRPr="00E864DE" w:rsidRDefault="00BA7FCE" w:rsidP="00BA7FC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BA7FCE" w:rsidRPr="00E864DE" w:rsidRDefault="00BA7FCE" w:rsidP="00BA7FCE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BA7FCE" w:rsidRPr="00E864DE" w:rsidRDefault="00BA7FCE" w:rsidP="00BA7FCE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BA7FCE" w:rsidRPr="00B96AD0" w:rsidRDefault="00BA7FCE" w:rsidP="00BA7FCE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BA7FCE" w:rsidRPr="007861A7" w:rsidRDefault="00BA7FCE" w:rsidP="00BA7FC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BA7FCE" w:rsidRPr="007861A7" w:rsidRDefault="00BA7FCE" w:rsidP="00BA7FC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:rsidR="00BA7FCE" w:rsidRPr="00B21AF6" w:rsidRDefault="00BA7FCE" w:rsidP="00BA7FCE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BA7FCE" w:rsidRPr="00F102B3" w:rsidRDefault="00BA7FCE" w:rsidP="00BA7FCE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BA7FCE" w:rsidRPr="00F102B3" w:rsidRDefault="00BA7FCE" w:rsidP="00BA7FCE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BA7FCE" w:rsidRPr="00EF1582" w:rsidRDefault="00BA7FCE" w:rsidP="00BA7FCE">
      <w:pPr>
        <w:pStyle w:val="Textdenotaapeudepgina"/>
        <w:rPr>
          <w:lang w:val="ca-ES"/>
        </w:rPr>
      </w:pPr>
    </w:p>
  </w:footnote>
  <w:footnote w:id="6">
    <w:p w:rsidR="00BA7FCE" w:rsidRDefault="00BA7FCE" w:rsidP="00BA7FC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BA7FCE" w:rsidRDefault="00BA7FCE" w:rsidP="00BA7FCE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8">
    <w:p w:rsidR="00BA7FCE" w:rsidRDefault="00BA7FCE" w:rsidP="00BA7FCE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BA7FCE" w:rsidRPr="00414DA2" w:rsidRDefault="00BA7FCE" w:rsidP="00BA7FCE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9">
    <w:p w:rsidR="00BA7FCE" w:rsidRDefault="00BA7FCE" w:rsidP="00BA7FCE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FCE" w:rsidRDefault="00BA7FCE" w:rsidP="00C318E2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B25" w:rsidRDefault="00D66117" w:rsidP="00C318E2">
    <w:pPr>
      <w:spacing w:line="45" w:lineRule="exact"/>
      <w:rPr>
        <w:sz w:val="24"/>
        <w:szCs w:val="24"/>
      </w:rPr>
    </w:pPr>
  </w:p>
  <w:p w:rsidR="00430B25" w:rsidRDefault="00D66117" w:rsidP="00C318E2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2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4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5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3"/>
  </w:num>
  <w:num w:numId="4">
    <w:abstractNumId w:val="2"/>
  </w:num>
  <w:num w:numId="5">
    <w:abstractNumId w:val="10"/>
  </w:num>
  <w:num w:numId="6">
    <w:abstractNumId w:val="1"/>
  </w:num>
  <w:num w:numId="7">
    <w:abstractNumId w:val="6"/>
  </w:num>
  <w:num w:numId="8">
    <w:abstractNumId w:val="11"/>
  </w:num>
  <w:num w:numId="9">
    <w:abstractNumId w:val="7"/>
  </w:num>
  <w:num w:numId="10">
    <w:abstractNumId w:val="4"/>
  </w:num>
  <w:num w:numId="11">
    <w:abstractNumId w:val="9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CE"/>
    <w:rsid w:val="002E47F5"/>
    <w:rsid w:val="00BA7FCE"/>
    <w:rsid w:val="00D66117"/>
    <w:rsid w:val="00E3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A7FC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BA7FCE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A7FCE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BA7FC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A7FC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A7FC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A7FC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A7FC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A7FC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A7FC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A7FC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A7FC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A7FC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A7FCE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uiPriority w:val="34"/>
    <w:qFormat/>
    <w:rsid w:val="00BA7FCE"/>
    <w:pPr>
      <w:ind w:left="720"/>
    </w:pPr>
  </w:style>
  <w:style w:type="character" w:styleId="Enlla">
    <w:name w:val="Hyperlink"/>
    <w:basedOn w:val="Tipusdelletraperdefectedelpargraf"/>
    <w:uiPriority w:val="99"/>
    <w:rsid w:val="00BA7FCE"/>
    <w:rPr>
      <w:color w:val="0000FF"/>
      <w:u w:val="single"/>
    </w:rPr>
  </w:style>
  <w:style w:type="paragraph" w:customStyle="1" w:styleId="Texto">
    <w:name w:val="Texto"/>
    <w:basedOn w:val="Normal"/>
    <w:qFormat/>
    <w:rsid w:val="00BA7FC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A7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A7FC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BA7FCE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A7FCE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BA7FC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A7FC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A7FC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A7FC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A7FC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A7FC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A7FC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A7FC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A7FC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A7FC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A7FCE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uiPriority w:val="34"/>
    <w:qFormat/>
    <w:rsid w:val="00BA7FCE"/>
    <w:pPr>
      <w:ind w:left="720"/>
    </w:pPr>
  </w:style>
  <w:style w:type="character" w:styleId="Enlla">
    <w:name w:val="Hyperlink"/>
    <w:basedOn w:val="Tipusdelletraperdefectedelpargraf"/>
    <w:uiPriority w:val="99"/>
    <w:rsid w:val="00BA7FCE"/>
    <w:rPr>
      <w:color w:val="0000FF"/>
      <w:u w:val="single"/>
    </w:rPr>
  </w:style>
  <w:style w:type="paragraph" w:customStyle="1" w:styleId="Texto">
    <w:name w:val="Texto"/>
    <w:basedOn w:val="Normal"/>
    <w:qFormat/>
    <w:rsid w:val="00BA7FC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A7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yperlink" Target="https://www.boe.es/eli/es/lo/2007/03/22/3/con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EDD65-F609-4B97-BB64-147E8799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2942</Words>
  <Characters>16771</Characters>
  <Application>Microsoft Office Word</Application>
  <DocSecurity>0</DocSecurity>
  <Lines>139</Lines>
  <Paragraphs>39</Paragraphs>
  <ScaleCrop>false</ScaleCrop>
  <Company>IMI</Company>
  <LinksUpToDate>false</LinksUpToDate>
  <CharactersWithSpaces>19674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2024-02-09T10:52:00Z</dcterms:created>
  <dcterms:modified xsi:type="dcterms:W3CDTF">2024-02-09T11:08:00Z</dcterms:modified>
</cp:coreProperties>
</file>