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301" w:rsidRDefault="00CE6301" w:rsidP="00CE6301">
      <w:pPr>
        <w:ind w:left="-284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ANNEX 3: DECLARACIÓ CONSTITUCIÓ UNIÓ TEMPORAL D’EMPRESES </w:t>
      </w:r>
    </w:p>
    <w:p w:rsidR="00CE6301" w:rsidRDefault="00CE6301" w:rsidP="00CE6301">
      <w:pPr>
        <w:ind w:left="-284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CE6301" w:rsidRDefault="00CE6301" w:rsidP="00CE6301">
      <w:pPr>
        <w:ind w:left="-284"/>
        <w:rPr>
          <w:rFonts w:ascii="Verdana" w:hAnsi="Verdana"/>
        </w:rPr>
      </w:pPr>
    </w:p>
    <w:p w:rsidR="00CE6301" w:rsidRDefault="00CE6301" w:rsidP="00CE6301">
      <w:pPr>
        <w:ind w:left="-284"/>
        <w:rPr>
          <w:rFonts w:ascii="Verdana" w:hAnsi="Verdana"/>
        </w:rPr>
      </w:pPr>
    </w:p>
    <w:p w:rsidR="00CE6301" w:rsidRDefault="00CE6301" w:rsidP="00CE6301">
      <w:pPr>
        <w:ind w:left="-284"/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CE6301" w:rsidRDefault="00CE6301" w:rsidP="00CE6301">
      <w:pPr>
        <w:ind w:left="-284"/>
        <w:rPr>
          <w:rFonts w:ascii="Verdana" w:hAnsi="Verdana"/>
        </w:rPr>
      </w:pPr>
    </w:p>
    <w:p w:rsidR="00CE6301" w:rsidRDefault="00CE6301" w:rsidP="00CE6301">
      <w:pPr>
        <w:ind w:left="-284"/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1"/>
      </w:r>
    </w:p>
    <w:p w:rsidR="00CE6301" w:rsidRDefault="00CE6301" w:rsidP="00CE6301">
      <w:pPr>
        <w:ind w:left="-284"/>
        <w:rPr>
          <w:rFonts w:ascii="Verdana" w:hAnsi="Verdana"/>
        </w:rPr>
      </w:pPr>
    </w:p>
    <w:p w:rsidR="00CE6301" w:rsidRDefault="00CE6301" w:rsidP="00CE6301">
      <w:pPr>
        <w:ind w:left="-284"/>
        <w:rPr>
          <w:rFonts w:ascii="Verdana" w:hAnsi="Verdana"/>
        </w:rPr>
      </w:pPr>
    </w:p>
    <w:p w:rsidR="00CE6301" w:rsidRDefault="00CE6301" w:rsidP="00CE6301">
      <w:pPr>
        <w:ind w:left="-284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CE6301" w:rsidRDefault="00CE6301" w:rsidP="00CE6301">
      <w:pPr>
        <w:ind w:left="-284"/>
        <w:jc w:val="center"/>
        <w:rPr>
          <w:rFonts w:ascii="Verdana" w:hAnsi="Verdana"/>
        </w:rPr>
      </w:pPr>
    </w:p>
    <w:p w:rsidR="00CE6301" w:rsidRPr="006E35C3" w:rsidRDefault="00CE6301" w:rsidP="00CE6301">
      <w:pPr>
        <w:spacing w:after="200" w:line="276" w:lineRule="auto"/>
        <w:ind w:left="-284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0" w:name="annex_ute_obj_contr"/>
      <w:bookmarkEnd w:id="0"/>
      <w:r>
        <w:rPr>
          <w:rFonts w:ascii="Verdana" w:hAnsi="Verdana"/>
        </w:rPr>
        <w:t>"Gestió i dinamització comunitària del casal de barri de Trinitat Nova, amb mesures de contractació pública sostenible"</w:t>
      </w:r>
      <w:r w:rsidRPr="006E35C3">
        <w:rPr>
          <w:rFonts w:ascii="Verdana" w:hAnsi="Verdana"/>
        </w:rPr>
        <w:t xml:space="preserve">, núm. Contracte </w:t>
      </w:r>
      <w:bookmarkStart w:id="1" w:name="annex_ute_contracte"/>
      <w:bookmarkEnd w:id="1"/>
      <w:r>
        <w:rPr>
          <w:rFonts w:ascii="Verdana" w:hAnsi="Verdana"/>
        </w:rPr>
        <w:t>23002193</w:t>
      </w:r>
      <w:r w:rsidRPr="006E35C3">
        <w:rPr>
          <w:rFonts w:ascii="Verdana" w:hAnsi="Verdana"/>
        </w:rPr>
        <w:t xml:space="preserve">, núm. Expedient </w:t>
      </w:r>
      <w:bookmarkStart w:id="2" w:name="annex_ute_expedient"/>
      <w:bookmarkEnd w:id="2"/>
      <w:r w:rsidRPr="006E35C3">
        <w:rPr>
          <w:rFonts w:ascii="Verdana" w:hAnsi="Verdana"/>
        </w:rPr>
        <w:t>, amb el següent percentatge de participació del preu en l’execució del contracte:</w:t>
      </w:r>
    </w:p>
    <w:p w:rsidR="00CE6301" w:rsidRDefault="00CE6301" w:rsidP="00CE6301">
      <w:pPr>
        <w:pStyle w:val="Pargrafdellista"/>
        <w:numPr>
          <w:ilvl w:val="0"/>
          <w:numId w:val="1"/>
        </w:numPr>
        <w:ind w:left="-284" w:firstLine="0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CE6301" w:rsidRDefault="00CE6301" w:rsidP="00CE6301">
      <w:pPr>
        <w:pStyle w:val="Pargrafdellista"/>
        <w:numPr>
          <w:ilvl w:val="0"/>
          <w:numId w:val="1"/>
        </w:numPr>
        <w:ind w:left="-284" w:firstLine="0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CE6301" w:rsidRDefault="00CE6301" w:rsidP="00CE6301">
      <w:pPr>
        <w:pStyle w:val="Pargrafdellista"/>
        <w:numPr>
          <w:ilvl w:val="0"/>
          <w:numId w:val="1"/>
        </w:numPr>
        <w:spacing w:after="200"/>
        <w:ind w:left="-284" w:firstLine="0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CE6301" w:rsidRDefault="00CE6301" w:rsidP="00CE6301">
      <w:pPr>
        <w:pStyle w:val="Pargrafdellista"/>
        <w:ind w:left="-284"/>
        <w:rPr>
          <w:rFonts w:ascii="Verdana" w:hAnsi="Verdana"/>
        </w:rPr>
      </w:pPr>
    </w:p>
    <w:p w:rsidR="00CE6301" w:rsidRPr="006E35C3" w:rsidRDefault="00CE6301" w:rsidP="00CE6301">
      <w:pPr>
        <w:spacing w:after="200" w:line="276" w:lineRule="auto"/>
        <w:ind w:left="-284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CE6301" w:rsidRDefault="00CE6301" w:rsidP="00CE6301">
      <w:pPr>
        <w:pStyle w:val="Pargrafdellista"/>
        <w:ind w:left="-284"/>
        <w:rPr>
          <w:rFonts w:ascii="Verdana" w:hAnsi="Verdana"/>
        </w:rPr>
      </w:pPr>
    </w:p>
    <w:p w:rsidR="00CE6301" w:rsidRPr="006E35C3" w:rsidRDefault="00CE6301" w:rsidP="00CE6301">
      <w:pPr>
        <w:spacing w:after="200" w:line="276" w:lineRule="auto"/>
        <w:ind w:left="-284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CE6301" w:rsidRDefault="00CE6301" w:rsidP="00CE6301">
      <w:pPr>
        <w:pStyle w:val="Pargrafdellista"/>
        <w:ind w:left="-284"/>
        <w:rPr>
          <w:rFonts w:ascii="Verdana" w:hAnsi="Verdana"/>
        </w:rPr>
      </w:pPr>
    </w:p>
    <w:p w:rsidR="00CE6301" w:rsidRDefault="00CE6301" w:rsidP="00CE6301">
      <w:pPr>
        <w:spacing w:after="200" w:line="276" w:lineRule="auto"/>
        <w:ind w:left="-284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CE6301" w:rsidRDefault="00CE6301" w:rsidP="00CE6301">
      <w:pPr>
        <w:pStyle w:val="Pargrafdellista"/>
        <w:ind w:left="-284"/>
        <w:rPr>
          <w:rFonts w:ascii="Verdana" w:hAnsi="Verdana"/>
        </w:rPr>
      </w:pPr>
    </w:p>
    <w:p w:rsidR="00CE6301" w:rsidRDefault="00CE6301" w:rsidP="00CE6301">
      <w:pPr>
        <w:ind w:left="-284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E9665C" w:rsidRDefault="00E9665C" w:rsidP="00CE6301">
      <w:pPr>
        <w:ind w:left="-284"/>
      </w:pPr>
      <w:bookmarkStart w:id="3" w:name="_GoBack"/>
      <w:bookmarkEnd w:id="3"/>
    </w:p>
    <w:sectPr w:rsidR="00E9665C" w:rsidSect="00CE6301">
      <w:headerReference w:type="default" r:id="rId8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301" w:rsidRDefault="00CE6301" w:rsidP="00CE6301">
      <w:r>
        <w:separator/>
      </w:r>
    </w:p>
  </w:endnote>
  <w:endnote w:type="continuationSeparator" w:id="0">
    <w:p w:rsidR="00CE6301" w:rsidRDefault="00CE6301" w:rsidP="00CE6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301" w:rsidRDefault="00CE6301" w:rsidP="00CE6301">
      <w:r>
        <w:separator/>
      </w:r>
    </w:p>
  </w:footnote>
  <w:footnote w:type="continuationSeparator" w:id="0">
    <w:p w:rsidR="00CE6301" w:rsidRDefault="00CE6301" w:rsidP="00CE6301">
      <w:r>
        <w:continuationSeparator/>
      </w:r>
    </w:p>
  </w:footnote>
  <w:footnote w:id="1">
    <w:p w:rsidR="00CE6301" w:rsidRDefault="00CE6301" w:rsidP="00CE630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301" w:rsidRDefault="00CE6301" w:rsidP="00CE630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3F3950A" wp14:editId="02A96EB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908F9EF" wp14:editId="28691A0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E6301" w:rsidRDefault="00CE6301" w:rsidP="00CE6301">
    <w:pPr>
      <w:pStyle w:val="Capalera"/>
      <w:rPr>
        <w:sz w:val="16"/>
        <w:szCs w:val="16"/>
      </w:rPr>
    </w:pPr>
  </w:p>
  <w:p w:rsidR="00CE6301" w:rsidRPr="00FE1609" w:rsidRDefault="00CE6301" w:rsidP="00CE6301">
    <w:pPr>
      <w:rPr>
        <w:rFonts w:cs="Arial"/>
        <w:b/>
        <w:sz w:val="14"/>
        <w:szCs w:val="14"/>
      </w:rPr>
    </w:pPr>
    <w:bookmarkStart w:id="4" w:name="ident"/>
    <w:bookmarkEnd w:id="4"/>
    <w:r w:rsidRPr="00FE1609">
      <w:rPr>
        <w:rFonts w:cs="Arial"/>
        <w:b/>
        <w:sz w:val="14"/>
        <w:szCs w:val="14"/>
      </w:rPr>
      <w:t>Districte de Nous Barris</w:t>
    </w:r>
  </w:p>
  <w:p w:rsidR="00CE6301" w:rsidRDefault="00CE6301" w:rsidP="00CE6301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Departament de Recursos Interns</w:t>
    </w:r>
  </w:p>
  <w:p w:rsidR="00CE6301" w:rsidRPr="00FE1609" w:rsidRDefault="00CE6301" w:rsidP="00CE6301">
    <w:pPr>
      <w:rPr>
        <w:rFonts w:cs="Arial"/>
        <w:sz w:val="14"/>
        <w:szCs w:val="14"/>
      </w:rPr>
    </w:pPr>
  </w:p>
  <w:p w:rsidR="00CE6301" w:rsidRPr="00FE1609" w:rsidRDefault="00CE6301" w:rsidP="00CE6301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Plaça Major de Nou Barris, 1</w:t>
    </w:r>
  </w:p>
  <w:p w:rsidR="00CE6301" w:rsidRPr="00FE1609" w:rsidRDefault="00CE6301" w:rsidP="00CE6301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08042 Barcelona</w:t>
    </w:r>
  </w:p>
  <w:p w:rsidR="00CE6301" w:rsidRDefault="00CE6301" w:rsidP="00CE6301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Tel. 934027000   -   Fax 932916868</w:t>
    </w:r>
  </w:p>
  <w:p w:rsidR="00CE6301" w:rsidRPr="00FE1609" w:rsidRDefault="00CE6301" w:rsidP="00CE630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CE6301" w:rsidRDefault="00CE630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301"/>
    <w:rsid w:val="00CE6301"/>
    <w:rsid w:val="00E9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E630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CE630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E630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E6301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CE6301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CE630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CE630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E630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CE630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E630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E630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CE630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E630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E6301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CE6301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CE630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CE630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E630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CE630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E630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2023-07-03T10:37:00Z</dcterms:created>
  <dcterms:modified xsi:type="dcterms:W3CDTF">2023-07-03T10:38:00Z</dcterms:modified>
</cp:coreProperties>
</file>