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792D" w:rsidRDefault="000B792D" w:rsidP="000B792D">
      <w:pPr>
        <w:tabs>
          <w:tab w:val="left" w:pos="9071"/>
        </w:tabs>
        <w:spacing w:line="276" w:lineRule="auto"/>
        <w:jc w:val="center"/>
        <w:rPr>
          <w:rFonts w:ascii="Arial" w:eastAsiaTheme="minorHAnsi" w:hAnsi="Arial" w:cs="Arial"/>
          <w:b/>
          <w:sz w:val="24"/>
          <w:szCs w:val="24"/>
          <w:lang w:eastAsia="en-US"/>
        </w:rPr>
      </w:pPr>
    </w:p>
    <w:p w:rsidR="000B792D" w:rsidRPr="008E46B2" w:rsidRDefault="000B792D" w:rsidP="000B792D">
      <w:pPr>
        <w:tabs>
          <w:tab w:val="left" w:pos="9071"/>
        </w:tabs>
        <w:spacing w:line="276" w:lineRule="auto"/>
        <w:jc w:val="center"/>
        <w:rPr>
          <w:rFonts w:ascii="Arial" w:eastAsiaTheme="minorHAnsi" w:hAnsi="Arial" w:cs="Arial"/>
          <w:b/>
          <w:sz w:val="24"/>
          <w:szCs w:val="24"/>
          <w:lang w:eastAsia="en-US"/>
        </w:rPr>
      </w:pPr>
      <w:r w:rsidRPr="008E46B2">
        <w:rPr>
          <w:rFonts w:ascii="Arial" w:eastAsiaTheme="minorHAnsi" w:hAnsi="Arial" w:cs="Arial"/>
          <w:b/>
          <w:sz w:val="24"/>
          <w:szCs w:val="24"/>
          <w:lang w:eastAsia="en-US"/>
        </w:rPr>
        <w:t>MODEL DE PRESENTACIÓ D’OFERTA DE CONTRACTE MENOR AMB CONCURRÈNCIA PÚBLICA</w:t>
      </w:r>
    </w:p>
    <w:p w:rsidR="000B792D" w:rsidRPr="008E46B2" w:rsidRDefault="000B792D" w:rsidP="000B792D">
      <w:pPr>
        <w:tabs>
          <w:tab w:val="left" w:pos="1360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  <w:r w:rsidRPr="008E46B2">
        <w:rPr>
          <w:rFonts w:ascii="Arial" w:eastAsiaTheme="minorHAnsi" w:hAnsi="Arial" w:cs="Arial"/>
          <w:b/>
          <w:sz w:val="24"/>
          <w:szCs w:val="24"/>
          <w:lang w:eastAsia="en-US"/>
        </w:rPr>
        <w:tab/>
      </w:r>
    </w:p>
    <w:p w:rsidR="000B792D" w:rsidRPr="008E46B2" w:rsidRDefault="000B792D" w:rsidP="000B792D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</w:p>
    <w:p w:rsidR="000B792D" w:rsidRPr="008E46B2" w:rsidRDefault="000B792D" w:rsidP="000B792D">
      <w:pPr>
        <w:tabs>
          <w:tab w:val="left" w:pos="8789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E46B2">
        <w:rPr>
          <w:rFonts w:ascii="Arial" w:eastAsiaTheme="minorHAnsi" w:hAnsi="Arial" w:cs="Arial"/>
          <w:sz w:val="24"/>
          <w:szCs w:val="24"/>
          <w:lang w:eastAsia="en-US"/>
        </w:rPr>
        <w:t>El/</w:t>
      </w:r>
      <w:proofErr w:type="spellStart"/>
      <w:r w:rsidRPr="008E46B2">
        <w:rPr>
          <w:rFonts w:ascii="Arial" w:eastAsiaTheme="minorHAnsi" w:hAnsi="Arial" w:cs="Arial"/>
          <w:sz w:val="24"/>
          <w:szCs w:val="24"/>
          <w:lang w:eastAsia="en-US"/>
        </w:rPr>
        <w:t>laSr</w:t>
      </w:r>
      <w:proofErr w:type="spellEnd"/>
      <w:r w:rsidRPr="008E46B2">
        <w:rPr>
          <w:rFonts w:ascii="Arial" w:eastAsiaTheme="minorHAnsi" w:hAnsi="Arial" w:cs="Arial"/>
          <w:sz w:val="24"/>
          <w:szCs w:val="24"/>
          <w:lang w:eastAsia="en-US"/>
        </w:rPr>
        <w:t>/Sra...................................................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0B792D" w:rsidRPr="008E46B2" w:rsidRDefault="000B792D" w:rsidP="000B792D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0B792D" w:rsidRPr="008E46B2" w:rsidRDefault="000B792D" w:rsidP="000B792D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E46B2">
        <w:rPr>
          <w:rFonts w:ascii="Arial" w:eastAsiaTheme="minorHAnsi" w:hAnsi="Arial" w:cs="Arial"/>
          <w:sz w:val="24"/>
          <w:szCs w:val="24"/>
          <w:lang w:eastAsia="en-US"/>
        </w:rPr>
        <w:t>En relació a la petició d’oferta del següent:</w:t>
      </w:r>
    </w:p>
    <w:p w:rsidR="000B792D" w:rsidRPr="008E46B2" w:rsidRDefault="000B792D" w:rsidP="000B792D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0B792D" w:rsidRPr="008E46B2" w:rsidTr="00354849">
        <w:trPr>
          <w:trHeight w:val="340"/>
        </w:trPr>
        <w:tc>
          <w:tcPr>
            <w:tcW w:w="9211" w:type="dxa"/>
            <w:vAlign w:val="center"/>
          </w:tcPr>
          <w:p w:rsidR="000B792D" w:rsidRPr="008E46B2" w:rsidRDefault="000B792D" w:rsidP="00354849">
            <w:pPr>
              <w:tabs>
                <w:tab w:val="left" w:pos="9071"/>
              </w:tabs>
              <w:spacing w:after="200" w:line="276" w:lineRule="auto"/>
              <w:jc w:val="both"/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8E46B2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Petició de contracte:</w:t>
            </w:r>
            <w:r>
              <w:t xml:space="preserve"> </w:t>
            </w:r>
            <w:r w:rsidRPr="00F3783A">
              <w:rPr>
                <w:rFonts w:ascii="Arial" w:eastAsiaTheme="minorHAnsi" w:hAnsi="Arial" w:cs="Arial"/>
                <w:b/>
                <w:sz w:val="24"/>
                <w:szCs w:val="24"/>
                <w:lang w:eastAsia="en-US"/>
              </w:rPr>
              <w:t>001_P2400837</w:t>
            </w:r>
          </w:p>
        </w:tc>
      </w:tr>
      <w:tr w:rsidR="000B792D" w:rsidRPr="008E46B2" w:rsidTr="00354849">
        <w:trPr>
          <w:trHeight w:val="966"/>
        </w:trPr>
        <w:tc>
          <w:tcPr>
            <w:tcW w:w="9211" w:type="dxa"/>
          </w:tcPr>
          <w:p w:rsidR="000B792D" w:rsidRPr="008E46B2" w:rsidRDefault="000B792D" w:rsidP="00354849">
            <w:pPr>
              <w:tabs>
                <w:tab w:val="left" w:pos="9071"/>
              </w:tabs>
              <w:spacing w:after="200" w:line="276" w:lineRule="auto"/>
              <w:jc w:val="both"/>
              <w:rPr>
                <w:rFonts w:ascii="Arial" w:eastAsiaTheme="minorHAnsi" w:hAnsi="Arial" w:cs="Arial"/>
                <w:b/>
                <w:sz w:val="24"/>
                <w:szCs w:val="24"/>
                <w:lang w:eastAsia="en-US"/>
              </w:rPr>
            </w:pPr>
            <w:r w:rsidRPr="008E46B2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Objecte: </w:t>
            </w:r>
            <w:r w:rsidRPr="00F3783A">
              <w:rPr>
                <w:rFonts w:ascii="Arial" w:hAnsi="Arial" w:cs="Arial"/>
                <w:b/>
                <w:sz w:val="24"/>
                <w:szCs w:val="24"/>
              </w:rPr>
              <w:t>Obres necessàries per la restitució de la legalitat urbanística (enderroc de forjat / terrassa i reconstrucció de tancament de façana) de la finca del carrer Bruc, 42i-44i, al Districte de l'Eixample.</w:t>
            </w:r>
          </w:p>
        </w:tc>
      </w:tr>
    </w:tbl>
    <w:p w:rsidR="000B792D" w:rsidRPr="008E46B2" w:rsidRDefault="000B792D" w:rsidP="000B792D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0B792D" w:rsidRPr="008E46B2" w:rsidRDefault="000B792D" w:rsidP="000B792D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0B792D" w:rsidRPr="008E46B2" w:rsidRDefault="000B792D" w:rsidP="000B792D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E46B2">
        <w:rPr>
          <w:rFonts w:ascii="Arial" w:eastAsiaTheme="minorHAnsi" w:hAnsi="Arial" w:cs="Arial"/>
          <w:sz w:val="24"/>
          <w:szCs w:val="24"/>
          <w:u w:val="single"/>
          <w:lang w:eastAsia="en-US"/>
        </w:rPr>
        <w:t>FORMULO LA SEGÜENT OFERTA ECONÒMICA D’ACORD AMB PREUS DE MERCAT:</w:t>
      </w:r>
    </w:p>
    <w:p w:rsidR="000B792D" w:rsidRPr="008E46B2" w:rsidRDefault="000B792D" w:rsidP="000B792D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0B792D" w:rsidRPr="008E46B2" w:rsidRDefault="000B792D" w:rsidP="000B792D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E46B2">
        <w:rPr>
          <w:rFonts w:ascii="Arial" w:eastAsiaTheme="minorHAnsi" w:hAnsi="Arial" w:cs="Arial"/>
          <w:sz w:val="24"/>
          <w:szCs w:val="24"/>
          <w:lang w:eastAsia="en-US"/>
        </w:rPr>
        <w:t>Preu net sense IVA</w:t>
      </w:r>
      <w:r w:rsidRPr="008E46B2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1"/>
      </w:r>
      <w:r w:rsidRPr="008E46B2">
        <w:rPr>
          <w:rFonts w:ascii="Arial" w:eastAsiaTheme="minorHAnsi" w:hAnsi="Arial" w:cs="Arial"/>
          <w:sz w:val="24"/>
          <w:szCs w:val="24"/>
          <w:lang w:eastAsia="en-US"/>
        </w:rPr>
        <w:t>:   €</w:t>
      </w:r>
    </w:p>
    <w:p w:rsidR="000B792D" w:rsidRPr="008E46B2" w:rsidRDefault="000B792D" w:rsidP="000B792D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E46B2">
        <w:rPr>
          <w:rFonts w:ascii="Arial" w:eastAsiaTheme="minorHAnsi" w:hAnsi="Arial" w:cs="Arial"/>
          <w:sz w:val="24"/>
          <w:szCs w:val="24"/>
          <w:lang w:eastAsia="en-US"/>
        </w:rPr>
        <w:t>Import de l’IVA que correspon al tipus impositiu del 21.% :  €</w:t>
      </w:r>
    </w:p>
    <w:p w:rsidR="000B792D" w:rsidRPr="008E46B2" w:rsidRDefault="000B792D" w:rsidP="000B792D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E46B2">
        <w:rPr>
          <w:rFonts w:ascii="Arial" w:eastAsiaTheme="minorHAnsi" w:hAnsi="Arial" w:cs="Arial"/>
          <w:sz w:val="24"/>
          <w:szCs w:val="24"/>
          <w:lang w:eastAsia="en-US"/>
        </w:rPr>
        <w:t>Preu total IVA inclòs:   €</w:t>
      </w:r>
    </w:p>
    <w:p w:rsidR="004E21EB" w:rsidRDefault="00AC4EA5" w:rsidP="00AC4EA5">
      <w:pPr>
        <w:spacing w:after="200" w:line="276" w:lineRule="auto"/>
      </w:pPr>
      <w:bookmarkStart w:id="0" w:name="_GoBack"/>
      <w:bookmarkEnd w:id="0"/>
    </w:p>
    <w:sectPr w:rsidR="004E21EB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792D" w:rsidRDefault="000B792D" w:rsidP="000B792D">
      <w:r>
        <w:separator/>
      </w:r>
    </w:p>
  </w:endnote>
  <w:endnote w:type="continuationSeparator" w:id="0">
    <w:p w:rsidR="000B792D" w:rsidRDefault="000B792D" w:rsidP="000B79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792D" w:rsidRDefault="000B792D" w:rsidP="000B792D">
      <w:r>
        <w:separator/>
      </w:r>
    </w:p>
  </w:footnote>
  <w:footnote w:type="continuationSeparator" w:id="0">
    <w:p w:rsidR="000B792D" w:rsidRDefault="000B792D" w:rsidP="000B792D">
      <w:r>
        <w:continuationSeparator/>
      </w:r>
    </w:p>
  </w:footnote>
  <w:footnote w:id="1">
    <w:p w:rsidR="000B792D" w:rsidRPr="00F236B5" w:rsidRDefault="000B792D" w:rsidP="000B792D">
      <w:pPr>
        <w:pStyle w:val="Textdenotaapeudepgina"/>
        <w:rPr>
          <w:rFonts w:cs="Arial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sz w:val="16"/>
          <w:szCs w:val="16"/>
        </w:rPr>
        <w:t xml:space="preserve">El preu sense IVA no pot superar l’import </w:t>
      </w:r>
      <w:r>
        <w:rPr>
          <w:rFonts w:cs="Arial"/>
          <w:sz w:val="16"/>
          <w:szCs w:val="16"/>
        </w:rPr>
        <w:t>net que s’especifica en el document descriptiu.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792D" w:rsidRDefault="000B792D">
    <w:pPr>
      <w:pStyle w:val="Capalera"/>
    </w:pPr>
    <w:r>
      <w:t>ANNEX 1.1</w:t>
    </w:r>
  </w:p>
  <w:p w:rsidR="000B792D" w:rsidRDefault="000B792D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6D29BE"/>
    <w:multiLevelType w:val="hybridMultilevel"/>
    <w:tmpl w:val="895E5FFE"/>
    <w:lvl w:ilvl="0" w:tplc="AF78422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792D"/>
    <w:rsid w:val="000B792D"/>
    <w:rsid w:val="0017572B"/>
    <w:rsid w:val="00517217"/>
    <w:rsid w:val="007829A1"/>
    <w:rsid w:val="009707D6"/>
    <w:rsid w:val="00981E46"/>
    <w:rsid w:val="00AC4EA5"/>
    <w:rsid w:val="00B25714"/>
    <w:rsid w:val="00B77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a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792D"/>
    <w:rPr>
      <w:rFonts w:ascii="Helvetica" w:eastAsia="Times New Roman" w:hAnsi="Helvetica"/>
      <w:sz w:val="22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0B792D"/>
    <w:pPr>
      <w:jc w:val="both"/>
    </w:pPr>
    <w:rPr>
      <w:rFonts w:ascii="Arial" w:hAnsi="Arial"/>
      <w:sz w:val="28"/>
    </w:rPr>
  </w:style>
  <w:style w:type="character" w:customStyle="1" w:styleId="TextindependentCar">
    <w:name w:val="Text independent Car"/>
    <w:basedOn w:val="Tipusdelletraperdefectedelpargraf"/>
    <w:link w:val="Textindependent"/>
    <w:rsid w:val="000B792D"/>
    <w:rPr>
      <w:rFonts w:ascii="Arial" w:eastAsia="Times New Roman" w:hAnsi="Arial"/>
      <w:sz w:val="28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0B792D"/>
    <w:rPr>
      <w:sz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0B792D"/>
    <w:rPr>
      <w:rFonts w:ascii="Helvetica" w:eastAsia="Times New Roman" w:hAnsi="Helvetica"/>
      <w:lang w:eastAsia="es-ES"/>
    </w:rPr>
  </w:style>
  <w:style w:type="table" w:styleId="Taulaambquadrcula">
    <w:name w:val="Table Grid"/>
    <w:basedOn w:val="Taulanormal"/>
    <w:uiPriority w:val="99"/>
    <w:unhideWhenUsed/>
    <w:rsid w:val="000B792D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notaapeudepgina">
    <w:name w:val="footnote reference"/>
    <w:basedOn w:val="Tipusdelletraperdefectedelpargraf"/>
    <w:semiHidden/>
    <w:unhideWhenUsed/>
    <w:rsid w:val="000B792D"/>
    <w:rPr>
      <w:vertAlign w:val="superscript"/>
    </w:rPr>
  </w:style>
  <w:style w:type="character" w:styleId="Enlla">
    <w:name w:val="Hyperlink"/>
    <w:basedOn w:val="Tipusdelletraperdefectedelpargraf"/>
    <w:uiPriority w:val="99"/>
    <w:unhideWhenUsed/>
    <w:rsid w:val="000B792D"/>
    <w:rPr>
      <w:color w:val="0563C1"/>
      <w:u w:val="single"/>
    </w:rPr>
  </w:style>
  <w:style w:type="paragraph" w:styleId="Pargrafdellista">
    <w:name w:val="List Paragraph"/>
    <w:basedOn w:val="Normal"/>
    <w:uiPriority w:val="34"/>
    <w:qFormat/>
    <w:rsid w:val="000B792D"/>
    <w:pPr>
      <w:ind w:left="720"/>
      <w:contextualSpacing/>
    </w:pPr>
  </w:style>
  <w:style w:type="paragraph" w:styleId="Capalera">
    <w:name w:val="header"/>
    <w:basedOn w:val="Normal"/>
    <w:link w:val="CapaleraCar"/>
    <w:uiPriority w:val="99"/>
    <w:unhideWhenUsed/>
    <w:rsid w:val="000B792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0B792D"/>
    <w:rPr>
      <w:rFonts w:ascii="Helvetica" w:eastAsia="Times New Roman" w:hAnsi="Helvetica"/>
      <w:sz w:val="22"/>
      <w:lang w:eastAsia="es-ES"/>
    </w:rPr>
  </w:style>
  <w:style w:type="paragraph" w:styleId="Peu">
    <w:name w:val="footer"/>
    <w:basedOn w:val="Normal"/>
    <w:link w:val="PeuCar"/>
    <w:uiPriority w:val="99"/>
    <w:unhideWhenUsed/>
    <w:rsid w:val="000B792D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0B792D"/>
    <w:rPr>
      <w:rFonts w:ascii="Helvetica" w:eastAsia="Times New Roman" w:hAnsi="Helvetica"/>
      <w:sz w:val="22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0B792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0B792D"/>
    <w:rPr>
      <w:rFonts w:ascii="Tahoma" w:eastAsia="Times New Roman" w:hAnsi="Tahoma" w:cs="Tahoma"/>
      <w:sz w:val="16"/>
      <w:szCs w:val="16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a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792D"/>
    <w:rPr>
      <w:rFonts w:ascii="Helvetica" w:eastAsia="Times New Roman" w:hAnsi="Helvetica"/>
      <w:sz w:val="22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0B792D"/>
    <w:pPr>
      <w:jc w:val="both"/>
    </w:pPr>
    <w:rPr>
      <w:rFonts w:ascii="Arial" w:hAnsi="Arial"/>
      <w:sz w:val="28"/>
    </w:rPr>
  </w:style>
  <w:style w:type="character" w:customStyle="1" w:styleId="TextindependentCar">
    <w:name w:val="Text independent Car"/>
    <w:basedOn w:val="Tipusdelletraperdefectedelpargraf"/>
    <w:link w:val="Textindependent"/>
    <w:rsid w:val="000B792D"/>
    <w:rPr>
      <w:rFonts w:ascii="Arial" w:eastAsia="Times New Roman" w:hAnsi="Arial"/>
      <w:sz w:val="28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0B792D"/>
    <w:rPr>
      <w:sz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0B792D"/>
    <w:rPr>
      <w:rFonts w:ascii="Helvetica" w:eastAsia="Times New Roman" w:hAnsi="Helvetica"/>
      <w:lang w:eastAsia="es-ES"/>
    </w:rPr>
  </w:style>
  <w:style w:type="table" w:styleId="Taulaambquadrcula">
    <w:name w:val="Table Grid"/>
    <w:basedOn w:val="Taulanormal"/>
    <w:uiPriority w:val="99"/>
    <w:unhideWhenUsed/>
    <w:rsid w:val="000B792D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notaapeudepgina">
    <w:name w:val="footnote reference"/>
    <w:basedOn w:val="Tipusdelletraperdefectedelpargraf"/>
    <w:semiHidden/>
    <w:unhideWhenUsed/>
    <w:rsid w:val="000B792D"/>
    <w:rPr>
      <w:vertAlign w:val="superscript"/>
    </w:rPr>
  </w:style>
  <w:style w:type="character" w:styleId="Enlla">
    <w:name w:val="Hyperlink"/>
    <w:basedOn w:val="Tipusdelletraperdefectedelpargraf"/>
    <w:uiPriority w:val="99"/>
    <w:unhideWhenUsed/>
    <w:rsid w:val="000B792D"/>
    <w:rPr>
      <w:color w:val="0563C1"/>
      <w:u w:val="single"/>
    </w:rPr>
  </w:style>
  <w:style w:type="paragraph" w:styleId="Pargrafdellista">
    <w:name w:val="List Paragraph"/>
    <w:basedOn w:val="Normal"/>
    <w:uiPriority w:val="34"/>
    <w:qFormat/>
    <w:rsid w:val="000B792D"/>
    <w:pPr>
      <w:ind w:left="720"/>
      <w:contextualSpacing/>
    </w:pPr>
  </w:style>
  <w:style w:type="paragraph" w:styleId="Capalera">
    <w:name w:val="header"/>
    <w:basedOn w:val="Normal"/>
    <w:link w:val="CapaleraCar"/>
    <w:uiPriority w:val="99"/>
    <w:unhideWhenUsed/>
    <w:rsid w:val="000B792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0B792D"/>
    <w:rPr>
      <w:rFonts w:ascii="Helvetica" w:eastAsia="Times New Roman" w:hAnsi="Helvetica"/>
      <w:sz w:val="22"/>
      <w:lang w:eastAsia="es-ES"/>
    </w:rPr>
  </w:style>
  <w:style w:type="paragraph" w:styleId="Peu">
    <w:name w:val="footer"/>
    <w:basedOn w:val="Normal"/>
    <w:link w:val="PeuCar"/>
    <w:uiPriority w:val="99"/>
    <w:unhideWhenUsed/>
    <w:rsid w:val="000B792D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0B792D"/>
    <w:rPr>
      <w:rFonts w:ascii="Helvetica" w:eastAsia="Times New Roman" w:hAnsi="Helvetica"/>
      <w:sz w:val="22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0B792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0B792D"/>
    <w:rPr>
      <w:rFonts w:ascii="Tahoma" w:eastAsia="Times New Roman" w:hAnsi="Tahoma" w:cs="Tahoma"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Barcelona.</dc:creator>
  <cp:lastModifiedBy>Ajuntament de Barcelona.</cp:lastModifiedBy>
  <cp:revision>2</cp:revision>
  <dcterms:created xsi:type="dcterms:W3CDTF">2024-03-20T11:52:00Z</dcterms:created>
  <dcterms:modified xsi:type="dcterms:W3CDTF">2024-03-20T13:02:00Z</dcterms:modified>
</cp:coreProperties>
</file>