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48B" w:rsidRDefault="00DB548B" w:rsidP="00DB548B">
      <w:pPr>
        <w:pStyle w:val="Default"/>
        <w:rPr>
          <w:rFonts w:ascii="Verdana" w:hAnsi="Verdana" w:cs="Verdana"/>
          <w:sz w:val="23"/>
          <w:szCs w:val="23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/>
          <w:b/>
          <w:sz w:val="22"/>
          <w:szCs w:val="22"/>
          <w:u w:val="single"/>
        </w:rPr>
        <w:t>3:</w:t>
      </w:r>
      <w:r>
        <w:rPr>
          <w:rFonts w:ascii="Verdana" w:hAnsi="Verdana"/>
          <w:b/>
        </w:rPr>
        <w:t xml:space="preserve">  </w:t>
      </w:r>
      <w:r>
        <w:rPr>
          <w:rFonts w:ascii="Verdana" w:hAnsi="Verdana" w:cs="Verdana"/>
          <w:b/>
          <w:bCs/>
          <w:sz w:val="23"/>
          <w:szCs w:val="23"/>
        </w:rPr>
        <w:t xml:space="preserve">OFERTA ECONÒMICA i RESTA DE CRITERIS AUTOMÀTICS </w:t>
      </w:r>
    </w:p>
    <w:p w:rsidR="00DB548B" w:rsidRDefault="00DB548B" w:rsidP="00DB548B">
      <w:pPr>
        <w:pStyle w:val="Ttol"/>
        <w:rPr>
          <w:rFonts w:ascii="Verdana" w:hAnsi="Verdana" w:cs="Arial"/>
          <w:sz w:val="20"/>
        </w:rPr>
      </w:pPr>
      <w:r>
        <w:rPr>
          <w:rFonts w:ascii="Verdana" w:hAnsi="Verdana" w:cs="Verdana"/>
          <w:b/>
          <w:bCs/>
          <w:sz w:val="23"/>
          <w:szCs w:val="23"/>
          <w:lang w:eastAsia="ca-ES"/>
        </w:rPr>
        <w:t>(SOBRE ELECTRÒNIC C)</w:t>
      </w:r>
    </w:p>
    <w:p w:rsidR="00DB548B" w:rsidRDefault="00DB548B" w:rsidP="00DB548B">
      <w:pPr>
        <w:pStyle w:val="Ttol"/>
        <w:rPr>
          <w:rFonts w:ascii="Verdana" w:hAnsi="Verdana" w:cs="Arial"/>
          <w:sz w:val="20"/>
        </w:rPr>
      </w:pPr>
    </w:p>
    <w:p w:rsidR="00DB548B" w:rsidRDefault="00DB548B" w:rsidP="00DB548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el senyor/a</w:t>
      </w:r>
      <w:r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001_24002552,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Gestió del Servei d'Intervenció Social per la Convivència al Districte de Ciutat Vella.,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DB548B" w:rsidRDefault="00DB548B" w:rsidP="00DB548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B548B" w:rsidRDefault="00DB548B" w:rsidP="00DB548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B548B" w:rsidRDefault="00DB548B" w:rsidP="00DB548B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DB548B" w:rsidRDefault="00DB548B" w:rsidP="00DB548B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bCs/>
          <w:snapToGrid w:val="0"/>
          <w:lang w:eastAsia="es-ES"/>
        </w:rPr>
        <w:t>1. Oferta econòmica</w:t>
      </w:r>
    </w:p>
    <w:p w:rsidR="00DB548B" w:rsidRDefault="00DB548B" w:rsidP="00DB548B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DB548B" w:rsidRDefault="00DB548B" w:rsidP="00DB548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>Preu net (sense IVA):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B548B" w:rsidRDefault="00DB548B" w:rsidP="00DB548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B548B" w:rsidRDefault="00DB548B" w:rsidP="00DB548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B548B" w:rsidRDefault="00DB548B" w:rsidP="00DB548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DB548B" w:rsidRDefault="00DB548B" w:rsidP="00DB548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DB548B" w:rsidRDefault="00DB548B" w:rsidP="00DB548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B548B" w:rsidRDefault="00DB548B" w:rsidP="00DB548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B548B" w:rsidRDefault="00DB548B" w:rsidP="00DB548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:rsidR="00DB548B" w:rsidRDefault="00DB548B" w:rsidP="00DB54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292"/>
        <w:gridCol w:w="2470"/>
      </w:tblGrid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Costos directes </w:t>
            </w:r>
            <w:r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DB548B" w:rsidRDefault="00DB548B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€</w:t>
            </w: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B548B" w:rsidRDefault="00DB548B" w:rsidP="00DB54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292"/>
        <w:gridCol w:w="2521"/>
      </w:tblGrid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DB548B" w:rsidRDefault="00DB548B">
            <w:pPr>
              <w:ind w:right="6"/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Import €</w:t>
            </w: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B548B" w:rsidRDefault="00DB548B" w:rsidP="00DB54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292"/>
        <w:gridCol w:w="2521"/>
      </w:tblGrid>
      <w:tr w:rsidR="00DB548B" w:rsidTr="00DB548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548B" w:rsidRDefault="00DB548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548B" w:rsidRDefault="00DB548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B548B" w:rsidRDefault="00DB548B" w:rsidP="00DB548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  <w:bookmarkStart w:id="4" w:name="annex_OE_modificacions"/>
      <w:bookmarkEnd w:id="4"/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DB548B" w:rsidRDefault="00DB548B" w:rsidP="00DB548B">
      <w:pPr>
        <w:rPr>
          <w:rFonts w:ascii="Verdana" w:hAnsi="Verdana"/>
        </w:rPr>
      </w:pPr>
      <w:r>
        <w:rPr>
          <w:rFonts w:ascii="Verdana" w:hAnsi="Verdana"/>
        </w:rPr>
        <w:lastRenderedPageBreak/>
        <w:t>Aix</w:t>
      </w:r>
      <w:bookmarkStart w:id="5" w:name="_GoBack"/>
      <w:bookmarkEnd w:id="5"/>
      <w:r>
        <w:rPr>
          <w:rFonts w:ascii="Verdana" w:hAnsi="Verdana"/>
        </w:rPr>
        <w:t xml:space="preserve">í mateix presenta la següent </w:t>
      </w:r>
      <w:r>
        <w:rPr>
          <w:rFonts w:ascii="Verdana" w:hAnsi="Verdana"/>
          <w:b/>
        </w:rPr>
        <w:t>OFERTA RELATIVA ALS CRITERIS D’ADJUDICACIÓ AVALUABLES MITJANÇANT LA UTILITZACIÓ DE FÓRMULES</w:t>
      </w:r>
      <w:r>
        <w:rPr>
          <w:rFonts w:ascii="Verdana" w:hAnsi="Verdana"/>
        </w:rPr>
        <w:t xml:space="preserve"> (criteris automàtics):</w:t>
      </w: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  <w:sz w:val="16"/>
        </w:rPr>
      </w:pPr>
    </w:p>
    <w:p w:rsidR="00DB548B" w:rsidRDefault="00DB548B" w:rsidP="00DB548B">
      <w:pPr>
        <w:pStyle w:val="Pargrafdellista"/>
        <w:numPr>
          <w:ilvl w:val="0"/>
          <w:numId w:val="3"/>
        </w:numPr>
        <w:tabs>
          <w:tab w:val="decimal" w:pos="3544"/>
        </w:tabs>
        <w:ind w:left="426"/>
        <w:textAlignment w:val="auto"/>
        <w:rPr>
          <w:rFonts w:ascii="Verdana" w:hAnsi="Verdana" w:cs="Arial"/>
          <w:b/>
          <w:color w:val="auto"/>
        </w:rPr>
      </w:pPr>
      <w:bookmarkStart w:id="6" w:name="annex_OE_CritAuto"/>
      <w:bookmarkEnd w:id="6"/>
      <w:r>
        <w:rPr>
          <w:rFonts w:ascii="Verdana" w:hAnsi="Verdana" w:cs="Arial"/>
          <w:b/>
          <w:bCs/>
        </w:rPr>
        <w:t xml:space="preserve">Pel compromís formatiu en matèria de interculturalitat, </w:t>
      </w:r>
      <w:proofErr w:type="spellStart"/>
      <w:r>
        <w:rPr>
          <w:rFonts w:ascii="Verdana" w:hAnsi="Verdana" w:cs="Arial"/>
          <w:b/>
          <w:bCs/>
        </w:rPr>
        <w:t>interseccionalitat</w:t>
      </w:r>
      <w:proofErr w:type="spellEnd"/>
      <w:r>
        <w:rPr>
          <w:rFonts w:ascii="Verdana" w:hAnsi="Verdana" w:cs="Arial"/>
          <w:b/>
          <w:bCs/>
        </w:rPr>
        <w:t xml:space="preserve">, </w:t>
      </w:r>
      <w:proofErr w:type="spellStart"/>
      <w:r>
        <w:rPr>
          <w:rFonts w:ascii="Verdana" w:hAnsi="Verdana" w:cs="Arial"/>
          <w:b/>
          <w:bCs/>
        </w:rPr>
        <w:t>anti</w:t>
      </w:r>
      <w:proofErr w:type="spellEnd"/>
      <w:r>
        <w:rPr>
          <w:rFonts w:ascii="Verdana" w:hAnsi="Verdana" w:cs="Arial"/>
          <w:b/>
          <w:bCs/>
        </w:rPr>
        <w:t>-racisme i actuacions en medi obert</w:t>
      </w:r>
      <w:r>
        <w:rPr>
          <w:rFonts w:ascii="Verdana" w:hAnsi="Verdana" w:cs="Arial"/>
        </w:rPr>
        <w:t>:</w:t>
      </w:r>
    </w:p>
    <w:p w:rsidR="00DB548B" w:rsidRDefault="00DB548B" w:rsidP="00DB548B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DB548B" w:rsidRDefault="00DB548B" w:rsidP="00DB548B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DB548B" w:rsidRDefault="00DB548B" w:rsidP="00DB548B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 realitzar una </w:t>
      </w:r>
      <w:r>
        <w:rPr>
          <w:rFonts w:ascii="Verdana" w:hAnsi="Verdana" w:cstheme="minorHAnsi"/>
          <w:b/>
          <w:color w:val="auto"/>
          <w:szCs w:val="22"/>
        </w:rPr>
        <w:t xml:space="preserve">formació anual de cinc hores de durada en matèria d’interculturalitat, </w:t>
      </w:r>
      <w:proofErr w:type="spellStart"/>
      <w:r>
        <w:rPr>
          <w:rFonts w:ascii="Verdana" w:hAnsi="Verdana" w:cstheme="minorHAnsi"/>
          <w:b/>
          <w:color w:val="auto"/>
          <w:szCs w:val="22"/>
        </w:rPr>
        <w:t>interseccionalitat</w:t>
      </w:r>
      <w:proofErr w:type="spellEnd"/>
      <w:r>
        <w:rPr>
          <w:rFonts w:ascii="Verdana" w:hAnsi="Verdana" w:cstheme="minorHAnsi"/>
          <w:b/>
          <w:color w:val="auto"/>
          <w:szCs w:val="22"/>
        </w:rPr>
        <w:t xml:space="preserve">, </w:t>
      </w:r>
      <w:proofErr w:type="spellStart"/>
      <w:r>
        <w:rPr>
          <w:rFonts w:ascii="Verdana" w:hAnsi="Verdana" w:cstheme="minorHAnsi"/>
          <w:b/>
          <w:color w:val="auto"/>
          <w:szCs w:val="22"/>
        </w:rPr>
        <w:t>anti</w:t>
      </w:r>
      <w:proofErr w:type="spellEnd"/>
      <w:r>
        <w:rPr>
          <w:rFonts w:ascii="Verdana" w:hAnsi="Verdana" w:cstheme="minorHAnsi"/>
          <w:b/>
          <w:color w:val="auto"/>
          <w:szCs w:val="22"/>
        </w:rPr>
        <w:t>-racisme i actuacions en medi obert.</w:t>
      </w:r>
    </w:p>
    <w:p w:rsidR="00DB548B" w:rsidRDefault="00DB548B" w:rsidP="00DB548B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DB548B" w:rsidRDefault="00DB548B" w:rsidP="00DB548B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b/>
          <w:color w:val="auto"/>
          <w:szCs w:val="22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 xml:space="preserve">No </w:t>
      </w:r>
      <w:r>
        <w:rPr>
          <w:rFonts w:ascii="Verdana" w:hAnsi="Verdana" w:cstheme="minorHAnsi"/>
          <w:color w:val="auto"/>
          <w:szCs w:val="22"/>
        </w:rPr>
        <w:t xml:space="preserve">em comprometo a realitzar una </w:t>
      </w:r>
      <w:r>
        <w:rPr>
          <w:rFonts w:ascii="Verdana" w:hAnsi="Verdana" w:cstheme="minorHAnsi"/>
          <w:b/>
          <w:color w:val="auto"/>
          <w:szCs w:val="22"/>
        </w:rPr>
        <w:t xml:space="preserve">formació anual de cinc hores de durada en matèria d’interculturalitat, </w:t>
      </w:r>
      <w:proofErr w:type="spellStart"/>
      <w:r>
        <w:rPr>
          <w:rFonts w:ascii="Verdana" w:hAnsi="Verdana" w:cstheme="minorHAnsi"/>
          <w:b/>
          <w:color w:val="auto"/>
          <w:szCs w:val="22"/>
        </w:rPr>
        <w:t>interseccionalitat</w:t>
      </w:r>
      <w:proofErr w:type="spellEnd"/>
      <w:r>
        <w:rPr>
          <w:rFonts w:ascii="Verdana" w:hAnsi="Verdana" w:cstheme="minorHAnsi"/>
          <w:b/>
          <w:color w:val="auto"/>
          <w:szCs w:val="22"/>
        </w:rPr>
        <w:t xml:space="preserve">, </w:t>
      </w:r>
      <w:proofErr w:type="spellStart"/>
      <w:r>
        <w:rPr>
          <w:rFonts w:ascii="Verdana" w:hAnsi="Verdana" w:cstheme="minorHAnsi"/>
          <w:b/>
          <w:color w:val="auto"/>
          <w:szCs w:val="22"/>
        </w:rPr>
        <w:t>anti</w:t>
      </w:r>
      <w:proofErr w:type="spellEnd"/>
      <w:r>
        <w:rPr>
          <w:rFonts w:ascii="Verdana" w:hAnsi="Verdana" w:cstheme="minorHAnsi"/>
          <w:b/>
          <w:color w:val="auto"/>
          <w:szCs w:val="22"/>
        </w:rPr>
        <w:t>-racisme i actuacions en medi obert.</w:t>
      </w:r>
    </w:p>
    <w:p w:rsidR="00DB548B" w:rsidRDefault="00DB548B" w:rsidP="00DB548B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 w:cstheme="minorHAnsi"/>
          <w:color w:val="auto"/>
          <w:szCs w:val="22"/>
        </w:rPr>
      </w:pPr>
    </w:p>
    <w:p w:rsidR="00DB548B" w:rsidRDefault="00DB548B" w:rsidP="00DB548B">
      <w:pPr>
        <w:pStyle w:val="Pargrafdellista"/>
        <w:numPr>
          <w:ilvl w:val="0"/>
          <w:numId w:val="3"/>
        </w:numPr>
        <w:tabs>
          <w:tab w:val="decimal" w:pos="3544"/>
        </w:tabs>
        <w:ind w:left="426"/>
        <w:textAlignment w:val="auto"/>
        <w:rPr>
          <w:rFonts w:ascii="Verdana" w:hAnsi="Verdana" w:cs="Arial"/>
          <w:b/>
          <w:color w:val="auto"/>
        </w:rPr>
      </w:pPr>
      <w:r>
        <w:rPr>
          <w:rFonts w:ascii="Verdana" w:hAnsi="Verdana"/>
        </w:rPr>
        <w:t>Per</w:t>
      </w:r>
      <w:r>
        <w:rPr>
          <w:rFonts w:ascii="Verdana" w:hAnsi="Verdana"/>
          <w:b/>
        </w:rPr>
        <w:t xml:space="preserve"> l’increment </w:t>
      </w:r>
      <w:r>
        <w:rPr>
          <w:rFonts w:ascii="Verdana" w:hAnsi="Verdana" w:cs="Arial"/>
          <w:b/>
        </w:rPr>
        <w:t>del nombre d’informes monogràfics emesos:</w:t>
      </w:r>
    </w:p>
    <w:p w:rsidR="00DB548B" w:rsidRDefault="00DB548B" w:rsidP="00DB548B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</w:p>
    <w:p w:rsidR="00DB548B" w:rsidRDefault="00DB548B" w:rsidP="00DB548B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DB548B" w:rsidRDefault="00DB548B" w:rsidP="00DB548B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color w:val="auto"/>
          <w:szCs w:val="22"/>
        </w:rPr>
        <w:t xml:space="preserve">Proposo </w:t>
      </w:r>
      <w:r>
        <w:rPr>
          <w:rFonts w:ascii="Verdana" w:hAnsi="Verdana" w:cs="Arial"/>
          <w:b/>
        </w:rPr>
        <w:t>lliurar un informe monogràfic addicional per barri</w:t>
      </w:r>
      <w:r>
        <w:rPr>
          <w:rFonts w:ascii="Verdana" w:hAnsi="Verdana" w:cs="Arial"/>
        </w:rPr>
        <w:t xml:space="preserve"> i, per tant, elaborar fins a un màxim de 3 informes monogràfics anuals per barri.</w:t>
      </w:r>
    </w:p>
    <w:p w:rsidR="00DB548B" w:rsidRDefault="00DB548B" w:rsidP="00DB548B">
      <w:pPr>
        <w:pStyle w:val="Pargrafdellista"/>
        <w:tabs>
          <w:tab w:val="left" w:pos="567"/>
        </w:tabs>
        <w:ind w:left="567" w:hanging="283"/>
        <w:rPr>
          <w:rFonts w:ascii="MS Gothic" w:eastAsia="MS Gothic" w:hAnsi="MS Gothic" w:cstheme="minorHAnsi"/>
          <w:color w:val="auto"/>
          <w:szCs w:val="22"/>
        </w:rPr>
      </w:pPr>
    </w:p>
    <w:p w:rsidR="00DB548B" w:rsidRDefault="00DB548B" w:rsidP="00DB548B">
      <w:pPr>
        <w:pStyle w:val="Pargrafdellista"/>
        <w:tabs>
          <w:tab w:val="left" w:pos="567"/>
        </w:tabs>
        <w:ind w:left="567" w:hanging="283"/>
        <w:rPr>
          <w:rFonts w:ascii="Verdana" w:hAnsi="Verdana" w:cs="Arial" w:hint="eastAsia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color w:val="auto"/>
          <w:szCs w:val="22"/>
        </w:rPr>
        <w:t xml:space="preserve">Proposo </w:t>
      </w:r>
      <w:r>
        <w:rPr>
          <w:rFonts w:ascii="Verdana" w:hAnsi="Verdana" w:cs="Arial"/>
          <w:b/>
        </w:rPr>
        <w:t>lliurar dos informes monogràfics addicionals per barri</w:t>
      </w:r>
      <w:r>
        <w:rPr>
          <w:rFonts w:ascii="Verdana" w:hAnsi="Verdana" w:cs="Arial"/>
        </w:rPr>
        <w:t xml:space="preserve"> i, per tant, elaborar fins a un màxim de 4 informes monogràfics anuals per barri.</w:t>
      </w:r>
    </w:p>
    <w:p w:rsidR="00DB548B" w:rsidRDefault="00DB548B" w:rsidP="00DB548B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color w:val="auto"/>
          <w:szCs w:val="22"/>
        </w:rPr>
      </w:pPr>
    </w:p>
    <w:p w:rsidR="00DB548B" w:rsidRDefault="00DB548B" w:rsidP="00DB548B">
      <w:pPr>
        <w:pStyle w:val="Pargrafdellista"/>
        <w:ind w:left="0" w:firstLine="426"/>
        <w:rPr>
          <w:rFonts w:ascii="Verdana" w:hAnsi="Verdana" w:cstheme="minorHAnsi"/>
          <w:color w:val="auto"/>
          <w:szCs w:val="22"/>
        </w:rPr>
      </w:pPr>
    </w:p>
    <w:p w:rsidR="00DB548B" w:rsidRDefault="00DB548B" w:rsidP="00DB548B">
      <w:pPr>
        <w:pStyle w:val="Pargrafdellista"/>
        <w:tabs>
          <w:tab w:val="left" w:pos="709"/>
        </w:tabs>
        <w:spacing w:after="240"/>
        <w:ind w:left="709" w:hanging="425"/>
        <w:rPr>
          <w:rFonts w:ascii="Verdana" w:hAnsi="Verdana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 xml:space="preserve">No </w:t>
      </w:r>
      <w:r>
        <w:rPr>
          <w:rFonts w:ascii="Verdana" w:hAnsi="Verdana" w:cstheme="minorHAnsi"/>
          <w:color w:val="auto"/>
          <w:szCs w:val="22"/>
        </w:rPr>
        <w:t xml:space="preserve">proposo incrementar el nombre d’informes monogràfics. </w:t>
      </w: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p w:rsidR="00DB548B" w:rsidRDefault="00DB548B" w:rsidP="00DB54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B548B" w:rsidTr="00DB548B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48B" w:rsidRDefault="00DB548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B548B" w:rsidRDefault="00DB548B">
            <w:pPr>
              <w:rPr>
                <w:rFonts w:ascii="Verdana" w:hAnsi="Verdana"/>
                <w:strike/>
              </w:rPr>
            </w:pPr>
            <w:r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B548B" w:rsidRDefault="00DB548B">
            <w:pPr>
              <w:rPr>
                <w:rFonts w:ascii="Verdana" w:hAnsi="Verdana"/>
              </w:rPr>
            </w:pPr>
          </w:p>
        </w:tc>
      </w:tr>
    </w:tbl>
    <w:p w:rsidR="00DB548B" w:rsidRDefault="00DB548B" w:rsidP="00DB548B">
      <w:pPr>
        <w:rPr>
          <w:rFonts w:ascii="Verdana" w:hAnsi="Verdana" w:cs="Arial"/>
          <w:i/>
          <w:snapToGrid w:val="0"/>
          <w:lang w:eastAsia="es-ES"/>
        </w:rPr>
      </w:pPr>
    </w:p>
    <w:p w:rsidR="00DB548B" w:rsidRDefault="00DB548B" w:rsidP="00DB548B">
      <w:pPr>
        <w:rPr>
          <w:rFonts w:ascii="Verdana" w:hAnsi="Verdana" w:cs="Arial"/>
          <w:i/>
          <w:snapToGrid w:val="0"/>
          <w:lang w:eastAsia="es-ES"/>
        </w:rPr>
      </w:pPr>
    </w:p>
    <w:p w:rsidR="00EB708C" w:rsidRPr="00105A9A" w:rsidRDefault="00DB548B" w:rsidP="00105A9A"/>
    <w:sectPr w:rsidR="00EB708C" w:rsidRPr="00105A9A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  <w:footnote w:id="1">
    <w:p w:rsidR="00DB548B" w:rsidRDefault="00DB548B" w:rsidP="00DB548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>
        <w:rPr>
          <w:rStyle w:val="Refernciadenotaapeudepgina"/>
          <w:lang w:val="ca-ES"/>
        </w:rPr>
        <w:footnoteRef/>
      </w:r>
      <w:r>
        <w:rPr>
          <w:lang w:val="ca-ES"/>
        </w:rPr>
        <w:t xml:space="preserve"> </w:t>
      </w:r>
      <w:r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B548B" w:rsidRDefault="00DB548B" w:rsidP="00DB548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825F95"/>
    <w:rsid w:val="00D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2024-08-06T08:11:00Z</dcterms:created>
  <dcterms:modified xsi:type="dcterms:W3CDTF">2024-08-06T08:11:00Z</dcterms:modified>
</cp:coreProperties>
</file>