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D3C" w:rsidRDefault="00AF4D3C" w:rsidP="00AF4D3C">
      <w:pPr>
        <w:suppressAutoHyphens w:val="0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  <w:r w:rsidRPr="004664B3">
        <w:rPr>
          <w:rFonts w:ascii="Verdana" w:hAnsi="Verdana" w:cs="Arial"/>
          <w:b/>
          <w:color w:val="auto"/>
          <w:sz w:val="24"/>
          <w:szCs w:val="24"/>
        </w:rPr>
        <w:t>MODEL DE PLANTILLA DE LA PROPOSTA TÈCNICA</w:t>
      </w:r>
    </w:p>
    <w:p w:rsidR="00AF4D3C" w:rsidRPr="004664B3" w:rsidRDefault="00AF4D3C" w:rsidP="00AF4D3C">
      <w:pPr>
        <w:suppressAutoHyphens w:val="0"/>
        <w:jc w:val="center"/>
        <w:rPr>
          <w:rFonts w:ascii="Verdana" w:hAnsi="Verdana" w:cs="Arial"/>
          <w:b/>
          <w:color w:val="auto"/>
          <w:sz w:val="24"/>
          <w:szCs w:val="24"/>
        </w:rPr>
      </w:pPr>
      <w:r w:rsidRPr="004664B3">
        <w:rPr>
          <w:rFonts w:ascii="Verdana" w:hAnsi="Verdana" w:cs="Arial"/>
          <w:b/>
          <w:color w:val="auto"/>
          <w:sz w:val="24"/>
          <w:szCs w:val="24"/>
        </w:rPr>
        <w:t xml:space="preserve">(SOBRE ELECTRÒNIC B) </w:t>
      </w:r>
    </w:p>
    <w:p w:rsidR="00AF4D3C" w:rsidRPr="004664B3" w:rsidRDefault="00AF4D3C" w:rsidP="00AF4D3C">
      <w:pPr>
        <w:suppressAutoHyphens w:val="0"/>
        <w:jc w:val="center"/>
        <w:rPr>
          <w:rFonts w:ascii="Verdana" w:hAnsi="Verdana" w:cs="Arial"/>
          <w:b/>
          <w:color w:val="auto"/>
          <w:sz w:val="24"/>
          <w:szCs w:val="24"/>
        </w:rPr>
      </w:pPr>
    </w:p>
    <w:p w:rsidR="00AF4D3C" w:rsidRPr="0047268A" w:rsidRDefault="00AF4D3C" w:rsidP="00AF4D3C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47268A">
        <w:rPr>
          <w:rFonts w:ascii="Verdana" w:hAnsi="Verdana"/>
        </w:rPr>
        <w:t>El document que presenti l’empresa licitadora amb la proposta tècnica i millores ha d</w:t>
      </w:r>
      <w:r>
        <w:rPr>
          <w:rFonts w:ascii="Verdana" w:hAnsi="Verdana"/>
        </w:rPr>
        <w:t xml:space="preserve">e tenir una </w:t>
      </w:r>
      <w:r w:rsidRPr="00EF5548">
        <w:rPr>
          <w:rFonts w:ascii="Verdana" w:hAnsi="Verdana"/>
          <w:u w:val="single"/>
        </w:rPr>
        <w:t>extensió màxima de 30 pàgines DIN-A4</w:t>
      </w:r>
      <w:r w:rsidRPr="0047268A">
        <w:rPr>
          <w:rFonts w:ascii="Verdana" w:hAnsi="Verdana"/>
        </w:rPr>
        <w:t xml:space="preserve">, en tipografia </w:t>
      </w:r>
      <w:proofErr w:type="spellStart"/>
      <w:r w:rsidRPr="0047268A">
        <w:rPr>
          <w:rFonts w:ascii="Verdana" w:hAnsi="Verdana"/>
        </w:rPr>
        <w:t>arial</w:t>
      </w:r>
      <w:proofErr w:type="spellEnd"/>
      <w:r w:rsidRPr="0047268A">
        <w:rPr>
          <w:rFonts w:ascii="Verdana" w:hAnsi="Verdana"/>
        </w:rPr>
        <w:t xml:space="preserve"> 12 i interlineat simple. La proposta tècnica s’haurà d’estructurar estrictament seguint els apartats i subapartats d’aquests criteris d’adjudicació. No es valorarà la informació que es consideri supèrflua i/o innecessària.</w:t>
      </w:r>
    </w:p>
    <w:p w:rsidR="00AF4D3C" w:rsidRPr="004664B3" w:rsidRDefault="00AF4D3C" w:rsidP="00AF4D3C">
      <w:pPr>
        <w:pStyle w:val="Ttol"/>
        <w:jc w:val="both"/>
        <w:rPr>
          <w:rFonts w:ascii="Verdana" w:eastAsiaTheme="minorHAnsi" w:hAnsi="Verdana" w:cstheme="minorBidi"/>
          <w:bCs/>
          <w:color w:val="auto"/>
          <w:sz w:val="20"/>
          <w:lang w:eastAsia="en-US"/>
        </w:rPr>
      </w:pPr>
    </w:p>
    <w:p w:rsidR="00AF4D3C" w:rsidRPr="004664B3" w:rsidRDefault="00AF4D3C" w:rsidP="00AF4D3C">
      <w:pPr>
        <w:pStyle w:val="Ttol"/>
        <w:jc w:val="both"/>
        <w:rPr>
          <w:rFonts w:ascii="Verdana" w:eastAsiaTheme="minorHAnsi" w:hAnsi="Verdana" w:cstheme="minorBidi"/>
          <w:bCs/>
          <w:color w:val="auto"/>
          <w:sz w:val="20"/>
          <w:lang w:eastAsia="en-US"/>
        </w:rPr>
      </w:pPr>
    </w:p>
    <w:p w:rsidR="00AF4D3C" w:rsidRPr="004664B3" w:rsidRDefault="00AF4D3C" w:rsidP="00AF4D3C">
      <w:pPr>
        <w:pStyle w:val="Ttol"/>
        <w:jc w:val="both"/>
        <w:rPr>
          <w:rFonts w:ascii="Verdana" w:eastAsiaTheme="minorHAnsi" w:hAnsi="Verdana" w:cstheme="minorBidi"/>
          <w:bCs/>
          <w:color w:val="auto"/>
          <w:sz w:val="20"/>
          <w:lang w:eastAsia="en-US"/>
        </w:rPr>
      </w:pPr>
    </w:p>
    <w:p w:rsidR="00AF4D3C" w:rsidRPr="004664B3" w:rsidRDefault="00AF4D3C" w:rsidP="00AF4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djustRightInd w:val="0"/>
        <w:jc w:val="center"/>
        <w:rPr>
          <w:rFonts w:ascii="Verdana" w:eastAsiaTheme="minorHAnsi" w:hAnsi="Verdana" w:cs="Verdana"/>
          <w:b/>
          <w:bCs/>
          <w:color w:val="auto"/>
          <w:lang w:eastAsia="en-US"/>
        </w:rPr>
      </w:pPr>
      <w:r w:rsidRPr="004664B3">
        <w:rPr>
          <w:rFonts w:ascii="Verdana" w:eastAsiaTheme="minorHAnsi" w:hAnsi="Verdana" w:cs="Verdana"/>
          <w:b/>
          <w:bCs/>
          <w:color w:val="auto"/>
          <w:lang w:eastAsia="en-US"/>
        </w:rPr>
        <w:t xml:space="preserve">MODEL DE PROPOSTA TÈCNICA </w:t>
      </w:r>
    </w:p>
    <w:p w:rsidR="00AF4D3C" w:rsidRPr="004664B3" w:rsidRDefault="00AF4D3C" w:rsidP="00AF4D3C">
      <w:pPr>
        <w:autoSpaceDE w:val="0"/>
        <w:adjustRightInd w:val="0"/>
        <w:jc w:val="left"/>
        <w:rPr>
          <w:rFonts w:ascii="Verdana" w:eastAsiaTheme="minorHAnsi" w:hAnsi="Verdana" w:cs="Verdana"/>
          <w:color w:val="FF0000"/>
          <w:lang w:eastAsia="en-US"/>
        </w:rPr>
      </w:pPr>
    </w:p>
    <w:p w:rsidR="00AF4D3C" w:rsidRPr="004664B3" w:rsidRDefault="00AF4D3C" w:rsidP="00AF4D3C">
      <w:pPr>
        <w:autoSpaceDE w:val="0"/>
        <w:adjustRightInd w:val="0"/>
        <w:jc w:val="left"/>
        <w:rPr>
          <w:rFonts w:ascii="Verdana" w:eastAsiaTheme="minorHAnsi" w:hAnsi="Verdana" w:cs="Verdana"/>
          <w:color w:val="auto"/>
          <w:lang w:eastAsia="en-US"/>
        </w:rPr>
      </w:pPr>
    </w:p>
    <w:p w:rsidR="00AF4D3C" w:rsidRDefault="00AF4D3C" w:rsidP="00AF4D3C">
      <w:pPr>
        <w:autoSpaceDE w:val="0"/>
        <w:adjustRightInd w:val="0"/>
        <w:jc w:val="left"/>
        <w:rPr>
          <w:rFonts w:ascii="Verdana" w:eastAsiaTheme="minorHAnsi" w:hAnsi="Verdana" w:cs="Verdana"/>
          <w:color w:val="auto"/>
          <w:lang w:eastAsia="en-US"/>
        </w:rPr>
      </w:pPr>
      <w:r w:rsidRPr="004664B3">
        <w:rPr>
          <w:rFonts w:ascii="Verdana" w:eastAsiaTheme="minorHAnsi" w:hAnsi="Verdana" w:cs="Verdana"/>
          <w:color w:val="auto"/>
          <w:lang w:eastAsia="en-US"/>
        </w:rPr>
        <w:t xml:space="preserve">La proposta tècnica estarà estructurada en </w:t>
      </w:r>
      <w:r>
        <w:rPr>
          <w:rFonts w:ascii="Verdana" w:eastAsiaTheme="minorHAnsi" w:hAnsi="Verdana" w:cs="Verdana"/>
          <w:color w:val="auto"/>
          <w:lang w:eastAsia="en-US"/>
        </w:rPr>
        <w:t>4</w:t>
      </w:r>
      <w:r w:rsidRPr="004664B3">
        <w:rPr>
          <w:rFonts w:ascii="Verdana" w:eastAsiaTheme="minorHAnsi" w:hAnsi="Verdana" w:cs="Verdana"/>
          <w:color w:val="auto"/>
          <w:lang w:eastAsia="en-US"/>
        </w:rPr>
        <w:t xml:space="preserve"> apartats:</w:t>
      </w:r>
    </w:p>
    <w:p w:rsidR="00AF4D3C" w:rsidRDefault="00AF4D3C" w:rsidP="00AF4D3C">
      <w:pPr>
        <w:autoSpaceDE w:val="0"/>
        <w:adjustRightInd w:val="0"/>
        <w:jc w:val="left"/>
        <w:rPr>
          <w:rFonts w:ascii="Verdana" w:eastAsiaTheme="minorHAnsi" w:hAnsi="Verdana" w:cs="Verdana"/>
          <w:color w:val="auto"/>
          <w:lang w:eastAsia="en-US"/>
        </w:rPr>
      </w:pPr>
    </w:p>
    <w:p w:rsidR="00AF4D3C" w:rsidRPr="00CC549C" w:rsidRDefault="00AF4D3C" w:rsidP="00AF4D3C">
      <w:pPr>
        <w:autoSpaceDE w:val="0"/>
        <w:adjustRightInd w:val="0"/>
        <w:jc w:val="left"/>
        <w:rPr>
          <w:rFonts w:ascii="Verdana" w:eastAsiaTheme="minorHAnsi" w:hAnsi="Verdana"/>
          <w:u w:val="single"/>
          <w:lang w:eastAsia="en-US"/>
        </w:rPr>
      </w:pPr>
    </w:p>
    <w:p w:rsidR="00AF4D3C" w:rsidRDefault="00AF4D3C" w:rsidP="00AF4D3C">
      <w:pPr>
        <w:pStyle w:val="Senseespaiat"/>
        <w:numPr>
          <w:ilvl w:val="0"/>
          <w:numId w:val="5"/>
        </w:numPr>
        <w:tabs>
          <w:tab w:val="left" w:pos="3945"/>
          <w:tab w:val="left" w:pos="9356"/>
        </w:tabs>
        <w:spacing w:line="276" w:lineRule="auto"/>
        <w:ind w:right="-1"/>
        <w:jc w:val="both"/>
        <w:rPr>
          <w:rFonts w:ascii="Verdana" w:hAnsi="Verdana" w:cs="Arial"/>
          <w:szCs w:val="20"/>
        </w:rPr>
      </w:pPr>
      <w:r>
        <w:rPr>
          <w:rFonts w:ascii="Verdana" w:hAnsi="Verdana" w:cs="Arial"/>
          <w:szCs w:val="20"/>
        </w:rPr>
        <w:t>P</w:t>
      </w:r>
      <w:r w:rsidRPr="006632D1">
        <w:rPr>
          <w:rFonts w:ascii="Verdana" w:hAnsi="Verdana" w:cs="Arial"/>
          <w:szCs w:val="20"/>
        </w:rPr>
        <w:t>rotocol per a la realització de tasques de control i supervisió de les obres de com</w:t>
      </w:r>
      <w:r>
        <w:rPr>
          <w:rFonts w:ascii="Verdana" w:hAnsi="Verdana" w:cs="Arial"/>
          <w:szCs w:val="20"/>
        </w:rPr>
        <w:t>panyies de serveis.</w:t>
      </w:r>
    </w:p>
    <w:p w:rsidR="00AF4D3C" w:rsidRPr="006632D1" w:rsidRDefault="00AF4D3C" w:rsidP="00AF4D3C">
      <w:pPr>
        <w:pStyle w:val="Senseespaiat"/>
        <w:tabs>
          <w:tab w:val="left" w:pos="3945"/>
          <w:tab w:val="left" w:pos="9356"/>
        </w:tabs>
        <w:spacing w:line="276" w:lineRule="auto"/>
        <w:ind w:left="360" w:right="-1"/>
        <w:jc w:val="both"/>
        <w:rPr>
          <w:rFonts w:ascii="Verdana" w:hAnsi="Verdana" w:cs="Arial"/>
          <w:szCs w:val="20"/>
        </w:rPr>
      </w:pPr>
    </w:p>
    <w:p w:rsidR="00AF4D3C" w:rsidRDefault="00AF4D3C" w:rsidP="00AF4D3C">
      <w:pPr>
        <w:pStyle w:val="Senseespaiat"/>
        <w:numPr>
          <w:ilvl w:val="0"/>
          <w:numId w:val="5"/>
        </w:numPr>
        <w:tabs>
          <w:tab w:val="left" w:pos="3945"/>
          <w:tab w:val="left" w:pos="9356"/>
        </w:tabs>
        <w:spacing w:line="276" w:lineRule="auto"/>
        <w:ind w:right="-1"/>
        <w:jc w:val="both"/>
        <w:rPr>
          <w:rFonts w:ascii="Verdana" w:hAnsi="Verdana" w:cs="Arial"/>
          <w:szCs w:val="20"/>
        </w:rPr>
      </w:pPr>
      <w:r>
        <w:rPr>
          <w:rFonts w:ascii="Verdana" w:hAnsi="Verdana" w:cs="Arial"/>
          <w:szCs w:val="20"/>
        </w:rPr>
        <w:t>P</w:t>
      </w:r>
      <w:r w:rsidRPr="006632D1">
        <w:rPr>
          <w:rFonts w:ascii="Verdana" w:hAnsi="Verdana" w:cs="Arial"/>
          <w:szCs w:val="20"/>
        </w:rPr>
        <w:t>rotocol per a la realització de les tasques de control i seguiment de les incidències relaci</w:t>
      </w:r>
      <w:r w:rsidRPr="006632D1">
        <w:rPr>
          <w:rFonts w:ascii="Verdana" w:hAnsi="Verdana" w:cs="Arial"/>
          <w:szCs w:val="20"/>
        </w:rPr>
        <w:t>o</w:t>
      </w:r>
      <w:r w:rsidRPr="006632D1">
        <w:rPr>
          <w:rFonts w:ascii="Verdana" w:hAnsi="Verdana" w:cs="Arial"/>
          <w:szCs w:val="20"/>
        </w:rPr>
        <w:t>nades amb les infraestructure</w:t>
      </w:r>
      <w:r>
        <w:rPr>
          <w:rFonts w:ascii="Verdana" w:hAnsi="Verdana" w:cs="Arial"/>
          <w:szCs w:val="20"/>
        </w:rPr>
        <w:t>s de les companyies de serveis.</w:t>
      </w:r>
    </w:p>
    <w:p w:rsidR="00AF4D3C" w:rsidRPr="006632D1" w:rsidRDefault="00AF4D3C" w:rsidP="00AF4D3C">
      <w:pPr>
        <w:pStyle w:val="Senseespaiat"/>
        <w:tabs>
          <w:tab w:val="left" w:pos="3945"/>
          <w:tab w:val="left" w:pos="9356"/>
        </w:tabs>
        <w:spacing w:line="276" w:lineRule="auto"/>
        <w:ind w:left="360" w:right="-1"/>
        <w:jc w:val="both"/>
        <w:rPr>
          <w:rFonts w:ascii="Verdana" w:hAnsi="Verdana" w:cs="Arial"/>
          <w:szCs w:val="20"/>
        </w:rPr>
      </w:pPr>
    </w:p>
    <w:p w:rsidR="00AF4D3C" w:rsidRDefault="00AF4D3C" w:rsidP="00AF4D3C">
      <w:pPr>
        <w:pStyle w:val="Senseespaiat"/>
        <w:numPr>
          <w:ilvl w:val="0"/>
          <w:numId w:val="5"/>
        </w:numPr>
        <w:tabs>
          <w:tab w:val="left" w:pos="3945"/>
          <w:tab w:val="left" w:pos="9356"/>
        </w:tabs>
        <w:spacing w:line="276" w:lineRule="auto"/>
        <w:ind w:right="-1"/>
        <w:jc w:val="both"/>
        <w:rPr>
          <w:rFonts w:ascii="Verdana" w:hAnsi="Verdana" w:cs="Arial"/>
          <w:szCs w:val="20"/>
        </w:rPr>
      </w:pPr>
      <w:r>
        <w:rPr>
          <w:rFonts w:ascii="Verdana" w:hAnsi="Verdana" w:cs="Arial"/>
          <w:szCs w:val="20"/>
        </w:rPr>
        <w:t>P</w:t>
      </w:r>
      <w:r w:rsidRPr="006632D1">
        <w:rPr>
          <w:rFonts w:ascii="Verdana" w:hAnsi="Verdana" w:cs="Arial"/>
          <w:szCs w:val="20"/>
        </w:rPr>
        <w:t>roposta metodològica per a l’execució i l’organització  de les tasques a realitzar en una se</w:t>
      </w:r>
      <w:r w:rsidRPr="006632D1">
        <w:rPr>
          <w:rFonts w:ascii="Verdana" w:hAnsi="Verdana" w:cs="Arial"/>
          <w:szCs w:val="20"/>
        </w:rPr>
        <w:t>t</w:t>
      </w:r>
      <w:r w:rsidRPr="006632D1">
        <w:rPr>
          <w:rFonts w:ascii="Verdana" w:hAnsi="Verdana" w:cs="Arial"/>
          <w:szCs w:val="20"/>
        </w:rPr>
        <w:t>mana hipotètica t</w:t>
      </w:r>
      <w:r>
        <w:rPr>
          <w:rFonts w:ascii="Verdana" w:hAnsi="Verdana" w:cs="Arial"/>
          <w:szCs w:val="20"/>
        </w:rPr>
        <w:t>ipus.</w:t>
      </w:r>
    </w:p>
    <w:p w:rsidR="00AF4D3C" w:rsidRPr="006632D1" w:rsidRDefault="00AF4D3C" w:rsidP="00AF4D3C">
      <w:pPr>
        <w:pStyle w:val="Senseespaiat"/>
        <w:tabs>
          <w:tab w:val="left" w:pos="3945"/>
          <w:tab w:val="left" w:pos="9356"/>
        </w:tabs>
        <w:spacing w:line="276" w:lineRule="auto"/>
        <w:ind w:left="360" w:right="-1"/>
        <w:jc w:val="both"/>
        <w:rPr>
          <w:rFonts w:ascii="Verdana" w:hAnsi="Verdana" w:cs="Arial"/>
          <w:szCs w:val="20"/>
        </w:rPr>
      </w:pPr>
    </w:p>
    <w:p w:rsidR="00AF4D3C" w:rsidRPr="006632D1" w:rsidRDefault="00AF4D3C" w:rsidP="00AF4D3C">
      <w:pPr>
        <w:pStyle w:val="Senseespaiat"/>
        <w:numPr>
          <w:ilvl w:val="0"/>
          <w:numId w:val="5"/>
        </w:numPr>
        <w:tabs>
          <w:tab w:val="left" w:pos="3945"/>
          <w:tab w:val="left" w:pos="9356"/>
        </w:tabs>
        <w:spacing w:line="276" w:lineRule="auto"/>
        <w:ind w:right="-1"/>
        <w:jc w:val="both"/>
        <w:rPr>
          <w:rFonts w:ascii="Verdana" w:hAnsi="Verdana" w:cs="Arial"/>
          <w:szCs w:val="20"/>
        </w:rPr>
      </w:pPr>
      <w:r>
        <w:rPr>
          <w:rFonts w:ascii="Verdana" w:hAnsi="Verdana" w:cs="Arial"/>
          <w:szCs w:val="20"/>
        </w:rPr>
        <w:t>P</w:t>
      </w:r>
      <w:r w:rsidRPr="006632D1">
        <w:rPr>
          <w:rFonts w:ascii="Verdana" w:hAnsi="Verdana" w:cs="Arial"/>
          <w:szCs w:val="20"/>
        </w:rPr>
        <w:t>roposta d’informe de resum mensual de les obres per a la taula de seguiment del Districte de Ciutat Vella</w:t>
      </w:r>
      <w:r>
        <w:rPr>
          <w:rFonts w:ascii="Verdana" w:hAnsi="Verdana" w:cs="Arial"/>
          <w:szCs w:val="20"/>
        </w:rPr>
        <w:t>.</w:t>
      </w:r>
    </w:p>
    <w:p w:rsidR="00AF4D3C" w:rsidRDefault="00AF4D3C" w:rsidP="00AF4D3C">
      <w:pPr>
        <w:tabs>
          <w:tab w:val="left" w:pos="3510"/>
        </w:tabs>
        <w:suppressAutoHyphens w:val="0"/>
        <w:autoSpaceDN/>
        <w:spacing w:after="200" w:line="276" w:lineRule="auto"/>
        <w:contextualSpacing/>
        <w:textAlignment w:val="auto"/>
        <w:rPr>
          <w:rFonts w:ascii="Verdana" w:hAnsi="Verdana"/>
          <w:b/>
          <w:color w:val="FF0000"/>
        </w:rPr>
      </w:pPr>
    </w:p>
    <w:p w:rsidR="00AF4D3C" w:rsidRDefault="00AF4D3C" w:rsidP="00AF4D3C">
      <w:pPr>
        <w:tabs>
          <w:tab w:val="left" w:pos="3510"/>
        </w:tabs>
        <w:suppressAutoHyphens w:val="0"/>
        <w:autoSpaceDN/>
        <w:spacing w:after="200" w:line="276" w:lineRule="auto"/>
        <w:contextualSpacing/>
        <w:textAlignment w:val="auto"/>
        <w:rPr>
          <w:rFonts w:ascii="Verdana" w:hAnsi="Verdana"/>
          <w:b/>
          <w:color w:val="FF0000"/>
        </w:rPr>
      </w:pPr>
    </w:p>
    <w:p w:rsidR="00AF4D3C" w:rsidRPr="004664B3" w:rsidRDefault="00AF4D3C" w:rsidP="00AF4D3C">
      <w:pPr>
        <w:tabs>
          <w:tab w:val="left" w:pos="3510"/>
        </w:tabs>
        <w:suppressAutoHyphens w:val="0"/>
        <w:autoSpaceDN/>
        <w:spacing w:after="200" w:line="276" w:lineRule="auto"/>
        <w:contextualSpacing/>
        <w:textAlignment w:val="auto"/>
        <w:rPr>
          <w:rFonts w:ascii="Verdana" w:hAnsi="Verdana"/>
          <w:b/>
          <w:color w:val="FF0000"/>
        </w:rPr>
      </w:pPr>
    </w:p>
    <w:p w:rsidR="00AF4D3C" w:rsidRPr="004664B3" w:rsidRDefault="00AF4D3C" w:rsidP="00AF4D3C">
      <w:pPr>
        <w:autoSpaceDE w:val="0"/>
        <w:adjustRightInd w:val="0"/>
        <w:rPr>
          <w:rFonts w:ascii="Verdana" w:eastAsiaTheme="minorHAnsi" w:hAnsi="Verdana" w:cs="Verdana"/>
          <w:i/>
          <w:color w:val="auto"/>
          <w:sz w:val="18"/>
          <w:lang w:eastAsia="en-US"/>
        </w:rPr>
      </w:pPr>
      <w:r w:rsidRPr="004664B3">
        <w:rPr>
          <w:rFonts w:ascii="Verdana" w:eastAsiaTheme="minorHAnsi" w:hAnsi="Verdana" w:cs="Verdana"/>
          <w:i/>
          <w:color w:val="auto"/>
          <w:sz w:val="18"/>
          <w:lang w:eastAsia="en-US"/>
        </w:rPr>
        <w:t xml:space="preserve">Cadascun dels apartats haurà de contenir la informació requerida als criteris establerts a la clàusula 10 del present plec, tenint present les pautes establertes al Plec de Prescripcions Tècniques. </w:t>
      </w:r>
    </w:p>
    <w:p w:rsidR="00AF4D3C" w:rsidRPr="004664B3" w:rsidRDefault="00AF4D3C" w:rsidP="00AF4D3C">
      <w:pPr>
        <w:pStyle w:val="Ttol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:rsidR="00AF4D3C" w:rsidRDefault="00AF4D3C" w:rsidP="00AF4D3C">
      <w:pPr>
        <w:rPr>
          <w:rFonts w:ascii="Verdana" w:hAnsi="Verdana"/>
        </w:rPr>
      </w:pPr>
    </w:p>
    <w:p w:rsidR="00AF4D3C" w:rsidRPr="004664B3" w:rsidRDefault="00AF4D3C" w:rsidP="00AF4D3C">
      <w:pPr>
        <w:rPr>
          <w:rFonts w:ascii="Verdana" w:hAnsi="Verdana"/>
        </w:rPr>
      </w:pPr>
    </w:p>
    <w:p w:rsidR="00AF4D3C" w:rsidRPr="004664B3" w:rsidRDefault="00AF4D3C" w:rsidP="00AF4D3C">
      <w:pPr>
        <w:rPr>
          <w:rFonts w:ascii="Verdana" w:hAnsi="Verdana"/>
        </w:rPr>
      </w:pPr>
    </w:p>
    <w:p w:rsidR="00AF4D3C" w:rsidRPr="004664B3" w:rsidRDefault="00AF4D3C" w:rsidP="00AF4D3C">
      <w:pPr>
        <w:rPr>
          <w:rFonts w:ascii="Verdana" w:hAnsi="Verdana" w:cs="Arial"/>
          <w:snapToGrid w:val="0"/>
          <w:lang w:eastAsia="es-ES"/>
        </w:rPr>
      </w:pPr>
      <w:r w:rsidRPr="004664B3">
        <w:rPr>
          <w:rFonts w:ascii="Verdana" w:hAnsi="Verdana" w:cs="Arial"/>
          <w:i/>
          <w:snapToGrid w:val="0"/>
          <w:lang w:eastAsia="es-ES"/>
        </w:rPr>
        <w:t>Indicar nom, data i signatura electrònica de l’empresa/entitat licitadora</w:t>
      </w:r>
    </w:p>
    <w:p w:rsidR="00AF4D3C" w:rsidRPr="004664B3" w:rsidRDefault="00AF4D3C" w:rsidP="00AF4D3C">
      <w:pPr>
        <w:rPr>
          <w:rFonts w:ascii="Verdana" w:hAnsi="Verdana"/>
        </w:rPr>
      </w:pPr>
    </w:p>
    <w:p w:rsidR="00AF4D3C" w:rsidRPr="004664B3" w:rsidRDefault="00AF4D3C" w:rsidP="00AF4D3C">
      <w:pPr>
        <w:rPr>
          <w:rFonts w:ascii="Verdana" w:hAnsi="Verdana"/>
        </w:rPr>
      </w:pPr>
    </w:p>
    <w:p w:rsidR="00AF4D3C" w:rsidRPr="004664B3" w:rsidRDefault="00AF4D3C" w:rsidP="00AF4D3C">
      <w:pPr>
        <w:rPr>
          <w:rFonts w:ascii="Verdana" w:hAnsi="Verdana"/>
        </w:rPr>
      </w:pPr>
    </w:p>
    <w:p w:rsidR="00AF4D3C" w:rsidRPr="004664B3" w:rsidRDefault="00AF4D3C" w:rsidP="00AF4D3C">
      <w:pPr>
        <w:rPr>
          <w:rFonts w:ascii="Verdana" w:hAnsi="Verdana"/>
        </w:rPr>
      </w:pPr>
    </w:p>
    <w:p w:rsidR="00AF4D3C" w:rsidRPr="004664B3" w:rsidRDefault="00AF4D3C" w:rsidP="00AF4D3C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F4D3C" w:rsidRPr="004664B3" w:rsidTr="009C297B">
        <w:tc>
          <w:tcPr>
            <w:tcW w:w="9923" w:type="dxa"/>
          </w:tcPr>
          <w:p w:rsidR="00AF4D3C" w:rsidRPr="004664B3" w:rsidRDefault="00AF4D3C" w:rsidP="009C297B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AF4D3C" w:rsidRPr="004664B3" w:rsidRDefault="00AF4D3C" w:rsidP="009C297B">
            <w:pPr>
              <w:rPr>
                <w:rFonts w:ascii="Verdana" w:hAnsi="Verdana"/>
                <w:strike/>
              </w:rPr>
            </w:pPr>
            <w:r w:rsidRPr="004664B3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4664B3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4664B3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4664B3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AF4D3C" w:rsidRPr="004664B3" w:rsidRDefault="00AF4D3C" w:rsidP="009C297B">
            <w:pPr>
              <w:rPr>
                <w:rFonts w:ascii="Verdana" w:hAnsi="Verdana"/>
              </w:rPr>
            </w:pPr>
          </w:p>
        </w:tc>
      </w:tr>
    </w:tbl>
    <w:p w:rsidR="00EB708C" w:rsidRPr="00AF4D3C" w:rsidRDefault="00AF4D3C" w:rsidP="00AF4D3C">
      <w:bookmarkStart w:id="1" w:name="_GoBack"/>
      <w:bookmarkEnd w:id="1"/>
    </w:p>
    <w:sectPr w:rsidR="00EB708C" w:rsidRPr="00AF4D3C" w:rsidSect="00207391">
      <w:pgSz w:w="11906" w:h="16838"/>
      <w:pgMar w:top="1417" w:right="99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391" w:rsidRDefault="00207391" w:rsidP="00207391">
      <w:r>
        <w:separator/>
      </w:r>
    </w:p>
  </w:endnote>
  <w:endnote w:type="continuationSeparator" w:id="0">
    <w:p w:rsidR="00207391" w:rsidRDefault="00207391" w:rsidP="00207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391" w:rsidRDefault="00207391" w:rsidP="00207391">
      <w:r>
        <w:separator/>
      </w:r>
    </w:p>
  </w:footnote>
  <w:footnote w:type="continuationSeparator" w:id="0">
    <w:p w:rsidR="00207391" w:rsidRDefault="00207391" w:rsidP="002073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32F2B"/>
    <w:multiLevelType w:val="multilevel"/>
    <w:tmpl w:val="4566BA2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8852A01"/>
    <w:multiLevelType w:val="hybridMultilevel"/>
    <w:tmpl w:val="B0A2AB50"/>
    <w:lvl w:ilvl="0" w:tplc="B374016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9654F85"/>
    <w:multiLevelType w:val="hybridMultilevel"/>
    <w:tmpl w:val="FA90FB30"/>
    <w:lvl w:ilvl="0" w:tplc="13CCD5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4B043AC"/>
    <w:multiLevelType w:val="hybridMultilevel"/>
    <w:tmpl w:val="D2B89136"/>
    <w:lvl w:ilvl="0" w:tplc="4C8611EA">
      <w:start w:val="2"/>
      <w:numFmt w:val="decimal"/>
      <w:lvlText w:val="%1."/>
      <w:lvlJc w:val="left"/>
      <w:pPr>
        <w:ind w:left="1429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803113"/>
    <w:multiLevelType w:val="hybridMultilevel"/>
    <w:tmpl w:val="6AAE18CA"/>
    <w:lvl w:ilvl="0" w:tplc="72BE3F0A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391"/>
    <w:rsid w:val="00105A9A"/>
    <w:rsid w:val="00195836"/>
    <w:rsid w:val="00207391"/>
    <w:rsid w:val="006A3445"/>
    <w:rsid w:val="007B3560"/>
    <w:rsid w:val="00825F95"/>
    <w:rsid w:val="00AF4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link w:val="SenseespaiatCar"/>
    <w:uiPriority w:val="1"/>
    <w:qFormat/>
    <w:rsid w:val="00AF4D3C"/>
    <w:pPr>
      <w:spacing w:after="0" w:line="240" w:lineRule="auto"/>
    </w:pPr>
    <w:rPr>
      <w:rFonts w:ascii="Arial" w:hAnsi="Arial"/>
      <w:sz w:val="20"/>
    </w:rPr>
  </w:style>
  <w:style w:type="character" w:customStyle="1" w:styleId="SenseespaiatCar">
    <w:name w:val="Sense espaiat Car"/>
    <w:basedOn w:val="Tipusdelletraperdefectedelpargraf"/>
    <w:link w:val="Senseespaiat"/>
    <w:uiPriority w:val="1"/>
    <w:rsid w:val="00AF4D3C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link w:val="SenseespaiatCar"/>
    <w:uiPriority w:val="1"/>
    <w:qFormat/>
    <w:rsid w:val="00AF4D3C"/>
    <w:pPr>
      <w:spacing w:after="0" w:line="240" w:lineRule="auto"/>
    </w:pPr>
    <w:rPr>
      <w:rFonts w:ascii="Arial" w:hAnsi="Arial"/>
      <w:sz w:val="20"/>
    </w:rPr>
  </w:style>
  <w:style w:type="character" w:customStyle="1" w:styleId="SenseespaiatCar">
    <w:name w:val="Sense espaiat Car"/>
    <w:basedOn w:val="Tipusdelletraperdefectedelpargraf"/>
    <w:link w:val="Senseespaiat"/>
    <w:uiPriority w:val="1"/>
    <w:rsid w:val="00AF4D3C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2024-08-06T08:11:00Z</dcterms:created>
  <dcterms:modified xsi:type="dcterms:W3CDTF">2024-08-06T08:47:00Z</dcterms:modified>
</cp:coreProperties>
</file>