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F7A" w:rsidRPr="009935E9" w:rsidRDefault="00ED7F7A" w:rsidP="00D7508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0"/>
          <w:szCs w:val="20"/>
        </w:rPr>
      </w:pPr>
      <w:bookmarkStart w:id="0" w:name="_GoBack"/>
      <w:bookmarkEnd w:id="0"/>
    </w:p>
    <w:p w:rsidR="00D7508D" w:rsidRPr="00514E9C" w:rsidRDefault="00D7508D" w:rsidP="00D7508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4"/>
          <w:szCs w:val="24"/>
        </w:rPr>
      </w:pPr>
      <w:r w:rsidRPr="00514E9C">
        <w:rPr>
          <w:rFonts w:ascii="Verdana" w:hAnsi="Verdana" w:cs="Arial"/>
          <w:b/>
          <w:color w:val="292526"/>
          <w:sz w:val="24"/>
          <w:szCs w:val="24"/>
        </w:rPr>
        <w:t>PLEC DE PRESCRIPCIONS TÈCNIQUES</w:t>
      </w:r>
    </w:p>
    <w:p w:rsidR="00291D59" w:rsidRPr="00514E9C" w:rsidRDefault="00291D59" w:rsidP="00ED7F7A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ED7F7A" w:rsidRPr="00F325F3" w:rsidRDefault="0010268F" w:rsidP="00ED7F7A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F325F3">
        <w:rPr>
          <w:rFonts w:ascii="Verdana" w:hAnsi="Verdana" w:cs="Arial"/>
          <w:color w:val="292526"/>
          <w:sz w:val="20"/>
          <w:szCs w:val="20"/>
        </w:rPr>
        <w:t xml:space="preserve">Núm. </w:t>
      </w:r>
      <w:r w:rsidR="007161D8" w:rsidRPr="00F325F3">
        <w:rPr>
          <w:rFonts w:ascii="Verdana" w:hAnsi="Verdana" w:cs="Arial"/>
          <w:color w:val="292526"/>
          <w:sz w:val="20"/>
          <w:szCs w:val="20"/>
        </w:rPr>
        <w:t>de contracte</w:t>
      </w:r>
      <w:r w:rsidRPr="00F325F3">
        <w:rPr>
          <w:rFonts w:ascii="Verdana" w:hAnsi="Verdana" w:cs="Arial"/>
          <w:color w:val="292526"/>
          <w:sz w:val="20"/>
          <w:szCs w:val="20"/>
        </w:rPr>
        <w:t>:</w:t>
      </w:r>
      <w:r w:rsidR="0054465F" w:rsidRPr="00F325F3">
        <w:rPr>
          <w:rFonts w:ascii="Verdana" w:hAnsi="Verdana" w:cs="Arial"/>
          <w:color w:val="292526"/>
          <w:sz w:val="20"/>
          <w:szCs w:val="20"/>
        </w:rPr>
        <w:t xml:space="preserve"> </w:t>
      </w:r>
      <w:r w:rsidR="007161D8" w:rsidRPr="00F325F3">
        <w:rPr>
          <w:rFonts w:ascii="Verdana" w:hAnsi="Verdana" w:cs="Arial"/>
          <w:color w:val="292526"/>
          <w:sz w:val="20"/>
          <w:szCs w:val="20"/>
        </w:rPr>
        <w:t>20</w:t>
      </w:r>
      <w:r w:rsidR="00637A0A" w:rsidRPr="00F325F3">
        <w:rPr>
          <w:rFonts w:ascii="Verdana" w:hAnsi="Verdana" w:cs="Arial"/>
          <w:color w:val="292526"/>
          <w:sz w:val="20"/>
          <w:szCs w:val="20"/>
        </w:rPr>
        <w:t>2</w:t>
      </w:r>
      <w:r w:rsidR="00C90F6F" w:rsidRPr="00F325F3">
        <w:rPr>
          <w:rFonts w:ascii="Verdana" w:hAnsi="Verdana" w:cs="Arial"/>
          <w:color w:val="292526"/>
          <w:sz w:val="20"/>
          <w:szCs w:val="20"/>
        </w:rPr>
        <w:t>4</w:t>
      </w:r>
      <w:r w:rsidR="00FF783F" w:rsidRPr="00F325F3">
        <w:rPr>
          <w:rFonts w:ascii="Verdana" w:hAnsi="Verdana" w:cs="Arial"/>
          <w:color w:val="292526"/>
          <w:sz w:val="20"/>
          <w:szCs w:val="20"/>
        </w:rPr>
        <w:t>4</w:t>
      </w:r>
      <w:r w:rsidR="00143864">
        <w:rPr>
          <w:rFonts w:ascii="Verdana" w:hAnsi="Verdana" w:cs="Arial"/>
          <w:color w:val="292526"/>
          <w:sz w:val="20"/>
          <w:szCs w:val="20"/>
        </w:rPr>
        <w:t>232</w:t>
      </w:r>
    </w:p>
    <w:p w:rsidR="00D7508D" w:rsidRDefault="00D7508D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F325F3" w:rsidRPr="00F325F3" w:rsidRDefault="00F325F3" w:rsidP="00D7508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ED7F7A" w:rsidRPr="00F325F3" w:rsidRDefault="00CF11A4" w:rsidP="00854285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F325F3">
        <w:rPr>
          <w:rFonts w:ascii="Verdana" w:hAnsi="Verdana" w:cs="Arial"/>
          <w:b/>
          <w:sz w:val="20"/>
          <w:szCs w:val="20"/>
          <w:u w:val="single"/>
        </w:rPr>
        <w:t>Objecte</w:t>
      </w:r>
    </w:p>
    <w:p w:rsidR="00ED7F7A" w:rsidRPr="00F325F3" w:rsidRDefault="00ED7F7A" w:rsidP="00291D59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54465F" w:rsidRPr="00F325F3" w:rsidRDefault="0054465F" w:rsidP="004E6FAB">
      <w:pPr>
        <w:jc w:val="both"/>
        <w:rPr>
          <w:rFonts w:ascii="Verdana" w:hAnsi="Verdana"/>
          <w:color w:val="000000"/>
          <w:sz w:val="20"/>
          <w:szCs w:val="20"/>
        </w:rPr>
      </w:pPr>
      <w:r w:rsidRPr="00F325F3">
        <w:rPr>
          <w:rFonts w:ascii="Verdana" w:hAnsi="Verdana"/>
          <w:color w:val="000000"/>
          <w:sz w:val="20"/>
          <w:szCs w:val="20"/>
        </w:rPr>
        <w:t xml:space="preserve">Subministrament </w:t>
      </w:r>
      <w:r w:rsidR="00477714" w:rsidRPr="00477714">
        <w:rPr>
          <w:rFonts w:ascii="Verdana" w:hAnsi="Verdana"/>
          <w:color w:val="000000"/>
          <w:sz w:val="20"/>
          <w:szCs w:val="20"/>
        </w:rPr>
        <w:t xml:space="preserve">de subjecció </w:t>
      </w:r>
      <w:proofErr w:type="spellStart"/>
      <w:r w:rsidR="00477714" w:rsidRPr="00477714">
        <w:rPr>
          <w:rFonts w:ascii="Verdana" w:hAnsi="Verdana"/>
          <w:color w:val="000000"/>
          <w:sz w:val="20"/>
          <w:szCs w:val="20"/>
        </w:rPr>
        <w:t>Klick</w:t>
      </w:r>
      <w:proofErr w:type="spellEnd"/>
      <w:r w:rsidR="00477714" w:rsidRPr="00477714">
        <w:rPr>
          <w:rFonts w:ascii="Verdana" w:hAnsi="Verdana"/>
          <w:color w:val="000000"/>
          <w:sz w:val="20"/>
          <w:szCs w:val="20"/>
        </w:rPr>
        <w:t xml:space="preserve"> Fast en les armilles </w:t>
      </w:r>
      <w:proofErr w:type="spellStart"/>
      <w:r w:rsidR="00477714" w:rsidRPr="00477714">
        <w:rPr>
          <w:rFonts w:ascii="Verdana" w:hAnsi="Verdana"/>
          <w:color w:val="000000"/>
          <w:sz w:val="20"/>
          <w:szCs w:val="20"/>
        </w:rPr>
        <w:t>antitrauma</w:t>
      </w:r>
      <w:proofErr w:type="spellEnd"/>
      <w:r w:rsidR="00477714" w:rsidRPr="00477714">
        <w:rPr>
          <w:rFonts w:ascii="Verdana" w:hAnsi="Verdana"/>
          <w:color w:val="000000"/>
          <w:sz w:val="20"/>
          <w:szCs w:val="20"/>
        </w:rPr>
        <w:t xml:space="preserve"> de Unitat de Reforç d’Emergència i Proximitat (UREP) de la Guàrdia Urbana de Barcelona</w:t>
      </w:r>
      <w:r w:rsidR="002075F0" w:rsidRPr="00F325F3">
        <w:rPr>
          <w:rFonts w:ascii="Verdana" w:hAnsi="Verdana"/>
          <w:color w:val="000000"/>
          <w:sz w:val="20"/>
          <w:szCs w:val="20"/>
        </w:rPr>
        <w:t xml:space="preserve">, </w:t>
      </w:r>
      <w:r w:rsidRPr="00F325F3">
        <w:rPr>
          <w:rFonts w:ascii="Verdana" w:hAnsi="Verdana"/>
          <w:color w:val="000000"/>
          <w:sz w:val="20"/>
          <w:szCs w:val="20"/>
        </w:rPr>
        <w:t>d’acord amb les previsions del plec de prescripcions tècniques.</w:t>
      </w:r>
    </w:p>
    <w:p w:rsidR="00ED7F7A" w:rsidRPr="00F325F3" w:rsidRDefault="00CF11A4" w:rsidP="00854285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F325F3">
        <w:rPr>
          <w:rFonts w:ascii="Verdana" w:hAnsi="Verdana" w:cs="Arial"/>
          <w:b/>
          <w:sz w:val="20"/>
          <w:szCs w:val="20"/>
          <w:u w:val="single"/>
        </w:rPr>
        <w:t xml:space="preserve">Objectius / Finalitats </w:t>
      </w:r>
    </w:p>
    <w:p w:rsidR="00ED7F7A" w:rsidRPr="00F325F3" w:rsidRDefault="00ED7F7A" w:rsidP="00ED7F7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:rsidR="00477714" w:rsidRPr="00477714" w:rsidRDefault="00477714" w:rsidP="00477714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theme="minorHAnsi"/>
        </w:rPr>
      </w:pPr>
      <w:r w:rsidRPr="00477714">
        <w:rPr>
          <w:rFonts w:ascii="Verdana" w:hAnsi="Verdana" w:cstheme="minorHAnsi"/>
        </w:rPr>
        <w:t xml:space="preserve">Aquesta actuació és de competència municipal i té com a finalitat proveir d’un sistema de subjecció segur i robust a les armilles </w:t>
      </w:r>
      <w:proofErr w:type="spellStart"/>
      <w:r w:rsidRPr="00477714">
        <w:rPr>
          <w:rFonts w:ascii="Verdana" w:hAnsi="Verdana" w:cstheme="minorHAnsi"/>
        </w:rPr>
        <w:t>antitrauma</w:t>
      </w:r>
      <w:proofErr w:type="spellEnd"/>
      <w:r w:rsidRPr="00477714">
        <w:rPr>
          <w:rFonts w:ascii="Verdana" w:hAnsi="Verdana" w:cstheme="minorHAnsi"/>
        </w:rPr>
        <w:t xml:space="preserve"> de la UREP per a portar les càmeres unipersonals i </w:t>
      </w:r>
      <w:proofErr w:type="spellStart"/>
      <w:r w:rsidRPr="00477714">
        <w:rPr>
          <w:rFonts w:ascii="Verdana" w:hAnsi="Verdana" w:cstheme="minorHAnsi"/>
        </w:rPr>
        <w:t>pockets</w:t>
      </w:r>
      <w:proofErr w:type="spellEnd"/>
      <w:r w:rsidRPr="00477714">
        <w:rPr>
          <w:rFonts w:ascii="Verdana" w:hAnsi="Verdana" w:cstheme="minorHAnsi"/>
        </w:rPr>
        <w:t xml:space="preserve"> i evitar-ne la seva caiguda i/o pèrdua.</w:t>
      </w:r>
    </w:p>
    <w:p w:rsidR="00477714" w:rsidRDefault="00477714" w:rsidP="00477714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theme="minorHAnsi"/>
        </w:rPr>
      </w:pPr>
    </w:p>
    <w:p w:rsidR="00626ECC" w:rsidRPr="00514E9C" w:rsidRDefault="00477714" w:rsidP="00477714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theme="minorHAnsi"/>
        </w:rPr>
      </w:pPr>
      <w:r w:rsidRPr="00477714">
        <w:rPr>
          <w:rFonts w:ascii="Verdana" w:hAnsi="Verdana" w:cstheme="minorHAnsi"/>
        </w:rPr>
        <w:t xml:space="preserve">En l’última renovació d’armilles ja s’ha incorporat aquest sistema, demostrant una gran millora respecte l’anterior sistema a través de veta de </w:t>
      </w:r>
      <w:proofErr w:type="spellStart"/>
      <w:r w:rsidRPr="00477714">
        <w:rPr>
          <w:rFonts w:ascii="Verdana" w:hAnsi="Verdana" w:cstheme="minorHAnsi"/>
        </w:rPr>
        <w:t>velcro</w:t>
      </w:r>
      <w:proofErr w:type="spellEnd"/>
      <w:r w:rsidRPr="00477714">
        <w:rPr>
          <w:rFonts w:ascii="Verdana" w:hAnsi="Verdana" w:cstheme="minorHAnsi"/>
        </w:rPr>
        <w:t xml:space="preserve">; per tant, cal realitzar aquesta adquisició per dotar d’aquest sistema a les armilles </w:t>
      </w:r>
      <w:r w:rsidR="002E6FC5">
        <w:rPr>
          <w:rFonts w:ascii="Verdana" w:hAnsi="Verdana" w:cstheme="minorHAnsi"/>
        </w:rPr>
        <w:t xml:space="preserve">antigues </w:t>
      </w:r>
      <w:r w:rsidRPr="00477714">
        <w:rPr>
          <w:rFonts w:ascii="Verdana" w:hAnsi="Verdana" w:cstheme="minorHAnsi"/>
        </w:rPr>
        <w:t>existents</w:t>
      </w:r>
      <w:r w:rsidR="002E6FC5">
        <w:rPr>
          <w:rFonts w:ascii="Verdana" w:hAnsi="Verdana" w:cstheme="minorHAnsi"/>
        </w:rPr>
        <w:t xml:space="preserve"> a la Unitat</w:t>
      </w:r>
      <w:r w:rsidRPr="00477714">
        <w:rPr>
          <w:rFonts w:ascii="Verdana" w:hAnsi="Verdana" w:cstheme="minorHAnsi"/>
        </w:rPr>
        <w:t>.</w:t>
      </w:r>
    </w:p>
    <w:p w:rsidR="00626ECC" w:rsidRPr="00514E9C" w:rsidRDefault="00626ECC" w:rsidP="00626ECC">
      <w:pPr>
        <w:pStyle w:val="Senseespaiat"/>
        <w:tabs>
          <w:tab w:val="left" w:pos="3945"/>
          <w:tab w:val="left" w:pos="9356"/>
        </w:tabs>
        <w:ind w:right="-1"/>
        <w:jc w:val="both"/>
        <w:rPr>
          <w:rFonts w:ascii="Verdana" w:hAnsi="Verdana" w:cs="Arial"/>
          <w:szCs w:val="20"/>
        </w:rPr>
      </w:pPr>
    </w:p>
    <w:p w:rsidR="00ED7F7A" w:rsidRPr="00514E9C" w:rsidRDefault="00CF11A4" w:rsidP="00854285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514E9C">
        <w:rPr>
          <w:rFonts w:ascii="Verdana" w:hAnsi="Verdana" w:cs="Arial"/>
          <w:b/>
          <w:sz w:val="20"/>
          <w:szCs w:val="20"/>
          <w:u w:val="single"/>
        </w:rPr>
        <w:t>Descripció de les activitats a realitzar</w:t>
      </w:r>
    </w:p>
    <w:p w:rsidR="00ED7F7A" w:rsidRPr="00514E9C" w:rsidRDefault="00ED7F7A" w:rsidP="00ED7F7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:rsidR="00ED7F7A" w:rsidRPr="00514E9C" w:rsidRDefault="00ED7F7A" w:rsidP="006C29E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 w:rsidRPr="00514E9C">
        <w:rPr>
          <w:rFonts w:ascii="Verdana" w:hAnsi="Verdana" w:cs="Arial"/>
          <w:sz w:val="20"/>
          <w:szCs w:val="20"/>
        </w:rPr>
        <w:t xml:space="preserve">El contractista </w:t>
      </w:r>
      <w:r w:rsidR="009B0634" w:rsidRPr="00514E9C">
        <w:rPr>
          <w:rFonts w:ascii="Verdana" w:hAnsi="Verdana" w:cs="Arial"/>
          <w:sz w:val="20"/>
          <w:szCs w:val="20"/>
        </w:rPr>
        <w:t>ha</w:t>
      </w:r>
      <w:r w:rsidR="004E6FAB" w:rsidRPr="00514E9C">
        <w:rPr>
          <w:rFonts w:ascii="Verdana" w:hAnsi="Verdana" w:cs="Arial"/>
          <w:sz w:val="20"/>
          <w:szCs w:val="20"/>
        </w:rPr>
        <w:t xml:space="preserve"> de </w:t>
      </w:r>
      <w:r w:rsidR="00AE1619" w:rsidRPr="00514E9C">
        <w:rPr>
          <w:rFonts w:ascii="Verdana" w:hAnsi="Verdana" w:cs="Arial"/>
          <w:sz w:val="20"/>
          <w:szCs w:val="20"/>
        </w:rPr>
        <w:t>subministrar</w:t>
      </w:r>
      <w:r w:rsidR="0054465F" w:rsidRPr="00514E9C">
        <w:rPr>
          <w:rFonts w:ascii="Verdana" w:hAnsi="Verdana"/>
          <w:color w:val="000000"/>
          <w:sz w:val="20"/>
          <w:szCs w:val="20"/>
        </w:rPr>
        <w:t xml:space="preserve"> els bens objecte del </w:t>
      </w:r>
      <w:r w:rsidR="00AE1619" w:rsidRPr="00514E9C">
        <w:rPr>
          <w:rFonts w:ascii="Verdana" w:hAnsi="Verdana"/>
          <w:color w:val="000000"/>
          <w:sz w:val="20"/>
          <w:szCs w:val="20"/>
        </w:rPr>
        <w:t>contracte</w:t>
      </w:r>
      <w:r w:rsidR="0054465F" w:rsidRPr="00514E9C">
        <w:rPr>
          <w:rFonts w:ascii="Verdana" w:hAnsi="Verdana"/>
          <w:color w:val="000000"/>
          <w:sz w:val="20"/>
          <w:szCs w:val="20"/>
        </w:rPr>
        <w:t xml:space="preserve">, d’acord amb les </w:t>
      </w:r>
      <w:r w:rsidR="00AE1619" w:rsidRPr="00514E9C">
        <w:rPr>
          <w:rFonts w:ascii="Verdana" w:hAnsi="Verdana"/>
          <w:color w:val="000000"/>
          <w:sz w:val="20"/>
          <w:szCs w:val="20"/>
        </w:rPr>
        <w:t xml:space="preserve">característiques tècniques establertes en </w:t>
      </w:r>
      <w:r w:rsidR="0054465F" w:rsidRPr="00514E9C">
        <w:rPr>
          <w:rFonts w:ascii="Verdana" w:hAnsi="Verdana"/>
          <w:color w:val="000000"/>
          <w:sz w:val="20"/>
          <w:szCs w:val="20"/>
        </w:rPr>
        <w:t>aquest Plec Tècnic</w:t>
      </w:r>
      <w:r w:rsidR="00AE1619" w:rsidRPr="00514E9C">
        <w:rPr>
          <w:rFonts w:ascii="Verdana" w:hAnsi="Verdana"/>
          <w:color w:val="000000"/>
          <w:sz w:val="20"/>
          <w:szCs w:val="20"/>
        </w:rPr>
        <w:t>,</w:t>
      </w:r>
      <w:r w:rsidR="00626ECC" w:rsidRPr="00514E9C">
        <w:rPr>
          <w:rFonts w:ascii="Verdana" w:hAnsi="Verdana"/>
          <w:color w:val="000000"/>
          <w:sz w:val="20"/>
          <w:szCs w:val="20"/>
        </w:rPr>
        <w:t xml:space="preserve"> en termini i lloc indicats.</w:t>
      </w:r>
    </w:p>
    <w:p w:rsidR="006316F0" w:rsidRPr="00514E9C" w:rsidRDefault="006316F0" w:rsidP="004E6FA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/>
          <w:color w:val="000000"/>
          <w:sz w:val="20"/>
          <w:szCs w:val="20"/>
        </w:rPr>
      </w:pPr>
    </w:p>
    <w:p w:rsidR="006316F0" w:rsidRPr="00514E9C" w:rsidRDefault="006316F0" w:rsidP="004E6FA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/>
          <w:color w:val="FF0000"/>
          <w:sz w:val="20"/>
          <w:szCs w:val="20"/>
        </w:rPr>
      </w:pPr>
    </w:p>
    <w:p w:rsidR="005B4990" w:rsidRPr="00514E9C" w:rsidRDefault="005B4990" w:rsidP="00854285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514E9C">
        <w:rPr>
          <w:rFonts w:ascii="Verdana" w:hAnsi="Verdana" w:cs="Arial"/>
          <w:b/>
          <w:sz w:val="20"/>
          <w:szCs w:val="20"/>
          <w:u w:val="single"/>
        </w:rPr>
        <w:t xml:space="preserve">Característiques </w:t>
      </w:r>
      <w:r w:rsidR="000A5F27" w:rsidRPr="00514E9C">
        <w:rPr>
          <w:rFonts w:ascii="Verdana" w:hAnsi="Verdana" w:cs="Arial"/>
          <w:b/>
          <w:sz w:val="20"/>
          <w:szCs w:val="20"/>
          <w:u w:val="single"/>
        </w:rPr>
        <w:t>tècniques</w:t>
      </w:r>
    </w:p>
    <w:p w:rsidR="005B4990" w:rsidRPr="00514E9C" w:rsidRDefault="005B4990" w:rsidP="004E6FA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/>
          <w:color w:val="FF0000"/>
          <w:sz w:val="20"/>
          <w:szCs w:val="20"/>
        </w:rPr>
      </w:pPr>
    </w:p>
    <w:p w:rsidR="005B4990" w:rsidRPr="00514E9C" w:rsidRDefault="005B4990" w:rsidP="002A7B2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514E9C">
        <w:rPr>
          <w:rFonts w:ascii="Verdana" w:hAnsi="Verdana" w:cs="Arial"/>
          <w:color w:val="292526"/>
          <w:sz w:val="20"/>
          <w:szCs w:val="20"/>
        </w:rPr>
        <w:t>Els béns o les prestacions del contracte han de complir les següents característiques:</w:t>
      </w:r>
    </w:p>
    <w:p w:rsidR="005B4990" w:rsidRPr="00514E9C" w:rsidRDefault="005B4990" w:rsidP="004E6FA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/>
          <w:color w:val="FF0000"/>
          <w:sz w:val="20"/>
          <w:szCs w:val="20"/>
        </w:rPr>
      </w:pPr>
    </w:p>
    <w:p w:rsidR="00810A73" w:rsidRPr="00810A73" w:rsidRDefault="00477714" w:rsidP="00810A73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Subministrament i </w:t>
      </w:r>
      <w:r w:rsidR="00D649F7">
        <w:rPr>
          <w:rFonts w:ascii="Verdana" w:hAnsi="Verdana" w:cs="Arial"/>
          <w:sz w:val="20"/>
          <w:szCs w:val="20"/>
        </w:rPr>
        <w:t>col·locació</w:t>
      </w:r>
      <w:r>
        <w:rPr>
          <w:rFonts w:ascii="Verdana" w:hAnsi="Verdana" w:cs="Arial"/>
          <w:sz w:val="20"/>
          <w:szCs w:val="20"/>
        </w:rPr>
        <w:t xml:space="preserve"> d’accessoris de subjecció </w:t>
      </w:r>
      <w:proofErr w:type="spellStart"/>
      <w:r>
        <w:rPr>
          <w:rFonts w:ascii="Verdana" w:hAnsi="Verdana" w:cs="Arial"/>
          <w:sz w:val="20"/>
          <w:szCs w:val="20"/>
        </w:rPr>
        <w:t>Klik</w:t>
      </w:r>
      <w:proofErr w:type="spellEnd"/>
      <w:r>
        <w:rPr>
          <w:rFonts w:ascii="Verdana" w:hAnsi="Verdana" w:cs="Arial"/>
          <w:sz w:val="20"/>
          <w:szCs w:val="20"/>
        </w:rPr>
        <w:t xml:space="preserve"> Fast a les armilles </w:t>
      </w:r>
      <w:proofErr w:type="spellStart"/>
      <w:r>
        <w:rPr>
          <w:rFonts w:ascii="Verdana" w:hAnsi="Verdana" w:cs="Arial"/>
          <w:sz w:val="20"/>
          <w:szCs w:val="20"/>
        </w:rPr>
        <w:t>antitrauma</w:t>
      </w:r>
      <w:proofErr w:type="spellEnd"/>
      <w:r>
        <w:rPr>
          <w:rFonts w:ascii="Verdana" w:hAnsi="Verdana" w:cs="Arial"/>
          <w:sz w:val="20"/>
          <w:szCs w:val="20"/>
        </w:rPr>
        <w:t xml:space="preserve"> de la UREP</w:t>
      </w:r>
    </w:p>
    <w:p w:rsidR="00810A73" w:rsidRPr="00810A73" w:rsidRDefault="00477714" w:rsidP="00810A73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Subjecció a través de 4 cargols</w:t>
      </w:r>
    </w:p>
    <w:p w:rsidR="00810A73" w:rsidRDefault="00477714" w:rsidP="00810A73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Per cada armilla s’incorporarà 2 accessoris de subjecció </w:t>
      </w:r>
      <w:proofErr w:type="spellStart"/>
      <w:r>
        <w:rPr>
          <w:rFonts w:ascii="Verdana" w:hAnsi="Verdana" w:cs="Arial"/>
          <w:sz w:val="20"/>
          <w:szCs w:val="20"/>
        </w:rPr>
        <w:t>Klik</w:t>
      </w:r>
      <w:proofErr w:type="spellEnd"/>
      <w:r>
        <w:rPr>
          <w:rFonts w:ascii="Verdana" w:hAnsi="Verdana" w:cs="Arial"/>
          <w:sz w:val="20"/>
          <w:szCs w:val="20"/>
        </w:rPr>
        <w:t xml:space="preserve"> Fast, un a la part central del pit i l’altra a la part superior dreta.</w:t>
      </w:r>
    </w:p>
    <w:p w:rsidR="00477714" w:rsidRDefault="00477714" w:rsidP="00810A73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Previ a la seva col·locació, caldrà tallar la cinta de </w:t>
      </w:r>
      <w:proofErr w:type="spellStart"/>
      <w:r>
        <w:rPr>
          <w:rFonts w:ascii="Verdana" w:hAnsi="Verdana" w:cs="Arial"/>
          <w:sz w:val="20"/>
          <w:szCs w:val="20"/>
        </w:rPr>
        <w:t>velcro</w:t>
      </w:r>
      <w:proofErr w:type="spellEnd"/>
      <w:r>
        <w:rPr>
          <w:rFonts w:ascii="Verdana" w:hAnsi="Verdana" w:cs="Arial"/>
          <w:sz w:val="20"/>
          <w:szCs w:val="20"/>
        </w:rPr>
        <w:t xml:space="preserve"> mascle existent a l’armilla.</w:t>
      </w:r>
    </w:p>
    <w:p w:rsidR="00477714" w:rsidRDefault="00477714" w:rsidP="00810A73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Aquestes actuacions s’hauran </w:t>
      </w:r>
      <w:r w:rsidR="00862E4C">
        <w:rPr>
          <w:rFonts w:ascii="Verdana" w:hAnsi="Verdana" w:cs="Arial"/>
          <w:sz w:val="20"/>
          <w:szCs w:val="20"/>
        </w:rPr>
        <w:t>d’executar</w:t>
      </w:r>
      <w:r>
        <w:rPr>
          <w:rFonts w:ascii="Verdana" w:hAnsi="Verdana" w:cs="Arial"/>
          <w:sz w:val="20"/>
          <w:szCs w:val="20"/>
        </w:rPr>
        <w:t xml:space="preserve"> a les dependències de la UREP a Zona Franca per no afectar al servei.</w:t>
      </w:r>
    </w:p>
    <w:p w:rsidR="00477714" w:rsidRDefault="00477714" w:rsidP="00810A73">
      <w:pPr>
        <w:pStyle w:val="Pargrafdel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Caldrà tenir present que les tasques s’hauran de realitzar al matí per a les armilles que s’utilitzin en els torns de tarda i nit i per la tarda per les armilles que s’utilitzin en els torns de tarda.</w:t>
      </w:r>
    </w:p>
    <w:p w:rsidR="00F0716E" w:rsidRDefault="00F0716E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477714" w:rsidRDefault="00477714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  <w:r>
        <w:rPr>
          <w:noProof/>
          <w:lang w:eastAsia="ca-ES"/>
        </w:rPr>
        <w:drawing>
          <wp:inline distT="0" distB="0" distL="0" distR="0" wp14:anchorId="567D2A9E" wp14:editId="711C4FBA">
            <wp:extent cx="5400040" cy="4050336"/>
            <wp:effectExtent l="0" t="0" r="0" b="762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714" w:rsidRPr="00190979" w:rsidRDefault="00190979" w:rsidP="00190979">
      <w:pPr>
        <w:spacing w:after="0"/>
        <w:ind w:left="284"/>
        <w:jc w:val="center"/>
        <w:rPr>
          <w:rFonts w:ascii="Verdana" w:eastAsia="Times New Roman" w:hAnsi="Verdana" w:cs="Calibri"/>
          <w:i/>
          <w:sz w:val="20"/>
          <w:szCs w:val="20"/>
          <w:lang w:eastAsia="ca-ES"/>
        </w:rPr>
      </w:pPr>
      <w:r>
        <w:rPr>
          <w:rFonts w:ascii="Verdana" w:eastAsia="Times New Roman" w:hAnsi="Verdana" w:cs="Calibri"/>
          <w:i/>
          <w:sz w:val="20"/>
          <w:szCs w:val="20"/>
          <w:lang w:eastAsia="ca-ES"/>
        </w:rPr>
        <w:t xml:space="preserve">Exemple de col·locació dels accessoris </w:t>
      </w:r>
      <w:proofErr w:type="spellStart"/>
      <w:r>
        <w:rPr>
          <w:rFonts w:ascii="Verdana" w:eastAsia="Times New Roman" w:hAnsi="Verdana" w:cs="Calibri"/>
          <w:i/>
          <w:sz w:val="20"/>
          <w:szCs w:val="20"/>
          <w:lang w:eastAsia="ca-ES"/>
        </w:rPr>
        <w:t>Klik</w:t>
      </w:r>
      <w:proofErr w:type="spellEnd"/>
      <w:r>
        <w:rPr>
          <w:rFonts w:ascii="Verdana" w:eastAsia="Times New Roman" w:hAnsi="Verdana" w:cs="Calibri"/>
          <w:i/>
          <w:sz w:val="20"/>
          <w:szCs w:val="20"/>
          <w:lang w:eastAsia="ca-ES"/>
        </w:rPr>
        <w:t xml:space="preserve"> Fast en una armilla</w:t>
      </w:r>
    </w:p>
    <w:p w:rsidR="00477714" w:rsidRDefault="00477714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477714" w:rsidRDefault="00477714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477714" w:rsidRPr="00514E9C" w:rsidRDefault="00477714" w:rsidP="0054465F">
      <w:pPr>
        <w:spacing w:after="0"/>
        <w:ind w:left="284"/>
        <w:jc w:val="both"/>
        <w:rPr>
          <w:rFonts w:ascii="Verdana" w:eastAsia="Times New Roman" w:hAnsi="Verdana" w:cs="Calibri"/>
          <w:sz w:val="20"/>
          <w:szCs w:val="20"/>
          <w:lang w:eastAsia="ca-ES"/>
        </w:rPr>
      </w:pPr>
    </w:p>
    <w:p w:rsidR="00665C84" w:rsidRPr="00514E9C" w:rsidRDefault="0086193C" w:rsidP="00854285">
      <w:pPr>
        <w:pStyle w:val="Pargrafdel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olor w:val="292526"/>
          <w:sz w:val="20"/>
          <w:szCs w:val="20"/>
          <w:u w:val="single"/>
        </w:rPr>
      </w:pPr>
      <w:r w:rsidRPr="00514E9C">
        <w:rPr>
          <w:rFonts w:ascii="Verdana" w:hAnsi="Verdana" w:cs="Arial"/>
          <w:b/>
          <w:color w:val="292526"/>
          <w:sz w:val="20"/>
          <w:szCs w:val="20"/>
          <w:u w:val="single"/>
        </w:rPr>
        <w:t>Lliurament</w:t>
      </w:r>
    </w:p>
    <w:p w:rsidR="00665C84" w:rsidRPr="00514E9C" w:rsidRDefault="00665C84" w:rsidP="00665C8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77714" w:rsidRDefault="004B2028" w:rsidP="004B2028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 w:rsidRPr="00514E9C">
        <w:rPr>
          <w:rFonts w:ascii="Verdana" w:hAnsi="Verdana" w:cs="Arial"/>
          <w:sz w:val="20"/>
          <w:szCs w:val="20"/>
        </w:rPr>
        <w:t xml:space="preserve">El contractista resta obligat a lliurar </w:t>
      </w:r>
      <w:r w:rsidR="00477714">
        <w:rPr>
          <w:rFonts w:ascii="Verdana" w:hAnsi="Verdana" w:cs="Arial"/>
          <w:sz w:val="20"/>
          <w:szCs w:val="20"/>
        </w:rPr>
        <w:t xml:space="preserve">i </w:t>
      </w:r>
      <w:r w:rsidR="00190979">
        <w:rPr>
          <w:rFonts w:ascii="Verdana" w:hAnsi="Verdana" w:cs="Arial"/>
          <w:sz w:val="20"/>
          <w:szCs w:val="20"/>
        </w:rPr>
        <w:t>col·locar a les armilles</w:t>
      </w:r>
      <w:r w:rsidR="00477714">
        <w:rPr>
          <w:rFonts w:ascii="Verdana" w:hAnsi="Verdana" w:cs="Arial"/>
          <w:sz w:val="20"/>
          <w:szCs w:val="20"/>
        </w:rPr>
        <w:t xml:space="preserve"> </w:t>
      </w:r>
      <w:r w:rsidR="00D649F7">
        <w:rPr>
          <w:rFonts w:ascii="Verdana" w:hAnsi="Verdana" w:cs="Arial"/>
          <w:sz w:val="20"/>
          <w:szCs w:val="20"/>
        </w:rPr>
        <w:t xml:space="preserve">de que disposa Guàrdia Urbana </w:t>
      </w:r>
      <w:r w:rsidRPr="00514E9C">
        <w:rPr>
          <w:rFonts w:ascii="Verdana" w:hAnsi="Verdana" w:cs="Arial"/>
          <w:sz w:val="20"/>
          <w:szCs w:val="20"/>
        </w:rPr>
        <w:t>els b</w:t>
      </w:r>
      <w:r w:rsidR="00190979">
        <w:rPr>
          <w:rFonts w:ascii="Verdana" w:hAnsi="Verdana" w:cs="Arial"/>
          <w:sz w:val="20"/>
          <w:szCs w:val="20"/>
        </w:rPr>
        <w:t>éns objecte del subministrament</w:t>
      </w:r>
      <w:r w:rsidRPr="00514E9C">
        <w:rPr>
          <w:rFonts w:ascii="Verdana" w:hAnsi="Verdana" w:cs="Arial"/>
          <w:sz w:val="20"/>
          <w:szCs w:val="20"/>
        </w:rPr>
        <w:t xml:space="preserve"> </w:t>
      </w:r>
      <w:r w:rsidR="00D649F7">
        <w:rPr>
          <w:rFonts w:ascii="Verdana" w:hAnsi="Verdana" w:cs="Arial"/>
          <w:sz w:val="20"/>
          <w:szCs w:val="20"/>
        </w:rPr>
        <w:t>en</w:t>
      </w:r>
      <w:r w:rsidR="00477714">
        <w:rPr>
          <w:rFonts w:ascii="Verdana" w:hAnsi="Verdana" w:cs="Arial"/>
          <w:sz w:val="20"/>
          <w:szCs w:val="20"/>
        </w:rPr>
        <w:t xml:space="preserve"> </w:t>
      </w:r>
      <w:r w:rsidR="00D649F7">
        <w:rPr>
          <w:rFonts w:ascii="Verdana" w:hAnsi="Verdana" w:cs="Arial"/>
          <w:sz w:val="20"/>
          <w:szCs w:val="20"/>
        </w:rPr>
        <w:t xml:space="preserve">les instal·lacions de la UREP a </w:t>
      </w:r>
      <w:r w:rsidR="00477714">
        <w:rPr>
          <w:rFonts w:ascii="Verdana" w:hAnsi="Verdana" w:cs="Arial"/>
          <w:sz w:val="20"/>
          <w:szCs w:val="20"/>
        </w:rPr>
        <w:t>Zona Franca</w:t>
      </w:r>
      <w:r w:rsidR="00D649F7">
        <w:rPr>
          <w:rFonts w:ascii="Verdana" w:hAnsi="Verdana" w:cs="Arial"/>
          <w:sz w:val="20"/>
          <w:szCs w:val="20"/>
        </w:rPr>
        <w:t xml:space="preserve"> (</w:t>
      </w:r>
      <w:r w:rsidR="00D649F7" w:rsidRPr="00D649F7">
        <w:rPr>
          <w:rFonts w:ascii="Verdana" w:hAnsi="Verdana" w:cs="Arial"/>
          <w:sz w:val="20"/>
          <w:szCs w:val="20"/>
        </w:rPr>
        <w:t>Carrer A, 97</w:t>
      </w:r>
      <w:r w:rsidR="00D649F7">
        <w:rPr>
          <w:rFonts w:ascii="Verdana" w:hAnsi="Verdana" w:cs="Arial"/>
          <w:sz w:val="20"/>
          <w:szCs w:val="20"/>
        </w:rPr>
        <w:t>)</w:t>
      </w:r>
      <w:r w:rsidRPr="00514E9C">
        <w:rPr>
          <w:rFonts w:ascii="Verdana" w:hAnsi="Verdana" w:cs="Arial"/>
          <w:sz w:val="20"/>
          <w:szCs w:val="20"/>
        </w:rPr>
        <w:t xml:space="preserve">, en el termini màxim </w:t>
      </w:r>
      <w:r w:rsidRPr="00514E9C">
        <w:rPr>
          <w:rFonts w:ascii="Verdana" w:hAnsi="Verdana"/>
          <w:sz w:val="20"/>
          <w:szCs w:val="20"/>
        </w:rPr>
        <w:t xml:space="preserve">de </w:t>
      </w:r>
      <w:r w:rsidR="000E36D3">
        <w:rPr>
          <w:rFonts w:ascii="Verdana" w:hAnsi="Verdana" w:cs="Arial"/>
          <w:sz w:val="20"/>
          <w:szCs w:val="20"/>
        </w:rPr>
        <w:t>3</w:t>
      </w:r>
      <w:r w:rsidRPr="00514E9C">
        <w:rPr>
          <w:rFonts w:ascii="Verdana" w:hAnsi="Verdana" w:cs="Arial"/>
          <w:sz w:val="20"/>
          <w:szCs w:val="20"/>
        </w:rPr>
        <w:t>0 dies naturals a partir de la comanda corresponent i sempre abans de la finalització del contracte.</w:t>
      </w:r>
    </w:p>
    <w:p w:rsidR="00477714" w:rsidRDefault="00477714" w:rsidP="004B2028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</w:p>
    <w:p w:rsidR="004B2028" w:rsidRPr="00514E9C" w:rsidRDefault="00477714" w:rsidP="004B2028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Caldrà realitzar</w:t>
      </w:r>
      <w:r w:rsidR="00D649F7">
        <w:rPr>
          <w:rFonts w:ascii="Verdana" w:hAnsi="Verdana" w:cs="Arial"/>
          <w:sz w:val="20"/>
          <w:szCs w:val="20"/>
        </w:rPr>
        <w:t xml:space="preserve"> aquestes feines</w:t>
      </w:r>
      <w:r>
        <w:rPr>
          <w:rFonts w:ascii="Verdana" w:hAnsi="Verdana" w:cs="Arial"/>
          <w:sz w:val="20"/>
          <w:szCs w:val="20"/>
        </w:rPr>
        <w:t xml:space="preserve"> en torns de matí i tarda per no afectar al servei d’aquest col·lectiu.</w:t>
      </w:r>
      <w:r w:rsidR="004B2028" w:rsidRPr="00514E9C">
        <w:rPr>
          <w:rFonts w:ascii="Verdana" w:hAnsi="Verdana" w:cs="Arial"/>
          <w:sz w:val="20"/>
          <w:szCs w:val="20"/>
        </w:rPr>
        <w:t xml:space="preserve"> </w:t>
      </w:r>
    </w:p>
    <w:p w:rsidR="00F0716E" w:rsidRPr="00514E9C" w:rsidRDefault="00F0716E" w:rsidP="002F7EC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5C34C4" w:rsidRPr="00514E9C" w:rsidRDefault="005C34C4" w:rsidP="002F7EC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:rsidR="005C34C4" w:rsidRPr="00514E9C" w:rsidRDefault="005C34C4" w:rsidP="00854285">
      <w:pPr>
        <w:pStyle w:val="Pargrafdel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olor w:val="292526"/>
          <w:sz w:val="20"/>
          <w:szCs w:val="20"/>
          <w:u w:val="single"/>
        </w:rPr>
      </w:pPr>
      <w:r w:rsidRPr="00514E9C">
        <w:rPr>
          <w:rFonts w:ascii="Verdana" w:hAnsi="Verdana" w:cs="Arial"/>
          <w:b/>
          <w:color w:val="292526"/>
          <w:sz w:val="20"/>
          <w:szCs w:val="20"/>
          <w:u w:val="single"/>
        </w:rPr>
        <w:t>Forma de seguiment i control</w:t>
      </w:r>
    </w:p>
    <w:p w:rsidR="005C34C4" w:rsidRPr="00514E9C" w:rsidRDefault="005C34C4" w:rsidP="005C34C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:rsidR="002F7ECF" w:rsidRPr="001F77DD" w:rsidRDefault="005C34C4" w:rsidP="00155831">
      <w:pPr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  <w:r w:rsidRPr="00514E9C">
        <w:rPr>
          <w:rFonts w:ascii="Verdana" w:hAnsi="Verdana" w:cs="Arial"/>
          <w:color w:val="292526"/>
          <w:sz w:val="20"/>
          <w:szCs w:val="20"/>
        </w:rPr>
        <w:t>L’Administració efectuarà la inspecció, comprovació i vigilància per a la correcta realització del contracte i podrà dictar les instruccions oportunes per al compliment del mateix.</w:t>
      </w:r>
      <w:r w:rsidR="002F7ECF" w:rsidRPr="001F77DD">
        <w:rPr>
          <w:rFonts w:cs="Arial"/>
          <w:sz w:val="20"/>
        </w:rPr>
        <w:tab/>
      </w:r>
      <w:r w:rsidR="002F7ECF" w:rsidRPr="001F77DD">
        <w:rPr>
          <w:rFonts w:cs="Arial"/>
          <w:sz w:val="20"/>
        </w:rPr>
        <w:tab/>
      </w:r>
      <w:r w:rsidR="002F7ECF" w:rsidRPr="001F77DD">
        <w:rPr>
          <w:rFonts w:cs="Arial"/>
          <w:sz w:val="20"/>
        </w:rPr>
        <w:tab/>
      </w:r>
      <w:r w:rsidR="002F7ECF" w:rsidRPr="001F77DD">
        <w:rPr>
          <w:rFonts w:cs="Arial"/>
          <w:sz w:val="20"/>
        </w:rPr>
        <w:tab/>
      </w:r>
    </w:p>
    <w:p w:rsidR="002F7ECF" w:rsidRPr="00BA22B8" w:rsidRDefault="002F7ECF" w:rsidP="002F7EC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sectPr w:rsidR="002F7ECF" w:rsidRPr="00BA22B8" w:rsidSect="00196C3B">
      <w:headerReference w:type="default" r:id="rId10"/>
      <w:footerReference w:type="default" r:id="rId11"/>
      <w:pgSz w:w="11906" w:h="16838"/>
      <w:pgMar w:top="1667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8BB" w:rsidRDefault="00C358BB" w:rsidP="00D7508D">
      <w:pPr>
        <w:spacing w:after="0" w:line="240" w:lineRule="auto"/>
      </w:pPr>
      <w:r>
        <w:separator/>
      </w:r>
    </w:p>
  </w:endnote>
  <w:endnote w:type="continuationSeparator" w:id="0">
    <w:p w:rsidR="00C358BB" w:rsidRDefault="00C358BB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F7" w:rsidRPr="00D66CA1" w:rsidRDefault="00D649F7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CA6937">
      <w:rPr>
        <w:noProof/>
        <w:sz w:val="20"/>
        <w:szCs w:val="20"/>
      </w:rPr>
      <w:t>1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CA6937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8BB" w:rsidRDefault="00C358BB" w:rsidP="00D7508D">
      <w:pPr>
        <w:spacing w:after="0" w:line="240" w:lineRule="auto"/>
      </w:pPr>
      <w:r>
        <w:separator/>
      </w:r>
    </w:p>
  </w:footnote>
  <w:footnote w:type="continuationSeparator" w:id="0">
    <w:p w:rsidR="00C358BB" w:rsidRDefault="00C358BB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937" w:rsidRPr="00A252B6" w:rsidRDefault="00CA6937" w:rsidP="00CA6937">
    <w:pPr>
      <w:pStyle w:val="Capalera"/>
      <w:rPr>
        <w:sz w:val="20"/>
        <w:lang w:val="es-ES"/>
      </w:rPr>
    </w:pPr>
    <w:r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472A7916" wp14:editId="437410B7">
          <wp:simplePos x="0" y="0"/>
          <wp:positionH relativeFrom="page">
            <wp:posOffset>1056005</wp:posOffset>
          </wp:positionH>
          <wp:positionV relativeFrom="page">
            <wp:posOffset>461010</wp:posOffset>
          </wp:positionV>
          <wp:extent cx="1210310" cy="330200"/>
          <wp:effectExtent l="19050" t="0" r="8890" b="0"/>
          <wp:wrapTight wrapText="bothSides">
            <wp:wrapPolygon edited="0">
              <wp:start x="-340" y="0"/>
              <wp:lineTo x="-340" y="19938"/>
              <wp:lineTo x="21759" y="19938"/>
              <wp:lineTo x="21759" y="0"/>
              <wp:lineTo x="-34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10310" cy="330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6937" w:rsidRPr="00A252B6" w:rsidRDefault="00CA6937" w:rsidP="00CA6937">
    <w:pPr>
      <w:pStyle w:val="Capalera"/>
      <w:rPr>
        <w:sz w:val="20"/>
        <w:lang w:val="es-ES"/>
      </w:rPr>
    </w:pPr>
  </w:p>
  <w:p w:rsidR="00CA6937" w:rsidRDefault="00CA6937" w:rsidP="00CA6937">
    <w:pPr>
      <w:pStyle w:val="Capalera"/>
      <w:spacing w:line="180" w:lineRule="exact"/>
      <w:rPr>
        <w:rFonts w:cs="Arial"/>
        <w:b/>
        <w:sz w:val="15"/>
      </w:rPr>
    </w:pPr>
  </w:p>
  <w:p w:rsidR="00CA6937" w:rsidRDefault="00CA6937" w:rsidP="00CA6937">
    <w:pPr>
      <w:pStyle w:val="Capalera"/>
      <w:spacing w:line="180" w:lineRule="exact"/>
      <w:rPr>
        <w:rFonts w:cs="Arial"/>
        <w:b/>
        <w:sz w:val="15"/>
      </w:rPr>
    </w:pPr>
  </w:p>
  <w:p w:rsidR="00CA6937" w:rsidRPr="00BC4511" w:rsidRDefault="00CA6937" w:rsidP="00CA6937">
    <w:pPr>
      <w:pStyle w:val="Capalera"/>
      <w:spacing w:line="180" w:lineRule="exact"/>
      <w:rPr>
        <w:rFonts w:cs="Arial"/>
        <w:sz w:val="15"/>
      </w:rPr>
    </w:pPr>
    <w:r w:rsidRPr="00BC4511">
      <w:rPr>
        <w:rFonts w:cs="Arial"/>
        <w:sz w:val="15"/>
      </w:rPr>
      <w:t>Direcció de Serveis de Gestió Econòmica</w:t>
    </w:r>
  </w:p>
  <w:p w:rsidR="00CA6937" w:rsidRPr="00BC4511" w:rsidRDefault="00CA6937" w:rsidP="00CA6937">
    <w:pPr>
      <w:pStyle w:val="Capalera"/>
      <w:spacing w:line="180" w:lineRule="exact"/>
      <w:rPr>
        <w:rFonts w:cs="Arial"/>
        <w:sz w:val="15"/>
      </w:rPr>
    </w:pPr>
    <w:r w:rsidRPr="00BC4511">
      <w:rPr>
        <w:rFonts w:cs="Arial"/>
        <w:sz w:val="15"/>
      </w:rPr>
      <w:t>i Control de Recursos</w:t>
    </w:r>
  </w:p>
  <w:p w:rsidR="00CA6937" w:rsidRPr="00DB796C" w:rsidRDefault="00CA6937" w:rsidP="00CA6937">
    <w:pPr>
      <w:pStyle w:val="Capalera"/>
      <w:spacing w:line="180" w:lineRule="exact"/>
      <w:rPr>
        <w:rFonts w:cs="Arial"/>
        <w:sz w:val="15"/>
      </w:rPr>
    </w:pPr>
    <w:r w:rsidRPr="00DB796C">
      <w:rPr>
        <w:rFonts w:cs="Arial"/>
        <w:sz w:val="15"/>
      </w:rPr>
      <w:t xml:space="preserve">Departament de Recursos </w:t>
    </w:r>
    <w:r>
      <w:rPr>
        <w:rFonts w:cs="Arial"/>
        <w:sz w:val="15"/>
      </w:rPr>
      <w:t>Materials</w:t>
    </w:r>
  </w:p>
  <w:p w:rsidR="00CA6937" w:rsidRPr="00D5193A" w:rsidRDefault="00CA6937" w:rsidP="00CA6937">
    <w:pPr>
      <w:pStyle w:val="Capalera"/>
      <w:spacing w:line="180" w:lineRule="exact"/>
      <w:rPr>
        <w:rFonts w:cs="Arial"/>
        <w:b/>
        <w:sz w:val="15"/>
      </w:rPr>
    </w:pPr>
    <w:r>
      <w:rPr>
        <w:rFonts w:cs="Arial"/>
        <w:b/>
        <w:sz w:val="15"/>
      </w:rPr>
      <w:t>Sec</w:t>
    </w:r>
    <w:r>
      <w:rPr>
        <w:rFonts w:cs="Arial"/>
        <w:b/>
        <w:sz w:val="15"/>
      </w:rPr>
      <w:t>ció</w:t>
    </w:r>
    <w:r>
      <w:rPr>
        <w:rFonts w:cs="Arial"/>
        <w:b/>
        <w:sz w:val="15"/>
      </w:rPr>
      <w:t xml:space="preserve"> </w:t>
    </w:r>
    <w:proofErr w:type="spellStart"/>
    <w:r>
      <w:rPr>
        <w:rFonts w:cs="Arial"/>
        <w:b/>
        <w:sz w:val="15"/>
      </w:rPr>
      <w:t>Equipació</w:t>
    </w:r>
    <w:proofErr w:type="spellEnd"/>
  </w:p>
  <w:p w:rsidR="00CA6937" w:rsidRPr="00D5193A" w:rsidRDefault="00CA6937" w:rsidP="00CA6937">
    <w:pPr>
      <w:pStyle w:val="Capalera"/>
      <w:spacing w:line="180" w:lineRule="exact"/>
      <w:rPr>
        <w:rFonts w:cs="Arial"/>
        <w:sz w:val="14"/>
        <w:szCs w:val="14"/>
      </w:rPr>
    </w:pPr>
    <w:r>
      <w:rPr>
        <w:rFonts w:cs="Arial"/>
        <w:sz w:val="14"/>
        <w:szCs w:val="14"/>
      </w:rPr>
      <w:t>Pi i Sunyer 8-10, 2a. planta</w:t>
    </w:r>
  </w:p>
  <w:p w:rsidR="00CA6937" w:rsidRDefault="00CA6937" w:rsidP="00CA6937">
    <w:pPr>
      <w:pStyle w:val="Capalera"/>
      <w:spacing w:line="180" w:lineRule="exact"/>
      <w:rPr>
        <w:rFonts w:cs="Arial"/>
        <w:sz w:val="14"/>
        <w:szCs w:val="14"/>
      </w:rPr>
    </w:pPr>
    <w:r w:rsidRPr="00D5193A">
      <w:rPr>
        <w:rFonts w:cs="Arial"/>
        <w:sz w:val="14"/>
        <w:szCs w:val="14"/>
      </w:rPr>
      <w:t>0800</w:t>
    </w:r>
    <w:r>
      <w:rPr>
        <w:rFonts w:cs="Arial"/>
        <w:sz w:val="14"/>
        <w:szCs w:val="14"/>
      </w:rPr>
      <w:t>2</w:t>
    </w:r>
    <w:r w:rsidRPr="00D5193A">
      <w:rPr>
        <w:rFonts w:cs="Arial"/>
        <w:sz w:val="14"/>
        <w:szCs w:val="14"/>
      </w:rPr>
      <w:t xml:space="preserve"> Barcelona</w:t>
    </w:r>
  </w:p>
  <w:p w:rsidR="00D649F7" w:rsidRDefault="00D649F7" w:rsidP="00196C3B">
    <w:pPr>
      <w:tabs>
        <w:tab w:val="center" w:pos="4252"/>
        <w:tab w:val="right" w:pos="8504"/>
      </w:tabs>
      <w:spacing w:after="0" w:line="240" w:lineRule="auto"/>
      <w:ind w:left="-567"/>
      <w:rPr>
        <w:rFonts w:cs="Arial"/>
        <w:sz w:val="15"/>
      </w:rPr>
    </w:pPr>
  </w:p>
  <w:p w:rsidR="00D649F7" w:rsidRPr="00294D69" w:rsidRDefault="00D649F7" w:rsidP="00196C3B">
    <w:pPr>
      <w:tabs>
        <w:tab w:val="center" w:pos="4252"/>
        <w:tab w:val="right" w:pos="8504"/>
      </w:tabs>
      <w:spacing w:after="0" w:line="240" w:lineRule="auto"/>
      <w:ind w:left="-567"/>
      <w:rPr>
        <w:rFonts w:ascii="Arial" w:hAnsi="Arial" w:cs="Arial"/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E5983"/>
    <w:multiLevelType w:val="hybridMultilevel"/>
    <w:tmpl w:val="E72AEB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7D321F"/>
    <w:multiLevelType w:val="hybridMultilevel"/>
    <w:tmpl w:val="B672A2E0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F0E1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0E50BC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5E6399"/>
    <w:multiLevelType w:val="hybridMultilevel"/>
    <w:tmpl w:val="86E8109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4320E12"/>
    <w:multiLevelType w:val="hybridMultilevel"/>
    <w:tmpl w:val="A41C574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9982060"/>
    <w:multiLevelType w:val="hybridMultilevel"/>
    <w:tmpl w:val="C87E3BF6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DA5054D"/>
    <w:multiLevelType w:val="multilevel"/>
    <w:tmpl w:val="2094218C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581"/>
    <w:rsid w:val="0000390E"/>
    <w:rsid w:val="00011057"/>
    <w:rsid w:val="00023F52"/>
    <w:rsid w:val="000250E7"/>
    <w:rsid w:val="00025E51"/>
    <w:rsid w:val="00030283"/>
    <w:rsid w:val="00040D93"/>
    <w:rsid w:val="000413E3"/>
    <w:rsid w:val="00046FCB"/>
    <w:rsid w:val="0005105C"/>
    <w:rsid w:val="000539E7"/>
    <w:rsid w:val="000704DD"/>
    <w:rsid w:val="00074A66"/>
    <w:rsid w:val="00082F70"/>
    <w:rsid w:val="00086459"/>
    <w:rsid w:val="00086DEA"/>
    <w:rsid w:val="000A1169"/>
    <w:rsid w:val="000A4EEE"/>
    <w:rsid w:val="000A5F27"/>
    <w:rsid w:val="000A70E3"/>
    <w:rsid w:val="000A764C"/>
    <w:rsid w:val="000B4BF4"/>
    <w:rsid w:val="000D6419"/>
    <w:rsid w:val="000E36D3"/>
    <w:rsid w:val="0010268F"/>
    <w:rsid w:val="00103313"/>
    <w:rsid w:val="00116A0F"/>
    <w:rsid w:val="00124244"/>
    <w:rsid w:val="00126C17"/>
    <w:rsid w:val="001402DB"/>
    <w:rsid w:val="001428B4"/>
    <w:rsid w:val="00143864"/>
    <w:rsid w:val="00146047"/>
    <w:rsid w:val="00155831"/>
    <w:rsid w:val="00160251"/>
    <w:rsid w:val="0018538D"/>
    <w:rsid w:val="00190979"/>
    <w:rsid w:val="00196C3B"/>
    <w:rsid w:val="00197AB2"/>
    <w:rsid w:val="001A166A"/>
    <w:rsid w:val="001A2987"/>
    <w:rsid w:val="001B4017"/>
    <w:rsid w:val="001B5238"/>
    <w:rsid w:val="001B6BB4"/>
    <w:rsid w:val="001C2A70"/>
    <w:rsid w:val="001D0564"/>
    <w:rsid w:val="001E0DDF"/>
    <w:rsid w:val="001E4B88"/>
    <w:rsid w:val="001E6C63"/>
    <w:rsid w:val="001F3581"/>
    <w:rsid w:val="002075F0"/>
    <w:rsid w:val="002206BD"/>
    <w:rsid w:val="00222487"/>
    <w:rsid w:val="00231465"/>
    <w:rsid w:val="002316C9"/>
    <w:rsid w:val="00236AA2"/>
    <w:rsid w:val="00242BBD"/>
    <w:rsid w:val="0024349D"/>
    <w:rsid w:val="0024452D"/>
    <w:rsid w:val="00274047"/>
    <w:rsid w:val="00275120"/>
    <w:rsid w:val="00280C83"/>
    <w:rsid w:val="00291D59"/>
    <w:rsid w:val="00294AE1"/>
    <w:rsid w:val="00295366"/>
    <w:rsid w:val="002961BF"/>
    <w:rsid w:val="00297E21"/>
    <w:rsid w:val="002A694D"/>
    <w:rsid w:val="002A7B2C"/>
    <w:rsid w:val="002B3165"/>
    <w:rsid w:val="002B59A0"/>
    <w:rsid w:val="002B64D4"/>
    <w:rsid w:val="002B6EF1"/>
    <w:rsid w:val="002C1E8B"/>
    <w:rsid w:val="002E2C01"/>
    <w:rsid w:val="002E5DBE"/>
    <w:rsid w:val="002E5F7B"/>
    <w:rsid w:val="002E6FC5"/>
    <w:rsid w:val="002F374D"/>
    <w:rsid w:val="002F501A"/>
    <w:rsid w:val="002F7ECF"/>
    <w:rsid w:val="003073A7"/>
    <w:rsid w:val="00317C48"/>
    <w:rsid w:val="0035138F"/>
    <w:rsid w:val="003542E6"/>
    <w:rsid w:val="003557F4"/>
    <w:rsid w:val="00355851"/>
    <w:rsid w:val="00393B42"/>
    <w:rsid w:val="003A255A"/>
    <w:rsid w:val="003C10DB"/>
    <w:rsid w:val="003C2B30"/>
    <w:rsid w:val="003E059F"/>
    <w:rsid w:val="003E7D93"/>
    <w:rsid w:val="003F2D85"/>
    <w:rsid w:val="00421189"/>
    <w:rsid w:val="00432AFD"/>
    <w:rsid w:val="004462EB"/>
    <w:rsid w:val="00454B90"/>
    <w:rsid w:val="00467025"/>
    <w:rsid w:val="00477714"/>
    <w:rsid w:val="00480D96"/>
    <w:rsid w:val="0049638C"/>
    <w:rsid w:val="00496C1C"/>
    <w:rsid w:val="004A21F7"/>
    <w:rsid w:val="004B1531"/>
    <w:rsid w:val="004B2028"/>
    <w:rsid w:val="004C07CB"/>
    <w:rsid w:val="004C3CCB"/>
    <w:rsid w:val="004C7A95"/>
    <w:rsid w:val="004E2B42"/>
    <w:rsid w:val="004E502E"/>
    <w:rsid w:val="004E6FAB"/>
    <w:rsid w:val="004F178F"/>
    <w:rsid w:val="004F7F72"/>
    <w:rsid w:val="005050DE"/>
    <w:rsid w:val="00511F2C"/>
    <w:rsid w:val="00514E9C"/>
    <w:rsid w:val="00521676"/>
    <w:rsid w:val="00521833"/>
    <w:rsid w:val="0054465F"/>
    <w:rsid w:val="00551943"/>
    <w:rsid w:val="005628B4"/>
    <w:rsid w:val="0056336B"/>
    <w:rsid w:val="00576C34"/>
    <w:rsid w:val="00584AC7"/>
    <w:rsid w:val="005978E6"/>
    <w:rsid w:val="005A77DE"/>
    <w:rsid w:val="005B4990"/>
    <w:rsid w:val="005C34C4"/>
    <w:rsid w:val="005C560A"/>
    <w:rsid w:val="005D41AE"/>
    <w:rsid w:val="005E54FF"/>
    <w:rsid w:val="005F3B4E"/>
    <w:rsid w:val="006113A2"/>
    <w:rsid w:val="00624EC4"/>
    <w:rsid w:val="00626ECC"/>
    <w:rsid w:val="006316F0"/>
    <w:rsid w:val="006327AF"/>
    <w:rsid w:val="0063370B"/>
    <w:rsid w:val="0063450C"/>
    <w:rsid w:val="006358BE"/>
    <w:rsid w:val="00635CF2"/>
    <w:rsid w:val="00637A0A"/>
    <w:rsid w:val="00646DB3"/>
    <w:rsid w:val="00661663"/>
    <w:rsid w:val="00665C84"/>
    <w:rsid w:val="006729B9"/>
    <w:rsid w:val="006A41B9"/>
    <w:rsid w:val="006B6E6D"/>
    <w:rsid w:val="006C0EFE"/>
    <w:rsid w:val="006C29EE"/>
    <w:rsid w:val="006C2C2F"/>
    <w:rsid w:val="006C380C"/>
    <w:rsid w:val="0070175B"/>
    <w:rsid w:val="007059B5"/>
    <w:rsid w:val="00710E23"/>
    <w:rsid w:val="007161D8"/>
    <w:rsid w:val="00737C3A"/>
    <w:rsid w:val="00744263"/>
    <w:rsid w:val="00745D32"/>
    <w:rsid w:val="00746B81"/>
    <w:rsid w:val="00776046"/>
    <w:rsid w:val="00777012"/>
    <w:rsid w:val="007A17D7"/>
    <w:rsid w:val="007A4156"/>
    <w:rsid w:val="007D14DE"/>
    <w:rsid w:val="007F138F"/>
    <w:rsid w:val="007F5290"/>
    <w:rsid w:val="00810A73"/>
    <w:rsid w:val="00813A27"/>
    <w:rsid w:val="008246D0"/>
    <w:rsid w:val="00853C5D"/>
    <w:rsid w:val="00854285"/>
    <w:rsid w:val="0086193C"/>
    <w:rsid w:val="00862E4C"/>
    <w:rsid w:val="00866668"/>
    <w:rsid w:val="00870FAD"/>
    <w:rsid w:val="00874AE6"/>
    <w:rsid w:val="00880BD9"/>
    <w:rsid w:val="00881FD3"/>
    <w:rsid w:val="00882140"/>
    <w:rsid w:val="008A0294"/>
    <w:rsid w:val="008B4594"/>
    <w:rsid w:val="008B4E0D"/>
    <w:rsid w:val="008B4E3D"/>
    <w:rsid w:val="008F0C25"/>
    <w:rsid w:val="008F5125"/>
    <w:rsid w:val="008F6DB9"/>
    <w:rsid w:val="009149E7"/>
    <w:rsid w:val="009312FC"/>
    <w:rsid w:val="0093511E"/>
    <w:rsid w:val="00941E3F"/>
    <w:rsid w:val="00970DC1"/>
    <w:rsid w:val="009843AD"/>
    <w:rsid w:val="009935E9"/>
    <w:rsid w:val="009970D0"/>
    <w:rsid w:val="009A1E00"/>
    <w:rsid w:val="009B0634"/>
    <w:rsid w:val="009D472A"/>
    <w:rsid w:val="009D4AA1"/>
    <w:rsid w:val="009D6031"/>
    <w:rsid w:val="009F3235"/>
    <w:rsid w:val="00A225E8"/>
    <w:rsid w:val="00A6379E"/>
    <w:rsid w:val="00A65BE7"/>
    <w:rsid w:val="00A713AB"/>
    <w:rsid w:val="00A820FF"/>
    <w:rsid w:val="00A910C9"/>
    <w:rsid w:val="00A91874"/>
    <w:rsid w:val="00AA072C"/>
    <w:rsid w:val="00AA3AEA"/>
    <w:rsid w:val="00AA4E77"/>
    <w:rsid w:val="00AB3CE7"/>
    <w:rsid w:val="00AD5B68"/>
    <w:rsid w:val="00AE0280"/>
    <w:rsid w:val="00AE1619"/>
    <w:rsid w:val="00AE4725"/>
    <w:rsid w:val="00AF42F8"/>
    <w:rsid w:val="00B0279E"/>
    <w:rsid w:val="00B33796"/>
    <w:rsid w:val="00B43457"/>
    <w:rsid w:val="00B60920"/>
    <w:rsid w:val="00B734E7"/>
    <w:rsid w:val="00B748FC"/>
    <w:rsid w:val="00B814B7"/>
    <w:rsid w:val="00B845FD"/>
    <w:rsid w:val="00B94BCA"/>
    <w:rsid w:val="00B97F48"/>
    <w:rsid w:val="00BA3386"/>
    <w:rsid w:val="00BA439D"/>
    <w:rsid w:val="00BB6A18"/>
    <w:rsid w:val="00BC2B6D"/>
    <w:rsid w:val="00BE64DB"/>
    <w:rsid w:val="00BF5E0E"/>
    <w:rsid w:val="00C037D5"/>
    <w:rsid w:val="00C0489A"/>
    <w:rsid w:val="00C1427A"/>
    <w:rsid w:val="00C15DDF"/>
    <w:rsid w:val="00C31EE4"/>
    <w:rsid w:val="00C358BB"/>
    <w:rsid w:val="00C475FC"/>
    <w:rsid w:val="00C677CB"/>
    <w:rsid w:val="00C7796A"/>
    <w:rsid w:val="00C81FD4"/>
    <w:rsid w:val="00C90F6F"/>
    <w:rsid w:val="00C92A6F"/>
    <w:rsid w:val="00C97A06"/>
    <w:rsid w:val="00CA17F3"/>
    <w:rsid w:val="00CA21AF"/>
    <w:rsid w:val="00CA5772"/>
    <w:rsid w:val="00CA6937"/>
    <w:rsid w:val="00CC1D58"/>
    <w:rsid w:val="00CC3ADB"/>
    <w:rsid w:val="00CC6334"/>
    <w:rsid w:val="00CE5039"/>
    <w:rsid w:val="00CF11A4"/>
    <w:rsid w:val="00D04378"/>
    <w:rsid w:val="00D1553C"/>
    <w:rsid w:val="00D201E4"/>
    <w:rsid w:val="00D23350"/>
    <w:rsid w:val="00D242D7"/>
    <w:rsid w:val="00D269BE"/>
    <w:rsid w:val="00D30B44"/>
    <w:rsid w:val="00D30DF1"/>
    <w:rsid w:val="00D32032"/>
    <w:rsid w:val="00D32707"/>
    <w:rsid w:val="00D35DCA"/>
    <w:rsid w:val="00D43552"/>
    <w:rsid w:val="00D44160"/>
    <w:rsid w:val="00D446E8"/>
    <w:rsid w:val="00D45880"/>
    <w:rsid w:val="00D502CE"/>
    <w:rsid w:val="00D5181D"/>
    <w:rsid w:val="00D51A2C"/>
    <w:rsid w:val="00D51E47"/>
    <w:rsid w:val="00D649F7"/>
    <w:rsid w:val="00D661A1"/>
    <w:rsid w:val="00D66CA1"/>
    <w:rsid w:val="00D67BCB"/>
    <w:rsid w:val="00D74D88"/>
    <w:rsid w:val="00D7508D"/>
    <w:rsid w:val="00D77C31"/>
    <w:rsid w:val="00D84ED6"/>
    <w:rsid w:val="00D868B7"/>
    <w:rsid w:val="00D87B35"/>
    <w:rsid w:val="00D912DD"/>
    <w:rsid w:val="00DA092D"/>
    <w:rsid w:val="00DA2297"/>
    <w:rsid w:val="00DA419F"/>
    <w:rsid w:val="00DB3BB1"/>
    <w:rsid w:val="00DC5529"/>
    <w:rsid w:val="00DC5EEC"/>
    <w:rsid w:val="00DD62C8"/>
    <w:rsid w:val="00DF01E4"/>
    <w:rsid w:val="00E23C61"/>
    <w:rsid w:val="00E32280"/>
    <w:rsid w:val="00E379ED"/>
    <w:rsid w:val="00E37A88"/>
    <w:rsid w:val="00E64898"/>
    <w:rsid w:val="00E65FAE"/>
    <w:rsid w:val="00E7005B"/>
    <w:rsid w:val="00E7627C"/>
    <w:rsid w:val="00E84F6B"/>
    <w:rsid w:val="00E904B2"/>
    <w:rsid w:val="00E93A20"/>
    <w:rsid w:val="00EB7566"/>
    <w:rsid w:val="00ED7F7A"/>
    <w:rsid w:val="00EF6F72"/>
    <w:rsid w:val="00F01402"/>
    <w:rsid w:val="00F0716E"/>
    <w:rsid w:val="00F175C6"/>
    <w:rsid w:val="00F21BC9"/>
    <w:rsid w:val="00F222F1"/>
    <w:rsid w:val="00F23277"/>
    <w:rsid w:val="00F31FDA"/>
    <w:rsid w:val="00F325F3"/>
    <w:rsid w:val="00F33065"/>
    <w:rsid w:val="00F34F82"/>
    <w:rsid w:val="00F36CD5"/>
    <w:rsid w:val="00F4351E"/>
    <w:rsid w:val="00F46A9A"/>
    <w:rsid w:val="00F74CD8"/>
    <w:rsid w:val="00F91C7D"/>
    <w:rsid w:val="00FA75EF"/>
    <w:rsid w:val="00FB0DB9"/>
    <w:rsid w:val="00FB31D9"/>
    <w:rsid w:val="00FB7132"/>
    <w:rsid w:val="00FC248F"/>
    <w:rsid w:val="00FC3EC1"/>
    <w:rsid w:val="00FC4FEB"/>
    <w:rsid w:val="00FD5277"/>
    <w:rsid w:val="00FE5346"/>
    <w:rsid w:val="00FF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C29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link w:val="Ttol3Car"/>
    <w:uiPriority w:val="9"/>
    <w:qFormat/>
    <w:rsid w:val="00BA43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D7508D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uiPriority w:val="99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paragraph" w:styleId="Senseespaiat">
    <w:name w:val="No Spacing"/>
    <w:uiPriority w:val="1"/>
    <w:qFormat/>
    <w:rsid w:val="0054465F"/>
    <w:pPr>
      <w:spacing w:after="0" w:line="240" w:lineRule="auto"/>
    </w:pPr>
    <w:rPr>
      <w:rFonts w:ascii="Arial" w:hAnsi="Arial"/>
      <w:sz w:val="20"/>
    </w:rPr>
  </w:style>
  <w:style w:type="paragraph" w:styleId="Textindependent2">
    <w:name w:val="Body Text 2"/>
    <w:basedOn w:val="Normal"/>
    <w:link w:val="Textindependent2Car"/>
    <w:uiPriority w:val="99"/>
    <w:unhideWhenUsed/>
    <w:rsid w:val="00317C48"/>
    <w:pPr>
      <w:spacing w:after="120" w:line="480" w:lineRule="auto"/>
    </w:pPr>
    <w:rPr>
      <w:rFonts w:ascii="Verdana" w:eastAsia="Batang" w:hAnsi="Verdana" w:cs="Times New Roman"/>
      <w:sz w:val="24"/>
      <w:szCs w:val="20"/>
      <w:lang w:eastAsia="es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17C48"/>
    <w:rPr>
      <w:rFonts w:ascii="Verdana" w:eastAsia="Batang" w:hAnsi="Verdana" w:cs="Times New Roman"/>
      <w:sz w:val="24"/>
      <w:szCs w:val="20"/>
      <w:lang w:eastAsia="es-ES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qFormat/>
    <w:rsid w:val="00665C84"/>
  </w:style>
  <w:style w:type="table" w:styleId="Taulaambquadrcula">
    <w:name w:val="Table Grid"/>
    <w:basedOn w:val="Taulanormal"/>
    <w:uiPriority w:val="59"/>
    <w:rsid w:val="005B49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327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ca-ES" w:bidi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BA439D"/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paragraph" w:customStyle="1" w:styleId="Default">
    <w:name w:val="Default"/>
    <w:rsid w:val="003C10D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TMLambformatprevi">
    <w:name w:val="HTML Preformatted"/>
    <w:basedOn w:val="Normal"/>
    <w:link w:val="HTMLambformatpreviCar"/>
    <w:uiPriority w:val="99"/>
    <w:unhideWhenUsed/>
    <w:rsid w:val="00E379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rsid w:val="00E379ED"/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y2iqfc">
    <w:name w:val="y2iqfc"/>
    <w:basedOn w:val="Tipusdelletraperdefectedelpargraf"/>
    <w:rsid w:val="00E379ED"/>
  </w:style>
  <w:style w:type="character" w:customStyle="1" w:styleId="Ttol2Car">
    <w:name w:val="Títol 2 Car"/>
    <w:basedOn w:val="Tipusdelletraperdefectedelpargraf"/>
    <w:link w:val="Ttol2"/>
    <w:uiPriority w:val="9"/>
    <w:semiHidden/>
    <w:rsid w:val="006C29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A7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8B4E0D"/>
    <w:rPr>
      <w:b/>
      <w:b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D14D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D14DE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D14DE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D14D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D14DE"/>
    <w:rPr>
      <w:b/>
      <w:bCs/>
      <w:sz w:val="20"/>
      <w:szCs w:val="20"/>
    </w:rPr>
  </w:style>
  <w:style w:type="character" w:styleId="Enlla">
    <w:name w:val="Hyperlink"/>
    <w:basedOn w:val="Tipusdelletraperdefectedelpargraf"/>
    <w:uiPriority w:val="99"/>
    <w:unhideWhenUsed/>
    <w:rsid w:val="004E502E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4E502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C29E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link w:val="Ttol3Car"/>
    <w:uiPriority w:val="9"/>
    <w:qFormat/>
    <w:rsid w:val="00BA43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D7508D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uiPriority w:val="99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paragraph" w:styleId="Senseespaiat">
    <w:name w:val="No Spacing"/>
    <w:uiPriority w:val="1"/>
    <w:qFormat/>
    <w:rsid w:val="0054465F"/>
    <w:pPr>
      <w:spacing w:after="0" w:line="240" w:lineRule="auto"/>
    </w:pPr>
    <w:rPr>
      <w:rFonts w:ascii="Arial" w:hAnsi="Arial"/>
      <w:sz w:val="20"/>
    </w:rPr>
  </w:style>
  <w:style w:type="paragraph" w:styleId="Textindependent2">
    <w:name w:val="Body Text 2"/>
    <w:basedOn w:val="Normal"/>
    <w:link w:val="Textindependent2Car"/>
    <w:uiPriority w:val="99"/>
    <w:unhideWhenUsed/>
    <w:rsid w:val="00317C48"/>
    <w:pPr>
      <w:spacing w:after="120" w:line="480" w:lineRule="auto"/>
    </w:pPr>
    <w:rPr>
      <w:rFonts w:ascii="Verdana" w:eastAsia="Batang" w:hAnsi="Verdana" w:cs="Times New Roman"/>
      <w:sz w:val="24"/>
      <w:szCs w:val="20"/>
      <w:lang w:eastAsia="es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17C48"/>
    <w:rPr>
      <w:rFonts w:ascii="Verdana" w:eastAsia="Batang" w:hAnsi="Verdana" w:cs="Times New Roman"/>
      <w:sz w:val="24"/>
      <w:szCs w:val="20"/>
      <w:lang w:eastAsia="es-ES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qFormat/>
    <w:rsid w:val="00665C84"/>
  </w:style>
  <w:style w:type="table" w:styleId="Taulaambquadrcula">
    <w:name w:val="Table Grid"/>
    <w:basedOn w:val="Taulanormal"/>
    <w:uiPriority w:val="59"/>
    <w:rsid w:val="005B49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327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ca-ES" w:bidi="ca-ES"/>
    </w:rPr>
  </w:style>
  <w:style w:type="character" w:customStyle="1" w:styleId="Ttol3Car">
    <w:name w:val="Títol 3 Car"/>
    <w:basedOn w:val="Tipusdelletraperdefectedelpargraf"/>
    <w:link w:val="Ttol3"/>
    <w:uiPriority w:val="9"/>
    <w:rsid w:val="00BA439D"/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paragraph" w:customStyle="1" w:styleId="Default">
    <w:name w:val="Default"/>
    <w:rsid w:val="003C10D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TMLambformatprevi">
    <w:name w:val="HTML Preformatted"/>
    <w:basedOn w:val="Normal"/>
    <w:link w:val="HTMLambformatpreviCar"/>
    <w:uiPriority w:val="99"/>
    <w:unhideWhenUsed/>
    <w:rsid w:val="00E379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rsid w:val="00E379ED"/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y2iqfc">
    <w:name w:val="y2iqfc"/>
    <w:basedOn w:val="Tipusdelletraperdefectedelpargraf"/>
    <w:rsid w:val="00E379ED"/>
  </w:style>
  <w:style w:type="character" w:customStyle="1" w:styleId="Ttol2Car">
    <w:name w:val="Títol 2 Car"/>
    <w:basedOn w:val="Tipusdelletraperdefectedelpargraf"/>
    <w:link w:val="Ttol2"/>
    <w:uiPriority w:val="9"/>
    <w:semiHidden/>
    <w:rsid w:val="006C29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A77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8B4E0D"/>
    <w:rPr>
      <w:b/>
      <w:b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D14D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D14DE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D14DE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D14D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D14DE"/>
    <w:rPr>
      <w:b/>
      <w:bCs/>
      <w:sz w:val="20"/>
      <w:szCs w:val="20"/>
    </w:rPr>
  </w:style>
  <w:style w:type="character" w:styleId="Enlla">
    <w:name w:val="Hyperlink"/>
    <w:basedOn w:val="Tipusdelletraperdefectedelpargraf"/>
    <w:uiPriority w:val="99"/>
    <w:unhideWhenUsed/>
    <w:rsid w:val="004E502E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4E502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39108-C4CC-4911-98CA-241AD33C4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17</cp:revision>
  <cp:lastPrinted>2020-09-15T11:23:00Z</cp:lastPrinted>
  <dcterms:created xsi:type="dcterms:W3CDTF">2023-12-21T13:03:00Z</dcterms:created>
  <dcterms:modified xsi:type="dcterms:W3CDTF">2024-08-12T07:48:00Z</dcterms:modified>
</cp:coreProperties>
</file>