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38E" w:rsidRPr="00567DC2" w:rsidRDefault="0034038E" w:rsidP="00956FF9">
      <w:pPr>
        <w:autoSpaceDE w:val="0"/>
        <w:autoSpaceDN w:val="0"/>
        <w:adjustRightInd w:val="0"/>
        <w:spacing w:after="0" w:line="240" w:lineRule="auto"/>
        <w:ind w:left="708" w:hanging="708"/>
        <w:rPr>
          <w:rFonts w:ascii="Arial Narrow" w:hAnsi="Arial Narrow" w:cs="Arial"/>
          <w:b/>
          <w:color w:val="292526"/>
        </w:rPr>
      </w:pPr>
    </w:p>
    <w:p w:rsidR="0034038E" w:rsidRPr="00567DC2" w:rsidRDefault="0034038E" w:rsidP="00956FF9">
      <w:pPr>
        <w:autoSpaceDE w:val="0"/>
        <w:autoSpaceDN w:val="0"/>
        <w:adjustRightInd w:val="0"/>
        <w:spacing w:after="0" w:line="240" w:lineRule="auto"/>
        <w:ind w:left="708" w:hanging="708"/>
        <w:rPr>
          <w:rFonts w:ascii="Arial Narrow" w:hAnsi="Arial Narrow" w:cs="Arial"/>
          <w:b/>
          <w:color w:val="292526"/>
        </w:rPr>
      </w:pPr>
    </w:p>
    <w:p w:rsidR="00D7508D" w:rsidRPr="00567DC2" w:rsidRDefault="00D7508D" w:rsidP="00BF655C">
      <w:pPr>
        <w:autoSpaceDE w:val="0"/>
        <w:autoSpaceDN w:val="0"/>
        <w:adjustRightInd w:val="0"/>
        <w:spacing w:after="0" w:line="240" w:lineRule="auto"/>
        <w:ind w:left="708" w:hanging="708"/>
        <w:jc w:val="center"/>
        <w:rPr>
          <w:rFonts w:ascii="Arial Narrow" w:hAnsi="Arial Narrow" w:cs="Arial"/>
          <w:b/>
          <w:color w:val="292526"/>
          <w:sz w:val="28"/>
        </w:rPr>
      </w:pPr>
      <w:r w:rsidRPr="00567DC2">
        <w:rPr>
          <w:rFonts w:ascii="Arial Narrow" w:hAnsi="Arial Narrow" w:cs="Arial"/>
          <w:b/>
          <w:color w:val="292526"/>
          <w:sz w:val="28"/>
        </w:rPr>
        <w:t>PLEC DE PRESCRIPCIONS TÈCNIQUES</w:t>
      </w:r>
    </w:p>
    <w:p w:rsidR="00291D59" w:rsidRPr="00567DC2" w:rsidRDefault="00291D59" w:rsidP="00956FF9">
      <w:pPr>
        <w:autoSpaceDE w:val="0"/>
        <w:autoSpaceDN w:val="0"/>
        <w:adjustRightInd w:val="0"/>
        <w:spacing w:after="0" w:line="240" w:lineRule="auto"/>
        <w:rPr>
          <w:rFonts w:ascii="Arial Narrow" w:hAnsi="Arial Narrow" w:cs="Arial"/>
          <w:color w:val="292526"/>
        </w:rPr>
      </w:pPr>
    </w:p>
    <w:p w:rsidR="0034038E" w:rsidRPr="00567DC2" w:rsidRDefault="0034038E" w:rsidP="00956FF9">
      <w:pPr>
        <w:autoSpaceDE w:val="0"/>
        <w:autoSpaceDN w:val="0"/>
        <w:adjustRightInd w:val="0"/>
        <w:spacing w:after="0" w:line="240" w:lineRule="auto"/>
        <w:rPr>
          <w:rFonts w:ascii="Arial Narrow" w:hAnsi="Arial Narrow" w:cs="Arial"/>
          <w:color w:val="292526"/>
        </w:rPr>
      </w:pPr>
    </w:p>
    <w:p w:rsidR="0034038E" w:rsidRPr="00567DC2" w:rsidRDefault="0034038E" w:rsidP="00956FF9">
      <w:pPr>
        <w:autoSpaceDE w:val="0"/>
        <w:autoSpaceDN w:val="0"/>
        <w:adjustRightInd w:val="0"/>
        <w:spacing w:after="0" w:line="240" w:lineRule="auto"/>
        <w:rPr>
          <w:rFonts w:ascii="Arial Narrow" w:hAnsi="Arial Narrow" w:cs="Arial"/>
          <w:color w:val="292526"/>
        </w:rPr>
      </w:pPr>
    </w:p>
    <w:p w:rsidR="00ED7F7A" w:rsidRPr="00567DC2" w:rsidRDefault="0010268F" w:rsidP="00956FF9">
      <w:pPr>
        <w:autoSpaceDE w:val="0"/>
        <w:autoSpaceDN w:val="0"/>
        <w:adjustRightInd w:val="0"/>
        <w:spacing w:after="0" w:line="240" w:lineRule="auto"/>
        <w:rPr>
          <w:rFonts w:ascii="Arial Narrow" w:hAnsi="Arial Narrow" w:cs="Arial"/>
          <w:color w:val="292526"/>
        </w:rPr>
      </w:pPr>
      <w:r w:rsidRPr="00567DC2">
        <w:rPr>
          <w:rFonts w:ascii="Arial Narrow" w:hAnsi="Arial Narrow" w:cs="Arial"/>
          <w:color w:val="292526"/>
        </w:rPr>
        <w:t>Núm. d’expedient:</w:t>
      </w:r>
      <w:r w:rsidR="00194741" w:rsidRPr="00567DC2">
        <w:rPr>
          <w:rFonts w:ascii="Arial Narrow" w:hAnsi="Arial Narrow" w:cs="Arial"/>
          <w:color w:val="292526"/>
        </w:rPr>
        <w:t xml:space="preserve"> </w:t>
      </w:r>
      <w:r w:rsidR="00BF655C" w:rsidRPr="00567DC2">
        <w:rPr>
          <w:rFonts w:ascii="Arial Narrow" w:hAnsi="Arial Narrow" w:cs="Arial"/>
          <w:color w:val="292526"/>
        </w:rPr>
        <w:t>20244234</w:t>
      </w:r>
    </w:p>
    <w:p w:rsidR="00D7508D" w:rsidRPr="00567DC2" w:rsidRDefault="00D7508D" w:rsidP="00956FF9">
      <w:pPr>
        <w:autoSpaceDE w:val="0"/>
        <w:autoSpaceDN w:val="0"/>
        <w:adjustRightInd w:val="0"/>
        <w:spacing w:after="0" w:line="240" w:lineRule="auto"/>
        <w:rPr>
          <w:rFonts w:ascii="Arial Narrow" w:hAnsi="Arial Narrow" w:cs="Arial"/>
        </w:rPr>
      </w:pPr>
    </w:p>
    <w:p w:rsidR="00ED7F7A" w:rsidRPr="00567DC2" w:rsidRDefault="00CF11A4" w:rsidP="006E5F17">
      <w:pPr>
        <w:numPr>
          <w:ilvl w:val="1"/>
          <w:numId w:val="2"/>
        </w:numPr>
        <w:tabs>
          <w:tab w:val="clear" w:pos="1440"/>
        </w:tabs>
        <w:autoSpaceDE w:val="0"/>
        <w:autoSpaceDN w:val="0"/>
        <w:adjustRightInd w:val="0"/>
        <w:spacing w:after="0" w:line="240" w:lineRule="auto"/>
        <w:ind w:left="0" w:firstLine="0"/>
        <w:rPr>
          <w:rFonts w:ascii="Arial Narrow" w:hAnsi="Arial Narrow" w:cs="Arial"/>
          <w:b/>
        </w:rPr>
      </w:pPr>
      <w:r w:rsidRPr="00567DC2">
        <w:rPr>
          <w:rFonts w:ascii="Arial Narrow" w:hAnsi="Arial Narrow" w:cs="Arial"/>
          <w:b/>
        </w:rPr>
        <w:t>Objecte</w:t>
      </w:r>
    </w:p>
    <w:p w:rsidR="00ED7F7A" w:rsidRPr="00567DC2" w:rsidRDefault="00ED7F7A" w:rsidP="00956FF9">
      <w:pPr>
        <w:autoSpaceDE w:val="0"/>
        <w:autoSpaceDN w:val="0"/>
        <w:adjustRightInd w:val="0"/>
        <w:spacing w:after="0" w:line="240" w:lineRule="auto"/>
        <w:rPr>
          <w:rFonts w:ascii="Arial Narrow" w:hAnsi="Arial Narrow" w:cs="Arial"/>
        </w:rPr>
      </w:pPr>
    </w:p>
    <w:p w:rsidR="007341E0" w:rsidRPr="00567DC2" w:rsidRDefault="007341E0" w:rsidP="00956FF9">
      <w:pPr>
        <w:pStyle w:val="Senseespaiat"/>
        <w:tabs>
          <w:tab w:val="left" w:pos="3945"/>
          <w:tab w:val="left" w:pos="9356"/>
        </w:tabs>
        <w:ind w:right="-1"/>
        <w:jc w:val="both"/>
        <w:rPr>
          <w:rFonts w:ascii="Arial Narrow" w:hAnsi="Arial Narrow" w:cs="Arial"/>
          <w:sz w:val="22"/>
        </w:rPr>
      </w:pPr>
    </w:p>
    <w:p w:rsidR="007341E0" w:rsidRPr="00567DC2" w:rsidRDefault="007341E0" w:rsidP="00956FF9">
      <w:pPr>
        <w:pStyle w:val="Senseespaiat"/>
        <w:tabs>
          <w:tab w:val="left" w:pos="3945"/>
          <w:tab w:val="left" w:pos="9356"/>
        </w:tabs>
        <w:ind w:right="-1"/>
        <w:jc w:val="both"/>
        <w:rPr>
          <w:rFonts w:ascii="Arial Narrow" w:hAnsi="Arial Narrow" w:cs="Arial"/>
          <w:sz w:val="22"/>
        </w:rPr>
      </w:pPr>
      <w:r w:rsidRPr="00567DC2">
        <w:rPr>
          <w:rFonts w:ascii="Arial Narrow" w:hAnsi="Arial Narrow" w:cs="Arial"/>
          <w:sz w:val="22"/>
        </w:rPr>
        <w:t xml:space="preserve">L’objecte del contracte és la contractació del servei de </w:t>
      </w:r>
      <w:r w:rsidR="00FA425D" w:rsidRPr="00FA425D">
        <w:rPr>
          <w:rFonts w:ascii="Arial Narrow" w:hAnsi="Arial Narrow" w:cs="Arial"/>
          <w:sz w:val="22"/>
        </w:rPr>
        <w:t>reposició de fungibles i substitució de components de l’equipament dels gimn</w:t>
      </w:r>
      <w:r w:rsidR="004B6D83">
        <w:rPr>
          <w:rFonts w:ascii="Arial Narrow" w:hAnsi="Arial Narrow" w:cs="Arial"/>
          <w:sz w:val="22"/>
        </w:rPr>
        <w:t>asos de la Guàrdia Urbana de Barcelona</w:t>
      </w:r>
      <w:r w:rsidR="00277F28">
        <w:rPr>
          <w:rFonts w:ascii="Arial Narrow" w:hAnsi="Arial Narrow" w:cs="Arial"/>
          <w:sz w:val="22"/>
        </w:rPr>
        <w:t xml:space="preserve"> (GUB)</w:t>
      </w:r>
      <w:bookmarkStart w:id="0" w:name="_GoBack"/>
      <w:bookmarkEnd w:id="0"/>
      <w:r w:rsidR="004B6D83">
        <w:rPr>
          <w:rFonts w:ascii="Arial Narrow" w:hAnsi="Arial Narrow" w:cs="Arial"/>
          <w:sz w:val="22"/>
        </w:rPr>
        <w:t xml:space="preserve"> i </w:t>
      </w:r>
      <w:r w:rsidR="001800DA">
        <w:rPr>
          <w:rFonts w:ascii="Arial Narrow" w:hAnsi="Arial Narrow" w:cs="Arial"/>
          <w:sz w:val="22"/>
        </w:rPr>
        <w:t>del Servei de Protecció Civil, Prevenció, Extinció d’Incendis i Salvament</w:t>
      </w:r>
      <w:r w:rsidR="004B6D83">
        <w:rPr>
          <w:rFonts w:ascii="Arial Narrow" w:hAnsi="Arial Narrow" w:cs="Arial"/>
          <w:sz w:val="22"/>
        </w:rPr>
        <w:t xml:space="preserve"> </w:t>
      </w:r>
      <w:r w:rsidR="001800DA">
        <w:rPr>
          <w:rFonts w:ascii="Arial Narrow" w:hAnsi="Arial Narrow" w:cs="Arial"/>
          <w:sz w:val="22"/>
        </w:rPr>
        <w:t>(</w:t>
      </w:r>
      <w:r w:rsidR="004B6D83">
        <w:rPr>
          <w:rFonts w:ascii="Arial Narrow" w:hAnsi="Arial Narrow" w:cs="Arial"/>
          <w:sz w:val="22"/>
        </w:rPr>
        <w:t>SPCPEIS</w:t>
      </w:r>
      <w:r w:rsidR="001800DA">
        <w:rPr>
          <w:rFonts w:ascii="Arial Narrow" w:hAnsi="Arial Narrow" w:cs="Arial"/>
          <w:sz w:val="22"/>
        </w:rPr>
        <w:t>)</w:t>
      </w:r>
      <w:r w:rsidR="004B6D83">
        <w:rPr>
          <w:rFonts w:ascii="Arial Narrow" w:hAnsi="Arial Narrow" w:cs="Arial"/>
          <w:sz w:val="22"/>
        </w:rPr>
        <w:t>.</w:t>
      </w:r>
    </w:p>
    <w:p w:rsidR="00FB0ABD" w:rsidRPr="00567DC2" w:rsidRDefault="00FB0ABD" w:rsidP="00956FF9">
      <w:pPr>
        <w:autoSpaceDE w:val="0"/>
        <w:autoSpaceDN w:val="0"/>
        <w:adjustRightInd w:val="0"/>
        <w:spacing w:after="0" w:line="240" w:lineRule="auto"/>
        <w:rPr>
          <w:rFonts w:ascii="Arial Narrow" w:hAnsi="Arial Narrow" w:cs="Arial"/>
        </w:rPr>
      </w:pPr>
    </w:p>
    <w:p w:rsidR="00FB0ABD" w:rsidRPr="00567DC2" w:rsidRDefault="00FB0ABD" w:rsidP="00956FF9">
      <w:pPr>
        <w:autoSpaceDE w:val="0"/>
        <w:autoSpaceDN w:val="0"/>
        <w:adjustRightInd w:val="0"/>
        <w:spacing w:after="0" w:line="240" w:lineRule="auto"/>
        <w:rPr>
          <w:rFonts w:ascii="Arial Narrow" w:hAnsi="Arial Narrow" w:cs="Arial"/>
        </w:rPr>
      </w:pPr>
    </w:p>
    <w:p w:rsidR="00ED7F7A" w:rsidRPr="00567DC2" w:rsidRDefault="00CF11A4" w:rsidP="00956FF9">
      <w:pPr>
        <w:numPr>
          <w:ilvl w:val="1"/>
          <w:numId w:val="2"/>
        </w:numPr>
        <w:tabs>
          <w:tab w:val="clear" w:pos="1440"/>
        </w:tabs>
        <w:autoSpaceDE w:val="0"/>
        <w:autoSpaceDN w:val="0"/>
        <w:adjustRightInd w:val="0"/>
        <w:spacing w:after="0" w:line="240" w:lineRule="auto"/>
        <w:ind w:left="0" w:firstLine="0"/>
        <w:rPr>
          <w:rFonts w:ascii="Arial Narrow" w:hAnsi="Arial Narrow" w:cs="Arial"/>
          <w:b/>
        </w:rPr>
      </w:pPr>
      <w:r w:rsidRPr="00567DC2">
        <w:rPr>
          <w:rFonts w:ascii="Arial Narrow" w:hAnsi="Arial Narrow" w:cs="Arial"/>
          <w:b/>
        </w:rPr>
        <w:t>Objectius</w:t>
      </w:r>
    </w:p>
    <w:p w:rsidR="00307C6D" w:rsidRPr="00567DC2" w:rsidRDefault="00307C6D" w:rsidP="00956FF9">
      <w:pPr>
        <w:autoSpaceDE w:val="0"/>
        <w:autoSpaceDN w:val="0"/>
        <w:adjustRightInd w:val="0"/>
        <w:spacing w:after="0" w:line="240" w:lineRule="auto"/>
        <w:rPr>
          <w:rFonts w:ascii="Arial Narrow" w:hAnsi="Arial Narrow" w:cs="Arial"/>
        </w:rPr>
      </w:pPr>
    </w:p>
    <w:p w:rsidR="000923AA" w:rsidRPr="00567DC2" w:rsidRDefault="000923AA" w:rsidP="00FA425D">
      <w:pPr>
        <w:autoSpaceDE w:val="0"/>
        <w:autoSpaceDN w:val="0"/>
        <w:adjustRightInd w:val="0"/>
        <w:spacing w:after="0" w:line="240" w:lineRule="auto"/>
        <w:rPr>
          <w:rFonts w:ascii="Arial Narrow" w:hAnsi="Arial Narrow" w:cs="Arial"/>
        </w:rPr>
      </w:pPr>
      <w:r w:rsidRPr="00567DC2">
        <w:rPr>
          <w:rFonts w:ascii="Arial Narrow" w:hAnsi="Arial Narrow" w:cs="Arial"/>
        </w:rPr>
        <w:t>Aquesta actuació és de competència municipal i té com a final</w:t>
      </w:r>
      <w:r w:rsidR="00FA425D">
        <w:rPr>
          <w:rFonts w:ascii="Arial Narrow" w:hAnsi="Arial Narrow" w:cs="Arial"/>
        </w:rPr>
        <w:t>itat g</w:t>
      </w:r>
      <w:r w:rsidRPr="00567DC2">
        <w:rPr>
          <w:rFonts w:ascii="Arial Narrow" w:hAnsi="Arial Narrow" w:cs="Arial"/>
        </w:rPr>
        <w:t>arantir la disponibilitat</w:t>
      </w:r>
      <w:r w:rsidR="009A59F3" w:rsidRPr="00567DC2">
        <w:rPr>
          <w:rFonts w:ascii="Arial Narrow" w:hAnsi="Arial Narrow" w:cs="Arial"/>
        </w:rPr>
        <w:t xml:space="preserve"> i el correcte funcionament </w:t>
      </w:r>
      <w:r w:rsidRPr="00567DC2">
        <w:rPr>
          <w:rFonts w:ascii="Arial Narrow" w:hAnsi="Arial Narrow" w:cs="Arial"/>
        </w:rPr>
        <w:t>de</w:t>
      </w:r>
      <w:r w:rsidR="009A59F3" w:rsidRPr="00567DC2">
        <w:rPr>
          <w:rFonts w:ascii="Arial Narrow" w:hAnsi="Arial Narrow" w:cs="Arial"/>
        </w:rPr>
        <w:t xml:space="preserve">ls equipaments </w:t>
      </w:r>
      <w:r w:rsidR="00743A14" w:rsidRPr="00567DC2">
        <w:rPr>
          <w:rFonts w:ascii="Arial Narrow" w:hAnsi="Arial Narrow" w:cs="Arial"/>
        </w:rPr>
        <w:t>de</w:t>
      </w:r>
      <w:r w:rsidR="009A59F3" w:rsidRPr="00567DC2">
        <w:rPr>
          <w:rFonts w:ascii="Arial Narrow" w:hAnsi="Arial Narrow" w:cs="Arial"/>
        </w:rPr>
        <w:t>ls gimnasos</w:t>
      </w:r>
      <w:r w:rsidR="00743A14" w:rsidRPr="00567DC2">
        <w:rPr>
          <w:rFonts w:ascii="Arial Narrow" w:hAnsi="Arial Narrow" w:cs="Arial"/>
        </w:rPr>
        <w:t xml:space="preserve"> </w:t>
      </w:r>
      <w:r w:rsidR="009A59F3" w:rsidRPr="00567DC2">
        <w:rPr>
          <w:rFonts w:ascii="Arial Narrow" w:hAnsi="Arial Narrow" w:cs="Arial"/>
        </w:rPr>
        <w:t xml:space="preserve">de </w:t>
      </w:r>
      <w:r w:rsidR="004B6D83">
        <w:rPr>
          <w:rFonts w:ascii="Arial Narrow" w:hAnsi="Arial Narrow" w:cs="Arial"/>
        </w:rPr>
        <w:t>GUB i SPCPEIS,</w:t>
      </w:r>
      <w:r w:rsidR="00FA425D">
        <w:rPr>
          <w:rFonts w:ascii="Arial Narrow" w:hAnsi="Arial Narrow" w:cs="Arial"/>
        </w:rPr>
        <w:t xml:space="preserve"> així com gar</w:t>
      </w:r>
      <w:r w:rsidRPr="00567DC2">
        <w:rPr>
          <w:rFonts w:ascii="Arial Narrow" w:hAnsi="Arial Narrow" w:cs="Arial"/>
        </w:rPr>
        <w:t xml:space="preserve">antir la seguretat del personal </w:t>
      </w:r>
      <w:r w:rsidR="00447AF1" w:rsidRPr="00567DC2">
        <w:rPr>
          <w:rFonts w:ascii="Arial Narrow" w:hAnsi="Arial Narrow" w:cs="Arial"/>
        </w:rPr>
        <w:t xml:space="preserve">de Guàrdia Urbana </w:t>
      </w:r>
      <w:r w:rsidR="009A59F3" w:rsidRPr="00567DC2">
        <w:rPr>
          <w:rFonts w:ascii="Arial Narrow" w:hAnsi="Arial Narrow" w:cs="Arial"/>
        </w:rPr>
        <w:t>de Barcelona (GUB) i del Servei de Protecció Civil, Prevenció, Extinció d’Incendis i Salvament (SPCPEIS)</w:t>
      </w:r>
      <w:r w:rsidRPr="00567DC2">
        <w:rPr>
          <w:rFonts w:ascii="Arial Narrow" w:hAnsi="Arial Narrow" w:cs="Arial"/>
        </w:rPr>
        <w:t xml:space="preserve"> que facin ús de l</w:t>
      </w:r>
      <w:r w:rsidR="009A59F3" w:rsidRPr="00567DC2">
        <w:rPr>
          <w:rFonts w:ascii="Arial Narrow" w:hAnsi="Arial Narrow" w:cs="Arial"/>
        </w:rPr>
        <w:t>es instal·lacions de referència.</w:t>
      </w:r>
    </w:p>
    <w:p w:rsidR="00FA425D" w:rsidRDefault="00FA425D">
      <w:pPr>
        <w:jc w:val="left"/>
        <w:rPr>
          <w:rFonts w:ascii="Arial Narrow" w:hAnsi="Arial Narrow" w:cs="Arial"/>
        </w:rPr>
      </w:pPr>
    </w:p>
    <w:p w:rsidR="00BF655C" w:rsidRPr="00567DC2" w:rsidRDefault="001E1A28">
      <w:pPr>
        <w:jc w:val="left"/>
        <w:rPr>
          <w:rFonts w:ascii="Arial Narrow" w:hAnsi="Arial Narrow" w:cs="Arial"/>
        </w:rPr>
      </w:pPr>
      <w:r w:rsidRPr="00567DC2">
        <w:rPr>
          <w:rFonts w:ascii="Arial Narrow" w:hAnsi="Arial Narrow" w:cs="Arial"/>
        </w:rPr>
        <w:t>A l’annex 1 del present document hi ha la relació de l’equipament que</w:t>
      </w:r>
      <w:r w:rsidR="00BF655C" w:rsidRPr="00567DC2">
        <w:rPr>
          <w:rFonts w:ascii="Arial Narrow" w:hAnsi="Arial Narrow" w:cs="Arial"/>
        </w:rPr>
        <w:t xml:space="preserve"> disposa cada un dels gimnasos.</w:t>
      </w:r>
    </w:p>
    <w:p w:rsidR="000923AA" w:rsidRPr="00567DC2" w:rsidRDefault="000923AA" w:rsidP="00956FF9">
      <w:pPr>
        <w:autoSpaceDE w:val="0"/>
        <w:autoSpaceDN w:val="0"/>
        <w:adjustRightInd w:val="0"/>
        <w:spacing w:after="0" w:line="240" w:lineRule="auto"/>
        <w:rPr>
          <w:rFonts w:ascii="Arial Narrow" w:hAnsi="Arial Narrow" w:cs="Arial"/>
        </w:rPr>
      </w:pPr>
    </w:p>
    <w:p w:rsidR="00ED7F7A" w:rsidRPr="00567DC2" w:rsidRDefault="00CF11A4" w:rsidP="00956FF9">
      <w:pPr>
        <w:numPr>
          <w:ilvl w:val="1"/>
          <w:numId w:val="2"/>
        </w:numPr>
        <w:tabs>
          <w:tab w:val="clear" w:pos="1440"/>
        </w:tabs>
        <w:autoSpaceDE w:val="0"/>
        <w:autoSpaceDN w:val="0"/>
        <w:adjustRightInd w:val="0"/>
        <w:spacing w:after="0" w:line="240" w:lineRule="auto"/>
        <w:ind w:left="0" w:firstLine="0"/>
        <w:rPr>
          <w:rFonts w:ascii="Arial Narrow" w:hAnsi="Arial Narrow" w:cs="Arial"/>
          <w:b/>
        </w:rPr>
      </w:pPr>
      <w:r w:rsidRPr="00567DC2">
        <w:rPr>
          <w:rFonts w:ascii="Arial Narrow" w:hAnsi="Arial Narrow" w:cs="Arial"/>
          <w:b/>
        </w:rPr>
        <w:t>Descripció de les activitats a realitzar</w:t>
      </w:r>
    </w:p>
    <w:p w:rsidR="00ED7F7A" w:rsidRPr="00567DC2" w:rsidRDefault="00ED7F7A" w:rsidP="00956FF9">
      <w:pPr>
        <w:autoSpaceDE w:val="0"/>
        <w:autoSpaceDN w:val="0"/>
        <w:adjustRightInd w:val="0"/>
        <w:spacing w:after="0" w:line="240" w:lineRule="auto"/>
        <w:rPr>
          <w:rFonts w:ascii="Arial Narrow" w:hAnsi="Arial Narrow" w:cs="Arial"/>
        </w:rPr>
      </w:pPr>
    </w:p>
    <w:p w:rsidR="0007069B" w:rsidRPr="00567DC2" w:rsidRDefault="0007069B" w:rsidP="00956FF9">
      <w:pPr>
        <w:autoSpaceDE w:val="0"/>
        <w:autoSpaceDN w:val="0"/>
        <w:adjustRightInd w:val="0"/>
        <w:spacing w:after="0" w:line="240" w:lineRule="auto"/>
        <w:rPr>
          <w:rFonts w:ascii="Arial Narrow" w:hAnsi="Arial Narrow" w:cs="Arial"/>
        </w:rPr>
      </w:pPr>
    </w:p>
    <w:p w:rsidR="00956FF9" w:rsidRDefault="00FA425D" w:rsidP="00956FF9">
      <w:pPr>
        <w:pStyle w:val="Pargrafdellista"/>
        <w:numPr>
          <w:ilvl w:val="0"/>
          <w:numId w:val="24"/>
        </w:numPr>
        <w:autoSpaceDE w:val="0"/>
        <w:autoSpaceDN w:val="0"/>
        <w:adjustRightInd w:val="0"/>
        <w:spacing w:after="0" w:line="240" w:lineRule="auto"/>
        <w:ind w:left="851"/>
        <w:rPr>
          <w:rFonts w:ascii="Arial Narrow" w:hAnsi="Arial Narrow" w:cs="Arial"/>
        </w:rPr>
      </w:pPr>
      <w:r>
        <w:rPr>
          <w:rFonts w:ascii="Arial Narrow" w:hAnsi="Arial Narrow" w:cs="Arial"/>
          <w:b/>
        </w:rPr>
        <w:t>AUDITORIA INICIAL</w:t>
      </w:r>
      <w:r w:rsidR="00956FF9" w:rsidRPr="00567DC2">
        <w:rPr>
          <w:rFonts w:ascii="Arial Narrow" w:hAnsi="Arial Narrow" w:cs="Arial"/>
        </w:rPr>
        <w:t xml:space="preserve">: </w:t>
      </w:r>
      <w:r w:rsidR="00DE6822" w:rsidRPr="00567DC2">
        <w:rPr>
          <w:rFonts w:ascii="Arial Narrow" w:hAnsi="Arial Narrow" w:cs="Arial"/>
        </w:rPr>
        <w:t xml:space="preserve">son les operacions de revisió de l’equipament dels gimnasos, en especial, </w:t>
      </w:r>
      <w:r w:rsidR="00352C52" w:rsidRPr="00567DC2">
        <w:rPr>
          <w:rFonts w:ascii="Arial Narrow" w:hAnsi="Arial Narrow" w:cs="Arial"/>
        </w:rPr>
        <w:t>d</w:t>
      </w:r>
      <w:r w:rsidR="00DE6822" w:rsidRPr="00567DC2">
        <w:rPr>
          <w:rFonts w:ascii="Arial Narrow" w:hAnsi="Arial Narrow" w:cs="Arial"/>
        </w:rPr>
        <w:t>els elements mòbils, aspectes de seguretat de l’usuari, punts de fixaci</w:t>
      </w:r>
      <w:r w:rsidR="00352C52" w:rsidRPr="00567DC2">
        <w:rPr>
          <w:rFonts w:ascii="Arial Narrow" w:hAnsi="Arial Narrow" w:cs="Arial"/>
        </w:rPr>
        <w:t>ó i cablejat</w:t>
      </w:r>
      <w:r w:rsidR="008B4345" w:rsidRPr="00567DC2">
        <w:rPr>
          <w:rFonts w:ascii="Arial Narrow" w:hAnsi="Arial Narrow" w:cs="Arial"/>
        </w:rPr>
        <w:t>.</w:t>
      </w:r>
    </w:p>
    <w:p w:rsidR="00590115" w:rsidRDefault="00590115" w:rsidP="00590115">
      <w:pPr>
        <w:autoSpaceDE w:val="0"/>
        <w:autoSpaceDN w:val="0"/>
        <w:adjustRightInd w:val="0"/>
        <w:spacing w:after="0" w:line="240" w:lineRule="auto"/>
        <w:rPr>
          <w:rFonts w:ascii="Arial Narrow" w:hAnsi="Arial Narrow" w:cs="Arial"/>
        </w:rPr>
      </w:pPr>
    </w:p>
    <w:p w:rsidR="00590115" w:rsidRPr="00567DC2" w:rsidRDefault="00590115" w:rsidP="00590115">
      <w:pPr>
        <w:autoSpaceDE w:val="0"/>
        <w:autoSpaceDN w:val="0"/>
        <w:adjustRightInd w:val="0"/>
        <w:spacing w:after="0" w:line="240" w:lineRule="auto"/>
        <w:rPr>
          <w:rFonts w:ascii="Arial Narrow" w:hAnsi="Arial Narrow" w:cs="Arial"/>
        </w:rPr>
      </w:pPr>
      <w:r w:rsidRPr="00567DC2">
        <w:rPr>
          <w:rFonts w:ascii="Arial Narrow" w:hAnsi="Arial Narrow" w:cs="Arial"/>
        </w:rPr>
        <w:t>L’empresa adjudicatària haurà de dur a terme totes aquelles operacions sistemàtiques sobre les instal·lacions i els equips necessàries per a mantenir-los en les millors condicions de treball, amb l’objectiu que no es produeixin interrupcions d’ús, alteracions en la seva funció o pertorbacions en els seus paràmetres de funcionament i/o resultats, allargant la seva vida útil i mantenint el seu rendiment a nivells simil</w:t>
      </w:r>
      <w:r w:rsidR="00FA425D">
        <w:rPr>
          <w:rFonts w:ascii="Arial Narrow" w:hAnsi="Arial Narrow" w:cs="Arial"/>
        </w:rPr>
        <w:t>ars als del seu disseny.</w:t>
      </w:r>
      <w:r w:rsidRPr="00567DC2">
        <w:rPr>
          <w:rFonts w:ascii="Arial Narrow" w:hAnsi="Arial Narrow" w:cs="Arial"/>
        </w:rPr>
        <w:t>.</w:t>
      </w:r>
    </w:p>
    <w:p w:rsidR="00590115" w:rsidRPr="00567DC2" w:rsidRDefault="00590115" w:rsidP="00590115">
      <w:pPr>
        <w:autoSpaceDE w:val="0"/>
        <w:autoSpaceDN w:val="0"/>
        <w:adjustRightInd w:val="0"/>
        <w:spacing w:after="0" w:line="240" w:lineRule="auto"/>
        <w:rPr>
          <w:rFonts w:ascii="Arial Narrow" w:hAnsi="Arial Narrow" w:cs="Arial"/>
        </w:rPr>
      </w:pPr>
    </w:p>
    <w:p w:rsidR="00590115" w:rsidRPr="00567DC2" w:rsidRDefault="00590115" w:rsidP="00590115">
      <w:pPr>
        <w:autoSpaceDE w:val="0"/>
        <w:autoSpaceDN w:val="0"/>
        <w:adjustRightInd w:val="0"/>
        <w:spacing w:after="0" w:line="240" w:lineRule="auto"/>
        <w:rPr>
          <w:rFonts w:ascii="Arial Narrow" w:hAnsi="Arial Narrow" w:cs="Arial"/>
        </w:rPr>
      </w:pPr>
      <w:r w:rsidRPr="00567DC2">
        <w:rPr>
          <w:rFonts w:ascii="Arial Narrow" w:hAnsi="Arial Narrow" w:cs="Arial"/>
        </w:rPr>
        <w:t>L’adjudicatari ha</w:t>
      </w:r>
      <w:r w:rsidR="00FA425D">
        <w:rPr>
          <w:rFonts w:ascii="Arial Narrow" w:hAnsi="Arial Narrow" w:cs="Arial"/>
        </w:rPr>
        <w:t xml:space="preserve"> de realitzar les operacions de comprovació </w:t>
      </w:r>
      <w:r w:rsidRPr="00567DC2">
        <w:rPr>
          <w:rFonts w:ascii="Arial Narrow" w:hAnsi="Arial Narrow" w:cs="Arial"/>
        </w:rPr>
        <w:t xml:space="preserve">de </w:t>
      </w:r>
      <w:r w:rsidR="00FA425D">
        <w:rPr>
          <w:rFonts w:ascii="Arial Narrow" w:hAnsi="Arial Narrow" w:cs="Arial"/>
        </w:rPr>
        <w:t xml:space="preserve">funcionament de </w:t>
      </w:r>
      <w:r w:rsidRPr="00567DC2">
        <w:rPr>
          <w:rFonts w:ascii="Arial Narrow" w:hAnsi="Arial Narrow" w:cs="Arial"/>
        </w:rPr>
        <w:t>les instal·</w:t>
      </w:r>
      <w:r w:rsidR="00FA425D">
        <w:rPr>
          <w:rFonts w:ascii="Arial Narrow" w:hAnsi="Arial Narrow" w:cs="Arial"/>
        </w:rPr>
        <w:t xml:space="preserve">lacions. Aquestes tasques </w:t>
      </w:r>
      <w:r w:rsidRPr="00567DC2">
        <w:rPr>
          <w:rFonts w:ascii="Arial Narrow" w:hAnsi="Arial Narrow" w:cs="Arial"/>
        </w:rPr>
        <w:t xml:space="preserve">contemplaran, com a mínim i amb caràcter obligatori, les tasques indicades a l’annex </w:t>
      </w:r>
      <w:r>
        <w:rPr>
          <w:rFonts w:ascii="Arial Narrow" w:hAnsi="Arial Narrow" w:cs="Arial"/>
        </w:rPr>
        <w:t>2</w:t>
      </w:r>
    </w:p>
    <w:p w:rsidR="00590115" w:rsidRPr="00567DC2" w:rsidRDefault="00590115" w:rsidP="00590115">
      <w:pPr>
        <w:autoSpaceDE w:val="0"/>
        <w:autoSpaceDN w:val="0"/>
        <w:adjustRightInd w:val="0"/>
        <w:spacing w:after="0" w:line="240" w:lineRule="auto"/>
        <w:rPr>
          <w:rFonts w:ascii="Arial Narrow" w:hAnsi="Arial Narrow" w:cs="Arial"/>
        </w:rPr>
      </w:pPr>
    </w:p>
    <w:p w:rsidR="00DE6822" w:rsidRPr="00567DC2" w:rsidRDefault="00DE6822" w:rsidP="00DE6822">
      <w:pPr>
        <w:autoSpaceDE w:val="0"/>
        <w:autoSpaceDN w:val="0"/>
        <w:adjustRightInd w:val="0"/>
        <w:spacing w:after="0" w:line="240" w:lineRule="auto"/>
        <w:rPr>
          <w:rFonts w:ascii="Arial Narrow" w:hAnsi="Arial Narrow" w:cs="Arial"/>
        </w:rPr>
      </w:pPr>
    </w:p>
    <w:p w:rsidR="00956FF9" w:rsidRPr="00567DC2" w:rsidRDefault="00FA425D" w:rsidP="00352C52">
      <w:pPr>
        <w:pStyle w:val="Pargrafdellista"/>
        <w:numPr>
          <w:ilvl w:val="0"/>
          <w:numId w:val="24"/>
        </w:numPr>
        <w:autoSpaceDE w:val="0"/>
        <w:autoSpaceDN w:val="0"/>
        <w:adjustRightInd w:val="0"/>
        <w:spacing w:after="0" w:line="240" w:lineRule="auto"/>
        <w:ind w:left="851"/>
        <w:rPr>
          <w:rFonts w:ascii="Arial Narrow" w:hAnsi="Arial Narrow" w:cs="Arial"/>
          <w:b/>
        </w:rPr>
      </w:pPr>
      <w:r>
        <w:rPr>
          <w:rFonts w:ascii="Arial Narrow" w:hAnsi="Arial Narrow" w:cs="Arial"/>
          <w:b/>
        </w:rPr>
        <w:t>REPOSICIÓ DE FUNGIBLES</w:t>
      </w:r>
      <w:r w:rsidR="00956FF9" w:rsidRPr="00567DC2">
        <w:rPr>
          <w:rFonts w:ascii="Arial Narrow" w:hAnsi="Arial Narrow" w:cs="Arial"/>
          <w:b/>
        </w:rPr>
        <w:t xml:space="preserve">: </w:t>
      </w:r>
      <w:r w:rsidR="00DE6822" w:rsidRPr="00567DC2">
        <w:rPr>
          <w:rFonts w:ascii="Arial Narrow" w:hAnsi="Arial Narrow" w:cs="Arial"/>
        </w:rPr>
        <w:t xml:space="preserve">comprèn </w:t>
      </w:r>
      <w:r w:rsidR="00956FF9" w:rsidRPr="00567DC2">
        <w:rPr>
          <w:rFonts w:ascii="Arial Narrow" w:hAnsi="Arial Narrow" w:cs="Arial"/>
        </w:rPr>
        <w:t xml:space="preserve">les actuacions necessàries per a la </w:t>
      </w:r>
      <w:r>
        <w:rPr>
          <w:rFonts w:ascii="Arial Narrow" w:hAnsi="Arial Narrow" w:cs="Arial"/>
        </w:rPr>
        <w:t>substitució dels elements de desgast i/o avariats</w:t>
      </w:r>
      <w:r w:rsidR="00956FF9" w:rsidRPr="00567DC2">
        <w:rPr>
          <w:rFonts w:ascii="Arial Narrow" w:hAnsi="Arial Narrow" w:cs="Arial"/>
        </w:rPr>
        <w:t xml:space="preserve"> i la posta en funcionament de les màquines</w:t>
      </w:r>
      <w:r w:rsidR="00956FF9" w:rsidRPr="00567DC2">
        <w:rPr>
          <w:rFonts w:ascii="Arial Narrow" w:hAnsi="Arial Narrow" w:cs="Arial"/>
          <w:b/>
        </w:rPr>
        <w:t>.</w:t>
      </w:r>
      <w:r w:rsidR="00352C52" w:rsidRPr="00567DC2">
        <w:rPr>
          <w:rFonts w:ascii="Arial Narrow" w:hAnsi="Arial Narrow" w:cs="Arial"/>
          <w:b/>
        </w:rPr>
        <w:t xml:space="preserve"> </w:t>
      </w:r>
      <w:r>
        <w:rPr>
          <w:rFonts w:ascii="Arial Narrow" w:hAnsi="Arial Narrow" w:cs="Arial"/>
        </w:rPr>
        <w:t xml:space="preserve">Aquesta reposició </w:t>
      </w:r>
      <w:r w:rsidRPr="00567DC2">
        <w:rPr>
          <w:rFonts w:ascii="Arial Narrow" w:hAnsi="Arial Narrow" w:cs="Arial"/>
        </w:rPr>
        <w:t xml:space="preserve">inclourà els cicles de neteja tècnica, substitució de filtres, parts mòbils, reposició de nivells d'oli, ajust de politges i corretges, greixat de coixinets, </w:t>
      </w:r>
      <w:proofErr w:type="spellStart"/>
      <w:r w:rsidRPr="00567DC2">
        <w:rPr>
          <w:rFonts w:ascii="Arial Narrow" w:hAnsi="Arial Narrow" w:cs="Arial"/>
        </w:rPr>
        <w:t>etc</w:t>
      </w:r>
      <w:proofErr w:type="spellEnd"/>
    </w:p>
    <w:p w:rsidR="00956FF9" w:rsidRPr="00567DC2" w:rsidRDefault="00956FF9" w:rsidP="00956FF9">
      <w:pPr>
        <w:autoSpaceDE w:val="0"/>
        <w:autoSpaceDN w:val="0"/>
        <w:adjustRightInd w:val="0"/>
        <w:spacing w:after="0" w:line="240" w:lineRule="auto"/>
        <w:rPr>
          <w:rFonts w:ascii="Arial Narrow" w:hAnsi="Arial Narrow" w:cs="Arial"/>
        </w:rPr>
      </w:pPr>
    </w:p>
    <w:p w:rsidR="00956FF9" w:rsidRDefault="00FA425D" w:rsidP="00BF655C">
      <w:pPr>
        <w:autoSpaceDE w:val="0"/>
        <w:autoSpaceDN w:val="0"/>
        <w:adjustRightInd w:val="0"/>
        <w:spacing w:after="0" w:line="240" w:lineRule="auto"/>
        <w:rPr>
          <w:rFonts w:ascii="Arial Narrow" w:hAnsi="Arial Narrow" w:cs="Arial"/>
        </w:rPr>
      </w:pPr>
      <w:r>
        <w:rPr>
          <w:rFonts w:ascii="Arial Narrow" w:hAnsi="Arial Narrow" w:cs="Arial"/>
        </w:rPr>
        <w:t xml:space="preserve">Caldrà que aquestes tasques </w:t>
      </w:r>
      <w:r w:rsidR="00956FF9" w:rsidRPr="00567DC2">
        <w:rPr>
          <w:rFonts w:ascii="Arial Narrow" w:hAnsi="Arial Narrow" w:cs="Arial"/>
        </w:rPr>
        <w:t>s’ajusti</w:t>
      </w:r>
      <w:r>
        <w:rPr>
          <w:rFonts w:ascii="Arial Narrow" w:hAnsi="Arial Narrow" w:cs="Arial"/>
        </w:rPr>
        <w:t>n</w:t>
      </w:r>
      <w:r w:rsidR="00956FF9" w:rsidRPr="00567DC2">
        <w:rPr>
          <w:rFonts w:ascii="Arial Narrow" w:hAnsi="Arial Narrow" w:cs="Arial"/>
        </w:rPr>
        <w:t xml:space="preserve"> a la normativa sectorial de les instal·lacions i serveis corresponents. </w:t>
      </w:r>
    </w:p>
    <w:p w:rsidR="00590115" w:rsidRDefault="00590115" w:rsidP="00BF655C">
      <w:pPr>
        <w:autoSpaceDE w:val="0"/>
        <w:autoSpaceDN w:val="0"/>
        <w:adjustRightInd w:val="0"/>
        <w:spacing w:after="0" w:line="240" w:lineRule="auto"/>
        <w:rPr>
          <w:rFonts w:ascii="Arial Narrow" w:hAnsi="Arial Narrow" w:cs="Arial"/>
        </w:rPr>
      </w:pPr>
    </w:p>
    <w:p w:rsidR="00590115" w:rsidRPr="00567DC2" w:rsidRDefault="00590115" w:rsidP="00590115">
      <w:pPr>
        <w:autoSpaceDE w:val="0"/>
        <w:autoSpaceDN w:val="0"/>
        <w:adjustRightInd w:val="0"/>
        <w:spacing w:after="0" w:line="240" w:lineRule="auto"/>
        <w:rPr>
          <w:rFonts w:ascii="Arial Narrow" w:hAnsi="Arial Narrow" w:cs="Arial"/>
        </w:rPr>
      </w:pPr>
      <w:r w:rsidRPr="00567DC2">
        <w:rPr>
          <w:rFonts w:ascii="Arial Narrow" w:hAnsi="Arial Narrow" w:cs="Arial"/>
        </w:rPr>
        <w:t>Tots els materials substituïts seran d’idèntica qualitat o superior als existents. En la mesura del possible es faran servir els components originals o, si això no fos possible, els que siguin completament compatibles amb el funcionament operatiu de la instal·lació. En cap cas la instal·lació de nous components poden suposar una disminució de les prestacions de la instal·lació.</w:t>
      </w:r>
    </w:p>
    <w:p w:rsidR="00590115" w:rsidRPr="00567DC2" w:rsidRDefault="00590115" w:rsidP="00BF655C">
      <w:pPr>
        <w:autoSpaceDE w:val="0"/>
        <w:autoSpaceDN w:val="0"/>
        <w:adjustRightInd w:val="0"/>
        <w:spacing w:after="0" w:line="240" w:lineRule="auto"/>
        <w:rPr>
          <w:rFonts w:ascii="Arial Narrow" w:hAnsi="Arial Narrow" w:cs="Arial"/>
        </w:rPr>
      </w:pPr>
    </w:p>
    <w:p w:rsidR="00956FF9" w:rsidRPr="00567DC2" w:rsidRDefault="00956FF9" w:rsidP="00956FF9">
      <w:pPr>
        <w:autoSpaceDE w:val="0"/>
        <w:autoSpaceDN w:val="0"/>
        <w:adjustRightInd w:val="0"/>
        <w:spacing w:after="0" w:line="240" w:lineRule="auto"/>
        <w:rPr>
          <w:rFonts w:ascii="Arial Narrow" w:hAnsi="Arial Narrow" w:cs="Arial"/>
          <w:highlight w:val="yellow"/>
        </w:rPr>
      </w:pPr>
    </w:p>
    <w:p w:rsidR="00CA2019" w:rsidRPr="00590115" w:rsidRDefault="00CA2019" w:rsidP="00590115">
      <w:pPr>
        <w:numPr>
          <w:ilvl w:val="1"/>
          <w:numId w:val="2"/>
        </w:numPr>
        <w:tabs>
          <w:tab w:val="clear" w:pos="1440"/>
        </w:tabs>
        <w:autoSpaceDE w:val="0"/>
        <w:autoSpaceDN w:val="0"/>
        <w:adjustRightInd w:val="0"/>
        <w:spacing w:after="0" w:line="240" w:lineRule="auto"/>
        <w:ind w:left="0" w:firstLine="0"/>
        <w:rPr>
          <w:rFonts w:ascii="Arial Narrow" w:hAnsi="Arial Narrow" w:cs="Arial"/>
          <w:b/>
        </w:rPr>
      </w:pPr>
      <w:r w:rsidRPr="00590115">
        <w:rPr>
          <w:rFonts w:ascii="Arial Narrow" w:hAnsi="Arial Narrow" w:cs="Arial"/>
          <w:b/>
        </w:rPr>
        <w:t>Comunicacions amb l’Ajuntament</w:t>
      </w:r>
    </w:p>
    <w:p w:rsidR="00CA2019" w:rsidRPr="00567DC2" w:rsidRDefault="00CA2019" w:rsidP="00956FF9">
      <w:pPr>
        <w:autoSpaceDE w:val="0"/>
        <w:autoSpaceDN w:val="0"/>
        <w:adjustRightInd w:val="0"/>
        <w:spacing w:after="0" w:line="240" w:lineRule="auto"/>
        <w:rPr>
          <w:rFonts w:ascii="Arial Narrow" w:hAnsi="Arial Narrow" w:cs="Arial"/>
        </w:rPr>
      </w:pPr>
    </w:p>
    <w:p w:rsidR="00AB6538" w:rsidRPr="00567DC2" w:rsidRDefault="00AB6538" w:rsidP="00956FF9">
      <w:pPr>
        <w:autoSpaceDE w:val="0"/>
        <w:autoSpaceDN w:val="0"/>
        <w:adjustRightInd w:val="0"/>
        <w:spacing w:after="0" w:line="240" w:lineRule="auto"/>
        <w:rPr>
          <w:rFonts w:ascii="Arial Narrow" w:hAnsi="Arial Narrow" w:cs="Arial"/>
        </w:rPr>
      </w:pPr>
      <w:r w:rsidRPr="00567DC2">
        <w:rPr>
          <w:rFonts w:ascii="Arial Narrow" w:hAnsi="Arial Narrow" w:cs="Arial"/>
        </w:rPr>
        <w:t>L’empresa adjudicatària ha de facilitar un telèfon i adreça de correu electrònic de contacte per comunicar les incidències.</w:t>
      </w:r>
    </w:p>
    <w:p w:rsidR="003727A7" w:rsidRPr="00567DC2" w:rsidRDefault="003727A7" w:rsidP="00956FF9">
      <w:pPr>
        <w:autoSpaceDE w:val="0"/>
        <w:autoSpaceDN w:val="0"/>
        <w:adjustRightInd w:val="0"/>
        <w:spacing w:after="0" w:line="240" w:lineRule="auto"/>
        <w:rPr>
          <w:rFonts w:ascii="Arial Narrow" w:hAnsi="Arial Narrow" w:cs="Arial"/>
        </w:rPr>
      </w:pPr>
    </w:p>
    <w:p w:rsidR="005037A4" w:rsidRPr="00567DC2" w:rsidRDefault="005037A4" w:rsidP="00956FF9">
      <w:pPr>
        <w:autoSpaceDE w:val="0"/>
        <w:autoSpaceDN w:val="0"/>
        <w:adjustRightInd w:val="0"/>
        <w:spacing w:after="0" w:line="240" w:lineRule="auto"/>
        <w:rPr>
          <w:rFonts w:ascii="Arial Narrow" w:hAnsi="Arial Narrow" w:cs="Arial"/>
        </w:rPr>
      </w:pPr>
    </w:p>
    <w:p w:rsidR="0001720D" w:rsidRPr="00567DC2" w:rsidRDefault="0001720D" w:rsidP="00956FF9">
      <w:pPr>
        <w:autoSpaceDE w:val="0"/>
        <w:autoSpaceDN w:val="0"/>
        <w:adjustRightInd w:val="0"/>
        <w:spacing w:after="0" w:line="240" w:lineRule="auto"/>
        <w:rPr>
          <w:rFonts w:ascii="Arial Narrow" w:hAnsi="Arial Narrow" w:cs="Arial"/>
          <w:color w:val="0070C0"/>
        </w:rPr>
      </w:pPr>
    </w:p>
    <w:p w:rsidR="00597C10" w:rsidRPr="00567DC2" w:rsidRDefault="00597C10" w:rsidP="00956FF9">
      <w:pPr>
        <w:pStyle w:val="Pargrafdellista"/>
        <w:numPr>
          <w:ilvl w:val="1"/>
          <w:numId w:val="2"/>
        </w:numPr>
        <w:tabs>
          <w:tab w:val="clear" w:pos="1440"/>
        </w:tabs>
        <w:autoSpaceDE w:val="0"/>
        <w:autoSpaceDN w:val="0"/>
        <w:adjustRightInd w:val="0"/>
        <w:spacing w:after="0" w:line="240" w:lineRule="auto"/>
        <w:ind w:left="0" w:firstLine="0"/>
        <w:rPr>
          <w:rFonts w:ascii="Arial Narrow" w:hAnsi="Arial Narrow" w:cs="Arial"/>
          <w:b/>
          <w:color w:val="292526"/>
        </w:rPr>
      </w:pPr>
      <w:r w:rsidRPr="00567DC2">
        <w:rPr>
          <w:rFonts w:ascii="Arial Narrow" w:hAnsi="Arial Narrow" w:cs="Arial"/>
          <w:b/>
          <w:color w:val="292526"/>
        </w:rPr>
        <w:t>Responsabilitat sobre béns materials</w:t>
      </w:r>
    </w:p>
    <w:p w:rsidR="00597C10" w:rsidRPr="00567DC2" w:rsidRDefault="00597C10" w:rsidP="00956FF9">
      <w:pPr>
        <w:autoSpaceDE w:val="0"/>
        <w:autoSpaceDN w:val="0"/>
        <w:adjustRightInd w:val="0"/>
        <w:spacing w:after="0" w:line="240" w:lineRule="auto"/>
        <w:rPr>
          <w:rFonts w:ascii="Arial Narrow" w:hAnsi="Arial Narrow" w:cs="Arial"/>
        </w:rPr>
      </w:pPr>
    </w:p>
    <w:p w:rsidR="00597C10" w:rsidRPr="00567DC2" w:rsidRDefault="00597C10" w:rsidP="00956FF9">
      <w:pPr>
        <w:autoSpaceDE w:val="0"/>
        <w:autoSpaceDN w:val="0"/>
        <w:adjustRightInd w:val="0"/>
        <w:spacing w:after="0" w:line="240" w:lineRule="auto"/>
        <w:rPr>
          <w:rFonts w:ascii="Arial Narrow" w:hAnsi="Arial Narrow" w:cs="Arial"/>
        </w:rPr>
      </w:pPr>
      <w:r w:rsidRPr="00567DC2">
        <w:rPr>
          <w:rFonts w:ascii="Arial Narrow" w:hAnsi="Arial Narrow" w:cs="Arial"/>
        </w:rPr>
        <w:t>Serà obligació de l’empresa adjudicatària vetllar pel bon ús i estat de conservació de tots els bén</w:t>
      </w:r>
      <w:r w:rsidR="005037A4" w:rsidRPr="00567DC2">
        <w:rPr>
          <w:rFonts w:ascii="Arial Narrow" w:hAnsi="Arial Narrow" w:cs="Arial"/>
        </w:rPr>
        <w:t>s materials de les dependències durant le</w:t>
      </w:r>
      <w:r w:rsidR="00FA425D">
        <w:rPr>
          <w:rFonts w:ascii="Arial Narrow" w:hAnsi="Arial Narrow" w:cs="Arial"/>
        </w:rPr>
        <w:t xml:space="preserve">s tasques que executi l’empresa a les dependències municipals. </w:t>
      </w:r>
    </w:p>
    <w:p w:rsidR="00597C10" w:rsidRPr="00567DC2" w:rsidRDefault="00597C10" w:rsidP="00956FF9">
      <w:pPr>
        <w:autoSpaceDE w:val="0"/>
        <w:autoSpaceDN w:val="0"/>
        <w:adjustRightInd w:val="0"/>
        <w:spacing w:after="0" w:line="240" w:lineRule="auto"/>
        <w:rPr>
          <w:rFonts w:ascii="Arial Narrow" w:hAnsi="Arial Narrow" w:cs="Arial"/>
        </w:rPr>
      </w:pPr>
    </w:p>
    <w:p w:rsidR="00597C10" w:rsidRPr="00567DC2" w:rsidRDefault="00597C10" w:rsidP="00956FF9">
      <w:pPr>
        <w:autoSpaceDE w:val="0"/>
        <w:autoSpaceDN w:val="0"/>
        <w:adjustRightInd w:val="0"/>
        <w:spacing w:after="0" w:line="240" w:lineRule="auto"/>
        <w:rPr>
          <w:rFonts w:ascii="Arial Narrow" w:hAnsi="Arial Narrow" w:cs="Arial"/>
        </w:rPr>
      </w:pPr>
      <w:r w:rsidRPr="00567DC2">
        <w:rPr>
          <w:rFonts w:ascii="Arial Narrow" w:hAnsi="Arial Narrow" w:cs="Arial"/>
        </w:rPr>
        <w:t>Estarà rigorosament prohibit que el personal de l’empresa manipuli, per qualsevol raó, els equips i materials que es trobin a les dependències i que no siguin objecte de les prestacions descrites en el present document.</w:t>
      </w:r>
    </w:p>
    <w:p w:rsidR="00597C10" w:rsidRPr="00567DC2" w:rsidRDefault="00597C10" w:rsidP="00956FF9">
      <w:pPr>
        <w:autoSpaceDE w:val="0"/>
        <w:autoSpaceDN w:val="0"/>
        <w:adjustRightInd w:val="0"/>
        <w:spacing w:after="0" w:line="240" w:lineRule="auto"/>
        <w:rPr>
          <w:rFonts w:ascii="Arial Narrow" w:hAnsi="Arial Narrow" w:cs="Arial"/>
        </w:rPr>
      </w:pPr>
    </w:p>
    <w:p w:rsidR="00B4605F" w:rsidRPr="00567DC2" w:rsidRDefault="00B4605F" w:rsidP="00956FF9">
      <w:pPr>
        <w:autoSpaceDE w:val="0"/>
        <w:autoSpaceDN w:val="0"/>
        <w:adjustRightInd w:val="0"/>
        <w:spacing w:after="0" w:line="240" w:lineRule="auto"/>
        <w:rPr>
          <w:rFonts w:ascii="Arial Narrow" w:hAnsi="Arial Narrow" w:cs="Arial"/>
        </w:rPr>
      </w:pPr>
    </w:p>
    <w:p w:rsidR="00B4605F" w:rsidRPr="00567DC2" w:rsidRDefault="00B4605F" w:rsidP="006E5F17">
      <w:pPr>
        <w:numPr>
          <w:ilvl w:val="1"/>
          <w:numId w:val="2"/>
        </w:numPr>
        <w:tabs>
          <w:tab w:val="clear" w:pos="1440"/>
        </w:tabs>
        <w:autoSpaceDE w:val="0"/>
        <w:autoSpaceDN w:val="0"/>
        <w:adjustRightInd w:val="0"/>
        <w:spacing w:after="0" w:line="240" w:lineRule="auto"/>
        <w:ind w:left="0" w:firstLine="0"/>
        <w:rPr>
          <w:rFonts w:ascii="Arial Narrow" w:hAnsi="Arial Narrow" w:cs="Arial"/>
          <w:b/>
        </w:rPr>
      </w:pPr>
      <w:r w:rsidRPr="00567DC2">
        <w:rPr>
          <w:rFonts w:ascii="Arial Narrow" w:hAnsi="Arial Narrow" w:cs="Arial"/>
          <w:b/>
        </w:rPr>
        <w:t>Conceptes inclosos en el preu</w:t>
      </w:r>
    </w:p>
    <w:p w:rsidR="00A37BCB" w:rsidRPr="00567DC2" w:rsidRDefault="00A37BCB" w:rsidP="00956FF9">
      <w:pPr>
        <w:autoSpaceDE w:val="0"/>
        <w:autoSpaceDN w:val="0"/>
        <w:adjustRightInd w:val="0"/>
        <w:spacing w:after="0" w:line="240" w:lineRule="auto"/>
        <w:rPr>
          <w:rFonts w:ascii="Arial Narrow" w:hAnsi="Arial Narrow" w:cs="Arial"/>
        </w:rPr>
      </w:pPr>
    </w:p>
    <w:p w:rsidR="009C4680" w:rsidRPr="00567DC2" w:rsidRDefault="001366B2" w:rsidP="009C4680">
      <w:pPr>
        <w:autoSpaceDE w:val="0"/>
        <w:autoSpaceDN w:val="0"/>
        <w:adjustRightInd w:val="0"/>
        <w:spacing w:after="0" w:line="240" w:lineRule="auto"/>
        <w:rPr>
          <w:rFonts w:ascii="Arial Narrow" w:hAnsi="Arial Narrow" w:cs="Arial"/>
        </w:rPr>
      </w:pPr>
      <w:r w:rsidRPr="00567DC2">
        <w:rPr>
          <w:rFonts w:ascii="Arial Narrow" w:hAnsi="Arial Narrow" w:cs="Arial"/>
        </w:rPr>
        <w:t>Es considera inclòs en l’abast del contracte</w:t>
      </w:r>
      <w:r w:rsidR="001346AF" w:rsidRPr="00567DC2">
        <w:rPr>
          <w:rFonts w:ascii="Arial Narrow" w:hAnsi="Arial Narrow" w:cs="Arial"/>
        </w:rPr>
        <w:t xml:space="preserve"> tot allò necessari per al correcte </w:t>
      </w:r>
      <w:r w:rsidR="009C4680" w:rsidRPr="00567DC2">
        <w:rPr>
          <w:rFonts w:ascii="Arial Narrow" w:hAnsi="Arial Narrow" w:cs="Arial"/>
        </w:rPr>
        <w:t>funcionament dels diferents elements dels gimnasos</w:t>
      </w:r>
      <w:r w:rsidRPr="00567DC2">
        <w:rPr>
          <w:rFonts w:ascii="Arial Narrow" w:hAnsi="Arial Narrow" w:cs="Arial"/>
        </w:rPr>
        <w:t xml:space="preserve">. </w:t>
      </w:r>
      <w:r w:rsidR="009C4680" w:rsidRPr="00567DC2">
        <w:rPr>
          <w:rFonts w:ascii="Arial Narrow" w:hAnsi="Arial Narrow" w:cs="Arial"/>
        </w:rPr>
        <w:t>E</w:t>
      </w:r>
      <w:r w:rsidR="00FA425D">
        <w:rPr>
          <w:rFonts w:ascii="Arial Narrow" w:hAnsi="Arial Narrow" w:cs="Arial"/>
        </w:rPr>
        <w:t xml:space="preserve">n la prestació del contracte </w:t>
      </w:r>
      <w:r w:rsidR="009C4680" w:rsidRPr="00567DC2">
        <w:rPr>
          <w:rFonts w:ascii="Arial Narrow" w:hAnsi="Arial Narrow" w:cs="Arial"/>
        </w:rPr>
        <w:t>quedaran inclosos tots els materials, productes o elements de reposició o substitució previstos així com els petits materials o elements necessaris per al bon funcionament de les instal·lacions com:</w:t>
      </w:r>
    </w:p>
    <w:p w:rsidR="009C4680" w:rsidRPr="00567DC2" w:rsidRDefault="009C4680" w:rsidP="009C4680">
      <w:pPr>
        <w:autoSpaceDE w:val="0"/>
        <w:autoSpaceDN w:val="0"/>
        <w:adjustRightInd w:val="0"/>
        <w:spacing w:after="0" w:line="240" w:lineRule="auto"/>
        <w:rPr>
          <w:rFonts w:ascii="Arial Narrow" w:hAnsi="Arial Narrow" w:cs="Arial"/>
        </w:rPr>
      </w:pPr>
    </w:p>
    <w:p w:rsidR="009C4680" w:rsidRPr="00567DC2" w:rsidRDefault="009C4680" w:rsidP="009C4680">
      <w:pPr>
        <w:pStyle w:val="Pargrafdellista"/>
        <w:numPr>
          <w:ilvl w:val="0"/>
          <w:numId w:val="6"/>
        </w:numPr>
        <w:autoSpaceDE w:val="0"/>
        <w:autoSpaceDN w:val="0"/>
        <w:adjustRightInd w:val="0"/>
        <w:spacing w:after="0" w:line="240" w:lineRule="auto"/>
        <w:rPr>
          <w:rFonts w:ascii="Arial Narrow" w:hAnsi="Arial Narrow" w:cs="Arial"/>
        </w:rPr>
      </w:pPr>
      <w:r w:rsidRPr="00567DC2">
        <w:rPr>
          <w:rFonts w:ascii="Arial Narrow" w:hAnsi="Arial Narrow" w:cs="Arial"/>
        </w:rPr>
        <w:t>Productes i material de neteja tècnica, dissolvents, decapants, pintura per retocs i reparacions, draps, etc.</w:t>
      </w:r>
    </w:p>
    <w:p w:rsidR="009C4680" w:rsidRPr="00567DC2" w:rsidRDefault="009C4680" w:rsidP="009C4680">
      <w:pPr>
        <w:pStyle w:val="Pargrafdellista"/>
        <w:numPr>
          <w:ilvl w:val="0"/>
          <w:numId w:val="6"/>
        </w:numPr>
        <w:autoSpaceDE w:val="0"/>
        <w:autoSpaceDN w:val="0"/>
        <w:adjustRightInd w:val="0"/>
        <w:spacing w:after="0" w:line="240" w:lineRule="auto"/>
        <w:rPr>
          <w:rFonts w:ascii="Arial Narrow" w:hAnsi="Arial Narrow" w:cs="Arial"/>
        </w:rPr>
      </w:pPr>
      <w:r w:rsidRPr="00567DC2">
        <w:rPr>
          <w:rFonts w:ascii="Arial Narrow" w:hAnsi="Arial Narrow" w:cs="Arial"/>
        </w:rPr>
        <w:t>Olis corrents, greixos i lubricants.</w:t>
      </w:r>
    </w:p>
    <w:p w:rsidR="009C4680" w:rsidRDefault="009C4680" w:rsidP="009C4680">
      <w:pPr>
        <w:pStyle w:val="Pargrafdellista"/>
        <w:numPr>
          <w:ilvl w:val="0"/>
          <w:numId w:val="6"/>
        </w:numPr>
        <w:autoSpaceDE w:val="0"/>
        <w:autoSpaceDN w:val="0"/>
        <w:adjustRightInd w:val="0"/>
        <w:spacing w:after="0" w:line="240" w:lineRule="auto"/>
        <w:rPr>
          <w:rFonts w:ascii="Arial Narrow" w:hAnsi="Arial Narrow" w:cs="Arial"/>
        </w:rPr>
      </w:pPr>
      <w:r w:rsidRPr="00567DC2">
        <w:rPr>
          <w:rFonts w:ascii="Arial Narrow" w:hAnsi="Arial Narrow" w:cs="Arial"/>
        </w:rPr>
        <w:t xml:space="preserve">Petit material de ferreteria (claus, </w:t>
      </w:r>
      <w:proofErr w:type="spellStart"/>
      <w:r w:rsidRPr="00567DC2">
        <w:rPr>
          <w:rFonts w:ascii="Arial Narrow" w:hAnsi="Arial Narrow" w:cs="Arial"/>
        </w:rPr>
        <w:t>tornilleria</w:t>
      </w:r>
      <w:proofErr w:type="spellEnd"/>
      <w:r w:rsidRPr="00567DC2">
        <w:rPr>
          <w:rFonts w:ascii="Arial Narrow" w:hAnsi="Arial Narrow" w:cs="Arial"/>
        </w:rPr>
        <w:t>, ...)</w:t>
      </w:r>
    </w:p>
    <w:p w:rsidR="00FA425D" w:rsidRDefault="00FA425D" w:rsidP="009C4680">
      <w:pPr>
        <w:pStyle w:val="Pargrafdellista"/>
        <w:numPr>
          <w:ilvl w:val="0"/>
          <w:numId w:val="6"/>
        </w:numPr>
        <w:autoSpaceDE w:val="0"/>
        <w:autoSpaceDN w:val="0"/>
        <w:adjustRightInd w:val="0"/>
        <w:spacing w:after="0" w:line="240" w:lineRule="auto"/>
        <w:rPr>
          <w:rFonts w:ascii="Arial Narrow" w:hAnsi="Arial Narrow" w:cs="Arial"/>
        </w:rPr>
      </w:pPr>
      <w:r>
        <w:rPr>
          <w:rFonts w:ascii="Arial Narrow" w:hAnsi="Arial Narrow" w:cs="Arial"/>
        </w:rPr>
        <w:t>Transport del personal i maquinària</w:t>
      </w:r>
    </w:p>
    <w:p w:rsidR="00FA425D" w:rsidRPr="00567DC2" w:rsidRDefault="00FA425D" w:rsidP="009C4680">
      <w:pPr>
        <w:pStyle w:val="Pargrafdellista"/>
        <w:numPr>
          <w:ilvl w:val="0"/>
          <w:numId w:val="6"/>
        </w:numPr>
        <w:autoSpaceDE w:val="0"/>
        <w:autoSpaceDN w:val="0"/>
        <w:adjustRightInd w:val="0"/>
        <w:spacing w:after="0" w:line="240" w:lineRule="auto"/>
        <w:rPr>
          <w:rFonts w:ascii="Arial Narrow" w:hAnsi="Arial Narrow" w:cs="Arial"/>
        </w:rPr>
      </w:pPr>
      <w:r>
        <w:rPr>
          <w:rFonts w:ascii="Arial Narrow" w:hAnsi="Arial Narrow" w:cs="Arial"/>
        </w:rPr>
        <w:t>Posada en marxa dels equips</w:t>
      </w:r>
    </w:p>
    <w:p w:rsidR="009C4680" w:rsidRPr="00567DC2" w:rsidRDefault="009C4680" w:rsidP="00956FF9">
      <w:pPr>
        <w:autoSpaceDE w:val="0"/>
        <w:autoSpaceDN w:val="0"/>
        <w:adjustRightInd w:val="0"/>
        <w:spacing w:after="0" w:line="240" w:lineRule="auto"/>
        <w:rPr>
          <w:rFonts w:ascii="Arial Narrow" w:hAnsi="Arial Narrow" w:cs="Arial"/>
        </w:rPr>
      </w:pPr>
    </w:p>
    <w:p w:rsidR="001346AF" w:rsidRPr="00567DC2" w:rsidRDefault="001346AF" w:rsidP="00956FF9">
      <w:pPr>
        <w:autoSpaceDE w:val="0"/>
        <w:autoSpaceDN w:val="0"/>
        <w:adjustRightInd w:val="0"/>
        <w:spacing w:after="0" w:line="240" w:lineRule="auto"/>
        <w:rPr>
          <w:rFonts w:ascii="Arial Narrow" w:hAnsi="Arial Narrow" w:cs="Arial"/>
        </w:rPr>
      </w:pPr>
    </w:p>
    <w:p w:rsidR="00BC6F04" w:rsidRPr="00567DC2" w:rsidRDefault="00BC6F04" w:rsidP="00956FF9">
      <w:pPr>
        <w:autoSpaceDE w:val="0"/>
        <w:autoSpaceDN w:val="0"/>
        <w:adjustRightInd w:val="0"/>
        <w:spacing w:after="0" w:line="240" w:lineRule="auto"/>
        <w:rPr>
          <w:rFonts w:ascii="Arial Narrow" w:hAnsi="Arial Narrow" w:cs="Arial"/>
          <w:color w:val="292526"/>
        </w:rPr>
      </w:pPr>
    </w:p>
    <w:p w:rsidR="00BC6F04" w:rsidRPr="00567DC2" w:rsidRDefault="00BC6F04" w:rsidP="00956FF9">
      <w:pPr>
        <w:rPr>
          <w:rFonts w:ascii="Arial Narrow" w:hAnsi="Arial Narrow" w:cs="Arial"/>
          <w:color w:val="292526"/>
        </w:rPr>
      </w:pPr>
      <w:r w:rsidRPr="00567DC2">
        <w:rPr>
          <w:rFonts w:ascii="Arial Narrow" w:hAnsi="Arial Narrow" w:cs="Arial"/>
          <w:color w:val="292526"/>
        </w:rPr>
        <w:br w:type="page"/>
      </w:r>
    </w:p>
    <w:p w:rsidR="006E5F17" w:rsidRPr="00567DC2" w:rsidRDefault="006E5F17" w:rsidP="006E5F17">
      <w:pPr>
        <w:numPr>
          <w:ilvl w:val="1"/>
          <w:numId w:val="2"/>
        </w:numPr>
        <w:tabs>
          <w:tab w:val="clear" w:pos="1440"/>
        </w:tabs>
        <w:autoSpaceDE w:val="0"/>
        <w:autoSpaceDN w:val="0"/>
        <w:adjustRightInd w:val="0"/>
        <w:spacing w:after="0" w:line="240" w:lineRule="auto"/>
        <w:ind w:left="0" w:firstLine="0"/>
        <w:rPr>
          <w:rFonts w:ascii="Arial Narrow" w:hAnsi="Arial Narrow" w:cs="Arial"/>
          <w:b/>
        </w:rPr>
      </w:pPr>
      <w:r w:rsidRPr="00567DC2">
        <w:rPr>
          <w:rFonts w:ascii="Arial Narrow" w:hAnsi="Arial Narrow" w:cs="Arial"/>
          <w:b/>
        </w:rPr>
        <w:lastRenderedPageBreak/>
        <w:t>Annexos</w:t>
      </w:r>
    </w:p>
    <w:p w:rsidR="006E5F17" w:rsidRPr="00567DC2" w:rsidRDefault="006E5F17" w:rsidP="00956FF9">
      <w:pPr>
        <w:rPr>
          <w:rFonts w:ascii="Arial Narrow" w:hAnsi="Arial Narrow" w:cs="Arial"/>
          <w:b/>
          <w:color w:val="292526"/>
        </w:rPr>
      </w:pPr>
    </w:p>
    <w:p w:rsidR="007341E0" w:rsidRPr="00567DC2" w:rsidRDefault="005777DB" w:rsidP="005777DB">
      <w:pPr>
        <w:autoSpaceDE w:val="0"/>
        <w:autoSpaceDN w:val="0"/>
        <w:adjustRightInd w:val="0"/>
        <w:spacing w:after="0" w:line="240" w:lineRule="auto"/>
        <w:rPr>
          <w:rFonts w:ascii="Arial Narrow" w:hAnsi="Arial Narrow" w:cs="Arial"/>
          <w:b/>
        </w:rPr>
      </w:pPr>
      <w:r>
        <w:rPr>
          <w:rFonts w:ascii="Arial Narrow" w:hAnsi="Arial Narrow" w:cs="Arial"/>
          <w:b/>
        </w:rPr>
        <w:t xml:space="preserve"> </w:t>
      </w:r>
      <w:r w:rsidR="00A2052D" w:rsidRPr="00567DC2">
        <w:rPr>
          <w:rFonts w:ascii="Arial Narrow" w:hAnsi="Arial Narrow" w:cs="Arial"/>
          <w:b/>
        </w:rPr>
        <w:t xml:space="preserve">Annex 1. </w:t>
      </w:r>
      <w:r w:rsidR="007341E0" w:rsidRPr="00567DC2">
        <w:rPr>
          <w:rFonts w:ascii="Arial Narrow" w:hAnsi="Arial Narrow" w:cs="Arial"/>
          <w:b/>
        </w:rPr>
        <w:t>Inventari dels elements dels gimnasos</w:t>
      </w:r>
    </w:p>
    <w:tbl>
      <w:tblPr>
        <w:tblW w:w="9531" w:type="dxa"/>
        <w:tblInd w:w="55" w:type="dxa"/>
        <w:tblLayout w:type="fixed"/>
        <w:tblCellMar>
          <w:left w:w="70" w:type="dxa"/>
          <w:right w:w="70" w:type="dxa"/>
        </w:tblCellMar>
        <w:tblLook w:val="04A0" w:firstRow="1" w:lastRow="0" w:firstColumn="1" w:lastColumn="0" w:noHBand="0" w:noVBand="1"/>
      </w:tblPr>
      <w:tblGrid>
        <w:gridCol w:w="2142"/>
        <w:gridCol w:w="1701"/>
        <w:gridCol w:w="1275"/>
        <w:gridCol w:w="1276"/>
        <w:gridCol w:w="1282"/>
        <w:gridCol w:w="160"/>
        <w:gridCol w:w="1535"/>
        <w:gridCol w:w="160"/>
      </w:tblGrid>
      <w:tr w:rsidR="007341E0" w:rsidRPr="00567DC2" w:rsidTr="00B82FB0">
        <w:trPr>
          <w:gridAfter w:val="1"/>
          <w:wAfter w:w="160" w:type="dxa"/>
          <w:trHeight w:val="20"/>
          <w:tblHeader/>
        </w:trPr>
        <w:tc>
          <w:tcPr>
            <w:tcW w:w="2142"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7341E0" w:rsidRPr="00567DC2" w:rsidRDefault="007341E0" w:rsidP="00956FF9">
            <w:pPr>
              <w:spacing w:after="0" w:line="240" w:lineRule="auto"/>
              <w:rPr>
                <w:rFonts w:ascii="Arial Narrow" w:eastAsia="Times New Roman" w:hAnsi="Arial Narrow" w:cs="Arial"/>
                <w:b/>
                <w:bCs/>
                <w:sz w:val="16"/>
                <w:szCs w:val="20"/>
                <w:lang w:eastAsia="ca-ES"/>
              </w:rPr>
            </w:pPr>
            <w:r w:rsidRPr="00567DC2">
              <w:rPr>
                <w:rFonts w:ascii="Arial Narrow" w:eastAsia="Times New Roman" w:hAnsi="Arial Narrow" w:cs="Arial"/>
                <w:b/>
                <w:bCs/>
                <w:sz w:val="16"/>
                <w:szCs w:val="20"/>
                <w:lang w:eastAsia="ca-ES"/>
              </w:rPr>
              <w:t>Dependència</w:t>
            </w:r>
          </w:p>
        </w:tc>
        <w:tc>
          <w:tcPr>
            <w:tcW w:w="1701" w:type="dxa"/>
            <w:tcBorders>
              <w:top w:val="single" w:sz="4" w:space="0" w:color="auto"/>
              <w:left w:val="nil"/>
              <w:bottom w:val="single" w:sz="4" w:space="0" w:color="auto"/>
              <w:right w:val="single" w:sz="4" w:space="0" w:color="auto"/>
            </w:tcBorders>
            <w:shd w:val="clear" w:color="000000" w:fill="DA9694"/>
            <w:vAlign w:val="center"/>
            <w:hideMark/>
          </w:tcPr>
          <w:p w:rsidR="007341E0" w:rsidRPr="00567DC2" w:rsidRDefault="007341E0" w:rsidP="00956FF9">
            <w:pPr>
              <w:spacing w:after="0" w:line="240" w:lineRule="auto"/>
              <w:rPr>
                <w:rFonts w:ascii="Arial Narrow" w:eastAsia="Times New Roman" w:hAnsi="Arial Narrow" w:cs="Arial"/>
                <w:b/>
                <w:bCs/>
                <w:sz w:val="16"/>
                <w:szCs w:val="20"/>
                <w:lang w:eastAsia="ca-ES"/>
              </w:rPr>
            </w:pPr>
            <w:r w:rsidRPr="00567DC2">
              <w:rPr>
                <w:rFonts w:ascii="Arial Narrow" w:eastAsia="Times New Roman" w:hAnsi="Arial Narrow" w:cs="Arial"/>
                <w:b/>
                <w:bCs/>
                <w:sz w:val="16"/>
                <w:szCs w:val="20"/>
                <w:lang w:eastAsia="ca-ES"/>
              </w:rPr>
              <w:t>Element</w:t>
            </w:r>
          </w:p>
        </w:tc>
        <w:tc>
          <w:tcPr>
            <w:tcW w:w="1275" w:type="dxa"/>
            <w:tcBorders>
              <w:top w:val="single" w:sz="4" w:space="0" w:color="auto"/>
              <w:left w:val="nil"/>
              <w:bottom w:val="single" w:sz="4" w:space="0" w:color="auto"/>
              <w:right w:val="single" w:sz="4" w:space="0" w:color="auto"/>
            </w:tcBorders>
            <w:shd w:val="clear" w:color="000000" w:fill="DA9694"/>
            <w:vAlign w:val="center"/>
            <w:hideMark/>
          </w:tcPr>
          <w:p w:rsidR="007341E0" w:rsidRPr="00567DC2" w:rsidRDefault="007341E0" w:rsidP="00956FF9">
            <w:pPr>
              <w:spacing w:after="0" w:line="240" w:lineRule="auto"/>
              <w:rPr>
                <w:rFonts w:ascii="Arial Narrow" w:eastAsia="Times New Roman" w:hAnsi="Arial Narrow" w:cs="Arial"/>
                <w:b/>
                <w:bCs/>
                <w:sz w:val="16"/>
                <w:szCs w:val="20"/>
                <w:lang w:eastAsia="ca-ES"/>
              </w:rPr>
            </w:pPr>
            <w:r w:rsidRPr="00567DC2">
              <w:rPr>
                <w:rFonts w:ascii="Arial Narrow" w:eastAsia="Times New Roman" w:hAnsi="Arial Narrow" w:cs="Arial"/>
                <w:b/>
                <w:bCs/>
                <w:sz w:val="16"/>
                <w:szCs w:val="20"/>
                <w:lang w:eastAsia="ca-ES"/>
              </w:rPr>
              <w:t>Marca</w:t>
            </w:r>
          </w:p>
        </w:tc>
        <w:tc>
          <w:tcPr>
            <w:tcW w:w="2558" w:type="dxa"/>
            <w:gridSpan w:val="2"/>
            <w:tcBorders>
              <w:top w:val="single" w:sz="4" w:space="0" w:color="auto"/>
              <w:left w:val="nil"/>
              <w:bottom w:val="single" w:sz="4" w:space="0" w:color="auto"/>
              <w:right w:val="single" w:sz="4" w:space="0" w:color="auto"/>
            </w:tcBorders>
            <w:shd w:val="clear" w:color="000000" w:fill="DA9694"/>
            <w:vAlign w:val="center"/>
            <w:hideMark/>
          </w:tcPr>
          <w:p w:rsidR="007341E0" w:rsidRPr="00567DC2" w:rsidRDefault="007341E0" w:rsidP="00956FF9">
            <w:pPr>
              <w:spacing w:after="0" w:line="240" w:lineRule="auto"/>
              <w:rPr>
                <w:rFonts w:ascii="Arial Narrow" w:eastAsia="Times New Roman" w:hAnsi="Arial Narrow" w:cs="Arial"/>
                <w:b/>
                <w:bCs/>
                <w:sz w:val="16"/>
                <w:szCs w:val="20"/>
                <w:lang w:eastAsia="ca-ES"/>
              </w:rPr>
            </w:pPr>
            <w:r w:rsidRPr="00567DC2">
              <w:rPr>
                <w:rFonts w:ascii="Arial Narrow" w:eastAsia="Times New Roman" w:hAnsi="Arial Narrow" w:cs="Arial"/>
                <w:b/>
                <w:bCs/>
                <w:sz w:val="16"/>
                <w:szCs w:val="20"/>
                <w:lang w:eastAsia="ca-ES"/>
              </w:rPr>
              <w:t>Model</w:t>
            </w:r>
          </w:p>
        </w:tc>
        <w:tc>
          <w:tcPr>
            <w:tcW w:w="1695" w:type="dxa"/>
            <w:gridSpan w:val="2"/>
            <w:tcBorders>
              <w:top w:val="single" w:sz="4" w:space="0" w:color="auto"/>
              <w:left w:val="nil"/>
              <w:bottom w:val="single" w:sz="4" w:space="0" w:color="auto"/>
              <w:right w:val="single" w:sz="4" w:space="0" w:color="auto"/>
            </w:tcBorders>
            <w:shd w:val="clear" w:color="000000" w:fill="DA9694"/>
            <w:vAlign w:val="center"/>
            <w:hideMark/>
          </w:tcPr>
          <w:p w:rsidR="007341E0" w:rsidRPr="00567DC2" w:rsidRDefault="007341E0" w:rsidP="00956FF9">
            <w:pPr>
              <w:spacing w:after="0" w:line="240" w:lineRule="auto"/>
              <w:rPr>
                <w:rFonts w:ascii="Arial Narrow" w:eastAsia="Times New Roman" w:hAnsi="Arial Narrow" w:cs="Arial"/>
                <w:b/>
                <w:bCs/>
                <w:sz w:val="16"/>
                <w:szCs w:val="20"/>
                <w:lang w:eastAsia="ca-ES"/>
              </w:rPr>
            </w:pPr>
            <w:r w:rsidRPr="00567DC2">
              <w:rPr>
                <w:rFonts w:ascii="Arial Narrow" w:eastAsia="Times New Roman" w:hAnsi="Arial Narrow" w:cs="Arial"/>
                <w:b/>
                <w:bCs/>
                <w:sz w:val="16"/>
                <w:szCs w:val="20"/>
                <w:lang w:eastAsia="ca-ES"/>
              </w:rPr>
              <w:t>Núm. Sèrie</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Tracció</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discs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Discs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4x25+4x20+4x15+4x10+2x5+4x4+4x3+7x2</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Premsa Cames inclinada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M-499</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El·líptica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4500HR</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Sac de boxa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RDX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ADVANCE TECH</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M-744</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Tren </w:t>
            </w:r>
            <w:proofErr w:type="spellStart"/>
            <w:r w:rsidRPr="00567DC2">
              <w:rPr>
                <w:rFonts w:ascii="Arial Narrow" w:eastAsia="Times New Roman" w:hAnsi="Arial Narrow" w:cs="Arial"/>
                <w:sz w:val="16"/>
                <w:szCs w:val="20"/>
                <w:lang w:eastAsia="ca-ES"/>
              </w:rPr>
              <w:t>politjes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M-489</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M-744</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RACK discs i barres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4509C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tcPr>
          <w:p w:rsidR="007341E0" w:rsidRPr="00567DC2" w:rsidRDefault="004509C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Cinta de córrer</w:t>
            </w:r>
          </w:p>
        </w:tc>
        <w:tc>
          <w:tcPr>
            <w:tcW w:w="1275" w:type="dxa"/>
            <w:tcBorders>
              <w:top w:val="nil"/>
              <w:left w:val="nil"/>
              <w:bottom w:val="single" w:sz="4" w:space="0" w:color="auto"/>
              <w:right w:val="single" w:sz="4" w:space="0" w:color="auto"/>
            </w:tcBorders>
            <w:shd w:val="clear" w:color="000000" w:fill="F2DCDB"/>
            <w:vAlign w:val="center"/>
          </w:tcPr>
          <w:p w:rsidR="007341E0" w:rsidRPr="00567DC2" w:rsidRDefault="004509C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tcPr>
          <w:p w:rsidR="007341E0" w:rsidRPr="00567DC2" w:rsidRDefault="00F1483D"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M-8370 FAST70</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Step</w:t>
            </w:r>
            <w:proofErr w:type="spellEnd"/>
            <w:r w:rsidRPr="00567DC2">
              <w:rPr>
                <w:rFonts w:ascii="Arial Narrow" w:eastAsia="Times New Roman" w:hAnsi="Arial Narrow" w:cs="Arial"/>
                <w:sz w:val="16"/>
                <w:szCs w:val="20"/>
                <w:lang w:eastAsia="ca-ES"/>
              </w:rPr>
              <w:t xml:space="preserve">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Espatlleres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Mancuernas</w:t>
            </w:r>
            <w:proofErr w:type="spellEnd"/>
            <w:r w:rsidRPr="00567DC2">
              <w:rPr>
                <w:rFonts w:ascii="Arial Narrow" w:eastAsia="Times New Roman" w:hAnsi="Arial Narrow" w:cs="Arial"/>
                <w:sz w:val="16"/>
                <w:szCs w:val="20"/>
                <w:lang w:eastAsia="ca-ES"/>
              </w:rPr>
              <w:t xml:space="preserve"> (</w:t>
            </w:r>
            <w:proofErr w:type="spellStart"/>
            <w:r w:rsidRPr="00567DC2">
              <w:rPr>
                <w:rFonts w:ascii="Arial Narrow" w:eastAsia="Times New Roman" w:hAnsi="Arial Narrow" w:cs="Arial"/>
                <w:sz w:val="16"/>
                <w:szCs w:val="20"/>
                <w:lang w:eastAsia="ca-ES"/>
              </w:rPr>
              <w:t>Dumbbells</w:t>
            </w:r>
            <w:proofErr w:type="spellEnd"/>
            <w:r w:rsidRPr="00567DC2">
              <w:rPr>
                <w:rFonts w:ascii="Arial Narrow" w:eastAsia="Times New Roman" w:hAnsi="Arial Narrow" w:cs="Arial"/>
                <w:sz w:val="16"/>
                <w:szCs w:val="20"/>
                <w:lang w:eastAsia="ca-ES"/>
              </w:rPr>
              <w:t>)</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2x8+2x7+2x6+2x5+2x4+2x3+2x2+2x1</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Taula ping-pong</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TENTABLE</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PACIFIC</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Rem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recte llarga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recte curta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Matalàs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BOSU</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Anelles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Màrfega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Llevant</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Peses </w:t>
            </w:r>
            <w:proofErr w:type="spellStart"/>
            <w:r w:rsidRPr="00567DC2">
              <w:rPr>
                <w:rFonts w:ascii="Arial Narrow" w:eastAsia="Times New Roman" w:hAnsi="Arial Narrow" w:cs="Arial"/>
                <w:sz w:val="16"/>
                <w:szCs w:val="20"/>
                <w:lang w:eastAsia="ca-ES"/>
              </w:rPr>
              <w:t>ruses</w:t>
            </w:r>
            <w:proofErr w:type="spellEnd"/>
            <w:r w:rsidRPr="00567DC2">
              <w:rPr>
                <w:rFonts w:ascii="Arial Narrow" w:eastAsia="Times New Roman" w:hAnsi="Arial Narrow" w:cs="Arial"/>
                <w:sz w:val="16"/>
                <w:szCs w:val="20"/>
                <w:lang w:eastAsia="ca-ES"/>
              </w:rPr>
              <w:t xml:space="preserve"> (</w:t>
            </w:r>
            <w:proofErr w:type="spellStart"/>
            <w:r w:rsidRPr="00567DC2">
              <w:rPr>
                <w:rFonts w:ascii="Arial Narrow" w:eastAsia="Times New Roman" w:hAnsi="Arial Narrow" w:cs="Arial"/>
                <w:sz w:val="16"/>
                <w:szCs w:val="20"/>
                <w:lang w:eastAsia="ca-ES"/>
              </w:rPr>
              <w:t>Kettlebells</w:t>
            </w:r>
            <w:proofErr w:type="spellEnd"/>
            <w:r w:rsidRPr="00567DC2">
              <w:rPr>
                <w:rFonts w:ascii="Arial Narrow" w:eastAsia="Times New Roman" w:hAnsi="Arial Narrow" w:cs="Arial"/>
                <w:sz w:val="16"/>
                <w:szCs w:val="20"/>
                <w:lang w:eastAsia="ca-ES"/>
              </w:rPr>
              <w:t>)</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Llevant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TRX</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Rem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discs i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discs i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Mancuernas</w:t>
            </w:r>
            <w:proofErr w:type="spellEnd"/>
            <w:r w:rsidRPr="00567DC2">
              <w:rPr>
                <w:rFonts w:ascii="Arial Narrow" w:eastAsia="Times New Roman" w:hAnsi="Arial Narrow" w:cs="Arial"/>
                <w:sz w:val="16"/>
                <w:szCs w:val="20"/>
                <w:lang w:eastAsia="ca-ES"/>
              </w:rPr>
              <w:t xml:space="preserve">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4x25+2x20+5x15+11x10+11x5+9x4+5x3+5x2+17x1</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QUINDO</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QUINDO</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dorsal</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QUINDO</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Premsa Cames inclinada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M-499</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femoral</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TELLU</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Maquina </w:t>
            </w:r>
            <w:proofErr w:type="spellStart"/>
            <w:r w:rsidRPr="00567DC2">
              <w:rPr>
                <w:rFonts w:ascii="Arial Narrow" w:eastAsia="Times New Roman" w:hAnsi="Arial Narrow" w:cs="Arial"/>
                <w:sz w:val="16"/>
                <w:szCs w:val="20"/>
                <w:lang w:eastAsia="ca-ES"/>
              </w:rPr>
              <w:t>sentadilla</w:t>
            </w:r>
            <w:proofErr w:type="spellEnd"/>
            <w:r w:rsidRPr="00567DC2">
              <w:rPr>
                <w:rFonts w:ascii="Arial Narrow" w:eastAsia="Times New Roman" w:hAnsi="Arial Narrow" w:cs="Arial"/>
                <w:sz w:val="16"/>
                <w:szCs w:val="20"/>
                <w:lang w:eastAsia="ca-ES"/>
              </w:rPr>
              <w:t xml:space="preserve">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TELLU</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Màquina </w:t>
            </w:r>
            <w:proofErr w:type="spellStart"/>
            <w:r w:rsidRPr="00567DC2">
              <w:rPr>
                <w:rFonts w:ascii="Arial Narrow" w:eastAsia="Times New Roman" w:hAnsi="Arial Narrow" w:cs="Arial"/>
                <w:sz w:val="16"/>
                <w:szCs w:val="20"/>
                <w:lang w:eastAsia="ca-ES"/>
              </w:rPr>
              <w:t>steps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MAGNITIC</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Banc </w:t>
            </w:r>
            <w:proofErr w:type="spellStart"/>
            <w:r w:rsidRPr="00567DC2">
              <w:rPr>
                <w:rFonts w:ascii="Arial Narrow" w:eastAsia="Times New Roman" w:hAnsi="Arial Narrow" w:cs="Arial"/>
                <w:sz w:val="16"/>
                <w:szCs w:val="20"/>
                <w:lang w:eastAsia="ca-ES"/>
              </w:rPr>
              <w:t>quadríceps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TELLU</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Cinta </w:t>
            </w:r>
            <w:proofErr w:type="spellStart"/>
            <w:r w:rsidRPr="00567DC2">
              <w:rPr>
                <w:rFonts w:ascii="Arial Narrow" w:eastAsia="Times New Roman" w:hAnsi="Arial Narrow" w:cs="Arial"/>
                <w:sz w:val="16"/>
                <w:szCs w:val="20"/>
                <w:lang w:eastAsia="ca-ES"/>
              </w:rPr>
              <w:t>running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M-732</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SAR 1578</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Bicicleta estàtica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MAGCYCLE</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Sac de boxa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CHARLIE</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M-744</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SCHWINN</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EVOLUTION</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Taula ping-pong</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ENEBE</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GAME</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Escala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Espatlleres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Matalàs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Màrfega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BOSU</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Zona Franca</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TRX</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Tracció paret</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Taula ping-pong</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ENEBE</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GAME</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Banc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5435-91</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Sac de boxa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HAN-GUX </w:t>
            </w:r>
            <w:r w:rsidRPr="00567DC2">
              <w:rPr>
                <w:rFonts w:ascii="Arial Narrow" w:eastAsia="Times New Roman" w:hAnsi="Arial Narrow" w:cs="Arial"/>
                <w:sz w:val="16"/>
                <w:szCs w:val="20"/>
                <w:lang w:eastAsia="ca-ES"/>
              </w:rPr>
              <w:lastRenderedPageBreak/>
              <w:t>SPORTS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lastRenderedPageBreak/>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lastRenderedPageBreak/>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Mancuernas</w:t>
            </w:r>
            <w:proofErr w:type="spellEnd"/>
            <w:r w:rsidRPr="00567DC2">
              <w:rPr>
                <w:rFonts w:ascii="Arial Narrow" w:eastAsia="Times New Roman" w:hAnsi="Arial Narrow" w:cs="Arial"/>
                <w:sz w:val="16"/>
                <w:szCs w:val="20"/>
                <w:lang w:eastAsia="ca-ES"/>
              </w:rPr>
              <w:t xml:space="preserve"> (</w:t>
            </w:r>
            <w:proofErr w:type="spellStart"/>
            <w:r w:rsidRPr="00567DC2">
              <w:rPr>
                <w:rFonts w:ascii="Arial Narrow" w:eastAsia="Times New Roman" w:hAnsi="Arial Narrow" w:cs="Arial"/>
                <w:sz w:val="16"/>
                <w:szCs w:val="20"/>
                <w:lang w:eastAsia="ca-ES"/>
              </w:rPr>
              <w:t>Dumbbells</w:t>
            </w:r>
            <w:proofErr w:type="spellEnd"/>
            <w:r w:rsidRPr="00567DC2">
              <w:rPr>
                <w:rFonts w:ascii="Arial Narrow" w:eastAsia="Times New Roman" w:hAnsi="Arial Narrow" w:cs="Arial"/>
                <w:sz w:val="16"/>
                <w:szCs w:val="20"/>
                <w:lang w:eastAsia="ca-ES"/>
              </w:rPr>
              <w:t>)</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2x26+2x20+2x14+2x12+2x10+2x8+2x6+2x4+2x3</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GIRO</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Cinta </w:t>
            </w:r>
            <w:proofErr w:type="spellStart"/>
            <w:r w:rsidRPr="00567DC2">
              <w:rPr>
                <w:rFonts w:ascii="Arial Narrow" w:eastAsia="Times New Roman" w:hAnsi="Arial Narrow" w:cs="Arial"/>
                <w:sz w:val="16"/>
                <w:szCs w:val="20"/>
                <w:lang w:eastAsia="ca-ES"/>
              </w:rPr>
              <w:t>running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M-744</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El·líptica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MAGNETIC</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5649-91</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QUINDO</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Discs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6x15+6x10+6x8+2x4+1x3+7x2,5+7x2+4x1,5+5x1+4x0,5</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RACK discs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TECHNOGYM</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Premsa Cames inclinada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OWATONMA</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SCOTT</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abdominals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STAIR MASTER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gavitron</w:t>
            </w:r>
            <w:proofErr w:type="spellEnd"/>
            <w:r w:rsidRPr="00567DC2">
              <w:rPr>
                <w:rFonts w:ascii="Arial Narrow" w:eastAsia="Times New Roman" w:hAnsi="Arial Narrow" w:cs="Arial"/>
                <w:sz w:val="16"/>
                <w:szCs w:val="20"/>
                <w:lang w:eastAsia="ca-ES"/>
              </w:rPr>
              <w:t xml:space="preserve"> 2000AT</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Premsa Cames inclinada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DEGAMES</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Espatlleres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SPIUK</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recte llarga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zeta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Matalàs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Màrfega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Montjuïc</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M-744</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Espatlleres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Escala </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OSDB3 FRAME BOX-PLT</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Mancuernas</w:t>
            </w:r>
            <w:proofErr w:type="spellEnd"/>
            <w:r w:rsidRPr="00567DC2">
              <w:rPr>
                <w:rFonts w:ascii="Arial Narrow" w:eastAsia="Times New Roman" w:hAnsi="Arial Narrow" w:cs="Arial"/>
                <w:sz w:val="16"/>
                <w:szCs w:val="20"/>
                <w:lang w:eastAsia="ca-ES"/>
              </w:rPr>
              <w:t xml:space="preserve"> (</w:t>
            </w:r>
            <w:proofErr w:type="spellStart"/>
            <w:r w:rsidRPr="00567DC2">
              <w:rPr>
                <w:rFonts w:ascii="Arial Narrow" w:eastAsia="Times New Roman" w:hAnsi="Arial Narrow" w:cs="Arial"/>
                <w:sz w:val="16"/>
                <w:szCs w:val="20"/>
                <w:lang w:eastAsia="ca-ES"/>
              </w:rPr>
              <w:t>Dumbbells</w:t>
            </w:r>
            <w:proofErr w:type="spellEnd"/>
            <w:r w:rsidRPr="00567DC2">
              <w:rPr>
                <w:rFonts w:ascii="Arial Narrow" w:eastAsia="Times New Roman" w:hAnsi="Arial Narrow" w:cs="Arial"/>
                <w:sz w:val="16"/>
                <w:szCs w:val="20"/>
                <w:lang w:eastAsia="ca-ES"/>
              </w:rPr>
              <w:t>)</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2x30+2x28+2x24+2x20+2x18+2x16+2x14+2x12+2x10+2x8+2x6+2x4+2x2</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El·líptica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 CYCLE GX</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GED125339</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 CYCLE GX</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GED125340</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Cinta </w:t>
            </w:r>
            <w:proofErr w:type="spellStart"/>
            <w:r w:rsidRPr="00567DC2">
              <w:rPr>
                <w:rFonts w:ascii="Arial Narrow" w:eastAsia="Times New Roman" w:hAnsi="Arial Narrow" w:cs="Arial"/>
                <w:sz w:val="16"/>
                <w:szCs w:val="20"/>
                <w:lang w:eastAsia="ca-ES"/>
              </w:rPr>
              <w:t>running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ACTIVATE CROSS TRAINER</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OPT108329</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FITNESS</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RACK discs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SOWT FRAME BOX-PLT</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Discs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HAMMER STRENGHT</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GROUND BASE COMBO DECLINE</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GBCD 649</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HAMMER STRENGHT</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GROUND BASE SQUAT/LUNGE</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GBSL 3825</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TRX</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BOSU</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BOSU</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recte llarga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1,5m</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recte curta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0,8m</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zeta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Pilotes medicinals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1x8+1x5+1x3Kg</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Sant Andreu </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Màrfega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RACK discs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Discs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4x20+4x15+3x10+4x5+10x4+14x3+4x2+2x1,25+13x1</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Mancuernas</w:t>
            </w:r>
            <w:proofErr w:type="spellEnd"/>
            <w:r w:rsidRPr="00567DC2">
              <w:rPr>
                <w:rFonts w:ascii="Arial Narrow" w:eastAsia="Times New Roman" w:hAnsi="Arial Narrow" w:cs="Arial"/>
                <w:sz w:val="16"/>
                <w:szCs w:val="20"/>
                <w:lang w:eastAsia="ca-ES"/>
              </w:rPr>
              <w:t xml:space="preserve"> (</w:t>
            </w:r>
            <w:proofErr w:type="spellStart"/>
            <w:r w:rsidRPr="00567DC2">
              <w:rPr>
                <w:rFonts w:ascii="Arial Narrow" w:eastAsia="Times New Roman" w:hAnsi="Arial Narrow" w:cs="Arial"/>
                <w:sz w:val="16"/>
                <w:szCs w:val="20"/>
                <w:lang w:eastAsia="ca-ES"/>
              </w:rPr>
              <w:t>Dumbbells</w:t>
            </w:r>
            <w:proofErr w:type="spellEnd"/>
            <w:r w:rsidRPr="00567DC2">
              <w:rPr>
                <w:rFonts w:ascii="Arial Narrow" w:eastAsia="Times New Roman" w:hAnsi="Arial Narrow" w:cs="Arial"/>
                <w:sz w:val="16"/>
                <w:szCs w:val="20"/>
                <w:lang w:eastAsia="ca-ES"/>
              </w:rPr>
              <w:t>)</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HAMMER STRENGHT</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2x28+2x22+1x16+1x10+3x9+3x8+3x7+2x6+7x5+3x4+2x3+2x2</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FITNESS</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cames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Premsa Cames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RACK barres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TOUR</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M-744</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lastRenderedPageBreak/>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El·líptica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FITNESS</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Cinta </w:t>
            </w:r>
            <w:proofErr w:type="spellStart"/>
            <w:r w:rsidRPr="00567DC2">
              <w:rPr>
                <w:rFonts w:ascii="Arial Narrow" w:eastAsia="Times New Roman" w:hAnsi="Arial Narrow" w:cs="Arial"/>
                <w:sz w:val="16"/>
                <w:szCs w:val="20"/>
                <w:lang w:eastAsia="ca-ES"/>
              </w:rPr>
              <w:t>running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9500HR</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Premsa dorsal</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QUINDO</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STAIR MASTER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gavitron</w:t>
            </w:r>
            <w:proofErr w:type="spellEnd"/>
            <w:r w:rsidRPr="00567DC2">
              <w:rPr>
                <w:rFonts w:ascii="Arial Narrow" w:eastAsia="Times New Roman" w:hAnsi="Arial Narrow" w:cs="Arial"/>
                <w:sz w:val="16"/>
                <w:szCs w:val="20"/>
                <w:lang w:eastAsia="ca-ES"/>
              </w:rPr>
              <w:t xml:space="preserve"> 2000AT</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CYBEX</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recte llarga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Joan Miró</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Màrfega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Sac de boxa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DOMYOS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Escala vertical</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Escala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Espatlleres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RACK discs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RACK </w:t>
            </w:r>
            <w:proofErr w:type="spellStart"/>
            <w:r w:rsidRPr="00567DC2">
              <w:rPr>
                <w:rFonts w:ascii="Arial Narrow" w:eastAsia="Times New Roman" w:hAnsi="Arial Narrow" w:cs="Arial"/>
                <w:sz w:val="16"/>
                <w:szCs w:val="20"/>
                <w:lang w:eastAsia="ca-ES"/>
              </w:rPr>
              <w:t>mancuernas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Mancuernas</w:t>
            </w:r>
            <w:proofErr w:type="spellEnd"/>
            <w:r w:rsidRPr="00567DC2">
              <w:rPr>
                <w:rFonts w:ascii="Arial Narrow" w:eastAsia="Times New Roman" w:hAnsi="Arial Narrow" w:cs="Arial"/>
                <w:sz w:val="16"/>
                <w:szCs w:val="20"/>
                <w:lang w:eastAsia="ca-ES"/>
              </w:rPr>
              <w:t xml:space="preserve"> (</w:t>
            </w:r>
            <w:proofErr w:type="spellStart"/>
            <w:r w:rsidRPr="00567DC2">
              <w:rPr>
                <w:rFonts w:ascii="Arial Narrow" w:eastAsia="Times New Roman" w:hAnsi="Arial Narrow" w:cs="Arial"/>
                <w:sz w:val="16"/>
                <w:szCs w:val="20"/>
                <w:lang w:eastAsia="ca-ES"/>
              </w:rPr>
              <w:t>Dumbbells</w:t>
            </w:r>
            <w:proofErr w:type="spellEnd"/>
            <w:r w:rsidRPr="00567DC2">
              <w:rPr>
                <w:rFonts w:ascii="Arial Narrow" w:eastAsia="Times New Roman" w:hAnsi="Arial Narrow" w:cs="Arial"/>
                <w:sz w:val="16"/>
                <w:szCs w:val="20"/>
                <w:lang w:eastAsia="ca-ES"/>
              </w:rPr>
              <w:t>)</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4x1+4x2+4x3+4x4+4x5+4x6+4x7+4x8</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peses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Premsa cames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M-787</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M-782</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M-789</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Cinta </w:t>
            </w:r>
            <w:proofErr w:type="spellStart"/>
            <w:r w:rsidRPr="00567DC2">
              <w:rPr>
                <w:rFonts w:ascii="Arial Narrow" w:eastAsia="Times New Roman" w:hAnsi="Arial Narrow" w:cs="Arial"/>
                <w:sz w:val="16"/>
                <w:szCs w:val="20"/>
                <w:lang w:eastAsia="ca-ES"/>
              </w:rPr>
              <w:t>running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CARDIOLINE</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F1483D" w:rsidRPr="00567DC2" w:rsidTr="00BF655C">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F1483D" w:rsidRPr="00567DC2" w:rsidRDefault="00F1483D" w:rsidP="00BF655C">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Vall d’Hebron</w:t>
            </w:r>
          </w:p>
        </w:tc>
        <w:tc>
          <w:tcPr>
            <w:tcW w:w="1701" w:type="dxa"/>
            <w:tcBorders>
              <w:top w:val="nil"/>
              <w:left w:val="nil"/>
              <w:bottom w:val="single" w:sz="4" w:space="0" w:color="auto"/>
              <w:right w:val="single" w:sz="4" w:space="0" w:color="auto"/>
            </w:tcBorders>
            <w:shd w:val="clear" w:color="000000" w:fill="F2DCDB"/>
            <w:vAlign w:val="center"/>
          </w:tcPr>
          <w:p w:rsidR="00F1483D" w:rsidRPr="00567DC2" w:rsidRDefault="00F1483D" w:rsidP="00BF655C">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Cinta de córrer</w:t>
            </w:r>
          </w:p>
        </w:tc>
        <w:tc>
          <w:tcPr>
            <w:tcW w:w="1275" w:type="dxa"/>
            <w:tcBorders>
              <w:top w:val="nil"/>
              <w:left w:val="nil"/>
              <w:bottom w:val="single" w:sz="4" w:space="0" w:color="auto"/>
              <w:right w:val="single" w:sz="4" w:space="0" w:color="auto"/>
            </w:tcBorders>
            <w:shd w:val="clear" w:color="000000" w:fill="F2DCDB"/>
            <w:vAlign w:val="center"/>
          </w:tcPr>
          <w:p w:rsidR="00F1483D" w:rsidRPr="00567DC2" w:rsidRDefault="00F1483D" w:rsidP="00BF655C">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tcPr>
          <w:p w:rsidR="00F1483D" w:rsidRPr="00567DC2" w:rsidRDefault="00F1483D" w:rsidP="00BF655C">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M-8370 FAST70</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F1483D" w:rsidRPr="00567DC2" w:rsidRDefault="00F1483D" w:rsidP="00BF655C">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TOUR</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Bicicleta </w:t>
            </w:r>
            <w:proofErr w:type="spellStart"/>
            <w:r w:rsidRPr="00567DC2">
              <w:rPr>
                <w:rFonts w:ascii="Arial Narrow" w:eastAsia="Times New Roman" w:hAnsi="Arial Narrow" w:cs="Arial"/>
                <w:sz w:val="16"/>
                <w:szCs w:val="20"/>
                <w:lang w:eastAsia="ca-ES"/>
              </w:rPr>
              <w:t>spinning</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GIRO</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abdominals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El·líptica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ACTIVATE TREADMILL</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Bicicleta estàtica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CARDIOLINE</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Plataforma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AIRIS</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VIBRO PLATFORM 550</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Màquina </w:t>
            </w:r>
            <w:proofErr w:type="spellStart"/>
            <w:r w:rsidRPr="00567DC2">
              <w:rPr>
                <w:rFonts w:ascii="Arial Narrow" w:eastAsia="Times New Roman" w:hAnsi="Arial Narrow" w:cs="Arial"/>
                <w:sz w:val="16"/>
                <w:szCs w:val="20"/>
                <w:lang w:eastAsia="ca-ES"/>
              </w:rPr>
              <w:t>steps</w:t>
            </w:r>
            <w:proofErr w:type="spellEnd"/>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M-742</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Taula ping-pong</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TENTABLE</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PACIFIC</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Matalàs</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Màrfega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recte llarga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recte curta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Barra zeta</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Vall </w:t>
            </w:r>
            <w:r w:rsidR="0034038E" w:rsidRPr="00567DC2">
              <w:rPr>
                <w:rFonts w:ascii="Arial Narrow" w:eastAsia="Times New Roman" w:hAnsi="Arial Narrow" w:cs="Arial"/>
                <w:sz w:val="16"/>
                <w:szCs w:val="20"/>
                <w:lang w:eastAsia="ca-ES"/>
              </w:rPr>
              <w:t>d’Hebron</w:t>
            </w:r>
          </w:p>
        </w:tc>
        <w:tc>
          <w:tcPr>
            <w:tcW w:w="1701"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BOSU</w:t>
            </w:r>
          </w:p>
        </w:tc>
        <w:tc>
          <w:tcPr>
            <w:tcW w:w="1275" w:type="dxa"/>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F2DCDB"/>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Escala</w:t>
            </w:r>
          </w:p>
        </w:tc>
        <w:tc>
          <w:tcPr>
            <w:tcW w:w="1275"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Espatlleres</w:t>
            </w:r>
          </w:p>
        </w:tc>
        <w:tc>
          <w:tcPr>
            <w:tcW w:w="1275"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2558"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Rack</w:t>
            </w:r>
            <w:proofErr w:type="spellEnd"/>
            <w:r w:rsidRPr="00567DC2">
              <w:rPr>
                <w:rFonts w:ascii="Arial Narrow" w:eastAsia="Times New Roman" w:hAnsi="Arial Narrow" w:cs="Arial"/>
                <w:sz w:val="16"/>
                <w:szCs w:val="20"/>
                <w:lang w:eastAsia="ca-ES"/>
              </w:rPr>
              <w:t xml:space="preserve"> manuelles</w:t>
            </w:r>
          </w:p>
        </w:tc>
        <w:tc>
          <w:tcPr>
            <w:tcW w:w="5528" w:type="dxa"/>
            <w:gridSpan w:val="5"/>
            <w:tcBorders>
              <w:top w:val="single" w:sz="4" w:space="0" w:color="auto"/>
              <w:left w:val="nil"/>
              <w:bottom w:val="single" w:sz="4" w:space="0" w:color="auto"/>
              <w:right w:val="nil"/>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2x2,5, 2x5, 2x10, 2x15, 2x 20, 2x25</w:t>
            </w:r>
          </w:p>
        </w:tc>
      </w:tr>
      <w:tr w:rsidR="007341E0" w:rsidRPr="00567DC2" w:rsidTr="00B82FB0">
        <w:trPr>
          <w:gridAfter w:val="1"/>
          <w:wAfter w:w="160" w:type="dxa"/>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Discos</w:t>
            </w:r>
          </w:p>
        </w:tc>
        <w:tc>
          <w:tcPr>
            <w:tcW w:w="5528" w:type="dxa"/>
            <w:gridSpan w:val="5"/>
            <w:tcBorders>
              <w:top w:val="single" w:sz="4" w:space="0" w:color="auto"/>
              <w:left w:val="nil"/>
              <w:bottom w:val="single" w:sz="4" w:space="0" w:color="auto"/>
              <w:right w:val="nil"/>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2x2, 2x4, 2x6, 2x8, 2x10, 2x12, 2x14, 2x16, 2x18, 2x20</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Barres de peses</w:t>
            </w:r>
          </w:p>
        </w:tc>
        <w:tc>
          <w:tcPr>
            <w:tcW w:w="2551"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x4</w:t>
            </w:r>
          </w:p>
        </w:tc>
        <w:tc>
          <w:tcPr>
            <w:tcW w:w="1442"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Cinta </w:t>
            </w:r>
            <w:proofErr w:type="spellStart"/>
            <w:r w:rsidRPr="00567DC2">
              <w:rPr>
                <w:rFonts w:ascii="Arial Narrow" w:eastAsia="Times New Roman" w:hAnsi="Arial Narrow" w:cs="Arial"/>
                <w:sz w:val="16"/>
                <w:szCs w:val="20"/>
                <w:lang w:eastAsia="ca-ES"/>
              </w:rPr>
              <w:t>running</w:t>
            </w:r>
            <w:proofErr w:type="spellEnd"/>
          </w:p>
        </w:tc>
        <w:tc>
          <w:tcPr>
            <w:tcW w:w="2551"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1442"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FLEX DECK</w:t>
            </w:r>
          </w:p>
        </w:tc>
        <w:tc>
          <w:tcPr>
            <w:tcW w:w="1695"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de peses amb suport per barres</w:t>
            </w:r>
          </w:p>
        </w:tc>
        <w:tc>
          <w:tcPr>
            <w:tcW w:w="2551"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442"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de peses sense suports</w:t>
            </w:r>
          </w:p>
        </w:tc>
        <w:tc>
          <w:tcPr>
            <w:tcW w:w="2551"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1442"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Suport discos</w:t>
            </w:r>
          </w:p>
        </w:tc>
        <w:tc>
          <w:tcPr>
            <w:tcW w:w="2551"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1442"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x2</w:t>
            </w:r>
          </w:p>
        </w:tc>
        <w:tc>
          <w:tcPr>
            <w:tcW w:w="1695"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GUB Unitat Mutada</w:t>
            </w:r>
          </w:p>
        </w:tc>
        <w:tc>
          <w:tcPr>
            <w:tcW w:w="1701" w:type="dxa"/>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Taula ping-pong</w:t>
            </w:r>
          </w:p>
        </w:tc>
        <w:tc>
          <w:tcPr>
            <w:tcW w:w="2551"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442"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x1</w:t>
            </w:r>
          </w:p>
        </w:tc>
        <w:tc>
          <w:tcPr>
            <w:tcW w:w="1695" w:type="dxa"/>
            <w:gridSpan w:val="2"/>
            <w:tcBorders>
              <w:top w:val="nil"/>
              <w:left w:val="nil"/>
              <w:bottom w:val="single" w:sz="4" w:space="0" w:color="auto"/>
              <w:right w:val="single" w:sz="4" w:space="0" w:color="auto"/>
            </w:tcBorders>
            <w:shd w:val="clear" w:color="000000" w:fill="DCE6F1"/>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Prefectura</w:t>
            </w:r>
          </w:p>
        </w:tc>
        <w:tc>
          <w:tcPr>
            <w:tcW w:w="1701" w:type="dxa"/>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xml:space="preserve">Cinta </w:t>
            </w:r>
            <w:proofErr w:type="spellStart"/>
            <w:r w:rsidRPr="00567DC2">
              <w:rPr>
                <w:rFonts w:ascii="Arial Narrow" w:eastAsia="Times New Roman" w:hAnsi="Arial Narrow" w:cs="Arial"/>
                <w:sz w:val="16"/>
                <w:szCs w:val="20"/>
                <w:lang w:eastAsia="ca-ES"/>
              </w:rPr>
              <w:t>running</w:t>
            </w:r>
            <w:proofErr w:type="spellEnd"/>
          </w:p>
        </w:tc>
        <w:tc>
          <w:tcPr>
            <w:tcW w:w="2551"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LIFEFITNESS</w:t>
            </w:r>
          </w:p>
        </w:tc>
        <w:tc>
          <w:tcPr>
            <w:tcW w:w="1442"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x2</w:t>
            </w:r>
          </w:p>
        </w:tc>
        <w:tc>
          <w:tcPr>
            <w:tcW w:w="1695"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Prefectura</w:t>
            </w:r>
          </w:p>
        </w:tc>
        <w:tc>
          <w:tcPr>
            <w:tcW w:w="1701" w:type="dxa"/>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Bicicleta estàtica</w:t>
            </w:r>
          </w:p>
        </w:tc>
        <w:tc>
          <w:tcPr>
            <w:tcW w:w="2551"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Keyser</w:t>
            </w:r>
            <w:proofErr w:type="spellEnd"/>
          </w:p>
        </w:tc>
        <w:tc>
          <w:tcPr>
            <w:tcW w:w="1442"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x3</w:t>
            </w:r>
          </w:p>
        </w:tc>
        <w:tc>
          <w:tcPr>
            <w:tcW w:w="1695"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Prefectura</w:t>
            </w:r>
          </w:p>
        </w:tc>
        <w:tc>
          <w:tcPr>
            <w:tcW w:w="1701" w:type="dxa"/>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Mancuernas</w:t>
            </w:r>
            <w:proofErr w:type="spellEnd"/>
            <w:r w:rsidRPr="00567DC2">
              <w:rPr>
                <w:rFonts w:ascii="Arial Narrow" w:eastAsia="Times New Roman" w:hAnsi="Arial Narrow" w:cs="Arial"/>
                <w:sz w:val="16"/>
                <w:szCs w:val="20"/>
                <w:lang w:eastAsia="ca-ES"/>
              </w:rPr>
              <w:t xml:space="preserve"> (</w:t>
            </w:r>
            <w:proofErr w:type="spellStart"/>
            <w:r w:rsidRPr="00567DC2">
              <w:rPr>
                <w:rFonts w:ascii="Arial Narrow" w:eastAsia="Times New Roman" w:hAnsi="Arial Narrow" w:cs="Arial"/>
                <w:sz w:val="16"/>
                <w:szCs w:val="20"/>
                <w:lang w:eastAsia="ca-ES"/>
              </w:rPr>
              <w:t>Dumbbells</w:t>
            </w:r>
            <w:proofErr w:type="spellEnd"/>
            <w:r w:rsidRPr="00567DC2">
              <w:rPr>
                <w:rFonts w:ascii="Arial Narrow" w:eastAsia="Times New Roman" w:hAnsi="Arial Narrow" w:cs="Arial"/>
                <w:sz w:val="16"/>
                <w:szCs w:val="20"/>
                <w:lang w:eastAsia="ca-ES"/>
              </w:rPr>
              <w:t>)</w:t>
            </w:r>
          </w:p>
        </w:tc>
        <w:tc>
          <w:tcPr>
            <w:tcW w:w="2551"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SALTER</w:t>
            </w:r>
          </w:p>
        </w:tc>
        <w:tc>
          <w:tcPr>
            <w:tcW w:w="3137" w:type="dxa"/>
            <w:gridSpan w:val="4"/>
            <w:tcBorders>
              <w:top w:val="single" w:sz="4" w:space="0" w:color="auto"/>
              <w:left w:val="nil"/>
              <w:bottom w:val="single" w:sz="4" w:space="0" w:color="auto"/>
              <w:right w:val="single" w:sz="4" w:space="0" w:color="000000"/>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2x8+2x7+2x6+2x5+2x4+2x3+2x2+2x1</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Prefectura</w:t>
            </w:r>
          </w:p>
        </w:tc>
        <w:tc>
          <w:tcPr>
            <w:tcW w:w="1701" w:type="dxa"/>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El·líptica</w:t>
            </w:r>
          </w:p>
        </w:tc>
        <w:tc>
          <w:tcPr>
            <w:tcW w:w="2551"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442"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x2</w:t>
            </w:r>
          </w:p>
        </w:tc>
        <w:tc>
          <w:tcPr>
            <w:tcW w:w="1695"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Prefectura</w:t>
            </w:r>
          </w:p>
        </w:tc>
        <w:tc>
          <w:tcPr>
            <w:tcW w:w="1701" w:type="dxa"/>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Sac de boxa</w:t>
            </w:r>
          </w:p>
        </w:tc>
        <w:tc>
          <w:tcPr>
            <w:tcW w:w="2551"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442"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695"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Prefectura</w:t>
            </w:r>
          </w:p>
        </w:tc>
        <w:tc>
          <w:tcPr>
            <w:tcW w:w="1701" w:type="dxa"/>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proofErr w:type="spellStart"/>
            <w:r w:rsidRPr="00567DC2">
              <w:rPr>
                <w:rFonts w:ascii="Arial Narrow" w:eastAsia="Times New Roman" w:hAnsi="Arial Narrow" w:cs="Arial"/>
                <w:sz w:val="16"/>
                <w:szCs w:val="20"/>
                <w:lang w:eastAsia="ca-ES"/>
              </w:rPr>
              <w:t>Multifunció</w:t>
            </w:r>
            <w:proofErr w:type="spellEnd"/>
          </w:p>
        </w:tc>
        <w:tc>
          <w:tcPr>
            <w:tcW w:w="2551"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442"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x2</w:t>
            </w:r>
          </w:p>
        </w:tc>
        <w:tc>
          <w:tcPr>
            <w:tcW w:w="1695"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Prefectura</w:t>
            </w:r>
          </w:p>
        </w:tc>
        <w:tc>
          <w:tcPr>
            <w:tcW w:w="1701" w:type="dxa"/>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Banc de peses amb suport per barres</w:t>
            </w:r>
          </w:p>
        </w:tc>
        <w:tc>
          <w:tcPr>
            <w:tcW w:w="2551"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c>
          <w:tcPr>
            <w:tcW w:w="1442"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x2</w:t>
            </w:r>
          </w:p>
        </w:tc>
        <w:tc>
          <w:tcPr>
            <w:tcW w:w="1695" w:type="dxa"/>
            <w:gridSpan w:val="2"/>
            <w:tcBorders>
              <w:top w:val="nil"/>
              <w:left w:val="nil"/>
              <w:bottom w:val="single" w:sz="4" w:space="0" w:color="auto"/>
              <w:right w:val="single" w:sz="4" w:space="0" w:color="auto"/>
            </w:tcBorders>
            <w:shd w:val="clear" w:color="auto" w:fill="auto"/>
            <w:vAlign w:val="center"/>
            <w:hideMark/>
          </w:tcPr>
          <w:p w:rsidR="007341E0" w:rsidRPr="00567DC2" w:rsidRDefault="007341E0" w:rsidP="00956FF9">
            <w:pPr>
              <w:spacing w:after="0" w:line="240" w:lineRule="auto"/>
              <w:rPr>
                <w:rFonts w:ascii="Arial Narrow" w:eastAsia="Times New Roman" w:hAnsi="Arial Narrow" w:cs="Arial"/>
                <w:sz w:val="16"/>
                <w:szCs w:val="20"/>
                <w:lang w:eastAsia="ca-ES"/>
              </w:rPr>
            </w:pPr>
            <w:r w:rsidRPr="00567DC2">
              <w:rPr>
                <w:rFonts w:ascii="Arial Narrow" w:eastAsia="Times New Roman" w:hAnsi="Arial Narrow" w:cs="Arial"/>
                <w:sz w:val="16"/>
                <w:szCs w:val="20"/>
                <w:lang w:eastAsia="ca-ES"/>
              </w:rPr>
              <w:t> </w:t>
            </w:r>
          </w:p>
        </w:tc>
      </w:tr>
      <w:tr w:rsidR="007341E0" w:rsidRPr="00567DC2" w:rsidTr="00B82FB0">
        <w:trPr>
          <w:trHeight w:val="20"/>
        </w:trPr>
        <w:tc>
          <w:tcPr>
            <w:tcW w:w="2142" w:type="dxa"/>
            <w:tcBorders>
              <w:top w:val="nil"/>
              <w:left w:val="nil"/>
              <w:bottom w:val="nil"/>
              <w:right w:val="nil"/>
            </w:tcBorders>
            <w:shd w:val="clear" w:color="auto" w:fill="auto"/>
            <w:noWrap/>
            <w:vAlign w:val="bottom"/>
            <w:hideMark/>
          </w:tcPr>
          <w:p w:rsidR="007341E0" w:rsidRPr="00567DC2" w:rsidRDefault="007341E0" w:rsidP="00956FF9">
            <w:pPr>
              <w:spacing w:after="0" w:line="240" w:lineRule="auto"/>
              <w:rPr>
                <w:rFonts w:ascii="Arial Narrow" w:eastAsia="Times New Roman" w:hAnsi="Arial Narrow" w:cs="Arial"/>
                <w:color w:val="000000"/>
                <w:sz w:val="16"/>
                <w:szCs w:val="20"/>
                <w:lang w:eastAsia="ca-ES"/>
              </w:rPr>
            </w:pPr>
          </w:p>
        </w:tc>
        <w:tc>
          <w:tcPr>
            <w:tcW w:w="1701" w:type="dxa"/>
            <w:tcBorders>
              <w:top w:val="nil"/>
              <w:left w:val="nil"/>
              <w:bottom w:val="nil"/>
              <w:right w:val="nil"/>
            </w:tcBorders>
            <w:shd w:val="clear" w:color="auto" w:fill="auto"/>
            <w:noWrap/>
            <w:vAlign w:val="bottom"/>
            <w:hideMark/>
          </w:tcPr>
          <w:p w:rsidR="007341E0" w:rsidRPr="00567DC2" w:rsidRDefault="007341E0" w:rsidP="00956FF9">
            <w:pPr>
              <w:spacing w:after="0" w:line="240" w:lineRule="auto"/>
              <w:rPr>
                <w:rFonts w:ascii="Arial Narrow" w:eastAsia="Times New Roman" w:hAnsi="Arial Narrow" w:cs="Arial"/>
                <w:color w:val="000000"/>
                <w:sz w:val="16"/>
                <w:szCs w:val="20"/>
                <w:lang w:eastAsia="ca-ES"/>
              </w:rPr>
            </w:pPr>
          </w:p>
        </w:tc>
        <w:tc>
          <w:tcPr>
            <w:tcW w:w="2551" w:type="dxa"/>
            <w:gridSpan w:val="2"/>
            <w:tcBorders>
              <w:top w:val="nil"/>
              <w:left w:val="nil"/>
              <w:bottom w:val="nil"/>
              <w:right w:val="nil"/>
            </w:tcBorders>
            <w:shd w:val="clear" w:color="auto" w:fill="auto"/>
            <w:noWrap/>
            <w:vAlign w:val="bottom"/>
            <w:hideMark/>
          </w:tcPr>
          <w:p w:rsidR="007341E0" w:rsidRPr="00567DC2" w:rsidRDefault="007341E0" w:rsidP="00956FF9">
            <w:pPr>
              <w:spacing w:after="0" w:line="240" w:lineRule="auto"/>
              <w:rPr>
                <w:rFonts w:ascii="Arial Narrow" w:eastAsia="Times New Roman" w:hAnsi="Arial Narrow" w:cs="Arial"/>
                <w:color w:val="000000"/>
                <w:sz w:val="16"/>
                <w:szCs w:val="20"/>
                <w:lang w:eastAsia="ca-ES"/>
              </w:rPr>
            </w:pPr>
          </w:p>
        </w:tc>
        <w:tc>
          <w:tcPr>
            <w:tcW w:w="1442" w:type="dxa"/>
            <w:gridSpan w:val="2"/>
            <w:tcBorders>
              <w:top w:val="nil"/>
              <w:left w:val="nil"/>
              <w:bottom w:val="nil"/>
              <w:right w:val="nil"/>
            </w:tcBorders>
            <w:shd w:val="clear" w:color="auto" w:fill="auto"/>
            <w:noWrap/>
            <w:vAlign w:val="bottom"/>
            <w:hideMark/>
          </w:tcPr>
          <w:p w:rsidR="007341E0" w:rsidRPr="00567DC2" w:rsidRDefault="007341E0" w:rsidP="00956FF9">
            <w:pPr>
              <w:spacing w:after="0" w:line="240" w:lineRule="auto"/>
              <w:rPr>
                <w:rFonts w:ascii="Arial Narrow" w:eastAsia="Times New Roman" w:hAnsi="Arial Narrow" w:cs="Arial"/>
                <w:color w:val="000000"/>
                <w:sz w:val="16"/>
                <w:szCs w:val="20"/>
                <w:lang w:eastAsia="ca-ES"/>
              </w:rPr>
            </w:pPr>
          </w:p>
        </w:tc>
        <w:tc>
          <w:tcPr>
            <w:tcW w:w="1695" w:type="dxa"/>
            <w:gridSpan w:val="2"/>
            <w:tcBorders>
              <w:top w:val="nil"/>
              <w:left w:val="nil"/>
              <w:bottom w:val="nil"/>
              <w:right w:val="nil"/>
            </w:tcBorders>
            <w:shd w:val="clear" w:color="auto" w:fill="auto"/>
            <w:noWrap/>
            <w:vAlign w:val="bottom"/>
            <w:hideMark/>
          </w:tcPr>
          <w:p w:rsidR="007341E0" w:rsidRPr="00567DC2" w:rsidRDefault="007341E0" w:rsidP="00956FF9">
            <w:pPr>
              <w:spacing w:after="0" w:line="240" w:lineRule="auto"/>
              <w:rPr>
                <w:rFonts w:ascii="Arial Narrow" w:eastAsia="Times New Roman" w:hAnsi="Arial Narrow" w:cs="Arial"/>
                <w:color w:val="000000"/>
                <w:sz w:val="16"/>
                <w:szCs w:val="20"/>
                <w:lang w:eastAsia="ca-ES"/>
              </w:rPr>
            </w:pPr>
          </w:p>
        </w:tc>
      </w:tr>
    </w:tbl>
    <w:p w:rsidR="007341E0" w:rsidRDefault="007341E0" w:rsidP="00956FF9">
      <w:pPr>
        <w:rPr>
          <w:rFonts w:ascii="Arial Narrow" w:hAnsi="Arial Narrow" w:cs="Arial"/>
          <w:b/>
        </w:rPr>
      </w:pPr>
    </w:p>
    <w:p w:rsidR="00590115" w:rsidRPr="00567DC2" w:rsidRDefault="00590115" w:rsidP="00956FF9">
      <w:pPr>
        <w:rPr>
          <w:rFonts w:ascii="Arial Narrow" w:hAnsi="Arial Narrow" w:cs="Arial"/>
          <w:b/>
        </w:rPr>
      </w:pPr>
    </w:p>
    <w:p w:rsidR="00FA425D" w:rsidRDefault="00FA425D" w:rsidP="007A3529">
      <w:pPr>
        <w:autoSpaceDE w:val="0"/>
        <w:autoSpaceDN w:val="0"/>
        <w:adjustRightInd w:val="0"/>
        <w:spacing w:after="0" w:line="240" w:lineRule="auto"/>
        <w:rPr>
          <w:rFonts w:ascii="Arial Narrow" w:hAnsi="Arial Narrow" w:cs="Arial"/>
          <w:b/>
          <w:sz w:val="24"/>
        </w:rPr>
      </w:pPr>
    </w:p>
    <w:p w:rsidR="007A3529" w:rsidRPr="00567DC2" w:rsidRDefault="00BF655C" w:rsidP="007A3529">
      <w:pPr>
        <w:autoSpaceDE w:val="0"/>
        <w:autoSpaceDN w:val="0"/>
        <w:adjustRightInd w:val="0"/>
        <w:spacing w:after="0" w:line="240" w:lineRule="auto"/>
        <w:rPr>
          <w:rFonts w:ascii="Arial Narrow" w:hAnsi="Arial Narrow" w:cs="Arial"/>
          <w:sz w:val="24"/>
        </w:rPr>
      </w:pPr>
      <w:r w:rsidRPr="00567DC2">
        <w:rPr>
          <w:rFonts w:ascii="Arial Narrow" w:hAnsi="Arial Narrow" w:cs="Arial"/>
          <w:b/>
          <w:sz w:val="24"/>
        </w:rPr>
        <w:lastRenderedPageBreak/>
        <w:t xml:space="preserve">Annex 2. </w:t>
      </w:r>
      <w:r w:rsidR="007A3529" w:rsidRPr="00567DC2">
        <w:rPr>
          <w:rFonts w:ascii="Arial Narrow" w:hAnsi="Arial Narrow" w:cs="Arial"/>
          <w:b/>
          <w:sz w:val="24"/>
        </w:rPr>
        <w:t>Abast</w:t>
      </w:r>
      <w:r w:rsidR="00FA425D">
        <w:rPr>
          <w:rFonts w:ascii="Arial Narrow" w:hAnsi="Arial Narrow" w:cs="Arial"/>
          <w:sz w:val="24"/>
        </w:rPr>
        <w:t xml:space="preserve">: L’auditoria inicial </w:t>
      </w:r>
      <w:r w:rsidR="007A3529" w:rsidRPr="00567DC2">
        <w:rPr>
          <w:rFonts w:ascii="Arial Narrow" w:hAnsi="Arial Narrow" w:cs="Arial"/>
          <w:sz w:val="24"/>
        </w:rPr>
        <w:t xml:space="preserve">haurà de contemplar, com a mínim, els següents punts: </w:t>
      </w:r>
    </w:p>
    <w:p w:rsidR="007A3529" w:rsidRPr="00567DC2" w:rsidRDefault="007A3529">
      <w:pPr>
        <w:jc w:val="left"/>
        <w:rPr>
          <w:rFonts w:ascii="Arial Narrow" w:hAnsi="Arial Narrow" w:cs="Arial"/>
          <w:b/>
        </w:rPr>
      </w:pPr>
    </w:p>
    <w:tbl>
      <w:tblPr>
        <w:tblStyle w:val="Quadrculaclaramfasi3"/>
        <w:tblW w:w="5560" w:type="dxa"/>
        <w:jc w:val="center"/>
        <w:tblLook w:val="04A0" w:firstRow="1" w:lastRow="0" w:firstColumn="1" w:lastColumn="0" w:noHBand="0" w:noVBand="1"/>
      </w:tblPr>
      <w:tblGrid>
        <w:gridCol w:w="5560"/>
      </w:tblGrid>
      <w:tr w:rsidR="00567DC2" w:rsidRPr="00567DC2" w:rsidTr="00567DC2">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ELEMENTS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CINTES DE CÓRRER</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i neteja interna i rodaments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Comprovació de bateries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i comprovació d’escombretes o motor</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de l’estat de les parts mòbils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connexió /cablejat</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Neteja i ajust de sensors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Ajust i lubricació del tensor.</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Lubricació banda</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Comprovació de panells i displays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Comprovació i ajust estructural</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Mesura de potència activa, reactiva i factor de potència.</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Inspecció carcasses exteriors i pintures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EL·LÍPTIQUES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i neteja de parts internes i rodaments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Comprovació de bateries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i comprovació alternador</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de l’estat de les parts mòbils i seients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connexió/cablejat</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Neteja i ajust de sensors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Ajust i lubricació de tensors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Comprovació i ajust estructural</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Ajust i revisió de bieles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Ajust i revisió de pedals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Mesura de potència activa, reactiva i factor de potència.</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Inspecció carcasses exteriors i pintures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BICICLETES / SPINNINGS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i neteja parts internes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Comprovació de bateries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i comprovació alternador</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de l’estat de les parts mòbils i seients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connexió/cablejat</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Neteja i ajust de sensors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lastRenderedPageBreak/>
              <w:t>* Ajust i lubricació de tensors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Comprovació i ajust estructural</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Ajust i revisió de bieles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Lubricació cadena o Corretja</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Ajust i revisió de pedals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Mesura de potencia activa, reactiva i factor de potència</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MÀQUINES MUSCULACIÓ</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Neteja i lubricació de guies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xml:space="preserve">* Revisió de </w:t>
            </w:r>
            <w:proofErr w:type="spellStart"/>
            <w:r w:rsidRPr="00567DC2">
              <w:rPr>
                <w:rFonts w:ascii="Arial Narrow" w:eastAsia="Times New Roman" w:hAnsi="Arial Narrow" w:cs="Calibri"/>
                <w:b w:val="0"/>
                <w:color w:val="000000"/>
                <w:sz w:val="20"/>
                <w:lang w:eastAsia="ca-ES"/>
              </w:rPr>
              <w:t>tornilleria</w:t>
            </w:r>
            <w:proofErr w:type="spellEnd"/>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de tapissos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Ajust i revisió selectors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de cables i suports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guies i de casquets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Revisió estructures.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SUPORTS PESES, ESCALES, ESPATLLERES I CALISTÈNIA</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Inspecció visual dels suports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xml:space="preserve">* Revisió de </w:t>
            </w:r>
            <w:proofErr w:type="spellStart"/>
            <w:r w:rsidRPr="00567DC2">
              <w:rPr>
                <w:rFonts w:ascii="Arial Narrow" w:eastAsia="Times New Roman" w:hAnsi="Arial Narrow" w:cs="Calibri"/>
                <w:b w:val="0"/>
                <w:color w:val="000000"/>
                <w:sz w:val="20"/>
                <w:lang w:eastAsia="ca-ES"/>
              </w:rPr>
              <w:t>tornilleria</w:t>
            </w:r>
            <w:proofErr w:type="spellEnd"/>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xml:space="preserve">* Neteja </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BANCS DE PESES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Comprovació entapissat</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xml:space="preserve">* Revisió de </w:t>
            </w:r>
            <w:proofErr w:type="spellStart"/>
            <w:r w:rsidRPr="00567DC2">
              <w:rPr>
                <w:rFonts w:ascii="Arial Narrow" w:eastAsia="Times New Roman" w:hAnsi="Arial Narrow" w:cs="Calibri"/>
                <w:b w:val="0"/>
                <w:color w:val="000000"/>
                <w:sz w:val="20"/>
                <w:lang w:eastAsia="ca-ES"/>
              </w:rPr>
              <w:t>tornilleria</w:t>
            </w:r>
            <w:proofErr w:type="spellEnd"/>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Inspecció visual dels suports</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xml:space="preserve">* Neteja </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MÀRFEGUES I MATALASSOS</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Neteja i desinfecció</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color w:val="000000"/>
                <w:sz w:val="20"/>
                <w:lang w:eastAsia="ca-ES"/>
              </w:rPr>
            </w:pPr>
            <w:r w:rsidRPr="00567DC2">
              <w:rPr>
                <w:rFonts w:ascii="Arial Narrow" w:eastAsia="Times New Roman" w:hAnsi="Arial Narrow" w:cs="Calibri"/>
                <w:color w:val="000000"/>
                <w:sz w:val="20"/>
                <w:lang w:eastAsia="ca-ES"/>
              </w:rPr>
              <w:t>BANDES ELÀSTIQUES / GOMES DE RESISTÈNCIA</w:t>
            </w:r>
          </w:p>
        </w:tc>
      </w:tr>
      <w:tr w:rsidR="00567DC2" w:rsidRPr="00567DC2" w:rsidTr="00567DC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r w:rsidRPr="00567DC2">
              <w:rPr>
                <w:rFonts w:ascii="Arial Narrow" w:eastAsia="Times New Roman" w:hAnsi="Arial Narrow" w:cs="Calibri"/>
                <w:b w:val="0"/>
                <w:color w:val="000000"/>
                <w:sz w:val="20"/>
                <w:lang w:eastAsia="ca-ES"/>
              </w:rPr>
              <w:t>* Inspecció Visual</w:t>
            </w:r>
          </w:p>
        </w:tc>
      </w:tr>
      <w:tr w:rsidR="00567DC2" w:rsidRPr="00567DC2" w:rsidTr="00567DC2">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560" w:type="dxa"/>
            <w:noWrap/>
            <w:hideMark/>
          </w:tcPr>
          <w:p w:rsidR="00567DC2" w:rsidRPr="00567DC2" w:rsidRDefault="00567DC2" w:rsidP="007C17F1">
            <w:pPr>
              <w:jc w:val="left"/>
              <w:rPr>
                <w:rFonts w:ascii="Arial Narrow" w:eastAsia="Times New Roman" w:hAnsi="Arial Narrow" w:cs="Calibri"/>
                <w:b w:val="0"/>
                <w:color w:val="000000"/>
                <w:sz w:val="20"/>
                <w:lang w:eastAsia="ca-ES"/>
              </w:rPr>
            </w:pPr>
          </w:p>
        </w:tc>
      </w:tr>
    </w:tbl>
    <w:p w:rsidR="00B922B2" w:rsidRPr="00567DC2" w:rsidRDefault="00B922B2" w:rsidP="007A3529">
      <w:pPr>
        <w:jc w:val="left"/>
        <w:rPr>
          <w:rFonts w:ascii="Arial Narrow" w:hAnsi="Arial Narrow" w:cs="Arial"/>
          <w:b/>
        </w:rPr>
      </w:pPr>
    </w:p>
    <w:p w:rsidR="00B922B2" w:rsidRPr="00567DC2" w:rsidRDefault="00B922B2" w:rsidP="007A3529">
      <w:pPr>
        <w:jc w:val="left"/>
        <w:rPr>
          <w:rFonts w:ascii="Arial Narrow" w:hAnsi="Arial Narrow" w:cs="Arial"/>
        </w:rPr>
      </w:pPr>
      <w:r w:rsidRPr="00567DC2">
        <w:rPr>
          <w:rFonts w:ascii="Arial Narrow" w:hAnsi="Arial Narrow" w:cs="Arial"/>
        </w:rPr>
        <w:t>Sobre cada element caldrà indicar després de revisió l’estat en el que es troba (operatiu, no operatiu, necessita reparació...)</w:t>
      </w:r>
    </w:p>
    <w:p w:rsidR="00663706" w:rsidRPr="00567DC2" w:rsidRDefault="00663706" w:rsidP="00663706">
      <w:pPr>
        <w:jc w:val="left"/>
        <w:rPr>
          <w:rFonts w:ascii="Arial Narrow" w:hAnsi="Arial Narrow" w:cs="Arial"/>
        </w:rPr>
      </w:pPr>
      <w:r w:rsidRPr="00567DC2">
        <w:rPr>
          <w:rFonts w:ascii="Arial Narrow" w:hAnsi="Arial Narrow" w:cs="Arial"/>
        </w:rPr>
        <w:t>Després de cada inspecció caldrà emetre un informe signat pel tècnic que ha fet la inspecció indicant:</w:t>
      </w:r>
    </w:p>
    <w:p w:rsidR="00663706" w:rsidRPr="00567DC2" w:rsidRDefault="00663706" w:rsidP="00663706">
      <w:pPr>
        <w:pStyle w:val="Pargrafdellista"/>
        <w:numPr>
          <w:ilvl w:val="0"/>
          <w:numId w:val="25"/>
        </w:numPr>
        <w:ind w:left="284"/>
        <w:jc w:val="left"/>
        <w:rPr>
          <w:rFonts w:ascii="Arial Narrow" w:hAnsi="Arial Narrow" w:cs="Arial"/>
          <w:b/>
        </w:rPr>
      </w:pPr>
      <w:r w:rsidRPr="00567DC2">
        <w:rPr>
          <w:rFonts w:ascii="Arial Narrow" w:hAnsi="Arial Narrow" w:cs="Arial"/>
          <w:b/>
        </w:rPr>
        <w:t>Punts revisats (</w:t>
      </w:r>
      <w:proofErr w:type="spellStart"/>
      <w:r w:rsidRPr="00567DC2">
        <w:rPr>
          <w:rFonts w:ascii="Arial Narrow" w:hAnsi="Arial Narrow" w:cs="Arial"/>
          <w:b/>
        </w:rPr>
        <w:t>check</w:t>
      </w:r>
      <w:proofErr w:type="spellEnd"/>
      <w:r w:rsidRPr="00567DC2">
        <w:rPr>
          <w:rFonts w:ascii="Arial Narrow" w:hAnsi="Arial Narrow" w:cs="Arial"/>
          <w:b/>
        </w:rPr>
        <w:t xml:space="preserve"> </w:t>
      </w:r>
      <w:proofErr w:type="spellStart"/>
      <w:r w:rsidRPr="00567DC2">
        <w:rPr>
          <w:rFonts w:ascii="Arial Narrow" w:hAnsi="Arial Narrow" w:cs="Arial"/>
          <w:b/>
        </w:rPr>
        <w:t>list</w:t>
      </w:r>
      <w:proofErr w:type="spellEnd"/>
      <w:r w:rsidRPr="00567DC2">
        <w:rPr>
          <w:rFonts w:ascii="Arial Narrow" w:hAnsi="Arial Narrow" w:cs="Arial"/>
          <w:b/>
        </w:rPr>
        <w:t>)</w:t>
      </w:r>
    </w:p>
    <w:p w:rsidR="009E73C7" w:rsidRPr="00567DC2" w:rsidRDefault="009E73C7" w:rsidP="009E73C7">
      <w:pPr>
        <w:pStyle w:val="Pargrafdellista"/>
        <w:numPr>
          <w:ilvl w:val="1"/>
          <w:numId w:val="25"/>
        </w:numPr>
        <w:ind w:left="567"/>
        <w:jc w:val="left"/>
        <w:rPr>
          <w:rFonts w:ascii="Arial Narrow" w:hAnsi="Arial Narrow" w:cs="Arial"/>
        </w:rPr>
      </w:pPr>
      <w:r w:rsidRPr="00567DC2">
        <w:rPr>
          <w:rFonts w:ascii="Arial Narrow" w:hAnsi="Arial Narrow" w:cs="Arial"/>
        </w:rPr>
        <w:lastRenderedPageBreak/>
        <w:t>Conformitat dels punts revisats</w:t>
      </w:r>
    </w:p>
    <w:p w:rsidR="009E73C7" w:rsidRPr="00567DC2" w:rsidRDefault="009E73C7" w:rsidP="009E73C7">
      <w:pPr>
        <w:pStyle w:val="Pargrafdellista"/>
        <w:numPr>
          <w:ilvl w:val="1"/>
          <w:numId w:val="25"/>
        </w:numPr>
        <w:ind w:left="567"/>
        <w:jc w:val="left"/>
        <w:rPr>
          <w:rFonts w:ascii="Arial Narrow" w:hAnsi="Arial Narrow" w:cs="Arial"/>
        </w:rPr>
      </w:pPr>
      <w:r w:rsidRPr="00567DC2">
        <w:rPr>
          <w:rFonts w:ascii="Arial Narrow" w:hAnsi="Arial Narrow" w:cs="Arial"/>
        </w:rPr>
        <w:t>Punts a esmenar</w:t>
      </w:r>
    </w:p>
    <w:p w:rsidR="00663706" w:rsidRPr="00567DC2" w:rsidRDefault="009E73C7" w:rsidP="00663706">
      <w:pPr>
        <w:pStyle w:val="Pargrafdellista"/>
        <w:numPr>
          <w:ilvl w:val="0"/>
          <w:numId w:val="25"/>
        </w:numPr>
        <w:ind w:left="284"/>
        <w:jc w:val="left"/>
        <w:rPr>
          <w:rFonts w:ascii="Arial Narrow" w:hAnsi="Arial Narrow" w:cs="Arial"/>
          <w:b/>
        </w:rPr>
      </w:pPr>
      <w:r w:rsidRPr="00567DC2">
        <w:rPr>
          <w:rFonts w:ascii="Arial Narrow" w:hAnsi="Arial Narrow" w:cs="Arial"/>
          <w:b/>
        </w:rPr>
        <w:t>Estat general de la instal·lació</w:t>
      </w:r>
    </w:p>
    <w:p w:rsidR="00B82FB0" w:rsidRPr="00567DC2" w:rsidRDefault="009E73C7" w:rsidP="009E73C7">
      <w:pPr>
        <w:pStyle w:val="Pargrafdellista"/>
        <w:numPr>
          <w:ilvl w:val="0"/>
          <w:numId w:val="25"/>
        </w:numPr>
        <w:ind w:left="284"/>
        <w:jc w:val="left"/>
        <w:rPr>
          <w:rFonts w:ascii="Arial Narrow" w:hAnsi="Arial Narrow" w:cs="Arial"/>
          <w:b/>
        </w:rPr>
      </w:pPr>
      <w:r w:rsidRPr="00567DC2">
        <w:rPr>
          <w:rFonts w:ascii="Arial Narrow" w:hAnsi="Arial Narrow" w:cs="Arial"/>
          <w:b/>
        </w:rPr>
        <w:t>Propostes de millora</w:t>
      </w:r>
    </w:p>
    <w:p w:rsidR="009E73C7" w:rsidRPr="00567DC2" w:rsidRDefault="009E73C7" w:rsidP="009E73C7">
      <w:pPr>
        <w:pStyle w:val="Pargrafdellista"/>
        <w:numPr>
          <w:ilvl w:val="0"/>
          <w:numId w:val="25"/>
        </w:numPr>
        <w:ind w:left="284"/>
        <w:jc w:val="left"/>
        <w:rPr>
          <w:rFonts w:ascii="Arial Narrow" w:hAnsi="Arial Narrow" w:cs="Arial"/>
          <w:b/>
        </w:rPr>
      </w:pPr>
      <w:r w:rsidRPr="00567DC2">
        <w:rPr>
          <w:rFonts w:ascii="Arial Narrow" w:hAnsi="Arial Narrow" w:cs="Arial"/>
          <w:b/>
        </w:rPr>
        <w:t>Fotografies dels punts revisats</w:t>
      </w:r>
    </w:p>
    <w:p w:rsidR="009E73C7" w:rsidRPr="00567DC2" w:rsidRDefault="009E73C7" w:rsidP="009E73C7">
      <w:pPr>
        <w:pStyle w:val="Pargrafdellista"/>
        <w:numPr>
          <w:ilvl w:val="0"/>
          <w:numId w:val="25"/>
        </w:numPr>
        <w:ind w:left="284"/>
        <w:jc w:val="left"/>
        <w:rPr>
          <w:rFonts w:ascii="Arial Narrow" w:hAnsi="Arial Narrow" w:cs="Arial"/>
          <w:b/>
        </w:rPr>
      </w:pPr>
      <w:r w:rsidRPr="00567DC2">
        <w:rPr>
          <w:rFonts w:ascii="Arial Narrow" w:hAnsi="Arial Narrow" w:cs="Arial"/>
          <w:b/>
        </w:rPr>
        <w:t xml:space="preserve">Indicació final </w:t>
      </w:r>
      <w:r w:rsidR="005777DB">
        <w:rPr>
          <w:rFonts w:ascii="Arial Narrow" w:hAnsi="Arial Narrow" w:cs="Arial"/>
          <w:b/>
        </w:rPr>
        <w:t xml:space="preserve">sobre </w:t>
      </w:r>
      <w:r w:rsidRPr="00567DC2">
        <w:rPr>
          <w:rFonts w:ascii="Arial Narrow" w:hAnsi="Arial Narrow" w:cs="Arial"/>
          <w:b/>
        </w:rPr>
        <w:t>si la instal·lació queda disponible per utilitzar o necessita arranjaments.</w:t>
      </w:r>
    </w:p>
    <w:sectPr w:rsidR="009E73C7" w:rsidRPr="00567DC2" w:rsidSect="00547411">
      <w:headerReference w:type="default" r:id="rId9"/>
      <w:footerReference w:type="default" r:id="rId10"/>
      <w:pgSz w:w="11906" w:h="16838"/>
      <w:pgMar w:top="2524" w:right="1701" w:bottom="851" w:left="1701" w:header="708" w:footer="10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55C" w:rsidRDefault="00BF655C" w:rsidP="00D7508D">
      <w:pPr>
        <w:spacing w:after="0" w:line="240" w:lineRule="auto"/>
      </w:pPr>
      <w:r>
        <w:separator/>
      </w:r>
    </w:p>
  </w:endnote>
  <w:endnote w:type="continuationSeparator" w:id="0">
    <w:p w:rsidR="00BF655C" w:rsidRDefault="00BF655C" w:rsidP="00D75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55C" w:rsidRDefault="00BF655C" w:rsidP="00D66CA1">
    <w:pPr>
      <w:pStyle w:val="Peu"/>
      <w:tabs>
        <w:tab w:val="clear" w:pos="4252"/>
      </w:tabs>
      <w:rPr>
        <w:rFonts w:ascii="Arial Narrow" w:hAnsi="Arial Narrow"/>
        <w:color w:val="808080" w:themeColor="background1" w:themeShade="80"/>
        <w:sz w:val="18"/>
        <w:szCs w:val="20"/>
      </w:rPr>
    </w:pPr>
  </w:p>
  <w:p w:rsidR="00BF655C" w:rsidRPr="004E48AC" w:rsidRDefault="00BF655C" w:rsidP="00D66CA1">
    <w:pPr>
      <w:pStyle w:val="Peu"/>
      <w:tabs>
        <w:tab w:val="clear" w:pos="4252"/>
      </w:tabs>
      <w:rPr>
        <w:rFonts w:ascii="Arial Narrow" w:hAnsi="Arial Narrow"/>
        <w:sz w:val="20"/>
        <w:szCs w:val="20"/>
      </w:rPr>
    </w:pPr>
    <w:r>
      <w:rPr>
        <w:rFonts w:ascii="Arial Narrow" w:hAnsi="Arial Narrow"/>
        <w:color w:val="F2F2F2" w:themeColor="background1" w:themeShade="F2"/>
        <w:sz w:val="18"/>
        <w:szCs w:val="20"/>
      </w:rPr>
      <w:t>11</w:t>
    </w:r>
    <w:r w:rsidRPr="009659B8">
      <w:rPr>
        <w:rFonts w:ascii="Arial Narrow" w:hAnsi="Arial Narrow"/>
        <w:color w:val="F2F2F2" w:themeColor="background1" w:themeShade="F2"/>
        <w:sz w:val="18"/>
        <w:szCs w:val="20"/>
      </w:rPr>
      <w:t>/</w:t>
    </w:r>
    <w:r>
      <w:rPr>
        <w:rFonts w:ascii="Arial Narrow" w:hAnsi="Arial Narrow"/>
        <w:color w:val="F2F2F2" w:themeColor="background1" w:themeShade="F2"/>
        <w:sz w:val="18"/>
        <w:szCs w:val="20"/>
      </w:rPr>
      <w:t>11</w:t>
    </w:r>
    <w:r w:rsidRPr="009659B8">
      <w:rPr>
        <w:rFonts w:ascii="Arial Narrow" w:hAnsi="Arial Narrow"/>
        <w:color w:val="F2F2F2" w:themeColor="background1" w:themeShade="F2"/>
        <w:sz w:val="18"/>
        <w:szCs w:val="20"/>
      </w:rPr>
      <w:t>/2022</w:t>
    </w:r>
    <w:r w:rsidRPr="00D66CA1">
      <w:rPr>
        <w:sz w:val="20"/>
        <w:szCs w:val="20"/>
      </w:rPr>
      <w:tab/>
    </w:r>
    <w:r w:rsidRPr="008D717F">
      <w:rPr>
        <w:rFonts w:ascii="Arial Narrow" w:hAnsi="Arial Narrow"/>
        <w:color w:val="7F7F7F" w:themeColor="text1" w:themeTint="80"/>
        <w:sz w:val="18"/>
        <w:szCs w:val="20"/>
      </w:rPr>
      <w:fldChar w:fldCharType="begin"/>
    </w:r>
    <w:r w:rsidRPr="008D717F">
      <w:rPr>
        <w:rFonts w:ascii="Arial Narrow" w:hAnsi="Arial Narrow"/>
        <w:color w:val="7F7F7F" w:themeColor="text1" w:themeTint="80"/>
        <w:sz w:val="18"/>
        <w:szCs w:val="20"/>
      </w:rPr>
      <w:instrText>PAGE  \* Arabic  \* MERGEFORMAT</w:instrText>
    </w:r>
    <w:r w:rsidRPr="008D717F">
      <w:rPr>
        <w:rFonts w:ascii="Arial Narrow" w:hAnsi="Arial Narrow"/>
        <w:color w:val="7F7F7F" w:themeColor="text1" w:themeTint="80"/>
        <w:sz w:val="18"/>
        <w:szCs w:val="20"/>
      </w:rPr>
      <w:fldChar w:fldCharType="separate"/>
    </w:r>
    <w:r w:rsidR="00277F28">
      <w:rPr>
        <w:rFonts w:ascii="Arial Narrow" w:hAnsi="Arial Narrow"/>
        <w:noProof/>
        <w:color w:val="7F7F7F" w:themeColor="text1" w:themeTint="80"/>
        <w:sz w:val="18"/>
        <w:szCs w:val="20"/>
      </w:rPr>
      <w:t>1</w:t>
    </w:r>
    <w:r w:rsidRPr="008D717F">
      <w:rPr>
        <w:rFonts w:ascii="Arial Narrow" w:hAnsi="Arial Narrow"/>
        <w:color w:val="7F7F7F" w:themeColor="text1" w:themeTint="80"/>
        <w:sz w:val="18"/>
        <w:szCs w:val="20"/>
      </w:rPr>
      <w:fldChar w:fldCharType="end"/>
    </w:r>
    <w:r w:rsidRPr="008D717F">
      <w:rPr>
        <w:rFonts w:ascii="Arial Narrow" w:hAnsi="Arial Narrow"/>
        <w:color w:val="7F7F7F" w:themeColor="text1" w:themeTint="80"/>
        <w:sz w:val="18"/>
        <w:szCs w:val="20"/>
      </w:rPr>
      <w:t xml:space="preserve"> / </w:t>
    </w:r>
    <w:r w:rsidRPr="008D717F">
      <w:rPr>
        <w:rFonts w:ascii="Arial Narrow" w:hAnsi="Arial Narrow"/>
        <w:color w:val="7F7F7F" w:themeColor="text1" w:themeTint="80"/>
        <w:sz w:val="18"/>
        <w:szCs w:val="20"/>
      </w:rPr>
      <w:fldChar w:fldCharType="begin"/>
    </w:r>
    <w:r w:rsidRPr="008D717F">
      <w:rPr>
        <w:rFonts w:ascii="Arial Narrow" w:hAnsi="Arial Narrow"/>
        <w:color w:val="7F7F7F" w:themeColor="text1" w:themeTint="80"/>
        <w:sz w:val="18"/>
        <w:szCs w:val="20"/>
      </w:rPr>
      <w:instrText>NUMPAGES  \* Arabic  \* MERGEFORMAT</w:instrText>
    </w:r>
    <w:r w:rsidRPr="008D717F">
      <w:rPr>
        <w:rFonts w:ascii="Arial Narrow" w:hAnsi="Arial Narrow"/>
        <w:color w:val="7F7F7F" w:themeColor="text1" w:themeTint="80"/>
        <w:sz w:val="18"/>
        <w:szCs w:val="20"/>
      </w:rPr>
      <w:fldChar w:fldCharType="separate"/>
    </w:r>
    <w:r w:rsidR="00277F28">
      <w:rPr>
        <w:rFonts w:ascii="Arial Narrow" w:hAnsi="Arial Narrow"/>
        <w:noProof/>
        <w:color w:val="7F7F7F" w:themeColor="text1" w:themeTint="80"/>
        <w:sz w:val="18"/>
        <w:szCs w:val="20"/>
      </w:rPr>
      <w:t>8</w:t>
    </w:r>
    <w:r w:rsidRPr="008D717F">
      <w:rPr>
        <w:rFonts w:ascii="Arial Narrow" w:hAnsi="Arial Narrow"/>
        <w:color w:val="7F7F7F" w:themeColor="text1" w:themeTint="80"/>
        <w:sz w:val="18"/>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55C" w:rsidRDefault="00BF655C" w:rsidP="00D7508D">
      <w:pPr>
        <w:spacing w:after="0" w:line="240" w:lineRule="auto"/>
      </w:pPr>
      <w:r>
        <w:separator/>
      </w:r>
    </w:p>
  </w:footnote>
  <w:footnote w:type="continuationSeparator" w:id="0">
    <w:p w:rsidR="00BF655C" w:rsidRDefault="00BF655C" w:rsidP="00D750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55C" w:rsidRPr="00A252B6" w:rsidRDefault="00BF655C" w:rsidP="00A2052D">
    <w:pPr>
      <w:pStyle w:val="Capalera"/>
      <w:rPr>
        <w:sz w:val="20"/>
        <w:lang w:val="es-ES"/>
      </w:rPr>
    </w:pPr>
    <w:r>
      <w:rPr>
        <w:noProof/>
        <w:sz w:val="20"/>
        <w:lang w:eastAsia="ca-ES"/>
      </w:rPr>
      <w:drawing>
        <wp:anchor distT="0" distB="0" distL="114300" distR="114300" simplePos="0" relativeHeight="251659264" behindDoc="0" locked="0" layoutInCell="1" allowOverlap="1" wp14:anchorId="664942B5" wp14:editId="23911982">
          <wp:simplePos x="0" y="0"/>
          <wp:positionH relativeFrom="page">
            <wp:posOffset>681355</wp:posOffset>
          </wp:positionH>
          <wp:positionV relativeFrom="page">
            <wp:posOffset>340995</wp:posOffset>
          </wp:positionV>
          <wp:extent cx="1210310" cy="330200"/>
          <wp:effectExtent l="0" t="0" r="8890" b="0"/>
          <wp:wrapTight wrapText="bothSides">
            <wp:wrapPolygon edited="0">
              <wp:start x="0" y="0"/>
              <wp:lineTo x="0" y="19938"/>
              <wp:lineTo x="21419" y="19938"/>
              <wp:lineTo x="21419"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10310" cy="330200"/>
                  </a:xfrm>
                  <a:prstGeom prst="rect">
                    <a:avLst/>
                  </a:prstGeom>
                  <a:noFill/>
                  <a:ln w="9525">
                    <a:noFill/>
                    <a:miter lim="800000"/>
                    <a:headEnd/>
                    <a:tailEnd/>
                  </a:ln>
                </pic:spPr>
              </pic:pic>
            </a:graphicData>
          </a:graphic>
        </wp:anchor>
      </w:drawing>
    </w:r>
  </w:p>
  <w:p w:rsidR="00BF655C" w:rsidRPr="00A252B6" w:rsidRDefault="00BF655C" w:rsidP="00A2052D">
    <w:pPr>
      <w:pStyle w:val="Capalera"/>
      <w:rPr>
        <w:sz w:val="20"/>
        <w:lang w:val="es-ES"/>
      </w:rPr>
    </w:pPr>
  </w:p>
  <w:p w:rsidR="00BF655C" w:rsidRDefault="00BF655C" w:rsidP="00A2052D">
    <w:pPr>
      <w:pStyle w:val="Capalera"/>
      <w:spacing w:line="180" w:lineRule="exact"/>
      <w:rPr>
        <w:rFonts w:ascii="Arial Narrow" w:hAnsi="Arial Narrow" w:cs="Arial"/>
        <w:sz w:val="15"/>
      </w:rPr>
    </w:pPr>
    <w:r>
      <w:rPr>
        <w:rFonts w:ascii="Arial Narrow" w:hAnsi="Arial Narrow" w:cs="Arial"/>
        <w:sz w:val="15"/>
      </w:rPr>
      <w:t>Gerència d’Àrea de Seguretat, Prevenció i Convivència</w:t>
    </w:r>
  </w:p>
  <w:p w:rsidR="00BF655C" w:rsidRPr="0034038E" w:rsidRDefault="00BF655C" w:rsidP="00A2052D">
    <w:pPr>
      <w:pStyle w:val="Capalera"/>
      <w:spacing w:line="180" w:lineRule="exact"/>
      <w:rPr>
        <w:rFonts w:ascii="Arial Narrow" w:hAnsi="Arial Narrow" w:cs="Arial"/>
        <w:sz w:val="15"/>
      </w:rPr>
    </w:pPr>
    <w:r w:rsidRPr="0034038E">
      <w:rPr>
        <w:rFonts w:ascii="Arial Narrow" w:hAnsi="Arial Narrow" w:cs="Arial"/>
        <w:sz w:val="15"/>
      </w:rPr>
      <w:t>Direcció de Serveis de Gestió Econòmica i Control de Recursos</w:t>
    </w:r>
  </w:p>
  <w:p w:rsidR="00BF655C" w:rsidRPr="0034038E" w:rsidRDefault="00BF655C" w:rsidP="00A2052D">
    <w:pPr>
      <w:pStyle w:val="Capalera"/>
      <w:spacing w:line="180" w:lineRule="exact"/>
      <w:rPr>
        <w:rFonts w:ascii="Arial Narrow" w:hAnsi="Arial Narrow" w:cs="Arial"/>
        <w:sz w:val="15"/>
      </w:rPr>
    </w:pPr>
    <w:r w:rsidRPr="0034038E">
      <w:rPr>
        <w:rFonts w:ascii="Arial Narrow" w:hAnsi="Arial Narrow" w:cs="Arial"/>
        <w:sz w:val="15"/>
      </w:rPr>
      <w:t>Departament de Recursos Materials</w:t>
    </w:r>
  </w:p>
  <w:p w:rsidR="00BF655C" w:rsidRPr="0034038E" w:rsidRDefault="00BF655C" w:rsidP="00A2052D">
    <w:pPr>
      <w:pStyle w:val="Capalera"/>
      <w:spacing w:line="180" w:lineRule="exact"/>
      <w:rPr>
        <w:rFonts w:ascii="Arial Narrow" w:hAnsi="Arial Narrow" w:cs="Arial"/>
        <w:b/>
        <w:sz w:val="15"/>
      </w:rPr>
    </w:pPr>
    <w:r w:rsidRPr="0034038E">
      <w:rPr>
        <w:rFonts w:ascii="Arial Narrow" w:hAnsi="Arial Narrow" w:cs="Arial"/>
        <w:b/>
        <w:sz w:val="15"/>
      </w:rPr>
      <w:t>Infraestructures</w:t>
    </w:r>
  </w:p>
  <w:p w:rsidR="00BF655C" w:rsidRPr="0034038E" w:rsidRDefault="00BF655C" w:rsidP="00A2052D">
    <w:pPr>
      <w:pStyle w:val="Capalera"/>
      <w:spacing w:line="180" w:lineRule="exact"/>
      <w:rPr>
        <w:rFonts w:ascii="Arial Narrow" w:hAnsi="Arial Narrow" w:cs="Arial"/>
        <w:sz w:val="14"/>
        <w:szCs w:val="14"/>
      </w:rPr>
    </w:pPr>
    <w:r w:rsidRPr="0034038E">
      <w:rPr>
        <w:rFonts w:ascii="Arial Narrow" w:hAnsi="Arial Narrow" w:cs="Arial"/>
        <w:sz w:val="14"/>
        <w:szCs w:val="14"/>
      </w:rPr>
      <w:t>Pi i Sunyer 8-10, 2a. planta</w:t>
    </w:r>
  </w:p>
  <w:p w:rsidR="00BF655C" w:rsidRPr="0034038E" w:rsidRDefault="00BF655C" w:rsidP="00A2052D">
    <w:pPr>
      <w:pStyle w:val="Capalera"/>
      <w:spacing w:line="180" w:lineRule="exact"/>
      <w:rPr>
        <w:rFonts w:ascii="Arial Narrow" w:hAnsi="Arial Narrow" w:cs="Arial"/>
        <w:sz w:val="14"/>
        <w:szCs w:val="14"/>
      </w:rPr>
    </w:pPr>
    <w:r w:rsidRPr="0034038E">
      <w:rPr>
        <w:rFonts w:ascii="Arial Narrow" w:hAnsi="Arial Narrow" w:cs="Arial"/>
        <w:sz w:val="14"/>
        <w:szCs w:val="14"/>
      </w:rPr>
      <w:t>08002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56B"/>
    <w:multiLevelType w:val="hybridMultilevel"/>
    <w:tmpl w:val="D840BEF0"/>
    <w:lvl w:ilvl="0" w:tplc="0403000F">
      <w:start w:val="1"/>
      <w:numFmt w:val="decimal"/>
      <w:lvlText w:val="%1."/>
      <w:lvlJc w:val="left"/>
      <w:pPr>
        <w:ind w:left="1080" w:hanging="360"/>
      </w:pPr>
    </w:lvl>
    <w:lvl w:ilvl="1" w:tplc="04030019">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
    <w:nsid w:val="05036E11"/>
    <w:multiLevelType w:val="hybridMultilevel"/>
    <w:tmpl w:val="8B6C154E"/>
    <w:lvl w:ilvl="0" w:tplc="70DAF662">
      <w:numFmt w:val="bullet"/>
      <w:lvlText w:val=""/>
      <w:lvlJc w:val="left"/>
      <w:pPr>
        <w:ind w:left="786" w:hanging="360"/>
      </w:pPr>
      <w:rPr>
        <w:rFonts w:ascii="Symbol" w:eastAsiaTheme="minorHAnsi" w:hAnsi="Symbo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nsid w:val="085B2AB1"/>
    <w:multiLevelType w:val="hybridMultilevel"/>
    <w:tmpl w:val="0B18D602"/>
    <w:lvl w:ilvl="0" w:tplc="04030001">
      <w:start w:val="1"/>
      <w:numFmt w:val="bullet"/>
      <w:lvlText w:val=""/>
      <w:lvlJc w:val="left"/>
      <w:pPr>
        <w:tabs>
          <w:tab w:val="num" w:pos="720"/>
        </w:tabs>
        <w:ind w:left="720" w:hanging="360"/>
      </w:pPr>
      <w:rPr>
        <w:rFonts w:ascii="Symbol" w:hAnsi="Symbol" w:hint="default"/>
      </w:rPr>
    </w:lvl>
    <w:lvl w:ilvl="1" w:tplc="70DAF662">
      <w:numFmt w:val="bullet"/>
      <w:lvlText w:val=""/>
      <w:lvlJc w:val="left"/>
      <w:pPr>
        <w:tabs>
          <w:tab w:val="num" w:pos="1440"/>
        </w:tabs>
        <w:ind w:left="1440" w:hanging="360"/>
      </w:pPr>
      <w:rPr>
        <w:rFonts w:ascii="Symbol" w:eastAsiaTheme="minorHAnsi" w:hAnsi="Symbol" w:cs="Arial" w:hint="default"/>
      </w:rPr>
    </w:lvl>
    <w:lvl w:ilvl="2" w:tplc="E2162482">
      <w:start w:val="1"/>
      <w:numFmt w:val="decimal"/>
      <w:lvlText w:val="%3."/>
      <w:lvlJc w:val="left"/>
      <w:pPr>
        <w:tabs>
          <w:tab w:val="num" w:pos="2160"/>
        </w:tabs>
        <w:ind w:left="2160" w:hanging="360"/>
      </w:pPr>
    </w:lvl>
    <w:lvl w:ilvl="3" w:tplc="04030003">
      <w:start w:val="1"/>
      <w:numFmt w:val="bullet"/>
      <w:lvlText w:val="o"/>
      <w:lvlJc w:val="left"/>
      <w:pPr>
        <w:tabs>
          <w:tab w:val="num" w:pos="2880"/>
        </w:tabs>
        <w:ind w:left="2880" w:hanging="360"/>
      </w:pPr>
      <w:rPr>
        <w:rFonts w:ascii="Courier New" w:hAnsi="Courier New" w:cs="Courier New" w:hint="default"/>
      </w:rPr>
    </w:lvl>
    <w:lvl w:ilvl="4" w:tplc="B930E5E6">
      <w:start w:val="1"/>
      <w:numFmt w:val="decimal"/>
      <w:lvlText w:val="%5."/>
      <w:lvlJc w:val="left"/>
      <w:pPr>
        <w:tabs>
          <w:tab w:val="num" w:pos="3600"/>
        </w:tabs>
        <w:ind w:left="3600" w:hanging="360"/>
      </w:pPr>
    </w:lvl>
    <w:lvl w:ilvl="5" w:tplc="39EC9C5A" w:tentative="1">
      <w:start w:val="1"/>
      <w:numFmt w:val="decimal"/>
      <w:lvlText w:val="%6."/>
      <w:lvlJc w:val="left"/>
      <w:pPr>
        <w:tabs>
          <w:tab w:val="num" w:pos="4320"/>
        </w:tabs>
        <w:ind w:left="4320" w:hanging="360"/>
      </w:pPr>
    </w:lvl>
    <w:lvl w:ilvl="6" w:tplc="CABC3AE8" w:tentative="1">
      <w:start w:val="1"/>
      <w:numFmt w:val="decimal"/>
      <w:lvlText w:val="%7."/>
      <w:lvlJc w:val="left"/>
      <w:pPr>
        <w:tabs>
          <w:tab w:val="num" w:pos="5040"/>
        </w:tabs>
        <w:ind w:left="5040" w:hanging="360"/>
      </w:pPr>
    </w:lvl>
    <w:lvl w:ilvl="7" w:tplc="307C957E" w:tentative="1">
      <w:start w:val="1"/>
      <w:numFmt w:val="decimal"/>
      <w:lvlText w:val="%8."/>
      <w:lvlJc w:val="left"/>
      <w:pPr>
        <w:tabs>
          <w:tab w:val="num" w:pos="5760"/>
        </w:tabs>
        <w:ind w:left="5760" w:hanging="360"/>
      </w:pPr>
    </w:lvl>
    <w:lvl w:ilvl="8" w:tplc="A2D200D0" w:tentative="1">
      <w:start w:val="1"/>
      <w:numFmt w:val="decimal"/>
      <w:lvlText w:val="%9."/>
      <w:lvlJc w:val="left"/>
      <w:pPr>
        <w:tabs>
          <w:tab w:val="num" w:pos="6480"/>
        </w:tabs>
        <w:ind w:left="6480" w:hanging="360"/>
      </w:pPr>
    </w:lvl>
  </w:abstractNum>
  <w:abstractNum w:abstractNumId="3">
    <w:nsid w:val="09D27AD1"/>
    <w:multiLevelType w:val="hybridMultilevel"/>
    <w:tmpl w:val="D840BEF0"/>
    <w:lvl w:ilvl="0" w:tplc="0403000F">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17E864C2"/>
    <w:multiLevelType w:val="hybridMultilevel"/>
    <w:tmpl w:val="E3968F20"/>
    <w:lvl w:ilvl="0" w:tplc="04030017">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24796D51"/>
    <w:multiLevelType w:val="multilevel"/>
    <w:tmpl w:val="136687E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848" w:hanging="1440"/>
      </w:pPr>
      <w:rPr>
        <w:rFonts w:hint="default"/>
      </w:rPr>
    </w:lvl>
  </w:abstractNum>
  <w:abstractNum w:abstractNumId="6">
    <w:nsid w:val="24940B74"/>
    <w:multiLevelType w:val="multilevel"/>
    <w:tmpl w:val="13E22572"/>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7">
    <w:nsid w:val="252B0D30"/>
    <w:multiLevelType w:val="hybridMultilevel"/>
    <w:tmpl w:val="3126F62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26511964"/>
    <w:multiLevelType w:val="hybridMultilevel"/>
    <w:tmpl w:val="DD3A94F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277D321F"/>
    <w:multiLevelType w:val="hybridMultilevel"/>
    <w:tmpl w:val="55D8C810"/>
    <w:lvl w:ilvl="0" w:tplc="C0E6EC72">
      <w:start w:val="1"/>
      <w:numFmt w:val="decimal"/>
      <w:lvlText w:val="%1."/>
      <w:lvlJc w:val="left"/>
      <w:pPr>
        <w:tabs>
          <w:tab w:val="num" w:pos="720"/>
        </w:tabs>
        <w:ind w:left="720" w:hanging="360"/>
      </w:pPr>
    </w:lvl>
    <w:lvl w:ilvl="1" w:tplc="BCF0E14A">
      <w:start w:val="1"/>
      <w:numFmt w:val="decimal"/>
      <w:lvlText w:val="%2."/>
      <w:lvlJc w:val="left"/>
      <w:pPr>
        <w:tabs>
          <w:tab w:val="num" w:pos="1440"/>
        </w:tabs>
        <w:ind w:left="1440" w:hanging="360"/>
      </w:pPr>
      <w:rPr>
        <w:color w:val="auto"/>
      </w:rPr>
    </w:lvl>
    <w:lvl w:ilvl="2" w:tplc="E2162482">
      <w:start w:val="1"/>
      <w:numFmt w:val="decimal"/>
      <w:lvlText w:val="%3."/>
      <w:lvlJc w:val="left"/>
      <w:pPr>
        <w:tabs>
          <w:tab w:val="num" w:pos="2160"/>
        </w:tabs>
        <w:ind w:left="2160" w:hanging="360"/>
      </w:pPr>
    </w:lvl>
    <w:lvl w:ilvl="3" w:tplc="F4120FA0" w:tentative="1">
      <w:start w:val="1"/>
      <w:numFmt w:val="decimal"/>
      <w:lvlText w:val="%4."/>
      <w:lvlJc w:val="left"/>
      <w:pPr>
        <w:tabs>
          <w:tab w:val="num" w:pos="2880"/>
        </w:tabs>
        <w:ind w:left="2880" w:hanging="360"/>
      </w:pPr>
    </w:lvl>
    <w:lvl w:ilvl="4" w:tplc="B930E5E6" w:tentative="1">
      <w:start w:val="1"/>
      <w:numFmt w:val="decimal"/>
      <w:lvlText w:val="%5."/>
      <w:lvlJc w:val="left"/>
      <w:pPr>
        <w:tabs>
          <w:tab w:val="num" w:pos="3600"/>
        </w:tabs>
        <w:ind w:left="3600" w:hanging="360"/>
      </w:pPr>
    </w:lvl>
    <w:lvl w:ilvl="5" w:tplc="39EC9C5A" w:tentative="1">
      <w:start w:val="1"/>
      <w:numFmt w:val="decimal"/>
      <w:lvlText w:val="%6."/>
      <w:lvlJc w:val="left"/>
      <w:pPr>
        <w:tabs>
          <w:tab w:val="num" w:pos="4320"/>
        </w:tabs>
        <w:ind w:left="4320" w:hanging="360"/>
      </w:pPr>
    </w:lvl>
    <w:lvl w:ilvl="6" w:tplc="CABC3AE8" w:tentative="1">
      <w:start w:val="1"/>
      <w:numFmt w:val="decimal"/>
      <w:lvlText w:val="%7."/>
      <w:lvlJc w:val="left"/>
      <w:pPr>
        <w:tabs>
          <w:tab w:val="num" w:pos="5040"/>
        </w:tabs>
        <w:ind w:left="5040" w:hanging="360"/>
      </w:pPr>
    </w:lvl>
    <w:lvl w:ilvl="7" w:tplc="307C957E" w:tentative="1">
      <w:start w:val="1"/>
      <w:numFmt w:val="decimal"/>
      <w:lvlText w:val="%8."/>
      <w:lvlJc w:val="left"/>
      <w:pPr>
        <w:tabs>
          <w:tab w:val="num" w:pos="5760"/>
        </w:tabs>
        <w:ind w:left="5760" w:hanging="360"/>
      </w:pPr>
    </w:lvl>
    <w:lvl w:ilvl="8" w:tplc="A2D200D0" w:tentative="1">
      <w:start w:val="1"/>
      <w:numFmt w:val="decimal"/>
      <w:lvlText w:val="%9."/>
      <w:lvlJc w:val="left"/>
      <w:pPr>
        <w:tabs>
          <w:tab w:val="num" w:pos="6480"/>
        </w:tabs>
        <w:ind w:left="6480" w:hanging="360"/>
      </w:pPr>
    </w:lvl>
  </w:abstractNum>
  <w:abstractNum w:abstractNumId="10">
    <w:nsid w:val="34AB4261"/>
    <w:multiLevelType w:val="hybridMultilevel"/>
    <w:tmpl w:val="1B889CB4"/>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B880B17"/>
    <w:multiLevelType w:val="hybridMultilevel"/>
    <w:tmpl w:val="04662948"/>
    <w:lvl w:ilvl="0" w:tplc="04030001">
      <w:start w:val="1"/>
      <w:numFmt w:val="bullet"/>
      <w:lvlText w:val=""/>
      <w:lvlJc w:val="left"/>
      <w:pPr>
        <w:ind w:left="3600" w:hanging="360"/>
      </w:pPr>
      <w:rPr>
        <w:rFonts w:ascii="Symbol" w:hAnsi="Symbol" w:hint="default"/>
      </w:rPr>
    </w:lvl>
    <w:lvl w:ilvl="1" w:tplc="04030003">
      <w:start w:val="1"/>
      <w:numFmt w:val="bullet"/>
      <w:lvlText w:val="o"/>
      <w:lvlJc w:val="left"/>
      <w:pPr>
        <w:ind w:left="4320" w:hanging="360"/>
      </w:pPr>
      <w:rPr>
        <w:rFonts w:ascii="Courier New" w:hAnsi="Courier New" w:cs="Courier New" w:hint="default"/>
      </w:rPr>
    </w:lvl>
    <w:lvl w:ilvl="2" w:tplc="04030005" w:tentative="1">
      <w:start w:val="1"/>
      <w:numFmt w:val="bullet"/>
      <w:lvlText w:val=""/>
      <w:lvlJc w:val="left"/>
      <w:pPr>
        <w:ind w:left="5040" w:hanging="360"/>
      </w:pPr>
      <w:rPr>
        <w:rFonts w:ascii="Wingdings" w:hAnsi="Wingdings" w:hint="default"/>
      </w:rPr>
    </w:lvl>
    <w:lvl w:ilvl="3" w:tplc="04030001" w:tentative="1">
      <w:start w:val="1"/>
      <w:numFmt w:val="bullet"/>
      <w:lvlText w:val=""/>
      <w:lvlJc w:val="left"/>
      <w:pPr>
        <w:ind w:left="5760" w:hanging="360"/>
      </w:pPr>
      <w:rPr>
        <w:rFonts w:ascii="Symbol" w:hAnsi="Symbol" w:hint="default"/>
      </w:rPr>
    </w:lvl>
    <w:lvl w:ilvl="4" w:tplc="04030003" w:tentative="1">
      <w:start w:val="1"/>
      <w:numFmt w:val="bullet"/>
      <w:lvlText w:val="o"/>
      <w:lvlJc w:val="left"/>
      <w:pPr>
        <w:ind w:left="6480" w:hanging="360"/>
      </w:pPr>
      <w:rPr>
        <w:rFonts w:ascii="Courier New" w:hAnsi="Courier New" w:cs="Courier New" w:hint="default"/>
      </w:rPr>
    </w:lvl>
    <w:lvl w:ilvl="5" w:tplc="04030005" w:tentative="1">
      <w:start w:val="1"/>
      <w:numFmt w:val="bullet"/>
      <w:lvlText w:val=""/>
      <w:lvlJc w:val="left"/>
      <w:pPr>
        <w:ind w:left="7200" w:hanging="360"/>
      </w:pPr>
      <w:rPr>
        <w:rFonts w:ascii="Wingdings" w:hAnsi="Wingdings" w:hint="default"/>
      </w:rPr>
    </w:lvl>
    <w:lvl w:ilvl="6" w:tplc="04030001" w:tentative="1">
      <w:start w:val="1"/>
      <w:numFmt w:val="bullet"/>
      <w:lvlText w:val=""/>
      <w:lvlJc w:val="left"/>
      <w:pPr>
        <w:ind w:left="7920" w:hanging="360"/>
      </w:pPr>
      <w:rPr>
        <w:rFonts w:ascii="Symbol" w:hAnsi="Symbol" w:hint="default"/>
      </w:rPr>
    </w:lvl>
    <w:lvl w:ilvl="7" w:tplc="04030003" w:tentative="1">
      <w:start w:val="1"/>
      <w:numFmt w:val="bullet"/>
      <w:lvlText w:val="o"/>
      <w:lvlJc w:val="left"/>
      <w:pPr>
        <w:ind w:left="8640" w:hanging="360"/>
      </w:pPr>
      <w:rPr>
        <w:rFonts w:ascii="Courier New" w:hAnsi="Courier New" w:cs="Courier New" w:hint="default"/>
      </w:rPr>
    </w:lvl>
    <w:lvl w:ilvl="8" w:tplc="04030005" w:tentative="1">
      <w:start w:val="1"/>
      <w:numFmt w:val="bullet"/>
      <w:lvlText w:val=""/>
      <w:lvlJc w:val="left"/>
      <w:pPr>
        <w:ind w:left="9360" w:hanging="360"/>
      </w:pPr>
      <w:rPr>
        <w:rFonts w:ascii="Wingdings" w:hAnsi="Wingdings" w:hint="default"/>
      </w:rPr>
    </w:lvl>
  </w:abstractNum>
  <w:abstractNum w:abstractNumId="12">
    <w:nsid w:val="48302D1B"/>
    <w:multiLevelType w:val="hybridMultilevel"/>
    <w:tmpl w:val="0E96FEB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9174050"/>
    <w:multiLevelType w:val="hybridMultilevel"/>
    <w:tmpl w:val="A6CEACFE"/>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4">
    <w:nsid w:val="4A0565E7"/>
    <w:multiLevelType w:val="hybridMultilevel"/>
    <w:tmpl w:val="CEBC93AA"/>
    <w:lvl w:ilvl="0" w:tplc="70DAF662">
      <w:numFmt w:val="bullet"/>
      <w:lvlText w:val=""/>
      <w:lvlJc w:val="left"/>
      <w:pPr>
        <w:ind w:left="720" w:hanging="360"/>
      </w:pPr>
      <w:rPr>
        <w:rFonts w:ascii="Symbol" w:eastAsiaTheme="minorHAnsi"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4E2C315E"/>
    <w:multiLevelType w:val="hybridMultilevel"/>
    <w:tmpl w:val="AC502A62"/>
    <w:lvl w:ilvl="0" w:tplc="70DAF662">
      <w:numFmt w:val="bullet"/>
      <w:lvlText w:val=""/>
      <w:lvlJc w:val="left"/>
      <w:pPr>
        <w:ind w:left="426" w:hanging="360"/>
      </w:pPr>
      <w:rPr>
        <w:rFonts w:ascii="Symbol" w:eastAsiaTheme="minorHAnsi" w:hAnsi="Symbol" w:cs="Arial" w:hint="default"/>
      </w:rPr>
    </w:lvl>
    <w:lvl w:ilvl="1" w:tplc="04030003">
      <w:start w:val="1"/>
      <w:numFmt w:val="bullet"/>
      <w:lvlText w:val="o"/>
      <w:lvlJc w:val="left"/>
      <w:pPr>
        <w:ind w:left="1146" w:hanging="360"/>
      </w:pPr>
      <w:rPr>
        <w:rFonts w:ascii="Courier New" w:hAnsi="Courier New" w:cs="Courier New" w:hint="default"/>
      </w:rPr>
    </w:lvl>
    <w:lvl w:ilvl="2" w:tplc="04030005">
      <w:start w:val="1"/>
      <w:numFmt w:val="bullet"/>
      <w:lvlText w:val=""/>
      <w:lvlJc w:val="left"/>
      <w:pPr>
        <w:ind w:left="1866" w:hanging="360"/>
      </w:pPr>
      <w:rPr>
        <w:rFonts w:ascii="Wingdings" w:hAnsi="Wingdings" w:hint="default"/>
      </w:rPr>
    </w:lvl>
    <w:lvl w:ilvl="3" w:tplc="04030001">
      <w:start w:val="1"/>
      <w:numFmt w:val="bullet"/>
      <w:lvlText w:val=""/>
      <w:lvlJc w:val="left"/>
      <w:pPr>
        <w:ind w:left="2586" w:hanging="360"/>
      </w:pPr>
      <w:rPr>
        <w:rFonts w:ascii="Symbol" w:hAnsi="Symbol" w:hint="default"/>
      </w:rPr>
    </w:lvl>
    <w:lvl w:ilvl="4" w:tplc="04030003" w:tentative="1">
      <w:start w:val="1"/>
      <w:numFmt w:val="bullet"/>
      <w:lvlText w:val="o"/>
      <w:lvlJc w:val="left"/>
      <w:pPr>
        <w:ind w:left="3306" w:hanging="360"/>
      </w:pPr>
      <w:rPr>
        <w:rFonts w:ascii="Courier New" w:hAnsi="Courier New" w:cs="Courier New" w:hint="default"/>
      </w:rPr>
    </w:lvl>
    <w:lvl w:ilvl="5" w:tplc="04030005" w:tentative="1">
      <w:start w:val="1"/>
      <w:numFmt w:val="bullet"/>
      <w:lvlText w:val=""/>
      <w:lvlJc w:val="left"/>
      <w:pPr>
        <w:ind w:left="4026" w:hanging="360"/>
      </w:pPr>
      <w:rPr>
        <w:rFonts w:ascii="Wingdings" w:hAnsi="Wingdings" w:hint="default"/>
      </w:rPr>
    </w:lvl>
    <w:lvl w:ilvl="6" w:tplc="04030001" w:tentative="1">
      <w:start w:val="1"/>
      <w:numFmt w:val="bullet"/>
      <w:lvlText w:val=""/>
      <w:lvlJc w:val="left"/>
      <w:pPr>
        <w:ind w:left="4746" w:hanging="360"/>
      </w:pPr>
      <w:rPr>
        <w:rFonts w:ascii="Symbol" w:hAnsi="Symbol" w:hint="default"/>
      </w:rPr>
    </w:lvl>
    <w:lvl w:ilvl="7" w:tplc="04030003" w:tentative="1">
      <w:start w:val="1"/>
      <w:numFmt w:val="bullet"/>
      <w:lvlText w:val="o"/>
      <w:lvlJc w:val="left"/>
      <w:pPr>
        <w:ind w:left="5466" w:hanging="360"/>
      </w:pPr>
      <w:rPr>
        <w:rFonts w:ascii="Courier New" w:hAnsi="Courier New" w:cs="Courier New" w:hint="default"/>
      </w:rPr>
    </w:lvl>
    <w:lvl w:ilvl="8" w:tplc="04030005" w:tentative="1">
      <w:start w:val="1"/>
      <w:numFmt w:val="bullet"/>
      <w:lvlText w:val=""/>
      <w:lvlJc w:val="left"/>
      <w:pPr>
        <w:ind w:left="6186" w:hanging="360"/>
      </w:pPr>
      <w:rPr>
        <w:rFonts w:ascii="Wingdings" w:hAnsi="Wingdings" w:hint="default"/>
      </w:rPr>
    </w:lvl>
  </w:abstractNum>
  <w:abstractNum w:abstractNumId="16">
    <w:nsid w:val="542B4C90"/>
    <w:multiLevelType w:val="hybridMultilevel"/>
    <w:tmpl w:val="1D56CE6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545208B7"/>
    <w:multiLevelType w:val="hybridMultilevel"/>
    <w:tmpl w:val="EE96A48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593A58C8"/>
    <w:multiLevelType w:val="hybridMultilevel"/>
    <w:tmpl w:val="C898E536"/>
    <w:lvl w:ilvl="0" w:tplc="0403000F">
      <w:start w:val="1"/>
      <w:numFmt w:val="decimal"/>
      <w:lvlText w:val="%1."/>
      <w:lvlJc w:val="left"/>
      <w:pPr>
        <w:tabs>
          <w:tab w:val="num" w:pos="720"/>
        </w:tabs>
        <w:ind w:left="720" w:hanging="360"/>
      </w:pPr>
      <w:rPr>
        <w:rFonts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E2162482">
      <w:start w:val="1"/>
      <w:numFmt w:val="decimal"/>
      <w:lvlText w:val="%3."/>
      <w:lvlJc w:val="left"/>
      <w:pPr>
        <w:tabs>
          <w:tab w:val="num" w:pos="2160"/>
        </w:tabs>
        <w:ind w:left="2160" w:hanging="360"/>
      </w:pPr>
    </w:lvl>
    <w:lvl w:ilvl="3" w:tplc="04030003">
      <w:start w:val="1"/>
      <w:numFmt w:val="bullet"/>
      <w:lvlText w:val="o"/>
      <w:lvlJc w:val="left"/>
      <w:pPr>
        <w:tabs>
          <w:tab w:val="num" w:pos="2880"/>
        </w:tabs>
        <w:ind w:left="2880" w:hanging="360"/>
      </w:pPr>
      <w:rPr>
        <w:rFonts w:ascii="Courier New" w:hAnsi="Courier New" w:cs="Courier New" w:hint="default"/>
      </w:rPr>
    </w:lvl>
    <w:lvl w:ilvl="4" w:tplc="B930E5E6">
      <w:start w:val="1"/>
      <w:numFmt w:val="decimal"/>
      <w:lvlText w:val="%5."/>
      <w:lvlJc w:val="left"/>
      <w:pPr>
        <w:tabs>
          <w:tab w:val="num" w:pos="3600"/>
        </w:tabs>
        <w:ind w:left="3600" w:hanging="360"/>
      </w:pPr>
    </w:lvl>
    <w:lvl w:ilvl="5" w:tplc="39EC9C5A" w:tentative="1">
      <w:start w:val="1"/>
      <w:numFmt w:val="decimal"/>
      <w:lvlText w:val="%6."/>
      <w:lvlJc w:val="left"/>
      <w:pPr>
        <w:tabs>
          <w:tab w:val="num" w:pos="4320"/>
        </w:tabs>
        <w:ind w:left="4320" w:hanging="360"/>
      </w:pPr>
    </w:lvl>
    <w:lvl w:ilvl="6" w:tplc="CABC3AE8" w:tentative="1">
      <w:start w:val="1"/>
      <w:numFmt w:val="decimal"/>
      <w:lvlText w:val="%7."/>
      <w:lvlJc w:val="left"/>
      <w:pPr>
        <w:tabs>
          <w:tab w:val="num" w:pos="5040"/>
        </w:tabs>
        <w:ind w:left="5040" w:hanging="360"/>
      </w:pPr>
    </w:lvl>
    <w:lvl w:ilvl="7" w:tplc="307C957E" w:tentative="1">
      <w:start w:val="1"/>
      <w:numFmt w:val="decimal"/>
      <w:lvlText w:val="%8."/>
      <w:lvlJc w:val="left"/>
      <w:pPr>
        <w:tabs>
          <w:tab w:val="num" w:pos="5760"/>
        </w:tabs>
        <w:ind w:left="5760" w:hanging="360"/>
      </w:pPr>
    </w:lvl>
    <w:lvl w:ilvl="8" w:tplc="A2D200D0" w:tentative="1">
      <w:start w:val="1"/>
      <w:numFmt w:val="decimal"/>
      <w:lvlText w:val="%9."/>
      <w:lvlJc w:val="left"/>
      <w:pPr>
        <w:tabs>
          <w:tab w:val="num" w:pos="6480"/>
        </w:tabs>
        <w:ind w:left="6480" w:hanging="360"/>
      </w:pPr>
    </w:lvl>
  </w:abstractNum>
  <w:abstractNum w:abstractNumId="19">
    <w:nsid w:val="5B010269"/>
    <w:multiLevelType w:val="hybridMultilevel"/>
    <w:tmpl w:val="3D10E196"/>
    <w:lvl w:ilvl="0" w:tplc="04030001">
      <w:start w:val="1"/>
      <w:numFmt w:val="bullet"/>
      <w:lvlText w:val=""/>
      <w:lvlJc w:val="left"/>
      <w:pPr>
        <w:ind w:left="1431" w:hanging="360"/>
      </w:pPr>
      <w:rPr>
        <w:rFonts w:ascii="Symbol" w:hAnsi="Symbol" w:hint="default"/>
      </w:rPr>
    </w:lvl>
    <w:lvl w:ilvl="1" w:tplc="04030003">
      <w:start w:val="1"/>
      <w:numFmt w:val="bullet"/>
      <w:lvlText w:val="o"/>
      <w:lvlJc w:val="left"/>
      <w:pPr>
        <w:ind w:left="2151" w:hanging="360"/>
      </w:pPr>
      <w:rPr>
        <w:rFonts w:ascii="Courier New" w:hAnsi="Courier New" w:cs="Courier New" w:hint="default"/>
      </w:rPr>
    </w:lvl>
    <w:lvl w:ilvl="2" w:tplc="04030005" w:tentative="1">
      <w:start w:val="1"/>
      <w:numFmt w:val="bullet"/>
      <w:lvlText w:val=""/>
      <w:lvlJc w:val="left"/>
      <w:pPr>
        <w:ind w:left="2871" w:hanging="360"/>
      </w:pPr>
      <w:rPr>
        <w:rFonts w:ascii="Wingdings" w:hAnsi="Wingdings" w:hint="default"/>
      </w:rPr>
    </w:lvl>
    <w:lvl w:ilvl="3" w:tplc="04030001" w:tentative="1">
      <w:start w:val="1"/>
      <w:numFmt w:val="bullet"/>
      <w:lvlText w:val=""/>
      <w:lvlJc w:val="left"/>
      <w:pPr>
        <w:ind w:left="3591" w:hanging="360"/>
      </w:pPr>
      <w:rPr>
        <w:rFonts w:ascii="Symbol" w:hAnsi="Symbol" w:hint="default"/>
      </w:rPr>
    </w:lvl>
    <w:lvl w:ilvl="4" w:tplc="04030003" w:tentative="1">
      <w:start w:val="1"/>
      <w:numFmt w:val="bullet"/>
      <w:lvlText w:val="o"/>
      <w:lvlJc w:val="left"/>
      <w:pPr>
        <w:ind w:left="4311" w:hanging="360"/>
      </w:pPr>
      <w:rPr>
        <w:rFonts w:ascii="Courier New" w:hAnsi="Courier New" w:cs="Courier New" w:hint="default"/>
      </w:rPr>
    </w:lvl>
    <w:lvl w:ilvl="5" w:tplc="04030005" w:tentative="1">
      <w:start w:val="1"/>
      <w:numFmt w:val="bullet"/>
      <w:lvlText w:val=""/>
      <w:lvlJc w:val="left"/>
      <w:pPr>
        <w:ind w:left="5031" w:hanging="360"/>
      </w:pPr>
      <w:rPr>
        <w:rFonts w:ascii="Wingdings" w:hAnsi="Wingdings" w:hint="default"/>
      </w:rPr>
    </w:lvl>
    <w:lvl w:ilvl="6" w:tplc="04030001" w:tentative="1">
      <w:start w:val="1"/>
      <w:numFmt w:val="bullet"/>
      <w:lvlText w:val=""/>
      <w:lvlJc w:val="left"/>
      <w:pPr>
        <w:ind w:left="5751" w:hanging="360"/>
      </w:pPr>
      <w:rPr>
        <w:rFonts w:ascii="Symbol" w:hAnsi="Symbol" w:hint="default"/>
      </w:rPr>
    </w:lvl>
    <w:lvl w:ilvl="7" w:tplc="04030003" w:tentative="1">
      <w:start w:val="1"/>
      <w:numFmt w:val="bullet"/>
      <w:lvlText w:val="o"/>
      <w:lvlJc w:val="left"/>
      <w:pPr>
        <w:ind w:left="6471" w:hanging="360"/>
      </w:pPr>
      <w:rPr>
        <w:rFonts w:ascii="Courier New" w:hAnsi="Courier New" w:cs="Courier New" w:hint="default"/>
      </w:rPr>
    </w:lvl>
    <w:lvl w:ilvl="8" w:tplc="04030005" w:tentative="1">
      <w:start w:val="1"/>
      <w:numFmt w:val="bullet"/>
      <w:lvlText w:val=""/>
      <w:lvlJc w:val="left"/>
      <w:pPr>
        <w:ind w:left="7191" w:hanging="360"/>
      </w:pPr>
      <w:rPr>
        <w:rFonts w:ascii="Wingdings" w:hAnsi="Wingdings" w:hint="default"/>
      </w:rPr>
    </w:lvl>
  </w:abstractNum>
  <w:abstractNum w:abstractNumId="20">
    <w:nsid w:val="5BDB2BE9"/>
    <w:multiLevelType w:val="hybridMultilevel"/>
    <w:tmpl w:val="994A55B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4BF4CA7"/>
    <w:multiLevelType w:val="hybridMultilevel"/>
    <w:tmpl w:val="CA5227C6"/>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70DAF662">
      <w:numFmt w:val="bullet"/>
      <w:lvlText w:val=""/>
      <w:lvlJc w:val="left"/>
      <w:pPr>
        <w:tabs>
          <w:tab w:val="num" w:pos="2160"/>
        </w:tabs>
        <w:ind w:left="2160" w:hanging="360"/>
      </w:pPr>
      <w:rPr>
        <w:rFonts w:ascii="Symbol" w:eastAsiaTheme="minorHAnsi" w:hAnsi="Symbol" w:cs="Arial" w:hint="default"/>
      </w:rPr>
    </w:lvl>
    <w:lvl w:ilvl="3" w:tplc="04030003">
      <w:start w:val="1"/>
      <w:numFmt w:val="bullet"/>
      <w:lvlText w:val="o"/>
      <w:lvlJc w:val="left"/>
      <w:pPr>
        <w:tabs>
          <w:tab w:val="num" w:pos="2880"/>
        </w:tabs>
        <w:ind w:left="2880" w:hanging="360"/>
      </w:pPr>
      <w:rPr>
        <w:rFonts w:ascii="Courier New" w:hAnsi="Courier New" w:cs="Courier New" w:hint="default"/>
      </w:rPr>
    </w:lvl>
    <w:lvl w:ilvl="4" w:tplc="B930E5E6">
      <w:start w:val="1"/>
      <w:numFmt w:val="decimal"/>
      <w:lvlText w:val="%5."/>
      <w:lvlJc w:val="left"/>
      <w:pPr>
        <w:tabs>
          <w:tab w:val="num" w:pos="3600"/>
        </w:tabs>
        <w:ind w:left="3600" w:hanging="360"/>
      </w:pPr>
    </w:lvl>
    <w:lvl w:ilvl="5" w:tplc="39EC9C5A" w:tentative="1">
      <w:start w:val="1"/>
      <w:numFmt w:val="decimal"/>
      <w:lvlText w:val="%6."/>
      <w:lvlJc w:val="left"/>
      <w:pPr>
        <w:tabs>
          <w:tab w:val="num" w:pos="4320"/>
        </w:tabs>
        <w:ind w:left="4320" w:hanging="360"/>
      </w:pPr>
    </w:lvl>
    <w:lvl w:ilvl="6" w:tplc="CABC3AE8" w:tentative="1">
      <w:start w:val="1"/>
      <w:numFmt w:val="decimal"/>
      <w:lvlText w:val="%7."/>
      <w:lvlJc w:val="left"/>
      <w:pPr>
        <w:tabs>
          <w:tab w:val="num" w:pos="5040"/>
        </w:tabs>
        <w:ind w:left="5040" w:hanging="360"/>
      </w:pPr>
    </w:lvl>
    <w:lvl w:ilvl="7" w:tplc="307C957E" w:tentative="1">
      <w:start w:val="1"/>
      <w:numFmt w:val="decimal"/>
      <w:lvlText w:val="%8."/>
      <w:lvlJc w:val="left"/>
      <w:pPr>
        <w:tabs>
          <w:tab w:val="num" w:pos="5760"/>
        </w:tabs>
        <w:ind w:left="5760" w:hanging="360"/>
      </w:pPr>
    </w:lvl>
    <w:lvl w:ilvl="8" w:tplc="A2D200D0" w:tentative="1">
      <w:start w:val="1"/>
      <w:numFmt w:val="decimal"/>
      <w:lvlText w:val="%9."/>
      <w:lvlJc w:val="left"/>
      <w:pPr>
        <w:tabs>
          <w:tab w:val="num" w:pos="6480"/>
        </w:tabs>
        <w:ind w:left="6480" w:hanging="360"/>
      </w:pPr>
    </w:lvl>
  </w:abstractNum>
  <w:abstractNum w:abstractNumId="22">
    <w:nsid w:val="6A946B83"/>
    <w:multiLevelType w:val="hybridMultilevel"/>
    <w:tmpl w:val="C11013A2"/>
    <w:lvl w:ilvl="0" w:tplc="0403000F">
      <w:start w:val="1"/>
      <w:numFmt w:val="decimal"/>
      <w:lvlText w:val="%1."/>
      <w:lvlJc w:val="left"/>
      <w:pPr>
        <w:ind w:left="786" w:hanging="360"/>
      </w:p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3">
    <w:nsid w:val="6F642472"/>
    <w:multiLevelType w:val="hybridMultilevel"/>
    <w:tmpl w:val="E334E350"/>
    <w:lvl w:ilvl="0" w:tplc="531494DA">
      <w:start w:val="1"/>
      <w:numFmt w:val="lowerLetter"/>
      <w:lvlText w:val="%1)"/>
      <w:lvlJc w:val="left"/>
      <w:pPr>
        <w:ind w:left="426" w:hanging="360"/>
      </w:pPr>
      <w:rPr>
        <w:rFonts w:hint="default"/>
      </w:rPr>
    </w:lvl>
    <w:lvl w:ilvl="1" w:tplc="04030019" w:tentative="1">
      <w:start w:val="1"/>
      <w:numFmt w:val="lowerLetter"/>
      <w:lvlText w:val="%2."/>
      <w:lvlJc w:val="left"/>
      <w:pPr>
        <w:ind w:left="1146" w:hanging="360"/>
      </w:pPr>
    </w:lvl>
    <w:lvl w:ilvl="2" w:tplc="0403001B" w:tentative="1">
      <w:start w:val="1"/>
      <w:numFmt w:val="lowerRoman"/>
      <w:lvlText w:val="%3."/>
      <w:lvlJc w:val="right"/>
      <w:pPr>
        <w:ind w:left="1866" w:hanging="180"/>
      </w:pPr>
    </w:lvl>
    <w:lvl w:ilvl="3" w:tplc="0403000F" w:tentative="1">
      <w:start w:val="1"/>
      <w:numFmt w:val="decimal"/>
      <w:lvlText w:val="%4."/>
      <w:lvlJc w:val="left"/>
      <w:pPr>
        <w:ind w:left="2586" w:hanging="360"/>
      </w:pPr>
    </w:lvl>
    <w:lvl w:ilvl="4" w:tplc="04030019" w:tentative="1">
      <w:start w:val="1"/>
      <w:numFmt w:val="lowerLetter"/>
      <w:lvlText w:val="%5."/>
      <w:lvlJc w:val="left"/>
      <w:pPr>
        <w:ind w:left="3306" w:hanging="360"/>
      </w:pPr>
    </w:lvl>
    <w:lvl w:ilvl="5" w:tplc="0403001B" w:tentative="1">
      <w:start w:val="1"/>
      <w:numFmt w:val="lowerRoman"/>
      <w:lvlText w:val="%6."/>
      <w:lvlJc w:val="right"/>
      <w:pPr>
        <w:ind w:left="4026" w:hanging="180"/>
      </w:pPr>
    </w:lvl>
    <w:lvl w:ilvl="6" w:tplc="0403000F" w:tentative="1">
      <w:start w:val="1"/>
      <w:numFmt w:val="decimal"/>
      <w:lvlText w:val="%7."/>
      <w:lvlJc w:val="left"/>
      <w:pPr>
        <w:ind w:left="4746" w:hanging="360"/>
      </w:pPr>
    </w:lvl>
    <w:lvl w:ilvl="7" w:tplc="04030019" w:tentative="1">
      <w:start w:val="1"/>
      <w:numFmt w:val="lowerLetter"/>
      <w:lvlText w:val="%8."/>
      <w:lvlJc w:val="left"/>
      <w:pPr>
        <w:ind w:left="5466" w:hanging="360"/>
      </w:pPr>
    </w:lvl>
    <w:lvl w:ilvl="8" w:tplc="0403001B" w:tentative="1">
      <w:start w:val="1"/>
      <w:numFmt w:val="lowerRoman"/>
      <w:lvlText w:val="%9."/>
      <w:lvlJc w:val="right"/>
      <w:pPr>
        <w:ind w:left="6186" w:hanging="180"/>
      </w:pPr>
    </w:lvl>
  </w:abstractNum>
  <w:abstractNum w:abstractNumId="24">
    <w:nsid w:val="73DF0B6C"/>
    <w:multiLevelType w:val="hybridMultilevel"/>
    <w:tmpl w:val="DE30806C"/>
    <w:lvl w:ilvl="0" w:tplc="04030001">
      <w:start w:val="1"/>
      <w:numFmt w:val="bullet"/>
      <w:lvlText w:val=""/>
      <w:lvlJc w:val="left"/>
      <w:pPr>
        <w:ind w:left="426" w:hanging="360"/>
      </w:pPr>
      <w:rPr>
        <w:rFonts w:ascii="Symbol" w:hAnsi="Symbol" w:hint="default"/>
      </w:rPr>
    </w:lvl>
    <w:lvl w:ilvl="1" w:tplc="04030003">
      <w:start w:val="1"/>
      <w:numFmt w:val="bullet"/>
      <w:lvlText w:val="o"/>
      <w:lvlJc w:val="left"/>
      <w:pPr>
        <w:ind w:left="1146" w:hanging="360"/>
      </w:pPr>
      <w:rPr>
        <w:rFonts w:ascii="Courier New" w:hAnsi="Courier New" w:cs="Courier New" w:hint="default"/>
      </w:rPr>
    </w:lvl>
    <w:lvl w:ilvl="2" w:tplc="04030005" w:tentative="1">
      <w:start w:val="1"/>
      <w:numFmt w:val="bullet"/>
      <w:lvlText w:val=""/>
      <w:lvlJc w:val="left"/>
      <w:pPr>
        <w:ind w:left="1866" w:hanging="360"/>
      </w:pPr>
      <w:rPr>
        <w:rFonts w:ascii="Wingdings" w:hAnsi="Wingdings" w:hint="default"/>
      </w:rPr>
    </w:lvl>
    <w:lvl w:ilvl="3" w:tplc="04030001" w:tentative="1">
      <w:start w:val="1"/>
      <w:numFmt w:val="bullet"/>
      <w:lvlText w:val=""/>
      <w:lvlJc w:val="left"/>
      <w:pPr>
        <w:ind w:left="2586" w:hanging="360"/>
      </w:pPr>
      <w:rPr>
        <w:rFonts w:ascii="Symbol" w:hAnsi="Symbol" w:hint="default"/>
      </w:rPr>
    </w:lvl>
    <w:lvl w:ilvl="4" w:tplc="04030003" w:tentative="1">
      <w:start w:val="1"/>
      <w:numFmt w:val="bullet"/>
      <w:lvlText w:val="o"/>
      <w:lvlJc w:val="left"/>
      <w:pPr>
        <w:ind w:left="3306" w:hanging="360"/>
      </w:pPr>
      <w:rPr>
        <w:rFonts w:ascii="Courier New" w:hAnsi="Courier New" w:cs="Courier New" w:hint="default"/>
      </w:rPr>
    </w:lvl>
    <w:lvl w:ilvl="5" w:tplc="04030005" w:tentative="1">
      <w:start w:val="1"/>
      <w:numFmt w:val="bullet"/>
      <w:lvlText w:val=""/>
      <w:lvlJc w:val="left"/>
      <w:pPr>
        <w:ind w:left="4026" w:hanging="360"/>
      </w:pPr>
      <w:rPr>
        <w:rFonts w:ascii="Wingdings" w:hAnsi="Wingdings" w:hint="default"/>
      </w:rPr>
    </w:lvl>
    <w:lvl w:ilvl="6" w:tplc="04030001" w:tentative="1">
      <w:start w:val="1"/>
      <w:numFmt w:val="bullet"/>
      <w:lvlText w:val=""/>
      <w:lvlJc w:val="left"/>
      <w:pPr>
        <w:ind w:left="4746" w:hanging="360"/>
      </w:pPr>
      <w:rPr>
        <w:rFonts w:ascii="Symbol" w:hAnsi="Symbol" w:hint="default"/>
      </w:rPr>
    </w:lvl>
    <w:lvl w:ilvl="7" w:tplc="04030003" w:tentative="1">
      <w:start w:val="1"/>
      <w:numFmt w:val="bullet"/>
      <w:lvlText w:val="o"/>
      <w:lvlJc w:val="left"/>
      <w:pPr>
        <w:ind w:left="5466" w:hanging="360"/>
      </w:pPr>
      <w:rPr>
        <w:rFonts w:ascii="Courier New" w:hAnsi="Courier New" w:cs="Courier New" w:hint="default"/>
      </w:rPr>
    </w:lvl>
    <w:lvl w:ilvl="8" w:tplc="04030005" w:tentative="1">
      <w:start w:val="1"/>
      <w:numFmt w:val="bullet"/>
      <w:lvlText w:val=""/>
      <w:lvlJc w:val="left"/>
      <w:pPr>
        <w:ind w:left="6186" w:hanging="360"/>
      </w:pPr>
      <w:rPr>
        <w:rFonts w:ascii="Wingdings" w:hAnsi="Wingdings" w:hint="default"/>
      </w:rPr>
    </w:lvl>
  </w:abstractNum>
  <w:abstractNum w:abstractNumId="25">
    <w:nsid w:val="74E53ACE"/>
    <w:multiLevelType w:val="hybridMultilevel"/>
    <w:tmpl w:val="775684F8"/>
    <w:lvl w:ilvl="0" w:tplc="8BF851C6">
      <w:numFmt w:val="bullet"/>
      <w:lvlText w:val="-"/>
      <w:lvlJc w:val="left"/>
      <w:pPr>
        <w:ind w:left="1068" w:hanging="360"/>
      </w:pPr>
      <w:rPr>
        <w:rFonts w:ascii="Arial Narrow" w:eastAsiaTheme="minorHAnsi" w:hAnsi="Arial Narrow" w:cstheme="minorBidi" w:hint="default"/>
        <w:i w:val="0"/>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6">
    <w:nsid w:val="76BA13F1"/>
    <w:multiLevelType w:val="hybridMultilevel"/>
    <w:tmpl w:val="666011BE"/>
    <w:lvl w:ilvl="0" w:tplc="04030001">
      <w:start w:val="1"/>
      <w:numFmt w:val="bullet"/>
      <w:lvlText w:val=""/>
      <w:lvlJc w:val="left"/>
      <w:pPr>
        <w:tabs>
          <w:tab w:val="num" w:pos="720"/>
        </w:tabs>
        <w:ind w:left="720" w:hanging="360"/>
      </w:pPr>
      <w:rPr>
        <w:rFonts w:ascii="Symbol" w:hAnsi="Symbol" w:hint="default"/>
      </w:rPr>
    </w:lvl>
    <w:lvl w:ilvl="1" w:tplc="0403000F">
      <w:start w:val="1"/>
      <w:numFmt w:val="decimal"/>
      <w:lvlText w:val="%2."/>
      <w:lvlJc w:val="left"/>
      <w:pPr>
        <w:tabs>
          <w:tab w:val="num" w:pos="1440"/>
        </w:tabs>
        <w:ind w:left="1440" w:hanging="360"/>
      </w:pPr>
      <w:rPr>
        <w:rFonts w:hint="default"/>
      </w:rPr>
    </w:lvl>
    <w:lvl w:ilvl="2" w:tplc="E2162482">
      <w:start w:val="1"/>
      <w:numFmt w:val="decimal"/>
      <w:lvlText w:val="%3."/>
      <w:lvlJc w:val="left"/>
      <w:pPr>
        <w:tabs>
          <w:tab w:val="num" w:pos="2160"/>
        </w:tabs>
        <w:ind w:left="2160" w:hanging="360"/>
      </w:pPr>
    </w:lvl>
    <w:lvl w:ilvl="3" w:tplc="04030003">
      <w:start w:val="1"/>
      <w:numFmt w:val="bullet"/>
      <w:lvlText w:val="o"/>
      <w:lvlJc w:val="left"/>
      <w:pPr>
        <w:tabs>
          <w:tab w:val="num" w:pos="2880"/>
        </w:tabs>
        <w:ind w:left="2880" w:hanging="360"/>
      </w:pPr>
      <w:rPr>
        <w:rFonts w:ascii="Courier New" w:hAnsi="Courier New" w:cs="Courier New" w:hint="default"/>
      </w:rPr>
    </w:lvl>
    <w:lvl w:ilvl="4" w:tplc="B930E5E6">
      <w:start w:val="1"/>
      <w:numFmt w:val="decimal"/>
      <w:lvlText w:val="%5."/>
      <w:lvlJc w:val="left"/>
      <w:pPr>
        <w:tabs>
          <w:tab w:val="num" w:pos="3600"/>
        </w:tabs>
        <w:ind w:left="3600" w:hanging="360"/>
      </w:pPr>
    </w:lvl>
    <w:lvl w:ilvl="5" w:tplc="39EC9C5A" w:tentative="1">
      <w:start w:val="1"/>
      <w:numFmt w:val="decimal"/>
      <w:lvlText w:val="%6."/>
      <w:lvlJc w:val="left"/>
      <w:pPr>
        <w:tabs>
          <w:tab w:val="num" w:pos="4320"/>
        </w:tabs>
        <w:ind w:left="4320" w:hanging="360"/>
      </w:pPr>
    </w:lvl>
    <w:lvl w:ilvl="6" w:tplc="CABC3AE8" w:tentative="1">
      <w:start w:val="1"/>
      <w:numFmt w:val="decimal"/>
      <w:lvlText w:val="%7."/>
      <w:lvlJc w:val="left"/>
      <w:pPr>
        <w:tabs>
          <w:tab w:val="num" w:pos="5040"/>
        </w:tabs>
        <w:ind w:left="5040" w:hanging="360"/>
      </w:pPr>
    </w:lvl>
    <w:lvl w:ilvl="7" w:tplc="307C957E" w:tentative="1">
      <w:start w:val="1"/>
      <w:numFmt w:val="decimal"/>
      <w:lvlText w:val="%8."/>
      <w:lvlJc w:val="left"/>
      <w:pPr>
        <w:tabs>
          <w:tab w:val="num" w:pos="5760"/>
        </w:tabs>
        <w:ind w:left="5760" w:hanging="360"/>
      </w:pPr>
    </w:lvl>
    <w:lvl w:ilvl="8" w:tplc="A2D200D0" w:tentative="1">
      <w:start w:val="1"/>
      <w:numFmt w:val="decimal"/>
      <w:lvlText w:val="%9."/>
      <w:lvlJc w:val="left"/>
      <w:pPr>
        <w:tabs>
          <w:tab w:val="num" w:pos="6480"/>
        </w:tabs>
        <w:ind w:left="6480" w:hanging="360"/>
      </w:pPr>
    </w:lvl>
  </w:abstractNum>
  <w:abstractNum w:abstractNumId="27">
    <w:nsid w:val="78B0584F"/>
    <w:multiLevelType w:val="multilevel"/>
    <w:tmpl w:val="0C046B2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num w:numId="1">
    <w:abstractNumId w:val="16"/>
  </w:num>
  <w:num w:numId="2">
    <w:abstractNumId w:val="9"/>
  </w:num>
  <w:num w:numId="3">
    <w:abstractNumId w:val="18"/>
  </w:num>
  <w:num w:numId="4">
    <w:abstractNumId w:val="7"/>
  </w:num>
  <w:num w:numId="5">
    <w:abstractNumId w:val="17"/>
  </w:num>
  <w:num w:numId="6">
    <w:abstractNumId w:val="15"/>
  </w:num>
  <w:num w:numId="7">
    <w:abstractNumId w:val="1"/>
  </w:num>
  <w:num w:numId="8">
    <w:abstractNumId w:val="20"/>
  </w:num>
  <w:num w:numId="9">
    <w:abstractNumId w:val="19"/>
  </w:num>
  <w:num w:numId="10">
    <w:abstractNumId w:val="22"/>
  </w:num>
  <w:num w:numId="11">
    <w:abstractNumId w:val="5"/>
  </w:num>
  <w:num w:numId="12">
    <w:abstractNumId w:val="23"/>
  </w:num>
  <w:num w:numId="13">
    <w:abstractNumId w:val="8"/>
  </w:num>
  <w:num w:numId="14">
    <w:abstractNumId w:val="2"/>
  </w:num>
  <w:num w:numId="15">
    <w:abstractNumId w:val="26"/>
  </w:num>
  <w:num w:numId="16">
    <w:abstractNumId w:val="21"/>
  </w:num>
  <w:num w:numId="17">
    <w:abstractNumId w:val="24"/>
  </w:num>
  <w:num w:numId="18">
    <w:abstractNumId w:val="4"/>
  </w:num>
  <w:num w:numId="19">
    <w:abstractNumId w:val="14"/>
  </w:num>
  <w:num w:numId="20">
    <w:abstractNumId w:val="0"/>
  </w:num>
  <w:num w:numId="21">
    <w:abstractNumId w:val="3"/>
  </w:num>
  <w:num w:numId="22">
    <w:abstractNumId w:val="25"/>
  </w:num>
  <w:num w:numId="23">
    <w:abstractNumId w:val="10"/>
  </w:num>
  <w:num w:numId="24">
    <w:abstractNumId w:val="13"/>
  </w:num>
  <w:num w:numId="25">
    <w:abstractNumId w:val="11"/>
  </w:num>
  <w:num w:numId="26">
    <w:abstractNumId w:val="6"/>
  </w:num>
  <w:num w:numId="27">
    <w:abstractNumId w:val="12"/>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9AD"/>
    <w:rsid w:val="0001720D"/>
    <w:rsid w:val="000179A5"/>
    <w:rsid w:val="00037636"/>
    <w:rsid w:val="00037B08"/>
    <w:rsid w:val="00046FCB"/>
    <w:rsid w:val="0007069B"/>
    <w:rsid w:val="00086459"/>
    <w:rsid w:val="000870DF"/>
    <w:rsid w:val="00087283"/>
    <w:rsid w:val="000923AA"/>
    <w:rsid w:val="000C4692"/>
    <w:rsid w:val="0010268F"/>
    <w:rsid w:val="00103105"/>
    <w:rsid w:val="00116A0F"/>
    <w:rsid w:val="001346AF"/>
    <w:rsid w:val="00134D02"/>
    <w:rsid w:val="001366B2"/>
    <w:rsid w:val="001635AB"/>
    <w:rsid w:val="00170653"/>
    <w:rsid w:val="001800DA"/>
    <w:rsid w:val="00194741"/>
    <w:rsid w:val="001A166A"/>
    <w:rsid w:val="001B5C63"/>
    <w:rsid w:val="001C0007"/>
    <w:rsid w:val="001D0564"/>
    <w:rsid w:val="001E1A28"/>
    <w:rsid w:val="001E4601"/>
    <w:rsid w:val="0021086D"/>
    <w:rsid w:val="0025218A"/>
    <w:rsid w:val="00257DEE"/>
    <w:rsid w:val="00270592"/>
    <w:rsid w:val="00277F28"/>
    <w:rsid w:val="00280C83"/>
    <w:rsid w:val="00287B2D"/>
    <w:rsid w:val="00291D59"/>
    <w:rsid w:val="002B7133"/>
    <w:rsid w:val="002D3695"/>
    <w:rsid w:val="002E20B1"/>
    <w:rsid w:val="00301F6C"/>
    <w:rsid w:val="00302582"/>
    <w:rsid w:val="00307C6D"/>
    <w:rsid w:val="0031615D"/>
    <w:rsid w:val="0032239D"/>
    <w:rsid w:val="00332CFD"/>
    <w:rsid w:val="00335D6F"/>
    <w:rsid w:val="0034038E"/>
    <w:rsid w:val="0035138F"/>
    <w:rsid w:val="00351D9C"/>
    <w:rsid w:val="00352C52"/>
    <w:rsid w:val="00355851"/>
    <w:rsid w:val="003727A7"/>
    <w:rsid w:val="00387F83"/>
    <w:rsid w:val="003A0BAC"/>
    <w:rsid w:val="003C2B30"/>
    <w:rsid w:val="003C7F30"/>
    <w:rsid w:val="003D1574"/>
    <w:rsid w:val="003D3DAB"/>
    <w:rsid w:val="003D56DD"/>
    <w:rsid w:val="003D6D43"/>
    <w:rsid w:val="00406B77"/>
    <w:rsid w:val="0042328D"/>
    <w:rsid w:val="00440991"/>
    <w:rsid w:val="004462EB"/>
    <w:rsid w:val="00447AF1"/>
    <w:rsid w:val="004509C0"/>
    <w:rsid w:val="00461EA7"/>
    <w:rsid w:val="00462AFA"/>
    <w:rsid w:val="0047633E"/>
    <w:rsid w:val="00490974"/>
    <w:rsid w:val="004918B9"/>
    <w:rsid w:val="004B1531"/>
    <w:rsid w:val="004B6D83"/>
    <w:rsid w:val="004D100F"/>
    <w:rsid w:val="004D1370"/>
    <w:rsid w:val="004E2B42"/>
    <w:rsid w:val="004E48AC"/>
    <w:rsid w:val="004E6CFB"/>
    <w:rsid w:val="004E7D45"/>
    <w:rsid w:val="005037A4"/>
    <w:rsid w:val="005050DE"/>
    <w:rsid w:val="00514B51"/>
    <w:rsid w:val="00521833"/>
    <w:rsid w:val="00525282"/>
    <w:rsid w:val="00545AB4"/>
    <w:rsid w:val="00547411"/>
    <w:rsid w:val="005575ED"/>
    <w:rsid w:val="005628DF"/>
    <w:rsid w:val="005667C5"/>
    <w:rsid w:val="00567DC2"/>
    <w:rsid w:val="00574DC5"/>
    <w:rsid w:val="005777DB"/>
    <w:rsid w:val="00577993"/>
    <w:rsid w:val="00590115"/>
    <w:rsid w:val="00596ECF"/>
    <w:rsid w:val="00597C10"/>
    <w:rsid w:val="005C443C"/>
    <w:rsid w:val="005C560A"/>
    <w:rsid w:val="005D22B2"/>
    <w:rsid w:val="005E2B9D"/>
    <w:rsid w:val="005F6EC2"/>
    <w:rsid w:val="00611526"/>
    <w:rsid w:val="00624102"/>
    <w:rsid w:val="00663706"/>
    <w:rsid w:val="00665D45"/>
    <w:rsid w:val="006929F8"/>
    <w:rsid w:val="006A6B08"/>
    <w:rsid w:val="006B4CC9"/>
    <w:rsid w:val="006C6120"/>
    <w:rsid w:val="006D4AA1"/>
    <w:rsid w:val="006E5F17"/>
    <w:rsid w:val="007123AB"/>
    <w:rsid w:val="007177E1"/>
    <w:rsid w:val="00731FA4"/>
    <w:rsid w:val="007341E0"/>
    <w:rsid w:val="007379AD"/>
    <w:rsid w:val="00743A14"/>
    <w:rsid w:val="00746B81"/>
    <w:rsid w:val="00792CBC"/>
    <w:rsid w:val="00796DF0"/>
    <w:rsid w:val="007A17D7"/>
    <w:rsid w:val="007A3529"/>
    <w:rsid w:val="007A638A"/>
    <w:rsid w:val="007C17F1"/>
    <w:rsid w:val="007C4FDF"/>
    <w:rsid w:val="007E0E56"/>
    <w:rsid w:val="007E20ED"/>
    <w:rsid w:val="007F6E9D"/>
    <w:rsid w:val="008114C2"/>
    <w:rsid w:val="00823EC1"/>
    <w:rsid w:val="008246D0"/>
    <w:rsid w:val="00824FEF"/>
    <w:rsid w:val="008253D2"/>
    <w:rsid w:val="00826426"/>
    <w:rsid w:val="00857A78"/>
    <w:rsid w:val="008B4345"/>
    <w:rsid w:val="008D717F"/>
    <w:rsid w:val="00930DCA"/>
    <w:rsid w:val="0093511E"/>
    <w:rsid w:val="00951860"/>
    <w:rsid w:val="00956FF9"/>
    <w:rsid w:val="009659B8"/>
    <w:rsid w:val="00982659"/>
    <w:rsid w:val="009935E9"/>
    <w:rsid w:val="009970D0"/>
    <w:rsid w:val="009A59F3"/>
    <w:rsid w:val="009B0634"/>
    <w:rsid w:val="009B46F6"/>
    <w:rsid w:val="009C13ED"/>
    <w:rsid w:val="009C4680"/>
    <w:rsid w:val="009C72B8"/>
    <w:rsid w:val="009D6031"/>
    <w:rsid w:val="009E16D3"/>
    <w:rsid w:val="009E73C7"/>
    <w:rsid w:val="00A2052D"/>
    <w:rsid w:val="00A37300"/>
    <w:rsid w:val="00A37BCB"/>
    <w:rsid w:val="00A713AB"/>
    <w:rsid w:val="00A85310"/>
    <w:rsid w:val="00A910C9"/>
    <w:rsid w:val="00A9162E"/>
    <w:rsid w:val="00A91874"/>
    <w:rsid w:val="00AA4C48"/>
    <w:rsid w:val="00AB6538"/>
    <w:rsid w:val="00AD6D2B"/>
    <w:rsid w:val="00AE25A6"/>
    <w:rsid w:val="00AE53E9"/>
    <w:rsid w:val="00AF2F2C"/>
    <w:rsid w:val="00B01E97"/>
    <w:rsid w:val="00B0279E"/>
    <w:rsid w:val="00B062D5"/>
    <w:rsid w:val="00B24C57"/>
    <w:rsid w:val="00B33796"/>
    <w:rsid w:val="00B406FF"/>
    <w:rsid w:val="00B4605F"/>
    <w:rsid w:val="00B82FB0"/>
    <w:rsid w:val="00B922B2"/>
    <w:rsid w:val="00B9673C"/>
    <w:rsid w:val="00BA25F2"/>
    <w:rsid w:val="00BB10DC"/>
    <w:rsid w:val="00BC1AF1"/>
    <w:rsid w:val="00BC3B49"/>
    <w:rsid w:val="00BC6F04"/>
    <w:rsid w:val="00BF655C"/>
    <w:rsid w:val="00C003AE"/>
    <w:rsid w:val="00C146D5"/>
    <w:rsid w:val="00C15DDF"/>
    <w:rsid w:val="00C234EA"/>
    <w:rsid w:val="00C475FC"/>
    <w:rsid w:val="00C52EB3"/>
    <w:rsid w:val="00C5594B"/>
    <w:rsid w:val="00C758BF"/>
    <w:rsid w:val="00C83A54"/>
    <w:rsid w:val="00C979BA"/>
    <w:rsid w:val="00CA2019"/>
    <w:rsid w:val="00CA233D"/>
    <w:rsid w:val="00CA5772"/>
    <w:rsid w:val="00CC1D58"/>
    <w:rsid w:val="00CC2EC9"/>
    <w:rsid w:val="00CC7A94"/>
    <w:rsid w:val="00CF11A4"/>
    <w:rsid w:val="00D02A15"/>
    <w:rsid w:val="00D35DCA"/>
    <w:rsid w:val="00D45880"/>
    <w:rsid w:val="00D51E47"/>
    <w:rsid w:val="00D66C1F"/>
    <w:rsid w:val="00D66CA1"/>
    <w:rsid w:val="00D67BCB"/>
    <w:rsid w:val="00D7508D"/>
    <w:rsid w:val="00D77C31"/>
    <w:rsid w:val="00DB66B5"/>
    <w:rsid w:val="00DD2160"/>
    <w:rsid w:val="00DE6822"/>
    <w:rsid w:val="00E1348D"/>
    <w:rsid w:val="00E75B68"/>
    <w:rsid w:val="00E7627C"/>
    <w:rsid w:val="00EC3F0F"/>
    <w:rsid w:val="00ED7F7A"/>
    <w:rsid w:val="00F02C25"/>
    <w:rsid w:val="00F06D12"/>
    <w:rsid w:val="00F1483D"/>
    <w:rsid w:val="00F26F75"/>
    <w:rsid w:val="00F415E4"/>
    <w:rsid w:val="00F46A9A"/>
    <w:rsid w:val="00F67B92"/>
    <w:rsid w:val="00F80799"/>
    <w:rsid w:val="00F9524D"/>
    <w:rsid w:val="00FA0A28"/>
    <w:rsid w:val="00FA425D"/>
    <w:rsid w:val="00FB0ABD"/>
    <w:rsid w:val="00FC248F"/>
    <w:rsid w:val="00FC78C2"/>
    <w:rsid w:val="00FF780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DEE"/>
    <w:pPr>
      <w:jc w:val="both"/>
    </w:pPr>
    <w:rPr>
      <w:rFonts w:ascii="Verdana" w:hAnsi="Verdana"/>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Lista1"/>
    <w:basedOn w:val="Normal"/>
    <w:link w:val="PargrafdellistaCar"/>
    <w:uiPriority w:val="34"/>
    <w:qFormat/>
    <w:rsid w:val="00D7508D"/>
    <w:pPr>
      <w:ind w:left="720"/>
      <w:contextualSpacing/>
    </w:pPr>
  </w:style>
  <w:style w:type="paragraph" w:styleId="Textdenotaapeudepgina">
    <w:name w:val="footnote text"/>
    <w:basedOn w:val="Normal"/>
    <w:link w:val="TextdenotaapeudepginaCar"/>
    <w:uiPriority w:val="99"/>
    <w:semiHidden/>
    <w:unhideWhenUsed/>
    <w:rsid w:val="00D7508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after="0"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iPriority w:val="99"/>
    <w:unhideWhenUsed/>
    <w:rsid w:val="00ED7F7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ED7F7A"/>
  </w:style>
  <w:style w:type="paragraph" w:styleId="Peu">
    <w:name w:val="footer"/>
    <w:basedOn w:val="Normal"/>
    <w:link w:val="PeuCar"/>
    <w:uiPriority w:val="99"/>
    <w:unhideWhenUsed/>
    <w:rsid w:val="00ED7F7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after="0" w:line="240" w:lineRule="auto"/>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paragraph" w:customStyle="1" w:styleId="Default">
    <w:name w:val="Default"/>
    <w:rsid w:val="00FB0ABD"/>
    <w:pPr>
      <w:autoSpaceDE w:val="0"/>
      <w:autoSpaceDN w:val="0"/>
      <w:adjustRightInd w:val="0"/>
      <w:spacing w:after="0" w:line="240" w:lineRule="auto"/>
    </w:pPr>
    <w:rPr>
      <w:rFonts w:ascii="Arial" w:hAnsi="Arial" w:cs="Arial"/>
      <w:color w:val="000000"/>
      <w:sz w:val="24"/>
      <w:szCs w:val="24"/>
    </w:rPr>
  </w:style>
  <w:style w:type="paragraph" w:styleId="Senseespaiat">
    <w:name w:val="No Spacing"/>
    <w:uiPriority w:val="1"/>
    <w:qFormat/>
    <w:rsid w:val="0025218A"/>
    <w:pPr>
      <w:spacing w:after="0" w:line="240" w:lineRule="auto"/>
    </w:pPr>
    <w:rPr>
      <w:rFonts w:ascii="Arial" w:hAnsi="Arial"/>
      <w:sz w:val="20"/>
    </w:rPr>
  </w:style>
  <w:style w:type="table" w:styleId="Quadrculaclaramfasi3">
    <w:name w:val="Light Grid Accent 3"/>
    <w:basedOn w:val="Taulanormal"/>
    <w:uiPriority w:val="62"/>
    <w:rsid w:val="007C17F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listaclaramfasi3">
    <w:name w:val="Light List Accent 3"/>
    <w:basedOn w:val="Taulanormal"/>
    <w:uiPriority w:val="61"/>
    <w:rsid w:val="00B922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Ombrejatmitj1mfasi3">
    <w:name w:val="Medium Shading 1 Accent 3"/>
    <w:basedOn w:val="Taulanormal"/>
    <w:uiPriority w:val="63"/>
    <w:rsid w:val="00B922B2"/>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6E5F17"/>
    <w:rPr>
      <w:rFonts w:ascii="Verdana" w:hAnsi="Verdana"/>
    </w:rPr>
  </w:style>
  <w:style w:type="paragraph" w:styleId="Textindependent2">
    <w:name w:val="Body Text 2"/>
    <w:basedOn w:val="Normal"/>
    <w:link w:val="Textindependent2Car"/>
    <w:uiPriority w:val="99"/>
    <w:unhideWhenUsed/>
    <w:rsid w:val="006E5F17"/>
    <w:pPr>
      <w:spacing w:before="120" w:after="120" w:line="480" w:lineRule="auto"/>
    </w:pPr>
    <w:rPr>
      <w:rFonts w:ascii="Arial" w:eastAsia="Times New Roman" w:hAnsi="Arial" w:cs="Times New Roman"/>
      <w:color w:val="000000"/>
      <w:szCs w:val="20"/>
      <w:shd w:val="clear" w:color="auto" w:fill="FFFFFF"/>
      <w:lang w:eastAsia="ca-ES"/>
    </w:rPr>
  </w:style>
  <w:style w:type="character" w:customStyle="1" w:styleId="Textindependent2Car">
    <w:name w:val="Text independent 2 Car"/>
    <w:basedOn w:val="Tipusdelletraperdefectedelpargraf"/>
    <w:link w:val="Textindependent2"/>
    <w:uiPriority w:val="99"/>
    <w:rsid w:val="006E5F17"/>
    <w:rPr>
      <w:rFonts w:ascii="Arial" w:eastAsia="Times New Roman" w:hAnsi="Arial" w:cs="Times New Roman"/>
      <w:color w:val="00000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DEE"/>
    <w:pPr>
      <w:jc w:val="both"/>
    </w:pPr>
    <w:rPr>
      <w:rFonts w:ascii="Verdana" w:hAnsi="Verdana"/>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Lista1"/>
    <w:basedOn w:val="Normal"/>
    <w:link w:val="PargrafdellistaCar"/>
    <w:uiPriority w:val="34"/>
    <w:qFormat/>
    <w:rsid w:val="00D7508D"/>
    <w:pPr>
      <w:ind w:left="720"/>
      <w:contextualSpacing/>
    </w:pPr>
  </w:style>
  <w:style w:type="paragraph" w:styleId="Textdenotaapeudepgina">
    <w:name w:val="footnote text"/>
    <w:basedOn w:val="Normal"/>
    <w:link w:val="TextdenotaapeudepginaCar"/>
    <w:uiPriority w:val="99"/>
    <w:semiHidden/>
    <w:unhideWhenUsed/>
    <w:rsid w:val="00D7508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after="0"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iPriority w:val="99"/>
    <w:unhideWhenUsed/>
    <w:rsid w:val="00ED7F7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ED7F7A"/>
  </w:style>
  <w:style w:type="paragraph" w:styleId="Peu">
    <w:name w:val="footer"/>
    <w:basedOn w:val="Normal"/>
    <w:link w:val="PeuCar"/>
    <w:uiPriority w:val="99"/>
    <w:unhideWhenUsed/>
    <w:rsid w:val="00ED7F7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after="0" w:line="240" w:lineRule="auto"/>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paragraph" w:customStyle="1" w:styleId="Default">
    <w:name w:val="Default"/>
    <w:rsid w:val="00FB0ABD"/>
    <w:pPr>
      <w:autoSpaceDE w:val="0"/>
      <w:autoSpaceDN w:val="0"/>
      <w:adjustRightInd w:val="0"/>
      <w:spacing w:after="0" w:line="240" w:lineRule="auto"/>
    </w:pPr>
    <w:rPr>
      <w:rFonts w:ascii="Arial" w:hAnsi="Arial" w:cs="Arial"/>
      <w:color w:val="000000"/>
      <w:sz w:val="24"/>
      <w:szCs w:val="24"/>
    </w:rPr>
  </w:style>
  <w:style w:type="paragraph" w:styleId="Senseespaiat">
    <w:name w:val="No Spacing"/>
    <w:uiPriority w:val="1"/>
    <w:qFormat/>
    <w:rsid w:val="0025218A"/>
    <w:pPr>
      <w:spacing w:after="0" w:line="240" w:lineRule="auto"/>
    </w:pPr>
    <w:rPr>
      <w:rFonts w:ascii="Arial" w:hAnsi="Arial"/>
      <w:sz w:val="20"/>
    </w:rPr>
  </w:style>
  <w:style w:type="table" w:styleId="Quadrculaclaramfasi3">
    <w:name w:val="Light Grid Accent 3"/>
    <w:basedOn w:val="Taulanormal"/>
    <w:uiPriority w:val="62"/>
    <w:rsid w:val="007C17F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listaclaramfasi3">
    <w:name w:val="Light List Accent 3"/>
    <w:basedOn w:val="Taulanormal"/>
    <w:uiPriority w:val="61"/>
    <w:rsid w:val="00B922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Ombrejatmitj1mfasi3">
    <w:name w:val="Medium Shading 1 Accent 3"/>
    <w:basedOn w:val="Taulanormal"/>
    <w:uiPriority w:val="63"/>
    <w:rsid w:val="00B922B2"/>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6E5F17"/>
    <w:rPr>
      <w:rFonts w:ascii="Verdana" w:hAnsi="Verdana"/>
    </w:rPr>
  </w:style>
  <w:style w:type="paragraph" w:styleId="Textindependent2">
    <w:name w:val="Body Text 2"/>
    <w:basedOn w:val="Normal"/>
    <w:link w:val="Textindependent2Car"/>
    <w:uiPriority w:val="99"/>
    <w:unhideWhenUsed/>
    <w:rsid w:val="006E5F17"/>
    <w:pPr>
      <w:spacing w:before="120" w:after="120" w:line="480" w:lineRule="auto"/>
    </w:pPr>
    <w:rPr>
      <w:rFonts w:ascii="Arial" w:eastAsia="Times New Roman" w:hAnsi="Arial" w:cs="Times New Roman"/>
      <w:color w:val="000000"/>
      <w:szCs w:val="20"/>
      <w:shd w:val="clear" w:color="auto" w:fill="FFFFFF"/>
      <w:lang w:eastAsia="ca-ES"/>
    </w:rPr>
  </w:style>
  <w:style w:type="character" w:customStyle="1" w:styleId="Textindependent2Car">
    <w:name w:val="Text independent 2 Car"/>
    <w:basedOn w:val="Tipusdelletraperdefectedelpargraf"/>
    <w:link w:val="Textindependent2"/>
    <w:uiPriority w:val="99"/>
    <w:rsid w:val="006E5F17"/>
    <w:rPr>
      <w:rFonts w:ascii="Arial" w:eastAsia="Times New Roman" w:hAnsi="Arial" w:cs="Times New Roman"/>
      <w:color w:val="00000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5861">
      <w:bodyDiv w:val="1"/>
      <w:marLeft w:val="0"/>
      <w:marRight w:val="0"/>
      <w:marTop w:val="0"/>
      <w:marBottom w:val="0"/>
      <w:divBdr>
        <w:top w:val="none" w:sz="0" w:space="0" w:color="auto"/>
        <w:left w:val="none" w:sz="0" w:space="0" w:color="auto"/>
        <w:bottom w:val="none" w:sz="0" w:space="0" w:color="auto"/>
        <w:right w:val="none" w:sz="0" w:space="0" w:color="auto"/>
      </w:divBdr>
    </w:div>
    <w:div w:id="55207021">
      <w:bodyDiv w:val="1"/>
      <w:marLeft w:val="0"/>
      <w:marRight w:val="0"/>
      <w:marTop w:val="0"/>
      <w:marBottom w:val="0"/>
      <w:divBdr>
        <w:top w:val="none" w:sz="0" w:space="0" w:color="auto"/>
        <w:left w:val="none" w:sz="0" w:space="0" w:color="auto"/>
        <w:bottom w:val="none" w:sz="0" w:space="0" w:color="auto"/>
        <w:right w:val="none" w:sz="0" w:space="0" w:color="auto"/>
      </w:divBdr>
    </w:div>
    <w:div w:id="61370691">
      <w:bodyDiv w:val="1"/>
      <w:marLeft w:val="0"/>
      <w:marRight w:val="0"/>
      <w:marTop w:val="0"/>
      <w:marBottom w:val="0"/>
      <w:divBdr>
        <w:top w:val="none" w:sz="0" w:space="0" w:color="auto"/>
        <w:left w:val="none" w:sz="0" w:space="0" w:color="auto"/>
        <w:bottom w:val="none" w:sz="0" w:space="0" w:color="auto"/>
        <w:right w:val="none" w:sz="0" w:space="0" w:color="auto"/>
      </w:divBdr>
    </w:div>
    <w:div w:id="224604590">
      <w:bodyDiv w:val="1"/>
      <w:marLeft w:val="0"/>
      <w:marRight w:val="0"/>
      <w:marTop w:val="0"/>
      <w:marBottom w:val="0"/>
      <w:divBdr>
        <w:top w:val="none" w:sz="0" w:space="0" w:color="auto"/>
        <w:left w:val="none" w:sz="0" w:space="0" w:color="auto"/>
        <w:bottom w:val="none" w:sz="0" w:space="0" w:color="auto"/>
        <w:right w:val="none" w:sz="0" w:space="0" w:color="auto"/>
      </w:divBdr>
    </w:div>
    <w:div w:id="245110646">
      <w:bodyDiv w:val="1"/>
      <w:marLeft w:val="0"/>
      <w:marRight w:val="0"/>
      <w:marTop w:val="0"/>
      <w:marBottom w:val="0"/>
      <w:divBdr>
        <w:top w:val="none" w:sz="0" w:space="0" w:color="auto"/>
        <w:left w:val="none" w:sz="0" w:space="0" w:color="auto"/>
        <w:bottom w:val="none" w:sz="0" w:space="0" w:color="auto"/>
        <w:right w:val="none" w:sz="0" w:space="0" w:color="auto"/>
      </w:divBdr>
    </w:div>
    <w:div w:id="245770379">
      <w:bodyDiv w:val="1"/>
      <w:marLeft w:val="0"/>
      <w:marRight w:val="0"/>
      <w:marTop w:val="0"/>
      <w:marBottom w:val="0"/>
      <w:divBdr>
        <w:top w:val="none" w:sz="0" w:space="0" w:color="auto"/>
        <w:left w:val="none" w:sz="0" w:space="0" w:color="auto"/>
        <w:bottom w:val="none" w:sz="0" w:space="0" w:color="auto"/>
        <w:right w:val="none" w:sz="0" w:space="0" w:color="auto"/>
      </w:divBdr>
    </w:div>
    <w:div w:id="362250202">
      <w:bodyDiv w:val="1"/>
      <w:marLeft w:val="0"/>
      <w:marRight w:val="0"/>
      <w:marTop w:val="0"/>
      <w:marBottom w:val="0"/>
      <w:divBdr>
        <w:top w:val="none" w:sz="0" w:space="0" w:color="auto"/>
        <w:left w:val="none" w:sz="0" w:space="0" w:color="auto"/>
        <w:bottom w:val="none" w:sz="0" w:space="0" w:color="auto"/>
        <w:right w:val="none" w:sz="0" w:space="0" w:color="auto"/>
      </w:divBdr>
    </w:div>
    <w:div w:id="583076110">
      <w:bodyDiv w:val="1"/>
      <w:marLeft w:val="0"/>
      <w:marRight w:val="0"/>
      <w:marTop w:val="0"/>
      <w:marBottom w:val="0"/>
      <w:divBdr>
        <w:top w:val="none" w:sz="0" w:space="0" w:color="auto"/>
        <w:left w:val="none" w:sz="0" w:space="0" w:color="auto"/>
        <w:bottom w:val="none" w:sz="0" w:space="0" w:color="auto"/>
        <w:right w:val="none" w:sz="0" w:space="0" w:color="auto"/>
      </w:divBdr>
    </w:div>
    <w:div w:id="674965492">
      <w:bodyDiv w:val="1"/>
      <w:marLeft w:val="0"/>
      <w:marRight w:val="0"/>
      <w:marTop w:val="0"/>
      <w:marBottom w:val="0"/>
      <w:divBdr>
        <w:top w:val="none" w:sz="0" w:space="0" w:color="auto"/>
        <w:left w:val="none" w:sz="0" w:space="0" w:color="auto"/>
        <w:bottom w:val="none" w:sz="0" w:space="0" w:color="auto"/>
        <w:right w:val="none" w:sz="0" w:space="0" w:color="auto"/>
      </w:divBdr>
    </w:div>
    <w:div w:id="883296906">
      <w:bodyDiv w:val="1"/>
      <w:marLeft w:val="0"/>
      <w:marRight w:val="0"/>
      <w:marTop w:val="0"/>
      <w:marBottom w:val="0"/>
      <w:divBdr>
        <w:top w:val="none" w:sz="0" w:space="0" w:color="auto"/>
        <w:left w:val="none" w:sz="0" w:space="0" w:color="auto"/>
        <w:bottom w:val="none" w:sz="0" w:space="0" w:color="auto"/>
        <w:right w:val="none" w:sz="0" w:space="0" w:color="auto"/>
      </w:divBdr>
    </w:div>
    <w:div w:id="883297197">
      <w:bodyDiv w:val="1"/>
      <w:marLeft w:val="0"/>
      <w:marRight w:val="0"/>
      <w:marTop w:val="0"/>
      <w:marBottom w:val="0"/>
      <w:divBdr>
        <w:top w:val="none" w:sz="0" w:space="0" w:color="auto"/>
        <w:left w:val="none" w:sz="0" w:space="0" w:color="auto"/>
        <w:bottom w:val="none" w:sz="0" w:space="0" w:color="auto"/>
        <w:right w:val="none" w:sz="0" w:space="0" w:color="auto"/>
      </w:divBdr>
    </w:div>
    <w:div w:id="931549296">
      <w:bodyDiv w:val="1"/>
      <w:marLeft w:val="0"/>
      <w:marRight w:val="0"/>
      <w:marTop w:val="0"/>
      <w:marBottom w:val="0"/>
      <w:divBdr>
        <w:top w:val="none" w:sz="0" w:space="0" w:color="auto"/>
        <w:left w:val="none" w:sz="0" w:space="0" w:color="auto"/>
        <w:bottom w:val="none" w:sz="0" w:space="0" w:color="auto"/>
        <w:right w:val="none" w:sz="0" w:space="0" w:color="auto"/>
      </w:divBdr>
    </w:div>
    <w:div w:id="1003171115">
      <w:bodyDiv w:val="1"/>
      <w:marLeft w:val="0"/>
      <w:marRight w:val="0"/>
      <w:marTop w:val="0"/>
      <w:marBottom w:val="0"/>
      <w:divBdr>
        <w:top w:val="none" w:sz="0" w:space="0" w:color="auto"/>
        <w:left w:val="none" w:sz="0" w:space="0" w:color="auto"/>
        <w:bottom w:val="none" w:sz="0" w:space="0" w:color="auto"/>
        <w:right w:val="none" w:sz="0" w:space="0" w:color="auto"/>
      </w:divBdr>
    </w:div>
    <w:div w:id="1394697828">
      <w:bodyDiv w:val="1"/>
      <w:marLeft w:val="0"/>
      <w:marRight w:val="0"/>
      <w:marTop w:val="0"/>
      <w:marBottom w:val="0"/>
      <w:divBdr>
        <w:top w:val="none" w:sz="0" w:space="0" w:color="auto"/>
        <w:left w:val="none" w:sz="0" w:space="0" w:color="auto"/>
        <w:bottom w:val="none" w:sz="0" w:space="0" w:color="auto"/>
        <w:right w:val="none" w:sz="0" w:space="0" w:color="auto"/>
      </w:divBdr>
    </w:div>
    <w:div w:id="1398094954">
      <w:bodyDiv w:val="1"/>
      <w:marLeft w:val="0"/>
      <w:marRight w:val="0"/>
      <w:marTop w:val="0"/>
      <w:marBottom w:val="0"/>
      <w:divBdr>
        <w:top w:val="none" w:sz="0" w:space="0" w:color="auto"/>
        <w:left w:val="none" w:sz="0" w:space="0" w:color="auto"/>
        <w:bottom w:val="none" w:sz="0" w:space="0" w:color="auto"/>
        <w:right w:val="none" w:sz="0" w:space="0" w:color="auto"/>
      </w:divBdr>
    </w:div>
    <w:div w:id="1433433088">
      <w:bodyDiv w:val="1"/>
      <w:marLeft w:val="0"/>
      <w:marRight w:val="0"/>
      <w:marTop w:val="0"/>
      <w:marBottom w:val="0"/>
      <w:divBdr>
        <w:top w:val="none" w:sz="0" w:space="0" w:color="auto"/>
        <w:left w:val="none" w:sz="0" w:space="0" w:color="auto"/>
        <w:bottom w:val="none" w:sz="0" w:space="0" w:color="auto"/>
        <w:right w:val="none" w:sz="0" w:space="0" w:color="auto"/>
      </w:divBdr>
      <w:divsChild>
        <w:div w:id="426538266">
          <w:marLeft w:val="1526"/>
          <w:marRight w:val="0"/>
          <w:marTop w:val="134"/>
          <w:marBottom w:val="0"/>
          <w:divBdr>
            <w:top w:val="none" w:sz="0" w:space="0" w:color="auto"/>
            <w:left w:val="none" w:sz="0" w:space="0" w:color="auto"/>
            <w:bottom w:val="none" w:sz="0" w:space="0" w:color="auto"/>
            <w:right w:val="none" w:sz="0" w:space="0" w:color="auto"/>
          </w:divBdr>
        </w:div>
        <w:div w:id="890649414">
          <w:marLeft w:val="1526"/>
          <w:marRight w:val="0"/>
          <w:marTop w:val="134"/>
          <w:marBottom w:val="0"/>
          <w:divBdr>
            <w:top w:val="none" w:sz="0" w:space="0" w:color="auto"/>
            <w:left w:val="none" w:sz="0" w:space="0" w:color="auto"/>
            <w:bottom w:val="none" w:sz="0" w:space="0" w:color="auto"/>
            <w:right w:val="none" w:sz="0" w:space="0" w:color="auto"/>
          </w:divBdr>
        </w:div>
        <w:div w:id="2132896064">
          <w:marLeft w:val="1526"/>
          <w:marRight w:val="0"/>
          <w:marTop w:val="134"/>
          <w:marBottom w:val="0"/>
          <w:divBdr>
            <w:top w:val="none" w:sz="0" w:space="0" w:color="auto"/>
            <w:left w:val="none" w:sz="0" w:space="0" w:color="auto"/>
            <w:bottom w:val="none" w:sz="0" w:space="0" w:color="auto"/>
            <w:right w:val="none" w:sz="0" w:space="0" w:color="auto"/>
          </w:divBdr>
        </w:div>
        <w:div w:id="482743373">
          <w:marLeft w:val="2160"/>
          <w:marRight w:val="0"/>
          <w:marTop w:val="115"/>
          <w:marBottom w:val="0"/>
          <w:divBdr>
            <w:top w:val="none" w:sz="0" w:space="0" w:color="auto"/>
            <w:left w:val="none" w:sz="0" w:space="0" w:color="auto"/>
            <w:bottom w:val="none" w:sz="0" w:space="0" w:color="auto"/>
            <w:right w:val="none" w:sz="0" w:space="0" w:color="auto"/>
          </w:divBdr>
        </w:div>
        <w:div w:id="1391150679">
          <w:marLeft w:val="2160"/>
          <w:marRight w:val="0"/>
          <w:marTop w:val="115"/>
          <w:marBottom w:val="0"/>
          <w:divBdr>
            <w:top w:val="none" w:sz="0" w:space="0" w:color="auto"/>
            <w:left w:val="none" w:sz="0" w:space="0" w:color="auto"/>
            <w:bottom w:val="none" w:sz="0" w:space="0" w:color="auto"/>
            <w:right w:val="none" w:sz="0" w:space="0" w:color="auto"/>
          </w:divBdr>
        </w:div>
        <w:div w:id="1924606080">
          <w:marLeft w:val="1526"/>
          <w:marRight w:val="0"/>
          <w:marTop w:val="134"/>
          <w:marBottom w:val="0"/>
          <w:divBdr>
            <w:top w:val="none" w:sz="0" w:space="0" w:color="auto"/>
            <w:left w:val="none" w:sz="0" w:space="0" w:color="auto"/>
            <w:bottom w:val="none" w:sz="0" w:space="0" w:color="auto"/>
            <w:right w:val="none" w:sz="0" w:space="0" w:color="auto"/>
          </w:divBdr>
        </w:div>
      </w:divsChild>
    </w:div>
    <w:div w:id="1434517797">
      <w:bodyDiv w:val="1"/>
      <w:marLeft w:val="0"/>
      <w:marRight w:val="0"/>
      <w:marTop w:val="0"/>
      <w:marBottom w:val="0"/>
      <w:divBdr>
        <w:top w:val="none" w:sz="0" w:space="0" w:color="auto"/>
        <w:left w:val="none" w:sz="0" w:space="0" w:color="auto"/>
        <w:bottom w:val="none" w:sz="0" w:space="0" w:color="auto"/>
        <w:right w:val="none" w:sz="0" w:space="0" w:color="auto"/>
      </w:divBdr>
    </w:div>
    <w:div w:id="1483280213">
      <w:bodyDiv w:val="1"/>
      <w:marLeft w:val="0"/>
      <w:marRight w:val="0"/>
      <w:marTop w:val="0"/>
      <w:marBottom w:val="0"/>
      <w:divBdr>
        <w:top w:val="none" w:sz="0" w:space="0" w:color="auto"/>
        <w:left w:val="none" w:sz="0" w:space="0" w:color="auto"/>
        <w:bottom w:val="none" w:sz="0" w:space="0" w:color="auto"/>
        <w:right w:val="none" w:sz="0" w:space="0" w:color="auto"/>
      </w:divBdr>
    </w:div>
    <w:div w:id="1546797776">
      <w:bodyDiv w:val="1"/>
      <w:marLeft w:val="0"/>
      <w:marRight w:val="0"/>
      <w:marTop w:val="0"/>
      <w:marBottom w:val="0"/>
      <w:divBdr>
        <w:top w:val="none" w:sz="0" w:space="0" w:color="auto"/>
        <w:left w:val="none" w:sz="0" w:space="0" w:color="auto"/>
        <w:bottom w:val="none" w:sz="0" w:space="0" w:color="auto"/>
        <w:right w:val="none" w:sz="0" w:space="0" w:color="auto"/>
      </w:divBdr>
    </w:div>
    <w:div w:id="1747409732">
      <w:bodyDiv w:val="1"/>
      <w:marLeft w:val="0"/>
      <w:marRight w:val="0"/>
      <w:marTop w:val="0"/>
      <w:marBottom w:val="0"/>
      <w:divBdr>
        <w:top w:val="none" w:sz="0" w:space="0" w:color="auto"/>
        <w:left w:val="none" w:sz="0" w:space="0" w:color="auto"/>
        <w:bottom w:val="none" w:sz="0" w:space="0" w:color="auto"/>
        <w:right w:val="none" w:sz="0" w:space="0" w:color="auto"/>
      </w:divBdr>
    </w:div>
    <w:div w:id="1804620858">
      <w:bodyDiv w:val="1"/>
      <w:marLeft w:val="0"/>
      <w:marRight w:val="0"/>
      <w:marTop w:val="0"/>
      <w:marBottom w:val="0"/>
      <w:divBdr>
        <w:top w:val="none" w:sz="0" w:space="0" w:color="auto"/>
        <w:left w:val="none" w:sz="0" w:space="0" w:color="auto"/>
        <w:bottom w:val="none" w:sz="0" w:space="0" w:color="auto"/>
        <w:right w:val="none" w:sz="0" w:space="0" w:color="auto"/>
      </w:divBdr>
    </w:div>
    <w:div w:id="1840925975">
      <w:bodyDiv w:val="1"/>
      <w:marLeft w:val="0"/>
      <w:marRight w:val="0"/>
      <w:marTop w:val="0"/>
      <w:marBottom w:val="0"/>
      <w:divBdr>
        <w:top w:val="none" w:sz="0" w:space="0" w:color="auto"/>
        <w:left w:val="none" w:sz="0" w:space="0" w:color="auto"/>
        <w:bottom w:val="none" w:sz="0" w:space="0" w:color="auto"/>
        <w:right w:val="none" w:sz="0" w:space="0" w:color="auto"/>
      </w:divBdr>
    </w:div>
    <w:div w:id="1904869542">
      <w:bodyDiv w:val="1"/>
      <w:marLeft w:val="0"/>
      <w:marRight w:val="0"/>
      <w:marTop w:val="0"/>
      <w:marBottom w:val="0"/>
      <w:divBdr>
        <w:top w:val="none" w:sz="0" w:space="0" w:color="auto"/>
        <w:left w:val="none" w:sz="0" w:space="0" w:color="auto"/>
        <w:bottom w:val="none" w:sz="0" w:space="0" w:color="auto"/>
        <w:right w:val="none" w:sz="0" w:space="0" w:color="auto"/>
      </w:divBdr>
    </w:div>
    <w:div w:id="211347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3B932-1915-46FB-8BED-E9C29F3F3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8</Pages>
  <Words>2023</Words>
  <Characters>11534</Characters>
  <Application>Microsoft Office Word</Application>
  <DocSecurity>0</DocSecurity>
  <Lines>96</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 - Josep Pons</dc:creator>
  <cp:lastModifiedBy>Ajuntament de Barcelona</cp:lastModifiedBy>
  <cp:revision>16</cp:revision>
  <cp:lastPrinted>2024-04-29T13:30:00Z</cp:lastPrinted>
  <dcterms:created xsi:type="dcterms:W3CDTF">2023-07-05T11:42:00Z</dcterms:created>
  <dcterms:modified xsi:type="dcterms:W3CDTF">2024-09-18T10:23:00Z</dcterms:modified>
</cp:coreProperties>
</file>