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931"/>
      </w:tblGrid>
      <w:tr w:rsidR="00CD2873" w:rsidRPr="00A57B4F" w:rsidTr="009309A5">
        <w:trPr>
          <w:trHeight w:val="340"/>
        </w:trPr>
        <w:tc>
          <w:tcPr>
            <w:tcW w:w="8931" w:type="dxa"/>
            <w:vAlign w:val="center"/>
          </w:tcPr>
          <w:p w:rsidR="00CD2873" w:rsidRPr="00A57B4F" w:rsidRDefault="00B45FE8" w:rsidP="00734DB1">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7C4BE1" w:rsidRPr="007C4BE1">
              <w:rPr>
                <w:rFonts w:ascii="Verdana" w:hAnsi="Verdana" w:cs="Arial"/>
                <w:b/>
                <w:sz w:val="20"/>
                <w:szCs w:val="20"/>
              </w:rPr>
              <w:t>001_P240</w:t>
            </w:r>
            <w:r w:rsidR="00734DB1">
              <w:rPr>
                <w:rFonts w:ascii="Verdana" w:hAnsi="Verdana" w:cs="Arial"/>
                <w:b/>
                <w:sz w:val="20"/>
                <w:szCs w:val="20"/>
              </w:rPr>
              <w:t>2978</w:t>
            </w:r>
          </w:p>
        </w:tc>
      </w:tr>
      <w:tr w:rsidR="00CD2873" w:rsidRPr="00A57B4F" w:rsidTr="009309A5">
        <w:trPr>
          <w:trHeight w:val="547"/>
        </w:trPr>
        <w:tc>
          <w:tcPr>
            <w:tcW w:w="8931" w:type="dxa"/>
          </w:tcPr>
          <w:p w:rsidR="00CD2873" w:rsidRPr="00A57B4F" w:rsidRDefault="00CD2873" w:rsidP="00734DB1">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7C4BE1">
              <w:rPr>
                <w:rFonts w:ascii="Verdana" w:hAnsi="Verdana" w:cs="Arial"/>
                <w:sz w:val="20"/>
                <w:szCs w:val="20"/>
              </w:rPr>
              <w:t xml:space="preserve"> </w:t>
            </w:r>
            <w:r w:rsidR="007C4BE1" w:rsidRPr="009309A5">
              <w:rPr>
                <w:rFonts w:ascii="Verdana" w:hAnsi="Verdana" w:cs="Arial"/>
                <w:b/>
                <w:sz w:val="20"/>
                <w:szCs w:val="20"/>
              </w:rPr>
              <w:t xml:space="preserve">Subministrament </w:t>
            </w:r>
            <w:r w:rsidR="00734DB1">
              <w:rPr>
                <w:rFonts w:ascii="Verdana" w:hAnsi="Verdana" w:cs="Arial"/>
                <w:b/>
                <w:sz w:val="20"/>
                <w:szCs w:val="20"/>
              </w:rPr>
              <w:t>i instal·lació d’equip d’il·luminació i so a la Sala Pepita Casanellas del Districte de Sants-Montjuïc</w:t>
            </w:r>
            <w:bookmarkStart w:id="0" w:name="_GoBack"/>
            <w:bookmarkEnd w:id="0"/>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r w:rsidR="007C4BE1">
        <w:rPr>
          <w:rFonts w:ascii="Verdana" w:hAnsi="Verdana" w:cs="Arial"/>
          <w:sz w:val="20"/>
          <w:szCs w:val="20"/>
        </w:rPr>
        <w:t xml:space="preserve"> (relació dels articles que composen l’objecte d’aquest contracte)</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734DB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Pr="00A57B4F" w:rsidRDefault="00734DB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 xml:space="preserve">obligacions </w:t>
      </w:r>
      <w:r w:rsidR="00CD2873" w:rsidRPr="00454C80">
        <w:rPr>
          <w:rFonts w:ascii="Verdana" w:hAnsi="Verdana"/>
          <w:b/>
          <w:color w:val="auto"/>
          <w:sz w:val="20"/>
          <w:szCs w:val="20"/>
          <w:lang w:eastAsia="ca-ES"/>
        </w:rPr>
        <w:lastRenderedPageBreak/>
        <w:t>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734DB1"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734DB1"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734DB1"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734DB1"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734DB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734DB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734DB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734DB1"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734DB1"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734DB1"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w:t>
      </w:r>
      <w:r w:rsidR="00D52ED4" w:rsidRPr="0028182A">
        <w:rPr>
          <w:rFonts w:ascii="Verdana" w:hAnsi="Verdana"/>
          <w:color w:val="auto"/>
          <w:sz w:val="20"/>
          <w:szCs w:val="20"/>
          <w:lang w:eastAsia="ca-ES"/>
        </w:rPr>
        <w:lastRenderedPageBreak/>
        <w:t>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734DB1"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734DB1"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734DB1"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734DB1"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734DB1"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734DB1"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734DB1"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w:t>
      </w:r>
      <w:r w:rsidRPr="00434661">
        <w:rPr>
          <w:rFonts w:ascii="Verdana" w:hAnsi="Verdana" w:cs="Arial"/>
          <w:bCs/>
          <w:iCs/>
          <w:sz w:val="20"/>
          <w:szCs w:val="20"/>
        </w:rPr>
        <w:lastRenderedPageBreak/>
        <w:t>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r w:rsidRPr="007C4BE1">
        <w:rPr>
          <w:rFonts w:ascii="Verdana" w:hAnsi="Verdana"/>
          <w:sz w:val="20"/>
          <w:szCs w:val="20"/>
        </w:rPr>
        <w:t>Manual de prevenció de riscos laborals per empreses externes</w:t>
      </w:r>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lastRenderedPageBreak/>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w:t>
      </w:r>
      <w:r w:rsidRPr="00F659D0">
        <w:rPr>
          <w:rFonts w:ascii="Verdana" w:hAnsi="Verdana"/>
          <w:sz w:val="20"/>
          <w:szCs w:val="20"/>
        </w:rPr>
        <w:lastRenderedPageBreak/>
        <w:t xml:space="preserve">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r w:rsidRPr="007C4BE1">
        <w:rPr>
          <w:rFonts w:ascii="Verdana" w:hAnsi="Verdana"/>
          <w:sz w:val="20"/>
          <w:szCs w:val="20"/>
        </w:rPr>
        <w:t>www.bcn.cat/ajuntament/</w:t>
      </w:r>
      <w:proofErr w:type="spellStart"/>
      <w:r w:rsidRPr="007C4BE1">
        <w:rPr>
          <w:rFonts w:ascii="Verdana" w:hAnsi="Verdana"/>
          <w:sz w:val="20"/>
          <w:szCs w:val="20"/>
        </w:rPr>
        <w:t>protecciodades</w:t>
      </w:r>
      <w:proofErr w:type="spellEnd"/>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r w:rsidRPr="007C4BE1">
        <w:rPr>
          <w:rFonts w:ascii="Verdana" w:hAnsi="Verdana"/>
          <w:sz w:val="20"/>
          <w:szCs w:val="20"/>
        </w:rPr>
        <w:t>protecciodedades.eco@gencat.cat</w:t>
      </w:r>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3B7D69">
      <w:headerReference w:type="default" r:id="rId9"/>
      <w:footerReference w:type="default" r:id="rId10"/>
      <w:pgSz w:w="11906" w:h="16838"/>
      <w:pgMar w:top="1524" w:right="1701" w:bottom="1417" w:left="1276"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3B7D69">
        <w:pPr>
          <w:pStyle w:val="Peu"/>
          <w:jc w:val="right"/>
          <w:rPr>
            <w:sz w:val="16"/>
            <w:szCs w:val="16"/>
          </w:rPr>
        </w:pPr>
        <w:r>
          <w:rPr>
            <w:noProof/>
            <w:sz w:val="16"/>
            <w:szCs w:val="16"/>
          </w:rPr>
          <w:t>1</w:t>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270" w:type="dxa"/>
      <w:tblInd w:w="-408" w:type="dxa"/>
      <w:tblLayout w:type="fixed"/>
      <w:tblCellMar>
        <w:left w:w="70" w:type="dxa"/>
        <w:right w:w="70" w:type="dxa"/>
      </w:tblCellMar>
      <w:tblLook w:val="0000" w:firstRow="0" w:lastRow="0" w:firstColumn="0" w:lastColumn="0" w:noHBand="0" w:noVBand="0"/>
    </w:tblPr>
    <w:tblGrid>
      <w:gridCol w:w="5723"/>
      <w:gridCol w:w="723"/>
      <w:gridCol w:w="1607"/>
      <w:gridCol w:w="3949"/>
      <w:gridCol w:w="2268"/>
    </w:tblGrid>
    <w:tr w:rsidR="003B7D69" w:rsidTr="00B72915">
      <w:trPr>
        <w:cantSplit/>
      </w:trPr>
      <w:tc>
        <w:tcPr>
          <w:tcW w:w="5723" w:type="dxa"/>
        </w:tcPr>
        <w:p w:rsidR="003B7D69" w:rsidRDefault="003B7D69" w:rsidP="00B72915">
          <w:pPr>
            <w:pStyle w:val="Ttol1"/>
            <w:ind w:left="408" w:firstLine="284"/>
            <w:rPr>
              <w:sz w:val="22"/>
            </w:rPr>
          </w:pPr>
          <w:r>
            <w:rPr>
              <w:b w:val="0"/>
              <w:noProof/>
            </w:rPr>
            <w:drawing>
              <wp:anchor distT="0" distB="0" distL="114300" distR="114300" simplePos="0" relativeHeight="251659264" behindDoc="0" locked="0" layoutInCell="1" allowOverlap="1" wp14:anchorId="6A661776" wp14:editId="699F01E6">
                <wp:simplePos x="0" y="0"/>
                <wp:positionH relativeFrom="page">
                  <wp:posOffset>19050</wp:posOffset>
                </wp:positionH>
                <wp:positionV relativeFrom="page">
                  <wp:posOffset>-7620</wp:posOffset>
                </wp:positionV>
                <wp:extent cx="1293495" cy="359410"/>
                <wp:effectExtent l="0" t="0" r="1905" b="2540"/>
                <wp:wrapTight wrapText="bothSides">
                  <wp:wrapPolygon edited="0">
                    <wp:start x="0" y="0"/>
                    <wp:lineTo x="0" y="20608"/>
                    <wp:lineTo x="21314" y="20608"/>
                    <wp:lineTo x="21314" y="0"/>
                    <wp:lineTo x="0"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
                        <pic:cNvPicPr>
                          <a:picLocks noChangeAspect="1" noChangeArrowheads="1"/>
                        </pic:cNvPicPr>
                      </pic:nvPicPr>
                      <pic:blipFill>
                        <a:blip r:embed="rId1"/>
                        <a:srcRect/>
                        <a:stretch>
                          <a:fillRect/>
                        </a:stretch>
                      </pic:blipFill>
                      <pic:spPr bwMode="auto">
                        <a:xfrm>
                          <a:off x="0" y="0"/>
                          <a:ext cx="1293495" cy="359410"/>
                        </a:xfrm>
                        <a:prstGeom prst="rect">
                          <a:avLst/>
                        </a:prstGeom>
                        <a:noFill/>
                      </pic:spPr>
                    </pic:pic>
                  </a:graphicData>
                </a:graphic>
                <wp14:sizeRelH relativeFrom="margin">
                  <wp14:pctWidth>0</wp14:pctWidth>
                </wp14:sizeRelH>
                <wp14:sizeRelV relativeFrom="margin">
                  <wp14:pctHeight>0</wp14:pctHeight>
                </wp14:sizeRelV>
              </wp:anchor>
            </w:drawing>
          </w:r>
        </w:p>
      </w:tc>
      <w:tc>
        <w:tcPr>
          <w:tcW w:w="723" w:type="dxa"/>
        </w:tcPr>
        <w:p w:rsidR="003B7D69" w:rsidRDefault="003B7D69" w:rsidP="00B72915">
          <w:pPr>
            <w:tabs>
              <w:tab w:val="left" w:pos="5670"/>
              <w:tab w:val="left" w:pos="6237"/>
            </w:tabs>
            <w:rPr>
              <w:sz w:val="8"/>
            </w:rPr>
          </w:pPr>
        </w:p>
      </w:tc>
      <w:tc>
        <w:tcPr>
          <w:tcW w:w="1607" w:type="dxa"/>
        </w:tcPr>
        <w:p w:rsidR="003B7D69" w:rsidRDefault="003B7D69" w:rsidP="00B72915">
          <w:pPr>
            <w:tabs>
              <w:tab w:val="left" w:pos="5670"/>
              <w:tab w:val="left" w:pos="6237"/>
            </w:tabs>
          </w:pPr>
        </w:p>
      </w:tc>
      <w:tc>
        <w:tcPr>
          <w:tcW w:w="3949" w:type="dxa"/>
        </w:tcPr>
        <w:p w:rsidR="003B7D69" w:rsidRDefault="003B7D69" w:rsidP="00B72915">
          <w:pPr>
            <w:tabs>
              <w:tab w:val="left" w:pos="5670"/>
              <w:tab w:val="left" w:pos="6237"/>
            </w:tabs>
            <w:jc w:val="center"/>
            <w:rPr>
              <w:b/>
            </w:rPr>
          </w:pPr>
        </w:p>
      </w:tc>
      <w:tc>
        <w:tcPr>
          <w:tcW w:w="2268" w:type="dxa"/>
        </w:tcPr>
        <w:p w:rsidR="003B7D69" w:rsidRDefault="003B7D69" w:rsidP="00B72915">
          <w:pPr>
            <w:tabs>
              <w:tab w:val="left" w:pos="5670"/>
              <w:tab w:val="left" w:pos="6237"/>
            </w:tabs>
            <w:rPr>
              <w:sz w:val="16"/>
            </w:rPr>
          </w:pPr>
        </w:p>
      </w:tc>
    </w:tr>
  </w:tbl>
  <w:p w:rsidR="003B7D69" w:rsidRDefault="003B7D69" w:rsidP="003B7D69">
    <w:pPr>
      <w:pStyle w:val="Ttol2"/>
      <w:ind w:left="-426" w:firstLine="142"/>
    </w:pPr>
    <w:r>
      <w:t xml:space="preserve">  </w:t>
    </w:r>
  </w:p>
  <w:p w:rsidR="003B7D69" w:rsidRPr="003B7D69" w:rsidRDefault="003B7D69" w:rsidP="003B7D69">
    <w:pPr>
      <w:pStyle w:val="Ttol2"/>
      <w:ind w:left="-142"/>
      <w:rPr>
        <w:sz w:val="14"/>
      </w:rPr>
    </w:pPr>
    <w:r>
      <w:t xml:space="preserve"> </w:t>
    </w:r>
    <w:r w:rsidRPr="003B7D69">
      <w:rPr>
        <w:sz w:val="14"/>
      </w:rPr>
      <w:t xml:space="preserve">  Districte de Sants-Montjuïc</w:t>
    </w:r>
  </w:p>
  <w:p w:rsidR="003B7D69" w:rsidRPr="003B7D69" w:rsidRDefault="003B7D69" w:rsidP="003B7D69">
    <w:pPr>
      <w:rPr>
        <w:rFonts w:cs="Arial"/>
        <w:sz w:val="14"/>
        <w:szCs w:val="16"/>
      </w:rPr>
    </w:pPr>
    <w:r w:rsidRPr="003B7D69">
      <w:rPr>
        <w:rFonts w:cs="Arial"/>
        <w:sz w:val="14"/>
        <w:szCs w:val="16"/>
      </w:rPr>
      <w:t>Direcció de Serveis Generals</w:t>
    </w:r>
  </w:p>
  <w:p w:rsidR="003B7D69" w:rsidRPr="003B7D69" w:rsidRDefault="003B7D69" w:rsidP="003B7D69">
    <w:pPr>
      <w:tabs>
        <w:tab w:val="left" w:pos="5670"/>
        <w:tab w:val="left" w:pos="6237"/>
      </w:tabs>
      <w:rPr>
        <w:sz w:val="12"/>
      </w:rPr>
    </w:pPr>
    <w:r w:rsidRPr="003B7D69">
      <w:rPr>
        <w:sz w:val="12"/>
      </w:rPr>
      <w:t>Departament Recursos Interns</w:t>
    </w:r>
  </w:p>
  <w:p w:rsidR="003B7D69" w:rsidRPr="003B7D69" w:rsidRDefault="003B7D69" w:rsidP="003B7D69">
    <w:pPr>
      <w:tabs>
        <w:tab w:val="left" w:pos="5670"/>
        <w:tab w:val="left" w:pos="6237"/>
      </w:tabs>
      <w:rPr>
        <w:sz w:val="12"/>
      </w:rPr>
    </w:pPr>
    <w:r w:rsidRPr="003B7D69">
      <w:rPr>
        <w:sz w:val="12"/>
      </w:rPr>
      <w:t>Creu Coberta, 104</w:t>
    </w:r>
  </w:p>
  <w:p w:rsidR="003B7D69" w:rsidRPr="003B7D69" w:rsidRDefault="003B7D69" w:rsidP="003B7D69">
    <w:pPr>
      <w:tabs>
        <w:tab w:val="left" w:pos="5670"/>
        <w:tab w:val="left" w:pos="6237"/>
      </w:tabs>
      <w:rPr>
        <w:b/>
        <w:sz w:val="12"/>
      </w:rPr>
    </w:pPr>
    <w:r w:rsidRPr="003B7D69">
      <w:rPr>
        <w:sz w:val="12"/>
      </w:rPr>
      <w:t>08014</w:t>
    </w:r>
    <w:r w:rsidRPr="003B7D69">
      <w:rPr>
        <w:b/>
        <w:sz w:val="12"/>
      </w:rPr>
      <w:t xml:space="preserve"> </w:t>
    </w:r>
    <w:r w:rsidRPr="003B7D69">
      <w:rPr>
        <w:sz w:val="12"/>
      </w:rPr>
      <w:t>Barcelona</w:t>
    </w:r>
  </w:p>
  <w:p w:rsidR="003B7D69" w:rsidRPr="003B7D69" w:rsidRDefault="003B7D69" w:rsidP="003B7D69">
    <w:pPr>
      <w:rPr>
        <w:sz w:val="12"/>
      </w:rPr>
    </w:pPr>
    <w:r w:rsidRPr="003B7D69">
      <w:rPr>
        <w:sz w:val="12"/>
      </w:rPr>
      <w:t>contractaciosantsmontjuic@bcn.cat</w:t>
    </w:r>
  </w:p>
  <w:p w:rsidR="003B7D69" w:rsidRPr="003B7D69" w:rsidRDefault="003B7D69" w:rsidP="003B7D69">
    <w:pPr>
      <w:rPr>
        <w:sz w:val="22"/>
      </w:rPr>
    </w:pPr>
    <w:r w:rsidRPr="003B7D69">
      <w:rPr>
        <w:sz w:val="12"/>
      </w:rPr>
      <w:t>www.bcn.cat</w:t>
    </w:r>
  </w:p>
  <w:p w:rsidR="003B7D69" w:rsidRPr="003B7D69" w:rsidRDefault="003B7D69">
    <w:pPr>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22E1D"/>
    <w:rsid w:val="000614EA"/>
    <w:rsid w:val="00087A14"/>
    <w:rsid w:val="000B6709"/>
    <w:rsid w:val="000C5A34"/>
    <w:rsid w:val="001A6205"/>
    <w:rsid w:val="002058DF"/>
    <w:rsid w:val="00227F02"/>
    <w:rsid w:val="00252527"/>
    <w:rsid w:val="0028182A"/>
    <w:rsid w:val="002E7CBE"/>
    <w:rsid w:val="003112B6"/>
    <w:rsid w:val="00335D95"/>
    <w:rsid w:val="00351107"/>
    <w:rsid w:val="00360052"/>
    <w:rsid w:val="00363A15"/>
    <w:rsid w:val="00364927"/>
    <w:rsid w:val="003A75F5"/>
    <w:rsid w:val="003B7D69"/>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7306AD"/>
    <w:rsid w:val="00734DB1"/>
    <w:rsid w:val="007451C2"/>
    <w:rsid w:val="00764614"/>
    <w:rsid w:val="00777B92"/>
    <w:rsid w:val="007C2AC2"/>
    <w:rsid w:val="007C4BE1"/>
    <w:rsid w:val="007D2A94"/>
    <w:rsid w:val="007D5AF8"/>
    <w:rsid w:val="00831DB7"/>
    <w:rsid w:val="008446A6"/>
    <w:rsid w:val="008768FC"/>
    <w:rsid w:val="008B5E83"/>
    <w:rsid w:val="008E3BD6"/>
    <w:rsid w:val="009309A5"/>
    <w:rsid w:val="00960D58"/>
    <w:rsid w:val="00985DB9"/>
    <w:rsid w:val="00A0328F"/>
    <w:rsid w:val="00A12012"/>
    <w:rsid w:val="00A47E07"/>
    <w:rsid w:val="00A57B4F"/>
    <w:rsid w:val="00A8382C"/>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paragraph" w:styleId="Ttol1">
    <w:name w:val="heading 1"/>
    <w:basedOn w:val="Normal"/>
    <w:next w:val="Normal"/>
    <w:link w:val="Ttol1Car"/>
    <w:qFormat/>
    <w:rsid w:val="003B7D69"/>
    <w:pPr>
      <w:keepNext/>
      <w:tabs>
        <w:tab w:val="left" w:pos="5670"/>
        <w:tab w:val="left" w:pos="6237"/>
      </w:tabs>
      <w:jc w:val="right"/>
      <w:outlineLvl w:val="0"/>
    </w:pPr>
    <w:rPr>
      <w:rFonts w:eastAsia="Times New Roman" w:cs="Times New Roman"/>
      <w:b/>
      <w:color w:val="auto"/>
      <w:sz w:val="20"/>
      <w:szCs w:val="20"/>
    </w:rPr>
  </w:style>
  <w:style w:type="paragraph" w:styleId="Ttol2">
    <w:name w:val="heading 2"/>
    <w:basedOn w:val="Normal"/>
    <w:next w:val="Normal"/>
    <w:link w:val="Ttol2Car"/>
    <w:qFormat/>
    <w:rsid w:val="003B7D69"/>
    <w:pPr>
      <w:keepNext/>
      <w:tabs>
        <w:tab w:val="left" w:pos="5670"/>
        <w:tab w:val="left" w:pos="6237"/>
      </w:tabs>
      <w:jc w:val="left"/>
      <w:outlineLvl w:val="1"/>
    </w:pPr>
    <w:rPr>
      <w:rFonts w:eastAsia="Times New Roman" w:cs="Times New Roman"/>
      <w:b/>
      <w:color w:val="auto"/>
      <w:sz w:val="16"/>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character" w:customStyle="1" w:styleId="Ttol1Car">
    <w:name w:val="Títol 1 Car"/>
    <w:basedOn w:val="Tipusdelletraperdefectedelpargraf"/>
    <w:link w:val="Ttol1"/>
    <w:rsid w:val="003B7D69"/>
    <w:rPr>
      <w:rFonts w:ascii="Arial" w:eastAsia="Times New Roman" w:hAnsi="Arial" w:cs="Times New Roman"/>
      <w:b/>
      <w:sz w:val="20"/>
      <w:szCs w:val="20"/>
      <w:lang w:eastAsia="ca-ES"/>
    </w:rPr>
  </w:style>
  <w:style w:type="character" w:customStyle="1" w:styleId="Ttol2Car">
    <w:name w:val="Títol 2 Car"/>
    <w:basedOn w:val="Tipusdelletraperdefectedelpargraf"/>
    <w:link w:val="Ttol2"/>
    <w:rsid w:val="003B7D69"/>
    <w:rPr>
      <w:rFonts w:ascii="Arial" w:eastAsia="Times New Roman" w:hAnsi="Arial" w:cs="Times New Roman"/>
      <w:b/>
      <w:sz w:val="16"/>
      <w:szCs w:val="20"/>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paragraph" w:styleId="Ttol1">
    <w:name w:val="heading 1"/>
    <w:basedOn w:val="Normal"/>
    <w:next w:val="Normal"/>
    <w:link w:val="Ttol1Car"/>
    <w:qFormat/>
    <w:rsid w:val="003B7D69"/>
    <w:pPr>
      <w:keepNext/>
      <w:tabs>
        <w:tab w:val="left" w:pos="5670"/>
        <w:tab w:val="left" w:pos="6237"/>
      </w:tabs>
      <w:jc w:val="right"/>
      <w:outlineLvl w:val="0"/>
    </w:pPr>
    <w:rPr>
      <w:rFonts w:eastAsia="Times New Roman" w:cs="Times New Roman"/>
      <w:b/>
      <w:color w:val="auto"/>
      <w:sz w:val="20"/>
      <w:szCs w:val="20"/>
    </w:rPr>
  </w:style>
  <w:style w:type="paragraph" w:styleId="Ttol2">
    <w:name w:val="heading 2"/>
    <w:basedOn w:val="Normal"/>
    <w:next w:val="Normal"/>
    <w:link w:val="Ttol2Car"/>
    <w:qFormat/>
    <w:rsid w:val="003B7D69"/>
    <w:pPr>
      <w:keepNext/>
      <w:tabs>
        <w:tab w:val="left" w:pos="5670"/>
        <w:tab w:val="left" w:pos="6237"/>
      </w:tabs>
      <w:jc w:val="left"/>
      <w:outlineLvl w:val="1"/>
    </w:pPr>
    <w:rPr>
      <w:rFonts w:eastAsia="Times New Roman" w:cs="Times New Roman"/>
      <w:b/>
      <w:color w:val="auto"/>
      <w:sz w:val="16"/>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character" w:customStyle="1" w:styleId="Ttol1Car">
    <w:name w:val="Títol 1 Car"/>
    <w:basedOn w:val="Tipusdelletraperdefectedelpargraf"/>
    <w:link w:val="Ttol1"/>
    <w:rsid w:val="003B7D69"/>
    <w:rPr>
      <w:rFonts w:ascii="Arial" w:eastAsia="Times New Roman" w:hAnsi="Arial" w:cs="Times New Roman"/>
      <w:b/>
      <w:sz w:val="20"/>
      <w:szCs w:val="20"/>
      <w:lang w:eastAsia="ca-ES"/>
    </w:rPr>
  </w:style>
  <w:style w:type="character" w:customStyle="1" w:styleId="Ttol2Car">
    <w:name w:val="Títol 2 Car"/>
    <w:basedOn w:val="Tipusdelletraperdefectedelpargraf"/>
    <w:link w:val="Ttol2"/>
    <w:rsid w:val="003B7D69"/>
    <w:rPr>
      <w:rFonts w:ascii="Arial" w:eastAsia="Times New Roman" w:hAnsi="Arial" w:cs="Times New Roman"/>
      <w:b/>
      <w:sz w:val="16"/>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DC4F0-B34E-40CA-BC72-7F31BA650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4031</Words>
  <Characters>22980</Characters>
  <Application>Microsoft Office Word</Application>
  <DocSecurity>0</DocSecurity>
  <Lines>191</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cp:lastPrinted>2023-11-07T12:28:00Z</cp:lastPrinted>
  <dcterms:created xsi:type="dcterms:W3CDTF">2024-09-20T06:55:00Z</dcterms:created>
  <dcterms:modified xsi:type="dcterms:W3CDTF">2024-10-22T15:26:00Z</dcterms:modified>
</cp:coreProperties>
</file>