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B60AEC" w14:textId="77777777" w:rsidR="00286AAF" w:rsidRDefault="00286AAF" w:rsidP="00CD2873">
      <w:pPr>
        <w:pStyle w:val="Textoindependiente"/>
        <w:jc w:val="center"/>
        <w:rPr>
          <w:b/>
          <w:sz w:val="28"/>
          <w:szCs w:val="28"/>
        </w:rPr>
      </w:pPr>
    </w:p>
    <w:p w14:paraId="21CDE3EB" w14:textId="77777777" w:rsidR="00AC5BCA" w:rsidRDefault="00CD2873" w:rsidP="00CD2873">
      <w:pPr>
        <w:pStyle w:val="Textoindependiente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14:paraId="72AD67B0" w14:textId="77777777" w:rsidR="00CD2873" w:rsidRPr="00AC5BCA" w:rsidRDefault="00CD2873" w:rsidP="00CD2873">
      <w:pPr>
        <w:pStyle w:val="Textoindependiente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  <w:r w:rsidR="00040A8D">
        <w:rPr>
          <w:b/>
          <w:sz w:val="28"/>
          <w:szCs w:val="28"/>
        </w:rPr>
        <w:t xml:space="preserve"> amb CONCURRÈNCIA</w:t>
      </w:r>
    </w:p>
    <w:p w14:paraId="016FC96C" w14:textId="77777777" w:rsidR="00CD2873" w:rsidRDefault="00CD2873" w:rsidP="00CD2873">
      <w:pPr>
        <w:pStyle w:val="Textoindependiente"/>
        <w:jc w:val="center"/>
        <w:rPr>
          <w:b/>
          <w:sz w:val="28"/>
          <w:szCs w:val="28"/>
        </w:rPr>
      </w:pPr>
    </w:p>
    <w:p w14:paraId="388ED8BA" w14:textId="77777777" w:rsidR="00286AAF" w:rsidRPr="00AC5BCA" w:rsidRDefault="00286AAF" w:rsidP="00CD2873">
      <w:pPr>
        <w:pStyle w:val="Textoindependiente"/>
        <w:jc w:val="center"/>
        <w:rPr>
          <w:b/>
          <w:sz w:val="28"/>
          <w:szCs w:val="28"/>
        </w:rPr>
      </w:pPr>
    </w:p>
    <w:p w14:paraId="5B1D1CA7" w14:textId="77777777" w:rsidR="00CD2873" w:rsidRPr="002D00A0" w:rsidRDefault="00451FDF" w:rsidP="00AC5BCA">
      <w:pPr>
        <w:rPr>
          <w:rFonts w:cs="Arial"/>
          <w:szCs w:val="24"/>
        </w:rPr>
      </w:pPr>
      <w:r>
        <w:rPr>
          <w:rFonts w:cs="Arial"/>
          <w:szCs w:val="24"/>
        </w:rPr>
        <w:t>En .</w:t>
      </w:r>
      <w:r w:rsidRPr="00451FDF">
        <w:rPr>
          <w:rFonts w:cs="Arial"/>
          <w:szCs w:val="24"/>
          <w:highlight w:val="yellow"/>
        </w:rPr>
        <w:t>.................</w:t>
      </w:r>
      <w:r w:rsidR="0054460D" w:rsidRPr="00451FDF">
        <w:rPr>
          <w:rFonts w:cs="Arial"/>
          <w:b/>
          <w:szCs w:val="24"/>
          <w:highlight w:val="yellow"/>
        </w:rPr>
        <w:t>.</w:t>
      </w:r>
      <w:r w:rsidR="0054460D">
        <w:rPr>
          <w:rFonts w:cs="Arial"/>
          <w:b/>
          <w:szCs w:val="24"/>
        </w:rPr>
        <w:t xml:space="preserve"> </w:t>
      </w:r>
      <w:r w:rsidR="00464C2B" w:rsidRPr="00464C2B"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>amb DNI</w:t>
      </w:r>
      <w:r w:rsidRPr="00451FDF">
        <w:rPr>
          <w:rFonts w:cs="Arial"/>
          <w:szCs w:val="24"/>
          <w:highlight w:val="yellow"/>
        </w:rPr>
        <w:t>................</w:t>
      </w:r>
      <w:r>
        <w:rPr>
          <w:rFonts w:cs="Arial"/>
          <w:szCs w:val="24"/>
        </w:rPr>
        <w:t xml:space="preserve"> </w:t>
      </w:r>
      <w:r w:rsidRPr="00451FDF">
        <w:rPr>
          <w:rFonts w:cs="Arial"/>
          <w:szCs w:val="24"/>
          <w:highlight w:val="yellow"/>
        </w:rPr>
        <w:t>en representació de..................... amb CIF......................</w:t>
      </w:r>
      <w:r w:rsidR="0054460D" w:rsidRPr="00451FDF">
        <w:rPr>
          <w:rFonts w:cs="Arial"/>
          <w:szCs w:val="24"/>
          <w:highlight w:val="yellow"/>
        </w:rPr>
        <w:t>.</w:t>
      </w:r>
    </w:p>
    <w:p w14:paraId="06E12A1C" w14:textId="77777777" w:rsidR="00CD2873" w:rsidRPr="00AC5BCA" w:rsidRDefault="00CD2873" w:rsidP="00CD2873">
      <w:pPr>
        <w:rPr>
          <w:rFonts w:cs="Arial"/>
          <w:szCs w:val="24"/>
        </w:rPr>
      </w:pPr>
    </w:p>
    <w:p w14:paraId="071915D2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14:paraId="6866BBC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blaconc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464C2B" w:rsidRPr="009674BF" w14:paraId="39093D67" w14:textId="77777777" w:rsidTr="00AC5BCA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14:paraId="483DCA3B" w14:textId="77777777" w:rsidR="00464C2B" w:rsidRPr="009674BF" w:rsidRDefault="00464C2B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14:paraId="05842196" w14:textId="59535A14" w:rsidR="00464C2B" w:rsidRPr="00440D33" w:rsidRDefault="005C7236" w:rsidP="0094443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noProof/>
                <w:szCs w:val="24"/>
              </w:rPr>
              <w:t>001_P240</w:t>
            </w:r>
            <w:r w:rsidR="004A4851">
              <w:rPr>
                <w:rFonts w:cs="Arial"/>
                <w:noProof/>
                <w:szCs w:val="24"/>
              </w:rPr>
              <w:t>3014</w:t>
            </w:r>
          </w:p>
        </w:tc>
      </w:tr>
      <w:tr w:rsidR="00464C2B" w:rsidRPr="009674BF" w14:paraId="52A9E453" w14:textId="77777777" w:rsidTr="00AC5BCA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14:paraId="32855DF4" w14:textId="77777777" w:rsidR="00464C2B" w:rsidRPr="009674BF" w:rsidRDefault="00464C2B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14:paraId="417222B2" w14:textId="2AC5C5A8" w:rsidR="00464C2B" w:rsidRPr="008944B6" w:rsidRDefault="004A4851" w:rsidP="00F8449C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595959" w:themeColor="text1" w:themeTint="A6"/>
                <w:szCs w:val="24"/>
              </w:rPr>
            </w:pPr>
            <w:r>
              <w:t xml:space="preserve">Servei de suport de la plataforma </w:t>
            </w:r>
            <w:proofErr w:type="spellStart"/>
            <w:r>
              <w:t>omnicanalitat</w:t>
            </w:r>
            <w:proofErr w:type="spellEnd"/>
            <w:r>
              <w:t xml:space="preserve"> per a la gestió de les consultes del fons de l'AMCB</w:t>
            </w:r>
          </w:p>
        </w:tc>
      </w:tr>
    </w:tbl>
    <w:p w14:paraId="5AA91FF0" w14:textId="77777777" w:rsidR="00AC5BCA" w:rsidRDefault="00AC5BC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253B2796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14:paraId="696A6075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p w14:paraId="310366D6" w14:textId="77777777" w:rsidR="00CD2873" w:rsidRPr="00AC5BCA" w:rsidRDefault="00CD2873" w:rsidP="00CD2873">
      <w:pPr>
        <w:rPr>
          <w:rFonts w:cs="Arial"/>
          <w:szCs w:val="24"/>
        </w:rPr>
      </w:pPr>
    </w:p>
    <w:tbl>
      <w:tblPr>
        <w:tblStyle w:val="Tablaconcuadrcula"/>
        <w:tblW w:w="85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268"/>
      </w:tblGrid>
      <w:tr w:rsidR="00AC5BCA" w:rsidRPr="009674BF" w14:paraId="6BC6DA10" w14:textId="77777777" w:rsidTr="00834B11">
        <w:trPr>
          <w:trHeight w:val="340"/>
        </w:trPr>
        <w:tc>
          <w:tcPr>
            <w:tcW w:w="6237" w:type="dxa"/>
            <w:vAlign w:val="center"/>
          </w:tcPr>
          <w:p w14:paraId="6A8CDCA8" w14:textId="77777777" w:rsidR="00AC5BCA" w:rsidRPr="009674BF" w:rsidRDefault="00834B11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denotaalpie"/>
                <w:rFonts w:cs="Arial"/>
                <w:szCs w:val="24"/>
              </w:rPr>
              <w:footnoteReference w:id="1"/>
            </w:r>
            <w:r w:rsidR="00AC5BCA"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</w:tcPr>
          <w:p w14:paraId="38FA0CB9" w14:textId="705AB52E" w:rsidR="00AC5BCA" w:rsidRPr="00451FDF" w:rsidRDefault="009F328D" w:rsidP="009F32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noProof/>
                <w:szCs w:val="24"/>
                <w:highlight w:val="yellow"/>
              </w:rPr>
              <w:t>5</w:t>
            </w:r>
            <w:r w:rsidR="004A4851">
              <w:rPr>
                <w:rFonts w:cs="Arial"/>
                <w:noProof/>
                <w:szCs w:val="24"/>
                <w:highlight w:val="yellow"/>
              </w:rPr>
              <w:t>.</w:t>
            </w:r>
            <w:r>
              <w:rPr>
                <w:rFonts w:cs="Arial"/>
                <w:noProof/>
                <w:szCs w:val="24"/>
                <w:highlight w:val="yellow"/>
              </w:rPr>
              <w:t>0</w:t>
            </w:r>
            <w:r w:rsidR="004A4851">
              <w:rPr>
                <w:rFonts w:cs="Arial"/>
                <w:noProof/>
                <w:szCs w:val="24"/>
                <w:highlight w:val="yellow"/>
              </w:rPr>
              <w:t>00,00</w:t>
            </w:r>
            <w:r w:rsidR="00AC5BCA" w:rsidRPr="00451FDF">
              <w:rPr>
                <w:rFonts w:cs="Arial"/>
                <w:noProof/>
                <w:szCs w:val="24"/>
                <w:highlight w:val="yellow"/>
              </w:rPr>
              <w:t xml:space="preserve"> euros</w:t>
            </w:r>
          </w:p>
        </w:tc>
      </w:tr>
      <w:tr w:rsidR="000D5FF6" w:rsidRPr="009674BF" w14:paraId="57434DCD" w14:textId="77777777" w:rsidTr="00834B11">
        <w:trPr>
          <w:trHeight w:val="340"/>
        </w:trPr>
        <w:tc>
          <w:tcPr>
            <w:tcW w:w="6237" w:type="dxa"/>
            <w:vAlign w:val="center"/>
          </w:tcPr>
          <w:p w14:paraId="46A8953E" w14:textId="77777777" w:rsidR="000D5FF6" w:rsidRPr="009674BF" w:rsidRDefault="000D5FF6" w:rsidP="002D60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2268" w:type="dxa"/>
            <w:tcBorders>
              <w:bottom w:val="single" w:sz="4" w:space="0" w:color="7F7F7F" w:themeColor="text1" w:themeTint="80"/>
            </w:tcBorders>
          </w:tcPr>
          <w:p w14:paraId="4C72480F" w14:textId="5932E437" w:rsidR="000D5FF6" w:rsidRPr="00451FDF" w:rsidRDefault="009F328D" w:rsidP="009F32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noProof/>
                <w:szCs w:val="24"/>
                <w:highlight w:val="yellow"/>
              </w:rPr>
              <w:t>1</w:t>
            </w:r>
            <w:r w:rsidR="004A4851">
              <w:rPr>
                <w:rFonts w:cs="Arial"/>
                <w:noProof/>
                <w:szCs w:val="24"/>
                <w:highlight w:val="yellow"/>
              </w:rPr>
              <w:t>.</w:t>
            </w:r>
            <w:r>
              <w:rPr>
                <w:rFonts w:cs="Arial"/>
                <w:noProof/>
                <w:szCs w:val="24"/>
                <w:highlight w:val="yellow"/>
              </w:rPr>
              <w:t>05</w:t>
            </w:r>
            <w:r w:rsidR="004A4851">
              <w:rPr>
                <w:rFonts w:cs="Arial"/>
                <w:noProof/>
                <w:szCs w:val="24"/>
                <w:highlight w:val="yellow"/>
              </w:rPr>
              <w:t>0,00</w:t>
            </w:r>
            <w:r w:rsidR="000D5FF6" w:rsidRPr="00451FDF">
              <w:rPr>
                <w:rFonts w:cs="Arial"/>
                <w:noProof/>
                <w:szCs w:val="24"/>
                <w:highlight w:val="yellow"/>
              </w:rPr>
              <w:t xml:space="preserve"> euros</w:t>
            </w:r>
          </w:p>
        </w:tc>
      </w:tr>
      <w:tr w:rsidR="000D5FF6" w:rsidRPr="009674BF" w14:paraId="0445A3E9" w14:textId="77777777" w:rsidTr="00834B11">
        <w:trPr>
          <w:trHeight w:val="340"/>
        </w:trPr>
        <w:tc>
          <w:tcPr>
            <w:tcW w:w="6237" w:type="dxa"/>
            <w:vAlign w:val="center"/>
          </w:tcPr>
          <w:p w14:paraId="4C0C8FF5" w14:textId="77777777" w:rsidR="000D5FF6" w:rsidRPr="009674BF" w:rsidRDefault="000D5FF6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</w:tcPr>
          <w:p w14:paraId="18FB85B8" w14:textId="6CF14FEA" w:rsidR="000D5FF6" w:rsidRPr="00451FDF" w:rsidRDefault="009F328D" w:rsidP="009F32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6</w:t>
            </w:r>
            <w:r w:rsidR="004A4851">
              <w:rPr>
                <w:rFonts w:cs="Arial"/>
                <w:b/>
                <w:szCs w:val="24"/>
                <w:highlight w:val="yellow"/>
              </w:rPr>
              <w:t>.0</w:t>
            </w:r>
            <w:r>
              <w:rPr>
                <w:rFonts w:cs="Arial"/>
                <w:b/>
                <w:szCs w:val="24"/>
                <w:highlight w:val="yellow"/>
              </w:rPr>
              <w:t>50</w:t>
            </w:r>
            <w:r w:rsidR="004A4851">
              <w:rPr>
                <w:rFonts w:cs="Arial"/>
                <w:b/>
                <w:szCs w:val="24"/>
                <w:highlight w:val="yellow"/>
              </w:rPr>
              <w:t>,00.-</w:t>
            </w:r>
            <w:r w:rsidR="0054460D" w:rsidRPr="00451FDF">
              <w:rPr>
                <w:rFonts w:cs="Arial"/>
                <w:b/>
                <w:szCs w:val="24"/>
                <w:highlight w:val="yellow"/>
              </w:rPr>
              <w:t xml:space="preserve"> </w:t>
            </w:r>
            <w:r w:rsidR="000D5FF6" w:rsidRPr="00451FDF">
              <w:rPr>
                <w:rFonts w:cs="Arial"/>
                <w:b/>
                <w:noProof/>
                <w:szCs w:val="24"/>
                <w:highlight w:val="yellow"/>
              </w:rPr>
              <w:t>euros</w:t>
            </w:r>
          </w:p>
        </w:tc>
      </w:tr>
    </w:tbl>
    <w:p w14:paraId="7EADE0BB" w14:textId="77777777" w:rsidR="00CD2873" w:rsidRPr="00AC5BCA" w:rsidRDefault="00CD2873" w:rsidP="00CD2873">
      <w:pPr>
        <w:jc w:val="center"/>
        <w:rPr>
          <w:rFonts w:cs="Arial"/>
          <w:szCs w:val="24"/>
          <w:u w:val="single"/>
        </w:rPr>
      </w:pPr>
    </w:p>
    <w:p w14:paraId="6F9363E3" w14:textId="77777777"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14:paraId="046BE258" w14:textId="77777777" w:rsidR="00CD2873" w:rsidRPr="00AC5BCA" w:rsidRDefault="00CD2873" w:rsidP="00CD2873">
      <w:pPr>
        <w:rPr>
          <w:rFonts w:cs="Arial"/>
          <w:szCs w:val="24"/>
        </w:rPr>
      </w:pPr>
    </w:p>
    <w:p w14:paraId="39D70C95" w14:textId="77777777" w:rsidR="00CD2873" w:rsidRPr="00AC5BCA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tbl>
      <w:tblPr>
        <w:tblStyle w:val="Tablaconcuadrcula"/>
        <w:tblW w:w="8789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23"/>
        <w:gridCol w:w="1693"/>
        <w:gridCol w:w="1050"/>
        <w:gridCol w:w="1823"/>
      </w:tblGrid>
      <w:tr w:rsidR="0031659D" w:rsidRPr="005F0C68" w14:paraId="22580795" w14:textId="77777777" w:rsidTr="005B1BD6">
        <w:tc>
          <w:tcPr>
            <w:tcW w:w="4223" w:type="dxa"/>
            <w:shd w:val="clear" w:color="auto" w:fill="D9D9D9" w:themeFill="background1" w:themeFillShade="D9"/>
            <w:vAlign w:val="bottom"/>
          </w:tcPr>
          <w:p w14:paraId="0A0A75F7" w14:textId="77777777" w:rsidR="0031659D" w:rsidRPr="005F0C68" w:rsidRDefault="00286AAF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Cs w:val="24"/>
              </w:rPr>
              <w:br w:type="page"/>
            </w:r>
            <w:r w:rsidR="0031659D" w:rsidRPr="005F0C68">
              <w:rPr>
                <w:rFonts w:cs="Arial"/>
                <w:b/>
                <w:sz w:val="20"/>
                <w:szCs w:val="20"/>
              </w:rPr>
              <w:t>Conceptes</w:t>
            </w:r>
            <w:r w:rsidR="0031659D" w:rsidRPr="005F0C68">
              <w:rPr>
                <w:rStyle w:val="Refdenotaalpie"/>
                <w:rFonts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1693" w:type="dxa"/>
            <w:shd w:val="clear" w:color="auto" w:fill="D9D9D9" w:themeFill="background1" w:themeFillShade="D9"/>
            <w:vAlign w:val="bottom"/>
          </w:tcPr>
          <w:p w14:paraId="4E5C434C" w14:textId="77777777" w:rsidR="0031659D" w:rsidRPr="005F0C68" w:rsidRDefault="00B37023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Preu net hora</w:t>
            </w:r>
            <w:r w:rsidR="0031659D" w:rsidRPr="005F0C68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448E87C9" w14:textId="77777777" w:rsidR="0031659D" w:rsidRPr="005F0C68" w:rsidRDefault="0031659D" w:rsidP="0054460D">
            <w:pPr>
              <w:ind w:left="-36" w:firstLine="36"/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(IVA exclòs)</w:t>
            </w:r>
            <w:r w:rsidRPr="005F0C68">
              <w:rPr>
                <w:rStyle w:val="Refdenotaalpie"/>
                <w:rFonts w:cs="Arial"/>
                <w:b/>
                <w:sz w:val="20"/>
                <w:szCs w:val="20"/>
              </w:rPr>
              <w:footnoteReference w:id="3"/>
            </w:r>
          </w:p>
        </w:tc>
        <w:tc>
          <w:tcPr>
            <w:tcW w:w="1050" w:type="dxa"/>
            <w:shd w:val="clear" w:color="auto" w:fill="D9D9D9" w:themeFill="background1" w:themeFillShade="D9"/>
            <w:vAlign w:val="bottom"/>
          </w:tcPr>
          <w:p w14:paraId="2AFC074F" w14:textId="77777777" w:rsidR="0031659D" w:rsidRPr="005F0C68" w:rsidRDefault="0031659D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Número d’unitats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bottom"/>
          </w:tcPr>
          <w:p w14:paraId="21B11AA6" w14:textId="77777777" w:rsidR="0031659D" w:rsidRPr="005F0C68" w:rsidRDefault="0031659D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Import</w:t>
            </w:r>
          </w:p>
        </w:tc>
      </w:tr>
      <w:tr w:rsidR="008635DC" w:rsidRPr="005F0C68" w14:paraId="4C9E74EA" w14:textId="77777777" w:rsidTr="005B1BD6">
        <w:tc>
          <w:tcPr>
            <w:tcW w:w="4223" w:type="dxa"/>
          </w:tcPr>
          <w:p w14:paraId="2627983A" w14:textId="15044221" w:rsidR="008635DC" w:rsidRPr="005901EB" w:rsidRDefault="004A4851" w:rsidP="005901EB">
            <w:pPr>
              <w:autoSpaceDE w:val="0"/>
              <w:autoSpaceDN w:val="0"/>
              <w:adjustRightInd w:val="0"/>
              <w:jc w:val="left"/>
              <w:rPr>
                <w:rFonts w:ascii="GothamHTF-Book" w:eastAsiaTheme="minorHAnsi" w:hAnsi="GothamHTF-Book" w:cs="GothamHTF-Book"/>
                <w:color w:val="auto"/>
                <w:sz w:val="20"/>
                <w:szCs w:val="20"/>
                <w:lang w:eastAsia="en-US"/>
              </w:rPr>
            </w:pPr>
            <w:r>
              <w:t xml:space="preserve">Servei de suport a la posada en marxa de l'entorn productiu de la plataforma </w:t>
            </w:r>
            <w:proofErr w:type="spellStart"/>
            <w:r>
              <w:t>omnicanalitat</w:t>
            </w:r>
            <w:proofErr w:type="spellEnd"/>
            <w:r>
              <w:t xml:space="preserve"> per a la gestió de les peticions de consulta del fons de l'Arxiu Municipal Contemporani de Barcelona</w:t>
            </w:r>
            <w:r w:rsidR="009F328D">
              <w:t xml:space="preserve"> fins a 31.12.2024</w:t>
            </w:r>
            <w:bookmarkStart w:id="0" w:name="_GoBack"/>
            <w:bookmarkEnd w:id="0"/>
          </w:p>
        </w:tc>
        <w:tc>
          <w:tcPr>
            <w:tcW w:w="1693" w:type="dxa"/>
            <w:vMerge w:val="restart"/>
            <w:vAlign w:val="center"/>
          </w:tcPr>
          <w:p w14:paraId="5807AC48" w14:textId="77777777" w:rsidR="008635DC" w:rsidRPr="00683681" w:rsidRDefault="00451FDF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.....</w:t>
            </w:r>
          </w:p>
        </w:tc>
        <w:tc>
          <w:tcPr>
            <w:tcW w:w="1050" w:type="dxa"/>
            <w:vMerge w:val="restart"/>
            <w:vAlign w:val="center"/>
          </w:tcPr>
          <w:p w14:paraId="39691D60" w14:textId="45B3C167" w:rsidR="008635DC" w:rsidRPr="00286AAF" w:rsidRDefault="004A4851" w:rsidP="00142473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1</w:t>
            </w:r>
            <w:r w:rsidR="00451FDF" w:rsidRPr="00451FDF">
              <w:rPr>
                <w:rFonts w:cs="Arial"/>
                <w:sz w:val="20"/>
                <w:szCs w:val="20"/>
                <w:highlight w:val="yellow"/>
              </w:rPr>
              <w:t>.</w:t>
            </w:r>
            <w:r w:rsidR="008635DC" w:rsidRPr="00451FDF">
              <w:rPr>
                <w:rFonts w:cs="Arial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823" w:type="dxa"/>
            <w:vMerge w:val="restart"/>
            <w:vAlign w:val="center"/>
          </w:tcPr>
          <w:p w14:paraId="1098AFD7" w14:textId="77777777" w:rsidR="008635DC" w:rsidRPr="00683681" w:rsidRDefault="00451FDF" w:rsidP="005901EB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.......</w:t>
            </w:r>
          </w:p>
        </w:tc>
      </w:tr>
      <w:tr w:rsidR="008635DC" w:rsidRPr="005F0C68" w14:paraId="13CADA05" w14:textId="77777777" w:rsidTr="005B1BD6">
        <w:tc>
          <w:tcPr>
            <w:tcW w:w="4223" w:type="dxa"/>
          </w:tcPr>
          <w:p w14:paraId="75F81C7B" w14:textId="77777777" w:rsidR="008635DC" w:rsidRPr="005901EB" w:rsidRDefault="008635DC" w:rsidP="00F8449C">
            <w:pPr>
              <w:rPr>
                <w:bCs/>
                <w:sz w:val="20"/>
                <w:szCs w:val="20"/>
              </w:rPr>
            </w:pPr>
          </w:p>
        </w:tc>
        <w:tc>
          <w:tcPr>
            <w:tcW w:w="1693" w:type="dxa"/>
            <w:vMerge/>
            <w:vAlign w:val="center"/>
          </w:tcPr>
          <w:p w14:paraId="4A6994F7" w14:textId="77777777" w:rsidR="008635DC" w:rsidRPr="00683681" w:rsidRDefault="008635DC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14:paraId="4F84B25A" w14:textId="77777777" w:rsidR="008635DC" w:rsidRPr="00286AAF" w:rsidRDefault="008635DC" w:rsidP="0054460D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</w:tcPr>
          <w:p w14:paraId="30BB12BE" w14:textId="77777777" w:rsidR="008635DC" w:rsidRPr="00683681" w:rsidRDefault="008635DC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8635DC" w:rsidRPr="005F0C68" w14:paraId="2664CB29" w14:textId="77777777" w:rsidTr="005B1BD6">
        <w:tc>
          <w:tcPr>
            <w:tcW w:w="4223" w:type="dxa"/>
          </w:tcPr>
          <w:p w14:paraId="681AA0DF" w14:textId="77777777" w:rsidR="008635DC" w:rsidRPr="005901EB" w:rsidRDefault="008635DC" w:rsidP="00115E54">
            <w:pPr>
              <w:rPr>
                <w:bCs/>
                <w:sz w:val="20"/>
                <w:szCs w:val="20"/>
              </w:rPr>
            </w:pPr>
          </w:p>
        </w:tc>
        <w:tc>
          <w:tcPr>
            <w:tcW w:w="1693" w:type="dxa"/>
            <w:vMerge/>
            <w:vAlign w:val="center"/>
          </w:tcPr>
          <w:p w14:paraId="609A678C" w14:textId="77777777" w:rsidR="008635DC" w:rsidRPr="00683681" w:rsidRDefault="008635DC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14:paraId="1E834C37" w14:textId="77777777" w:rsidR="008635DC" w:rsidRPr="00286AAF" w:rsidRDefault="008635DC" w:rsidP="0054460D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</w:tcPr>
          <w:p w14:paraId="2E0F921A" w14:textId="77777777" w:rsidR="008635DC" w:rsidRPr="00683681" w:rsidRDefault="008635DC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8635DC" w:rsidRPr="005F0C68" w14:paraId="5716723F" w14:textId="77777777" w:rsidTr="005B1BD6">
        <w:tc>
          <w:tcPr>
            <w:tcW w:w="4223" w:type="dxa"/>
          </w:tcPr>
          <w:p w14:paraId="03D2A3F6" w14:textId="77777777" w:rsidR="008635DC" w:rsidRPr="005901EB" w:rsidRDefault="008635DC" w:rsidP="005901EB">
            <w:pPr>
              <w:rPr>
                <w:bCs/>
                <w:sz w:val="20"/>
                <w:szCs w:val="20"/>
              </w:rPr>
            </w:pPr>
          </w:p>
        </w:tc>
        <w:tc>
          <w:tcPr>
            <w:tcW w:w="1693" w:type="dxa"/>
            <w:vMerge/>
            <w:vAlign w:val="center"/>
          </w:tcPr>
          <w:p w14:paraId="42E8D375" w14:textId="77777777" w:rsidR="008635DC" w:rsidRPr="00944435" w:rsidRDefault="008635DC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  <w:highlight w:val="yellow"/>
              </w:rPr>
            </w:pPr>
          </w:p>
        </w:tc>
        <w:tc>
          <w:tcPr>
            <w:tcW w:w="1050" w:type="dxa"/>
            <w:vMerge/>
            <w:vAlign w:val="center"/>
          </w:tcPr>
          <w:p w14:paraId="79050718" w14:textId="77777777" w:rsidR="008635DC" w:rsidRPr="00944435" w:rsidRDefault="008635DC" w:rsidP="0054460D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  <w:highlight w:val="yellow"/>
              </w:rPr>
            </w:pPr>
          </w:p>
        </w:tc>
        <w:tc>
          <w:tcPr>
            <w:tcW w:w="1823" w:type="dxa"/>
            <w:vMerge/>
            <w:vAlign w:val="center"/>
          </w:tcPr>
          <w:p w14:paraId="50EE0A85" w14:textId="77777777" w:rsidR="008635DC" w:rsidRPr="00944435" w:rsidRDefault="008635DC" w:rsidP="0054460D">
            <w:pPr>
              <w:pStyle w:val="Prrafodelista"/>
              <w:ind w:left="0"/>
              <w:jc w:val="righ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944435" w:rsidRPr="005F0C68" w14:paraId="4D65D5EE" w14:textId="77777777" w:rsidTr="005B1BD6">
        <w:tc>
          <w:tcPr>
            <w:tcW w:w="4223" w:type="dxa"/>
            <w:tcBorders>
              <w:left w:val="nil"/>
              <w:bottom w:val="nil"/>
              <w:right w:val="nil"/>
            </w:tcBorders>
          </w:tcPr>
          <w:p w14:paraId="1329C43D" w14:textId="77777777" w:rsidR="00944435" w:rsidRPr="0031659D" w:rsidRDefault="00944435" w:rsidP="0054460D">
            <w:pPr>
              <w:rPr>
                <w:rFonts w:cs="Arial"/>
                <w:b/>
                <w:sz w:val="20"/>
                <w:szCs w:val="20"/>
              </w:rPr>
            </w:pPr>
            <w:r w:rsidRPr="0031659D">
              <w:rPr>
                <w:rFonts w:cs="Arial"/>
                <w:b/>
                <w:sz w:val="20"/>
                <w:szCs w:val="20"/>
              </w:rPr>
              <w:t>TOTAL</w:t>
            </w:r>
          </w:p>
        </w:tc>
        <w:tc>
          <w:tcPr>
            <w:tcW w:w="16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45A1A79" w14:textId="77777777" w:rsidR="00944435" w:rsidRPr="005F0C68" w:rsidRDefault="00944435" w:rsidP="0054460D">
            <w:pPr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nil"/>
              <w:bottom w:val="nil"/>
            </w:tcBorders>
          </w:tcPr>
          <w:p w14:paraId="4FB66448" w14:textId="77777777" w:rsidR="00944435" w:rsidRPr="005F0C68" w:rsidRDefault="00944435" w:rsidP="0054460D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14:paraId="2331ED35" w14:textId="70555755" w:rsidR="00944435" w:rsidRPr="00944435" w:rsidRDefault="009F328D" w:rsidP="00F8449C">
            <w:pPr>
              <w:pStyle w:val="Prrafodelista"/>
              <w:ind w:left="0"/>
              <w:jc w:val="righ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 xml:space="preserve">    6.050,00€</w:t>
            </w:r>
            <w:r w:rsidR="006770BC">
              <w:rPr>
                <w:rFonts w:cs="Arial"/>
                <w:b/>
                <w:sz w:val="20"/>
                <w:szCs w:val="20"/>
                <w:highlight w:val="yellow"/>
              </w:rPr>
              <w:t xml:space="preserve">     </w:t>
            </w:r>
            <w:r w:rsidR="005B1BD6">
              <w:rPr>
                <w:rFonts w:cs="Arial"/>
                <w:b/>
                <w:sz w:val="20"/>
                <w:szCs w:val="20"/>
                <w:highlight w:val="yellow"/>
              </w:rPr>
              <w:t xml:space="preserve"> </w:t>
            </w:r>
            <w:r w:rsidR="00944435" w:rsidRPr="00451FDF">
              <w:rPr>
                <w:rFonts w:cs="Arial"/>
                <w:b/>
                <w:sz w:val="20"/>
                <w:szCs w:val="20"/>
                <w:highlight w:val="yellow"/>
              </w:rPr>
              <w:lastRenderedPageBreak/>
              <w:t>euros</w:t>
            </w:r>
          </w:p>
        </w:tc>
      </w:tr>
    </w:tbl>
    <w:p w14:paraId="56CCF6D5" w14:textId="77777777" w:rsidR="00D51676" w:rsidRDefault="00D51676" w:rsidP="0031659D">
      <w:pPr>
        <w:rPr>
          <w:rFonts w:cs="Arial"/>
          <w:szCs w:val="24"/>
        </w:rPr>
      </w:pPr>
    </w:p>
    <w:p w14:paraId="10262E63" w14:textId="77777777" w:rsidR="00321596" w:rsidRDefault="00321596" w:rsidP="0031659D">
      <w:pPr>
        <w:rPr>
          <w:rFonts w:cs="Arial"/>
          <w:szCs w:val="24"/>
        </w:rPr>
      </w:pPr>
    </w:p>
    <w:p w14:paraId="23CE39C0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14:paraId="398A2D8D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14:paraId="050259E9" w14:textId="77777777" w:rsidR="00CD2873" w:rsidRDefault="00CD2873" w:rsidP="00451FD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</w:t>
      </w:r>
      <w:r w:rsidRPr="008635DC">
        <w:rPr>
          <w:rFonts w:cs="Arial"/>
          <w:color w:val="000000"/>
          <w:szCs w:val="24"/>
        </w:rPr>
        <w:t xml:space="preserve">aquesta contractació, la següent </w:t>
      </w:r>
      <w:r w:rsidRPr="008635DC">
        <w:rPr>
          <w:rFonts w:cs="Arial"/>
          <w:b/>
          <w:bCs/>
          <w:color w:val="000000"/>
          <w:szCs w:val="24"/>
        </w:rPr>
        <w:t>adreça de correu electrònic (@)</w:t>
      </w:r>
      <w:r w:rsidRPr="008635DC">
        <w:rPr>
          <w:rFonts w:cs="Arial"/>
          <w:szCs w:val="24"/>
        </w:rPr>
        <w:t>:</w:t>
      </w:r>
      <w:r w:rsidR="00451FDF" w:rsidRPr="00451FDF">
        <w:rPr>
          <w:rFonts w:cs="Arial"/>
          <w:szCs w:val="24"/>
          <w:highlight w:val="yellow"/>
        </w:rPr>
        <w:t>...............................</w:t>
      </w:r>
    </w:p>
    <w:p w14:paraId="463FF166" w14:textId="77777777" w:rsidR="00451FDF" w:rsidRDefault="00451FDF" w:rsidP="00451FD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Cs w:val="24"/>
          <w:u w:val="single"/>
        </w:rPr>
      </w:pPr>
    </w:p>
    <w:p w14:paraId="1E1CA0E9" w14:textId="77777777" w:rsidR="004B5A8C" w:rsidRPr="00394561" w:rsidRDefault="004B5A8C" w:rsidP="004B5A8C">
      <w:pPr>
        <w:autoSpaceDE w:val="0"/>
        <w:autoSpaceDN w:val="0"/>
        <w:adjustRightInd w:val="0"/>
        <w:rPr>
          <w:rFonts w:cs="Arial"/>
          <w:szCs w:val="24"/>
          <w:u w:val="single"/>
        </w:rPr>
      </w:pPr>
      <w:r w:rsidRPr="00394561">
        <w:rPr>
          <w:rFonts w:cs="Arial"/>
          <w:szCs w:val="24"/>
          <w:u w:val="single"/>
        </w:rPr>
        <w:t>DECLARO:</w:t>
      </w:r>
    </w:p>
    <w:p w14:paraId="4B55CFBA" w14:textId="77777777" w:rsidR="004B5A8C" w:rsidRPr="00394561" w:rsidRDefault="00321596" w:rsidP="004B5A8C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Q</w:t>
      </w:r>
      <w:r w:rsidR="004B5A8C" w:rsidRPr="00B16389">
        <w:rPr>
          <w:rFonts w:cs="Arial"/>
          <w:szCs w:val="24"/>
        </w:rPr>
        <w:t>ue l'empresa a la qual represento  legalment:</w:t>
      </w:r>
    </w:p>
    <w:p w14:paraId="360EFE8B" w14:textId="77777777" w:rsidR="004B5A8C" w:rsidRPr="00AC5BCA" w:rsidRDefault="004B5A8C" w:rsidP="004B5A8C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14:paraId="7847EA84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bookmarkEnd w:id="1"/>
      <w:r w:rsidRPr="00AC5BCA">
        <w:rPr>
          <w:rFonts w:cs="Arial"/>
          <w:szCs w:val="24"/>
        </w:rPr>
        <w:t xml:space="preserve"> està facultada per contractar amb l’Administració, ja que té capacitat d’obrar i no es troba en cap de les </w:t>
      </w:r>
      <w:r w:rsidRPr="00AC5BCA">
        <w:rPr>
          <w:rFonts w:cs="Arial"/>
          <w:b/>
          <w:szCs w:val="24"/>
        </w:rPr>
        <w:t>prohibicions per contractar</w:t>
      </w:r>
      <w:r w:rsidRPr="00AC5BCA">
        <w:rPr>
          <w:rFonts w:cs="Arial"/>
          <w:szCs w:val="24"/>
        </w:rPr>
        <w:t xml:space="preserve"> establertes a la Llei 9/2017 de Contractes del Sector Públic (LCSP);</w:t>
      </w:r>
    </w:p>
    <w:p w14:paraId="79FCC9DA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71D8B2CB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AC5BCA">
        <w:rPr>
          <w:rFonts w:cs="Arial"/>
          <w:szCs w:val="24"/>
        </w:rPr>
        <w:t xml:space="preserve"> </w:t>
      </w:r>
      <w:r w:rsidRPr="00AC5BCA">
        <w:rPr>
          <w:rFonts w:cs="Arial"/>
          <w:color w:val="000000"/>
          <w:szCs w:val="24"/>
        </w:rPr>
        <w:t>està donada d’alta a l’epígraf de l</w:t>
      </w:r>
      <w:r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Pr="00AC5BCA">
        <w:rPr>
          <w:rFonts w:cs="Arial"/>
          <w:color w:val="000000"/>
          <w:szCs w:val="24"/>
        </w:rPr>
        <w:t xml:space="preserve">corresponent a l’objecte del contracte i que està al corrent de les </w:t>
      </w:r>
      <w:r w:rsidRPr="00AC5BCA">
        <w:rPr>
          <w:rFonts w:cs="Arial"/>
          <w:b/>
          <w:color w:val="000000"/>
          <w:szCs w:val="24"/>
        </w:rPr>
        <w:t>obligacions tributàries</w:t>
      </w:r>
      <w:r w:rsidRPr="00AC5BCA">
        <w:rPr>
          <w:rFonts w:cs="Arial"/>
          <w:color w:val="000000"/>
          <w:szCs w:val="24"/>
        </w:rPr>
        <w:t xml:space="preserve"> i de la </w:t>
      </w:r>
      <w:r w:rsidRPr="00AC5BCA">
        <w:rPr>
          <w:rFonts w:cs="Arial"/>
          <w:b/>
          <w:color w:val="000000"/>
          <w:szCs w:val="24"/>
        </w:rPr>
        <w:t>Seguretat Social</w:t>
      </w:r>
      <w:r w:rsidRPr="00AC5BCA">
        <w:rPr>
          <w:rFonts w:cs="Arial"/>
          <w:color w:val="000000"/>
          <w:szCs w:val="24"/>
        </w:rPr>
        <w:t xml:space="preserve">, i que </w:t>
      </w:r>
      <w:r w:rsidRPr="00AC5BCA">
        <w:rPr>
          <w:rFonts w:cs="Arial"/>
          <w:b/>
          <w:color w:val="000000"/>
          <w:szCs w:val="24"/>
        </w:rPr>
        <w:t>no té cap deute amb l'Ajuntament de Barcelona</w:t>
      </w:r>
      <w:r w:rsidRPr="00AC5BCA">
        <w:rPr>
          <w:rFonts w:cs="Arial"/>
          <w:color w:val="000000"/>
          <w:szCs w:val="24"/>
        </w:rPr>
        <w:t>;</w:t>
      </w:r>
    </w:p>
    <w:p w14:paraId="215006AA" w14:textId="77777777" w:rsidR="00D51676" w:rsidRDefault="00D51676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14:paraId="161C7769" w14:textId="77777777" w:rsidR="004B5A8C" w:rsidRPr="00AC5BCA" w:rsidRDefault="006B110A" w:rsidP="004B5A8C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4B5A8C" w:rsidRPr="00B16389">
        <w:rPr>
          <w:rStyle w:val="Refdenotaalpie"/>
          <w:rFonts w:cs="Arial"/>
          <w:szCs w:val="24"/>
        </w:rPr>
        <w:footnoteReference w:id="4"/>
      </w:r>
      <w:r w:rsidR="004B5A8C" w:rsidRPr="00B16389">
        <w:rPr>
          <w:rFonts w:cs="Arial"/>
          <w:color w:val="000000"/>
          <w:szCs w:val="24"/>
        </w:rPr>
        <w:t xml:space="preserve"> </w:t>
      </w:r>
      <w:r w:rsidR="004B5A8C" w:rsidRPr="00B16389">
        <w:rPr>
          <w:rFonts w:cs="Arial"/>
          <w:szCs w:val="24"/>
        </w:rPr>
        <w:t>està inscrita en el</w:t>
      </w:r>
      <w:r w:rsidR="004B5A8C" w:rsidRPr="00B16389">
        <w:rPr>
          <w:rFonts w:cs="Arial"/>
          <w:color w:val="FF0000"/>
          <w:szCs w:val="24"/>
        </w:rPr>
        <w:t xml:space="preserve"> </w:t>
      </w:r>
      <w:r w:rsidR="004B5A8C" w:rsidRPr="00B16389">
        <w:rPr>
          <w:rFonts w:cs="Arial"/>
          <w:szCs w:val="24"/>
        </w:rPr>
        <w:t xml:space="preserve">Registre Electrònic d’Empreses Licitadores de la Generalitat de Catalunya </w:t>
      </w:r>
      <w:r w:rsidR="004B5A8C" w:rsidRPr="00B16389">
        <w:rPr>
          <w:rFonts w:cs="Arial"/>
          <w:b/>
          <w:szCs w:val="24"/>
        </w:rPr>
        <w:t>(RELI)</w:t>
      </w:r>
      <w:r w:rsidR="004B5A8C" w:rsidRPr="00B16389">
        <w:rPr>
          <w:rFonts w:cs="Arial"/>
          <w:szCs w:val="24"/>
        </w:rPr>
        <w:t>, (NIF</w:t>
      </w:r>
      <w:r w:rsidR="004B5A8C" w:rsidRPr="00B16389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4B5A8C" w:rsidRPr="00B16389">
        <w:rPr>
          <w:rStyle w:val="Refdenotaalpie"/>
          <w:rFonts w:cs="Arial"/>
          <w:szCs w:val="24"/>
        </w:rPr>
        <w:footnoteReference w:id="5"/>
      </w:r>
      <w:r w:rsidR="004B5A8C" w:rsidRPr="00B16389">
        <w:rPr>
          <w:rFonts w:cs="Arial"/>
          <w:color w:val="000000"/>
          <w:szCs w:val="24"/>
        </w:rPr>
        <w:t xml:space="preserve"> </w:t>
      </w:r>
      <w:r w:rsidR="004B5A8C" w:rsidRPr="00B16389">
        <w:rPr>
          <w:rFonts w:cs="Arial"/>
          <w:b/>
          <w:color w:val="000000"/>
          <w:szCs w:val="24"/>
        </w:rPr>
        <w:t xml:space="preserve">i </w:t>
      </w:r>
      <w:r w:rsidR="004B5A8C" w:rsidRPr="00637E6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5A8C" w:rsidRPr="00637E61">
        <w:rPr>
          <w:rFonts w:cs="Arial"/>
          <w:szCs w:val="24"/>
          <w:highlight w:val="yellow"/>
        </w:rPr>
        <w:instrText xml:space="preserve"> FORMCHECKBOX </w:instrText>
      </w:r>
      <w:r w:rsidR="004B5A8C" w:rsidRPr="00637E61">
        <w:rPr>
          <w:rFonts w:cs="Arial"/>
          <w:szCs w:val="24"/>
          <w:highlight w:val="yellow"/>
        </w:rPr>
      </w:r>
      <w:r w:rsidR="004B5A8C" w:rsidRPr="00637E61">
        <w:rPr>
          <w:rFonts w:cs="Arial"/>
          <w:szCs w:val="24"/>
          <w:highlight w:val="yellow"/>
        </w:rPr>
        <w:fldChar w:fldCharType="end"/>
      </w:r>
      <w:r w:rsidR="004B5A8C" w:rsidRPr="00B16389">
        <w:rPr>
          <w:rFonts w:cs="Arial"/>
          <w:szCs w:val="24"/>
        </w:rPr>
        <w:t>⁴</w:t>
      </w:r>
      <w:r w:rsidR="004B5A8C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D1DADD7" w14:textId="77777777" w:rsidR="004B5A8C" w:rsidRDefault="004B5A8C" w:rsidP="004B5A8C">
      <w:pPr>
        <w:rPr>
          <w:rFonts w:cs="Arial"/>
          <w:color w:val="000000"/>
          <w:szCs w:val="24"/>
        </w:rPr>
      </w:pPr>
    </w:p>
    <w:p w14:paraId="56A301DF" w14:textId="77777777"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AC5BCA">
        <w:rPr>
          <w:rFonts w:cs="Arial"/>
          <w:szCs w:val="24"/>
        </w:rPr>
        <w:t xml:space="preserve"> Dóna compliment a les previsions de la normativa en matèria de prevenció de riscos laborals.</w:t>
      </w:r>
    </w:p>
    <w:p w14:paraId="468BB003" w14:textId="77777777" w:rsidR="004B5A8C" w:rsidRPr="00AC5BCA" w:rsidRDefault="004B5A8C" w:rsidP="004B5A8C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14:paraId="77EC416C" w14:textId="77777777" w:rsidR="004B5A8C" w:rsidRPr="00AC5BCA" w:rsidRDefault="004B5A8C" w:rsidP="004B5A8C">
      <w:pPr>
        <w:rPr>
          <w:rFonts w:cs="Arial"/>
          <w:snapToGrid w:val="0"/>
          <w:szCs w:val="24"/>
        </w:rPr>
      </w:pPr>
      <w:r w:rsidRPr="00B16389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16389">
        <w:rPr>
          <w:rFonts w:cs="Arial"/>
          <w:szCs w:val="24"/>
        </w:rPr>
        <w:instrText xml:space="preserve"> FORMCHECKBOX </w:instrText>
      </w:r>
      <w:r w:rsidRPr="00B16389">
        <w:rPr>
          <w:rFonts w:cs="Arial"/>
          <w:szCs w:val="24"/>
        </w:rPr>
      </w:r>
      <w:r w:rsidRPr="00B16389">
        <w:rPr>
          <w:rFonts w:cs="Arial"/>
          <w:szCs w:val="24"/>
        </w:rPr>
        <w:fldChar w:fldCharType="end"/>
      </w:r>
      <w:r w:rsidRPr="00B16389">
        <w:rPr>
          <w:rFonts w:cs="Arial"/>
          <w:szCs w:val="24"/>
        </w:rPr>
        <w:t xml:space="preserve"> </w:t>
      </w:r>
      <w:r w:rsidRPr="00B16389">
        <w:rPr>
          <w:rFonts w:cs="Arial"/>
          <w:snapToGrid w:val="0"/>
          <w:szCs w:val="24"/>
        </w:rPr>
        <w:t xml:space="preserve">Que </w:t>
      </w:r>
      <w:r w:rsidRPr="00B16389">
        <w:rPr>
          <w:rFonts w:cs="Arial"/>
          <w:b/>
          <w:snapToGrid w:val="0"/>
          <w:szCs w:val="24"/>
          <w:u w:val="single"/>
        </w:rPr>
        <w:t>NO</w:t>
      </w:r>
      <w:r w:rsidRPr="00B16389">
        <w:rPr>
          <w:rFonts w:cs="Arial"/>
          <w:snapToGrid w:val="0"/>
          <w:szCs w:val="24"/>
        </w:rPr>
        <w:t xml:space="preserve"> té relacions legals amb paradisos fiscals i, en cas afirmatiu,</w:t>
      </w:r>
      <w:r w:rsidRPr="00AC5BCA">
        <w:rPr>
          <w:rFonts w:cs="Arial"/>
          <w:snapToGrid w:val="0"/>
          <w:szCs w:val="24"/>
        </w:rPr>
        <w:t xml:space="preserve"> presenta la següent documentació descriptiva dels moviments financers i tota la informació relativa a aquestes actuacions ......</w:t>
      </w:r>
    </w:p>
    <w:p w14:paraId="3D96C060" w14:textId="77777777" w:rsidR="004B5A8C" w:rsidRDefault="004B5A8C" w:rsidP="004B5A8C">
      <w:pPr>
        <w:rPr>
          <w:rFonts w:cs="Arial"/>
          <w:snapToGrid w:val="0"/>
          <w:szCs w:val="24"/>
        </w:rPr>
      </w:pPr>
    </w:p>
    <w:p w14:paraId="5B5EEB54" w14:textId="77777777" w:rsidR="008944B6" w:rsidRDefault="008944B6" w:rsidP="004B5A8C">
      <w:pPr>
        <w:rPr>
          <w:rFonts w:cs="Arial"/>
          <w:snapToGrid w:val="0"/>
          <w:szCs w:val="24"/>
        </w:rPr>
      </w:pPr>
    </w:p>
    <w:p w14:paraId="6376E827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14:paraId="63B51CEC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36237422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AC5BCA">
        <w:rPr>
          <w:rStyle w:val="Refdenotaalpie"/>
          <w:rFonts w:cs="Arial"/>
          <w:szCs w:val="24"/>
        </w:rPr>
        <w:footnoteReference w:id="6"/>
      </w:r>
      <w:r w:rsidRPr="00AC5BCA">
        <w:rPr>
          <w:rFonts w:cs="Arial"/>
          <w:szCs w:val="24"/>
        </w:rPr>
        <w:t xml:space="preserve"> a sol·licitar de l’Agència Estatal d’Administració Tributària</w:t>
      </w:r>
      <w:r w:rsidRPr="00AC5BCA">
        <w:rPr>
          <w:rFonts w:cs="Arial"/>
          <w:b/>
          <w:bCs/>
          <w:szCs w:val="24"/>
        </w:rPr>
        <w:t xml:space="preserve"> (AEAT), </w:t>
      </w:r>
      <w:r w:rsidRPr="00AC5BCA">
        <w:rPr>
          <w:rFonts w:cs="Arial"/>
          <w:szCs w:val="24"/>
        </w:rPr>
        <w:t>directament</w:t>
      </w:r>
      <w:r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92B137F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14:paraId="5497AC21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394561">
        <w:rPr>
          <w:rStyle w:val="Refdenotaalpie"/>
        </w:rPr>
        <w:t xml:space="preserve">⁶ </w:t>
      </w:r>
      <w:r w:rsidRPr="00AC5BCA">
        <w:rPr>
          <w:rFonts w:cs="Arial"/>
          <w:szCs w:val="24"/>
        </w:rPr>
        <w:t>a sol·licitar de la Tresoreria General de la Seguretat Social (</w:t>
      </w:r>
      <w:r w:rsidRPr="00AC5BCA">
        <w:rPr>
          <w:rFonts w:cs="Arial"/>
          <w:b/>
          <w:szCs w:val="24"/>
        </w:rPr>
        <w:t>TGSS</w:t>
      </w:r>
      <w:r w:rsidRPr="00AC5BCA">
        <w:rPr>
          <w:rFonts w:cs="Arial"/>
          <w:szCs w:val="24"/>
        </w:rPr>
        <w:t xml:space="preserve">), directament </w:t>
      </w:r>
      <w:r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9B34248" w14:textId="77777777"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4D02AB42" w14:textId="77777777" w:rsidR="004B5A8C" w:rsidRDefault="004B5A8C" w:rsidP="004B5A8C">
      <w:pPr>
        <w:rPr>
          <w:rFonts w:cs="Arial"/>
          <w:b/>
          <w:szCs w:val="24"/>
          <w:u w:val="single"/>
        </w:rPr>
      </w:pPr>
    </w:p>
    <w:p w14:paraId="7A70DA6A" w14:textId="77777777" w:rsidR="004B5A8C" w:rsidRPr="00AC5BCA" w:rsidRDefault="004B5A8C" w:rsidP="004B5A8C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14:paraId="567813BC" w14:textId="77777777" w:rsidR="004B5A8C" w:rsidRPr="00AC5BCA" w:rsidRDefault="004B5A8C" w:rsidP="004B5A8C">
      <w:pPr>
        <w:rPr>
          <w:rFonts w:cs="Arial"/>
          <w:i/>
          <w:szCs w:val="24"/>
          <w:u w:val="single"/>
        </w:rPr>
      </w:pPr>
    </w:p>
    <w:p w14:paraId="5799FD9E" w14:textId="77777777"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9A38CEF" w14:textId="77777777" w:rsidR="00286AAF" w:rsidRPr="00AC5BCA" w:rsidRDefault="00286AAF" w:rsidP="004B5A8C">
      <w:pPr>
        <w:rPr>
          <w:rFonts w:cs="Arial"/>
          <w:szCs w:val="24"/>
        </w:rPr>
      </w:pPr>
    </w:p>
    <w:p w14:paraId="2262944D" w14:textId="77777777"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5BCA">
          <w:rPr>
            <w:rStyle w:val="Hipervnculo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5BCA">
          <w:rPr>
            <w:rStyle w:val="Hipervnculo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14:paraId="3AE021E5" w14:textId="77777777" w:rsidR="004B5A8C" w:rsidRPr="00AC5BCA" w:rsidRDefault="004B5A8C" w:rsidP="004B5A8C">
      <w:pPr>
        <w:rPr>
          <w:rFonts w:cs="Arial"/>
          <w:szCs w:val="24"/>
        </w:rPr>
      </w:pPr>
    </w:p>
    <w:p w14:paraId="43811274" w14:textId="77777777" w:rsidR="004B5A8C" w:rsidRPr="00AC5BCA" w:rsidRDefault="004B5A8C" w:rsidP="004B5A8C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14:paraId="49ADB1D3" w14:textId="77777777" w:rsidR="004B5A8C" w:rsidRPr="00AC5BCA" w:rsidRDefault="004B5A8C" w:rsidP="004B5A8C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aplicable.</w:t>
      </w:r>
    </w:p>
    <w:p w14:paraId="278BC2A5" w14:textId="77777777" w:rsidR="008944B6" w:rsidRDefault="008944B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14:paraId="37B7095C" w14:textId="77777777" w:rsidR="008944B6" w:rsidRDefault="008944B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14:paraId="03EEEAF6" w14:textId="77777777" w:rsidR="00A269DA" w:rsidRDefault="00A269DA" w:rsidP="00AF5C43">
      <w:pPr>
        <w:rPr>
          <w:rFonts w:cs="Arial"/>
        </w:rPr>
      </w:pPr>
    </w:p>
    <w:p w14:paraId="7FB89F5A" w14:textId="77777777" w:rsidR="0062068C" w:rsidRPr="0062068C" w:rsidRDefault="0062068C" w:rsidP="0062068C">
      <w:pPr>
        <w:rPr>
          <w:rFonts w:cs="Arial"/>
          <w:snapToGrid w:val="0"/>
          <w:szCs w:val="24"/>
          <w:lang w:eastAsia="es-ES"/>
        </w:rPr>
      </w:pPr>
    </w:p>
    <w:p w14:paraId="68C6448A" w14:textId="77777777" w:rsidR="0054460D" w:rsidRPr="0062068C" w:rsidRDefault="0054460D" w:rsidP="00944435">
      <w:pPr>
        <w:rPr>
          <w:rFonts w:cs="Arial"/>
          <w:sz w:val="28"/>
          <w:szCs w:val="28"/>
        </w:rPr>
      </w:pPr>
      <w:r w:rsidRPr="00451FDF">
        <w:rPr>
          <w:rFonts w:cs="Arial"/>
          <w:snapToGrid w:val="0"/>
          <w:szCs w:val="24"/>
          <w:highlight w:val="yellow"/>
          <w:lang w:eastAsia="es-ES"/>
        </w:rPr>
        <w:t>(signatura digital)</w:t>
      </w:r>
    </w:p>
    <w:sectPr w:rsidR="0054460D" w:rsidRPr="0062068C" w:rsidSect="00AC5BCA">
      <w:headerReference w:type="default" r:id="rId11"/>
      <w:footerReference w:type="default" r:id="rId12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8B10A7" w14:textId="77777777" w:rsidR="009E3231" w:rsidRDefault="009E3231" w:rsidP="00CD2873">
      <w:r>
        <w:separator/>
      </w:r>
    </w:p>
  </w:endnote>
  <w:endnote w:type="continuationSeparator" w:id="0">
    <w:p w14:paraId="6E58DA70" w14:textId="77777777" w:rsidR="009E3231" w:rsidRDefault="009E323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HTF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A58F51" w14:textId="77777777" w:rsidR="009E3231" w:rsidRPr="00CD2873" w:rsidRDefault="009E3231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F328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D77E793" w14:textId="77777777" w:rsidR="009E3231" w:rsidRDefault="009E323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406449" w14:textId="77777777" w:rsidR="009E3231" w:rsidRDefault="009E3231" w:rsidP="00CD2873">
      <w:r>
        <w:separator/>
      </w:r>
    </w:p>
  </w:footnote>
  <w:footnote w:type="continuationSeparator" w:id="0">
    <w:p w14:paraId="714C018D" w14:textId="77777777" w:rsidR="009E3231" w:rsidRDefault="009E3231" w:rsidP="00CD2873">
      <w:r>
        <w:continuationSeparator/>
      </w:r>
    </w:p>
  </w:footnote>
  <w:footnote w:id="1">
    <w:p w14:paraId="7DB902CF" w14:textId="77777777" w:rsidR="009E3231" w:rsidRPr="008D2721" w:rsidRDefault="009E3231" w:rsidP="00834B11">
      <w:pPr>
        <w:pStyle w:val="Textonotapie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denotaalpie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3DADAD1F" w14:textId="77777777" w:rsidR="009E3231" w:rsidRPr="008D2721" w:rsidRDefault="009E3231" w:rsidP="0031659D">
      <w:pPr>
        <w:pStyle w:val="Textonotapie"/>
        <w:rPr>
          <w:color w:val="7F7F7F" w:themeColor="text1" w:themeTint="80"/>
          <w:sz w:val="16"/>
          <w:szCs w:val="16"/>
        </w:rPr>
      </w:pPr>
      <w:r w:rsidRPr="008D2721">
        <w:rPr>
          <w:rStyle w:val="Refdenotaalpie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color w:val="7F7F7F" w:themeColor="text1" w:themeTint="80"/>
          <w:sz w:val="16"/>
          <w:szCs w:val="16"/>
        </w:rPr>
        <w:t>Indicar tants conceptes com sigui necessari.</w:t>
      </w:r>
    </w:p>
  </w:footnote>
  <w:footnote w:id="3">
    <w:p w14:paraId="4AD743B8" w14:textId="77777777" w:rsidR="009E3231" w:rsidRPr="008D2721" w:rsidRDefault="009E3231" w:rsidP="0031659D">
      <w:pPr>
        <w:pStyle w:val="Textonotapie"/>
        <w:rPr>
          <w:color w:val="7F7F7F" w:themeColor="text1" w:themeTint="80"/>
          <w:sz w:val="16"/>
          <w:szCs w:val="16"/>
        </w:rPr>
      </w:pPr>
      <w:r w:rsidRPr="008D2721">
        <w:rPr>
          <w:rStyle w:val="Refdenotaalpie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color w:val="7F7F7F" w:themeColor="text1" w:themeTint="80"/>
          <w:sz w:val="16"/>
          <w:szCs w:val="16"/>
        </w:rPr>
        <w:t>En el cas d’obres hauran d’aportar el llistat de preus que ofereix el licitador d’acord amb la memòria valorada o projecte</w:t>
      </w:r>
    </w:p>
  </w:footnote>
  <w:footnote w:id="4">
    <w:p w14:paraId="3F4DD24B" w14:textId="77777777" w:rsidR="009E3231" w:rsidRPr="008D2721" w:rsidRDefault="009E3231" w:rsidP="004B5A8C">
      <w:pPr>
        <w:pStyle w:val="Textonotapie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denotaalpie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Marcar amb una X en cas que sigui certa l’afirmació.</w:t>
      </w:r>
    </w:p>
  </w:footnote>
  <w:footnote w:id="5">
    <w:p w14:paraId="27896908" w14:textId="77777777" w:rsidR="009E3231" w:rsidRPr="008D2721" w:rsidRDefault="009E3231" w:rsidP="004B5A8C">
      <w:pPr>
        <w:pStyle w:val="Textonotapie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denotaalpie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Emplenar quan es tracti de persona jurídica o persona física que no actuï en nom propi.</w:t>
      </w:r>
    </w:p>
  </w:footnote>
  <w:footnote w:id="6">
    <w:p w14:paraId="5D8F0CF4" w14:textId="77777777" w:rsidR="009E3231" w:rsidRPr="008D2721" w:rsidRDefault="009E3231" w:rsidP="004B5A8C">
      <w:pPr>
        <w:pStyle w:val="Textonotapie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denotaalpie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831FE" w14:textId="77777777" w:rsidR="009E3231" w:rsidRDefault="009E323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B1B568" wp14:editId="7A893B68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42B2D8" w14:textId="77777777" w:rsidR="009E3231" w:rsidRDefault="009E3231" w:rsidP="00CD2873">
    <w:pPr>
      <w:jc w:val="left"/>
    </w:pPr>
    <w:r>
      <w:tab/>
    </w:r>
  </w:p>
  <w:p w14:paraId="23D3CC95" w14:textId="77777777" w:rsidR="009E3231" w:rsidRDefault="009E3231" w:rsidP="00CD2873">
    <w:pPr>
      <w:jc w:val="left"/>
    </w:pPr>
  </w:p>
  <w:p w14:paraId="0F5C27E1" w14:textId="77777777" w:rsidR="009E3231" w:rsidRDefault="009E3231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Recursos i Transformació Digital</w:t>
    </w:r>
  </w:p>
  <w:p w14:paraId="5D729B9B" w14:textId="77777777" w:rsidR="009E3231" w:rsidRDefault="009E3231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Direcció Serveis Generals</w:t>
    </w:r>
  </w:p>
  <w:p w14:paraId="10C88458" w14:textId="77777777" w:rsidR="009E3231" w:rsidRDefault="009E3231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Arxiu Municipal Contemporani de Barcelona</w:t>
    </w:r>
  </w:p>
  <w:p w14:paraId="7789E12F" w14:textId="77777777" w:rsidR="009E3231" w:rsidRDefault="009E3231" w:rsidP="00AC5BCA">
    <w:pPr>
      <w:rPr>
        <w:rFonts w:cs="Arial"/>
        <w:sz w:val="18"/>
        <w:szCs w:val="20"/>
      </w:rPr>
    </w:pPr>
  </w:p>
  <w:p w14:paraId="7F90B145" w14:textId="77777777" w:rsidR="009E3231" w:rsidRDefault="009E3231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C Bisbe Caçador 4, 2n,</w:t>
    </w:r>
  </w:p>
  <w:p w14:paraId="6CEDA52A" w14:textId="77777777" w:rsidR="009E3231" w:rsidRDefault="009E3231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14:paraId="73E63B42" w14:textId="77777777" w:rsidR="009E3231" w:rsidRDefault="009E3231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932562747</w:t>
    </w:r>
  </w:p>
  <w:p w14:paraId="627C4EAE" w14:textId="77777777" w:rsidR="009E3231" w:rsidRDefault="009E3231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arxiumunicipal@bcn.cat</w:t>
    </w:r>
  </w:p>
  <w:p w14:paraId="55E36537" w14:textId="77777777" w:rsidR="009E3231" w:rsidRDefault="009E3231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www.bcn.cat/arxiu/arxiu</w:t>
    </w:r>
    <w:r w:rsidR="00074518">
      <w:rPr>
        <w:rFonts w:cs="Arial"/>
        <w:sz w:val="14"/>
        <w:szCs w:val="16"/>
      </w:rPr>
      <w:t>municipal</w:t>
    </w:r>
    <w:r>
      <w:rPr>
        <w:rFonts w:cs="Arial"/>
        <w:sz w:val="14"/>
        <w:szCs w:val="16"/>
      </w:rPr>
      <w:t>contemporani</w:t>
    </w:r>
  </w:p>
  <w:p w14:paraId="0FAEE06D" w14:textId="77777777" w:rsidR="009E3231" w:rsidRDefault="009E3231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B81099"/>
    <w:multiLevelType w:val="hybridMultilevel"/>
    <w:tmpl w:val="F4C83348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C5612F"/>
    <w:multiLevelType w:val="hybridMultilevel"/>
    <w:tmpl w:val="BEA681E8"/>
    <w:lvl w:ilvl="0" w:tplc="6436E876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033D29"/>
    <w:multiLevelType w:val="hybridMultilevel"/>
    <w:tmpl w:val="81229898"/>
    <w:lvl w:ilvl="0" w:tplc="E71E2AC0">
      <w:start w:val="1"/>
      <w:numFmt w:val="decimal"/>
      <w:lvlText w:val="%1."/>
      <w:lvlJc w:val="left"/>
      <w:pPr>
        <w:ind w:left="711" w:hanging="64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6" w:hanging="360"/>
      </w:pPr>
    </w:lvl>
    <w:lvl w:ilvl="2" w:tplc="0403001B" w:tentative="1">
      <w:start w:val="1"/>
      <w:numFmt w:val="lowerRoman"/>
      <w:lvlText w:val="%3."/>
      <w:lvlJc w:val="right"/>
      <w:pPr>
        <w:ind w:left="1866" w:hanging="180"/>
      </w:pPr>
    </w:lvl>
    <w:lvl w:ilvl="3" w:tplc="0403000F" w:tentative="1">
      <w:start w:val="1"/>
      <w:numFmt w:val="decimal"/>
      <w:lvlText w:val="%4."/>
      <w:lvlJc w:val="left"/>
      <w:pPr>
        <w:ind w:left="2586" w:hanging="360"/>
      </w:pPr>
    </w:lvl>
    <w:lvl w:ilvl="4" w:tplc="04030019" w:tentative="1">
      <w:start w:val="1"/>
      <w:numFmt w:val="lowerLetter"/>
      <w:lvlText w:val="%5."/>
      <w:lvlJc w:val="left"/>
      <w:pPr>
        <w:ind w:left="3306" w:hanging="360"/>
      </w:pPr>
    </w:lvl>
    <w:lvl w:ilvl="5" w:tplc="0403001B" w:tentative="1">
      <w:start w:val="1"/>
      <w:numFmt w:val="lowerRoman"/>
      <w:lvlText w:val="%6."/>
      <w:lvlJc w:val="right"/>
      <w:pPr>
        <w:ind w:left="4026" w:hanging="180"/>
      </w:pPr>
    </w:lvl>
    <w:lvl w:ilvl="6" w:tplc="0403000F" w:tentative="1">
      <w:start w:val="1"/>
      <w:numFmt w:val="decimal"/>
      <w:lvlText w:val="%7."/>
      <w:lvlJc w:val="left"/>
      <w:pPr>
        <w:ind w:left="4746" w:hanging="360"/>
      </w:pPr>
    </w:lvl>
    <w:lvl w:ilvl="7" w:tplc="04030019" w:tentative="1">
      <w:start w:val="1"/>
      <w:numFmt w:val="lowerLetter"/>
      <w:lvlText w:val="%8."/>
      <w:lvlJc w:val="left"/>
      <w:pPr>
        <w:ind w:left="5466" w:hanging="360"/>
      </w:pPr>
    </w:lvl>
    <w:lvl w:ilvl="8" w:tplc="0403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F2325"/>
    <w:multiLevelType w:val="hybridMultilevel"/>
    <w:tmpl w:val="F32EBE6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364180"/>
    <w:multiLevelType w:val="hybridMultilevel"/>
    <w:tmpl w:val="38EE57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5D5AA2"/>
    <w:multiLevelType w:val="hybridMultilevel"/>
    <w:tmpl w:val="BAE225BA"/>
    <w:lvl w:ilvl="0" w:tplc="7E82A8F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C05D71"/>
    <w:multiLevelType w:val="hybridMultilevel"/>
    <w:tmpl w:val="F1E0ADF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BA6A4F"/>
    <w:multiLevelType w:val="hybridMultilevel"/>
    <w:tmpl w:val="632C2D04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24870487"/>
    <w:multiLevelType w:val="hybridMultilevel"/>
    <w:tmpl w:val="AC46AD0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993383"/>
    <w:multiLevelType w:val="hybridMultilevel"/>
    <w:tmpl w:val="BFC2EFD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137F7"/>
    <w:multiLevelType w:val="hybridMultilevel"/>
    <w:tmpl w:val="6106A2CE"/>
    <w:lvl w:ilvl="0" w:tplc="13D8B80C">
      <w:start w:val="40"/>
      <w:numFmt w:val="bullet"/>
      <w:lvlText w:val="-"/>
      <w:lvlJc w:val="left"/>
      <w:pPr>
        <w:ind w:left="1506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7">
    <w:nsid w:val="2EBB6CC1"/>
    <w:multiLevelType w:val="hybridMultilevel"/>
    <w:tmpl w:val="71F4319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44A870">
      <w:numFmt w:val="bullet"/>
      <w:lvlText w:val="-"/>
      <w:lvlJc w:val="left"/>
      <w:pPr>
        <w:ind w:left="1440" w:hanging="360"/>
      </w:pPr>
      <w:rPr>
        <w:rFonts w:ascii="Helvetica" w:eastAsia="Times New Roman" w:hAnsi="Helvetica" w:cs="Helvetica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405811"/>
    <w:multiLevelType w:val="hybridMultilevel"/>
    <w:tmpl w:val="38EE57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A804ED"/>
    <w:multiLevelType w:val="hybridMultilevel"/>
    <w:tmpl w:val="51383440"/>
    <w:lvl w:ilvl="0" w:tplc="0403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4B7100C"/>
    <w:multiLevelType w:val="hybridMultilevel"/>
    <w:tmpl w:val="80969132"/>
    <w:lvl w:ilvl="0" w:tplc="6A3864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C573AA"/>
    <w:multiLevelType w:val="hybridMultilevel"/>
    <w:tmpl w:val="1ED8BF8E"/>
    <w:lvl w:ilvl="0" w:tplc="0403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BFC040D"/>
    <w:multiLevelType w:val="hybridMultilevel"/>
    <w:tmpl w:val="4190A816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933E0C"/>
    <w:multiLevelType w:val="hybridMultilevel"/>
    <w:tmpl w:val="06426DA2"/>
    <w:lvl w:ilvl="0" w:tplc="011629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9B4B50"/>
    <w:multiLevelType w:val="hybridMultilevel"/>
    <w:tmpl w:val="71F4319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44A870">
      <w:numFmt w:val="bullet"/>
      <w:lvlText w:val="-"/>
      <w:lvlJc w:val="left"/>
      <w:pPr>
        <w:ind w:left="1440" w:hanging="360"/>
      </w:pPr>
      <w:rPr>
        <w:rFonts w:ascii="Helvetica" w:eastAsia="Times New Roman" w:hAnsi="Helvetica" w:cs="Helvetica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0711AC"/>
    <w:multiLevelType w:val="hybridMultilevel"/>
    <w:tmpl w:val="6B4A626A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480D56FE"/>
    <w:multiLevelType w:val="hybridMultilevel"/>
    <w:tmpl w:val="0FE4FBF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266EF0"/>
    <w:multiLevelType w:val="hybridMultilevel"/>
    <w:tmpl w:val="6F4E951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E863643"/>
    <w:multiLevelType w:val="hybridMultilevel"/>
    <w:tmpl w:val="E7A66E2E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BA7EB6"/>
    <w:multiLevelType w:val="hybridMultilevel"/>
    <w:tmpl w:val="A2063F74"/>
    <w:lvl w:ilvl="0" w:tplc="0403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3">
    <w:nsid w:val="56AA07D1"/>
    <w:multiLevelType w:val="hybridMultilevel"/>
    <w:tmpl w:val="0A165F0C"/>
    <w:lvl w:ilvl="0" w:tplc="0403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4">
    <w:nsid w:val="59321C95"/>
    <w:multiLevelType w:val="hybridMultilevel"/>
    <w:tmpl w:val="C2DE413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AD0806"/>
    <w:multiLevelType w:val="hybridMultilevel"/>
    <w:tmpl w:val="19BC82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DF159D"/>
    <w:multiLevelType w:val="hybridMultilevel"/>
    <w:tmpl w:val="FCACED02"/>
    <w:lvl w:ilvl="0" w:tplc="167AC24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13341F"/>
    <w:multiLevelType w:val="hybridMultilevel"/>
    <w:tmpl w:val="ACB401D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F52986"/>
    <w:multiLevelType w:val="hybridMultilevel"/>
    <w:tmpl w:val="9E8CFF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A11E6C"/>
    <w:multiLevelType w:val="hybridMultilevel"/>
    <w:tmpl w:val="FEB4DA20"/>
    <w:lvl w:ilvl="0" w:tplc="0403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4D71D38"/>
    <w:multiLevelType w:val="hybridMultilevel"/>
    <w:tmpl w:val="29D2C93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C20F05"/>
    <w:multiLevelType w:val="hybridMultilevel"/>
    <w:tmpl w:val="EDE8809C"/>
    <w:lvl w:ilvl="0" w:tplc="13D8B80C">
      <w:start w:val="40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7C9F22DC"/>
    <w:multiLevelType w:val="hybridMultilevel"/>
    <w:tmpl w:val="1540818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30"/>
  </w:num>
  <w:num w:numId="4">
    <w:abstractNumId w:val="25"/>
  </w:num>
  <w:num w:numId="5">
    <w:abstractNumId w:val="5"/>
  </w:num>
  <w:num w:numId="6">
    <w:abstractNumId w:val="2"/>
  </w:num>
  <w:num w:numId="7">
    <w:abstractNumId w:val="41"/>
  </w:num>
  <w:num w:numId="8">
    <w:abstractNumId w:val="4"/>
  </w:num>
  <w:num w:numId="9">
    <w:abstractNumId w:val="39"/>
  </w:num>
  <w:num w:numId="10">
    <w:abstractNumId w:val="0"/>
  </w:num>
  <w:num w:numId="11">
    <w:abstractNumId w:val="8"/>
  </w:num>
  <w:num w:numId="12">
    <w:abstractNumId w:val="9"/>
  </w:num>
  <w:num w:numId="13">
    <w:abstractNumId w:val="20"/>
  </w:num>
  <w:num w:numId="14">
    <w:abstractNumId w:val="3"/>
  </w:num>
  <w:num w:numId="15">
    <w:abstractNumId w:val="24"/>
  </w:num>
  <w:num w:numId="16">
    <w:abstractNumId w:val="37"/>
  </w:num>
  <w:num w:numId="17">
    <w:abstractNumId w:val="11"/>
  </w:num>
  <w:num w:numId="18">
    <w:abstractNumId w:val="42"/>
  </w:num>
  <w:num w:numId="19">
    <w:abstractNumId w:val="31"/>
  </w:num>
  <w:num w:numId="20">
    <w:abstractNumId w:val="15"/>
  </w:num>
  <w:num w:numId="21">
    <w:abstractNumId w:val="35"/>
  </w:num>
  <w:num w:numId="22">
    <w:abstractNumId w:val="34"/>
  </w:num>
  <w:num w:numId="23">
    <w:abstractNumId w:val="21"/>
  </w:num>
  <w:num w:numId="24">
    <w:abstractNumId w:val="29"/>
  </w:num>
  <w:num w:numId="25">
    <w:abstractNumId w:val="23"/>
  </w:num>
  <w:num w:numId="26">
    <w:abstractNumId w:val="27"/>
  </w:num>
  <w:num w:numId="27">
    <w:abstractNumId w:val="7"/>
  </w:num>
  <w:num w:numId="28">
    <w:abstractNumId w:val="33"/>
  </w:num>
  <w:num w:numId="29">
    <w:abstractNumId w:val="32"/>
  </w:num>
  <w:num w:numId="30">
    <w:abstractNumId w:val="16"/>
  </w:num>
  <w:num w:numId="31">
    <w:abstractNumId w:val="12"/>
  </w:num>
  <w:num w:numId="32">
    <w:abstractNumId w:val="36"/>
  </w:num>
  <w:num w:numId="33">
    <w:abstractNumId w:val="13"/>
  </w:num>
  <w:num w:numId="34">
    <w:abstractNumId w:val="40"/>
  </w:num>
  <w:num w:numId="35">
    <w:abstractNumId w:val="6"/>
  </w:num>
  <w:num w:numId="36">
    <w:abstractNumId w:val="18"/>
  </w:num>
  <w:num w:numId="37">
    <w:abstractNumId w:val="10"/>
  </w:num>
  <w:num w:numId="38">
    <w:abstractNumId w:val="14"/>
  </w:num>
  <w:num w:numId="39">
    <w:abstractNumId w:val="17"/>
  </w:num>
  <w:num w:numId="40">
    <w:abstractNumId w:val="19"/>
  </w:num>
  <w:num w:numId="41">
    <w:abstractNumId w:val="43"/>
  </w:num>
  <w:num w:numId="42">
    <w:abstractNumId w:val="26"/>
  </w:num>
  <w:num w:numId="43">
    <w:abstractNumId w:val="28"/>
  </w:num>
  <w:num w:numId="44">
    <w:abstractNumId w:val="44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40A8D"/>
    <w:rsid w:val="00074518"/>
    <w:rsid w:val="000C1DB7"/>
    <w:rsid w:val="000D5FF6"/>
    <w:rsid w:val="00115E54"/>
    <w:rsid w:val="001268E4"/>
    <w:rsid w:val="00142473"/>
    <w:rsid w:val="001809E4"/>
    <w:rsid w:val="00204D1F"/>
    <w:rsid w:val="00215EA1"/>
    <w:rsid w:val="002250EC"/>
    <w:rsid w:val="00286AAF"/>
    <w:rsid w:val="002D00A0"/>
    <w:rsid w:val="002D60CF"/>
    <w:rsid w:val="002E7CBE"/>
    <w:rsid w:val="002F27A2"/>
    <w:rsid w:val="003133E6"/>
    <w:rsid w:val="0031659D"/>
    <w:rsid w:val="00321596"/>
    <w:rsid w:val="00324F43"/>
    <w:rsid w:val="00325A11"/>
    <w:rsid w:val="00394561"/>
    <w:rsid w:val="003B5A66"/>
    <w:rsid w:val="003F1125"/>
    <w:rsid w:val="003F22CD"/>
    <w:rsid w:val="00451BEC"/>
    <w:rsid w:val="00451FDF"/>
    <w:rsid w:val="00464C2B"/>
    <w:rsid w:val="004A284C"/>
    <w:rsid w:val="004A3AF7"/>
    <w:rsid w:val="004A4851"/>
    <w:rsid w:val="004B54A4"/>
    <w:rsid w:val="004B5A8C"/>
    <w:rsid w:val="00520CBA"/>
    <w:rsid w:val="0054460D"/>
    <w:rsid w:val="0058610B"/>
    <w:rsid w:val="005901EB"/>
    <w:rsid w:val="005A569A"/>
    <w:rsid w:val="005A7673"/>
    <w:rsid w:val="005A7707"/>
    <w:rsid w:val="005B134C"/>
    <w:rsid w:val="005B1BD6"/>
    <w:rsid w:val="005C029A"/>
    <w:rsid w:val="005C7236"/>
    <w:rsid w:val="005D69DD"/>
    <w:rsid w:val="005E4C5E"/>
    <w:rsid w:val="005F0C68"/>
    <w:rsid w:val="005F45D2"/>
    <w:rsid w:val="006068DB"/>
    <w:rsid w:val="0062068C"/>
    <w:rsid w:val="00645DDE"/>
    <w:rsid w:val="006770BC"/>
    <w:rsid w:val="006B110A"/>
    <w:rsid w:val="00714E6B"/>
    <w:rsid w:val="0075787A"/>
    <w:rsid w:val="007951C3"/>
    <w:rsid w:val="007C3630"/>
    <w:rsid w:val="00834B11"/>
    <w:rsid w:val="00844DAE"/>
    <w:rsid w:val="008635DC"/>
    <w:rsid w:val="008944B6"/>
    <w:rsid w:val="008B48D9"/>
    <w:rsid w:val="008D2721"/>
    <w:rsid w:val="00944435"/>
    <w:rsid w:val="0094577C"/>
    <w:rsid w:val="009D09E6"/>
    <w:rsid w:val="009E3231"/>
    <w:rsid w:val="009F328D"/>
    <w:rsid w:val="00A022A5"/>
    <w:rsid w:val="00A11DAE"/>
    <w:rsid w:val="00A15650"/>
    <w:rsid w:val="00A269DA"/>
    <w:rsid w:val="00A7295F"/>
    <w:rsid w:val="00AC5BCA"/>
    <w:rsid w:val="00AC7421"/>
    <w:rsid w:val="00AC7EC5"/>
    <w:rsid w:val="00AD32FC"/>
    <w:rsid w:val="00AD3A59"/>
    <w:rsid w:val="00AF5C43"/>
    <w:rsid w:val="00B241DB"/>
    <w:rsid w:val="00B37023"/>
    <w:rsid w:val="00B45FE8"/>
    <w:rsid w:val="00B67F56"/>
    <w:rsid w:val="00B90E4E"/>
    <w:rsid w:val="00BF2270"/>
    <w:rsid w:val="00C36203"/>
    <w:rsid w:val="00CC0A5C"/>
    <w:rsid w:val="00CC686E"/>
    <w:rsid w:val="00CD2873"/>
    <w:rsid w:val="00CF66CF"/>
    <w:rsid w:val="00D51676"/>
    <w:rsid w:val="00D62019"/>
    <w:rsid w:val="00DB2C7C"/>
    <w:rsid w:val="00DC4A8C"/>
    <w:rsid w:val="00E27C83"/>
    <w:rsid w:val="00E30594"/>
    <w:rsid w:val="00EF3786"/>
    <w:rsid w:val="00F5093A"/>
    <w:rsid w:val="00F80E23"/>
    <w:rsid w:val="00F8449C"/>
    <w:rsid w:val="00FB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9E598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"/>
    <w:basedOn w:val="Fuentedeprrafopredeter"/>
    <w:link w:val="Prrafode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46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460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"/>
    <w:basedOn w:val="Fuentedeprrafopredeter"/>
    <w:link w:val="Prrafode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46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460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E1A3C-2430-41AE-A9C5-C98A9A50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2023-02-13T13:50:00Z</cp:lastPrinted>
  <dcterms:created xsi:type="dcterms:W3CDTF">2024-10-24T12:34:00Z</dcterms:created>
  <dcterms:modified xsi:type="dcterms:W3CDTF">2024-12-10T16:29:00Z</dcterms:modified>
</cp:coreProperties>
</file>