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811" w:rsidRDefault="004E5811" w:rsidP="004E5811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4E5811" w:rsidRPr="009A39BD" w:rsidRDefault="004E5811" w:rsidP="004E5811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bookmarkStart w:id="0" w:name="_GoBack"/>
      <w:bookmarkEnd w:id="0"/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5</w:t>
      </w: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 :</w:t>
      </w:r>
      <w:r w:rsidRPr="00177156">
        <w:rPr>
          <w:rFonts w:ascii="Verdana" w:hAnsi="Verdana"/>
          <w:i/>
          <w:noProof/>
        </w:rPr>
        <w:t xml:space="preserve"> </w:t>
      </w:r>
    </w:p>
    <w:p w:rsidR="004E5811" w:rsidRPr="009A39BD" w:rsidRDefault="004E5811" w:rsidP="004E5811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COMPROMIS ADSCRIPCIÓ A MITJANS PERSONALS </w:t>
      </w:r>
    </w:p>
    <w:p w:rsidR="004E5811" w:rsidRPr="009A39BD" w:rsidRDefault="004E5811" w:rsidP="004E581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9A39BD">
        <w:rPr>
          <w:rFonts w:ascii="Verdana" w:hAnsi="Verdana" w:cs="Arial"/>
        </w:rPr>
        <w:t>úm. Contracte ..............., núm. Expedient ...................</w:t>
      </w:r>
    </w:p>
    <w:p w:rsidR="004E5811" w:rsidRPr="009A39BD" w:rsidRDefault="004E5811" w:rsidP="004E581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4E5811" w:rsidRPr="009A39BD" w:rsidRDefault="004E5811" w:rsidP="004E581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4E5811" w:rsidRPr="009A39BD" w:rsidRDefault="004E5811" w:rsidP="004E5811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:rsidR="004E5811" w:rsidRPr="009A39BD" w:rsidRDefault="004E5811" w:rsidP="004E5811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:rsidR="004E5811" w:rsidRPr="009A39BD" w:rsidRDefault="004E5811" w:rsidP="004E581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4E5811" w:rsidRPr="009A39BD" w:rsidRDefault="004E5811" w:rsidP="004E581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4E5811" w:rsidRPr="009A39BD" w:rsidRDefault="004E5811" w:rsidP="004E581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4E5811" w:rsidRPr="009A39BD" w:rsidRDefault="004E5811" w:rsidP="004E581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4E5811" w:rsidRPr="009A39BD" w:rsidRDefault="004E5811" w:rsidP="004E5811">
      <w:pPr>
        <w:pStyle w:val="Textindependent"/>
        <w:numPr>
          <w:ilvl w:val="0"/>
          <w:numId w:val="1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exigits en el PCAP.</w:t>
      </w:r>
    </w:p>
    <w:p w:rsidR="004E5811" w:rsidRPr="009A39BD" w:rsidRDefault="004E5811" w:rsidP="004E5811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:rsidR="004E5811" w:rsidRPr="00B01D5A" w:rsidRDefault="004E5811" w:rsidP="004E581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4E5811" w:rsidRDefault="004E5811" w:rsidP="004E5811">
      <w:pPr>
        <w:pStyle w:val="Textindependent"/>
        <w:numPr>
          <w:ilvl w:val="0"/>
          <w:numId w:val="1"/>
        </w:numPr>
        <w:shd w:val="clear" w:color="auto" w:fill="FFFFFF"/>
        <w:suppressAutoHyphens w:val="0"/>
        <w:autoSpaceDN/>
        <w:textAlignment w:val="auto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</w:t>
      </w:r>
      <w:r w:rsidRPr="00B01D5A">
        <w:rPr>
          <w:rFonts w:ascii="Verdana" w:hAnsi="Verdana" w:cs="Arial"/>
        </w:rPr>
        <w:t>a</w:t>
      </w:r>
      <w:r w:rsidRPr="00B01D5A">
        <w:rPr>
          <w:rFonts w:ascii="Verdana" w:hAnsi="Verdana" w:cs="Arial"/>
        </w:rPr>
        <w:t>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</w:t>
      </w:r>
      <w:r>
        <w:rPr>
          <w:rFonts w:ascii="Verdana" w:hAnsi="Verdana" w:cs="Arial"/>
        </w:rPr>
        <w:t>i</w:t>
      </w:r>
      <w:r>
        <w:rPr>
          <w:rFonts w:ascii="Verdana" w:hAnsi="Verdana" w:cs="Arial"/>
        </w:rPr>
        <w:t>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PCAP.</w:t>
      </w:r>
    </w:p>
    <w:p w:rsidR="004E5811" w:rsidRDefault="004E5811" w:rsidP="004E581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4E5811" w:rsidRDefault="004E5811" w:rsidP="004E581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4E5811" w:rsidRDefault="004E5811" w:rsidP="004E581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1"/>
        <w:t>1</w:t>
      </w:r>
    </w:p>
    <w:p w:rsidR="004E5811" w:rsidRPr="00CA1D53" w:rsidRDefault="004E5811" w:rsidP="004E5811"/>
    <w:p w:rsidR="00E71D72" w:rsidRDefault="00E71D72"/>
    <w:sectPr w:rsidR="00E71D7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811" w:rsidRDefault="004E5811" w:rsidP="004E5811">
      <w:r>
        <w:separator/>
      </w:r>
    </w:p>
  </w:endnote>
  <w:endnote w:type="continuationSeparator" w:id="0">
    <w:p w:rsidR="004E5811" w:rsidRDefault="004E5811" w:rsidP="004E5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811" w:rsidRDefault="004E5811" w:rsidP="004E5811">
      <w:r>
        <w:separator/>
      </w:r>
    </w:p>
  </w:footnote>
  <w:footnote w:type="continuationSeparator" w:id="0">
    <w:p w:rsidR="004E5811" w:rsidRDefault="004E5811" w:rsidP="004E5811">
      <w:r>
        <w:continuationSeparator/>
      </w:r>
    </w:p>
  </w:footnote>
  <w:footnote w:id="1">
    <w:p w:rsidR="004E5811" w:rsidRPr="00D20C68" w:rsidRDefault="004E5811" w:rsidP="004E5811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811" w:rsidRDefault="004E5811" w:rsidP="004E5811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>
      <w:rPr>
        <w:rFonts w:ascii="Akkurat-Bold" w:hAnsi="Akkurat-Bold" w:cs="Akkurat-Bold"/>
        <w:b/>
        <w:bCs/>
        <w:noProof/>
        <w:color w:val="000000" w:themeColor="text1"/>
        <w:sz w:val="14"/>
        <w:szCs w:val="14"/>
      </w:rPr>
      <w:drawing>
        <wp:inline distT="0" distB="0" distL="0" distR="0" wp14:anchorId="04613740" wp14:editId="20914175">
          <wp:extent cx="1268095" cy="353695"/>
          <wp:effectExtent l="0" t="0" r="8255" b="8255"/>
          <wp:docPr id="19" name="Imatg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0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E5811" w:rsidRDefault="004E5811" w:rsidP="004E5811">
    <w:pPr>
      <w:tabs>
        <w:tab w:val="left" w:pos="1440"/>
      </w:tabs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>
      <w:rPr>
        <w:rFonts w:ascii="Akkurat-Bold" w:hAnsi="Akkurat-Bold" w:cs="Akkurat-Bold"/>
        <w:b/>
        <w:bCs/>
        <w:color w:val="000000" w:themeColor="text1"/>
        <w:sz w:val="14"/>
        <w:szCs w:val="14"/>
      </w:rPr>
      <w:tab/>
    </w:r>
  </w:p>
  <w:p w:rsidR="004E5811" w:rsidRDefault="004E5811" w:rsidP="004E5811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</w:p>
  <w:p w:rsidR="004E5811" w:rsidRPr="0048042B" w:rsidRDefault="004E5811" w:rsidP="004E5811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/>
        <w:bCs/>
        <w:color w:val="000000" w:themeColor="text1"/>
        <w:sz w:val="14"/>
        <w:szCs w:val="14"/>
      </w:rPr>
      <w:t>Direcció de Serveis Generals – Districte de Sant Andreu</w:t>
    </w:r>
  </w:p>
  <w:p w:rsidR="004E5811" w:rsidRPr="0048042B" w:rsidRDefault="004E5811" w:rsidP="004E5811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Departament de Recursos Interns</w:t>
    </w:r>
  </w:p>
  <w:p w:rsidR="004E5811" w:rsidRPr="0048042B" w:rsidRDefault="004E5811" w:rsidP="004E5811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</w:p>
  <w:p w:rsidR="004E5811" w:rsidRPr="0048042B" w:rsidRDefault="004E5811" w:rsidP="004E5811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 xml:space="preserve">Pl. </w:t>
    </w:r>
    <w:proofErr w:type="spellStart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Orfila</w:t>
    </w:r>
    <w:proofErr w:type="spellEnd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, 1, 2a planta</w:t>
    </w:r>
  </w:p>
  <w:p w:rsidR="004E5811" w:rsidRPr="0048042B" w:rsidRDefault="004E5811" w:rsidP="004E5811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08030 Barcelona</w:t>
    </w:r>
  </w:p>
  <w:p w:rsidR="004E5811" w:rsidRDefault="004E5811" w:rsidP="004E5811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hyperlink r:id="rId2" w:history="1">
      <w:r w:rsidRPr="009E0D6E">
        <w:rPr>
          <w:rStyle w:val="Enlla"/>
          <w:rFonts w:ascii="Akkurat-Bold" w:hAnsi="Akkurat-Bold" w:cs="Akkurat-Bold"/>
          <w:bCs/>
          <w:sz w:val="14"/>
          <w:szCs w:val="14"/>
        </w:rPr>
        <w:t>www.bcn.cat/santandreu</w:t>
      </w:r>
    </w:hyperlink>
  </w:p>
  <w:p w:rsidR="004E5811" w:rsidRDefault="004E5811">
    <w:pPr>
      <w:pStyle w:val="Capalera"/>
    </w:pPr>
  </w:p>
  <w:p w:rsidR="004E5811" w:rsidRDefault="004E581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811"/>
    <w:rsid w:val="00102487"/>
    <w:rsid w:val="0027657E"/>
    <w:rsid w:val="004E5811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5811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4E581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4E5811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4E581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E5811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4E5811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4E581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E5811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4E581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E5811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E581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E5811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styleId="Enlla">
    <w:name w:val="Hyperlink"/>
    <w:basedOn w:val="Tipusdelletraperdefectedelpargraf"/>
    <w:uiPriority w:val="99"/>
    <w:rsid w:val="004E581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5811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4E581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4E5811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4E581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E5811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4E5811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4E581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E5811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4E581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E5811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E581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E5811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styleId="Enlla">
    <w:name w:val="Hyperlink"/>
    <w:basedOn w:val="Tipusdelletraperdefectedelpargraf"/>
    <w:uiPriority w:val="99"/>
    <w:rsid w:val="004E58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2025-01-08T13:27:00Z</dcterms:created>
  <dcterms:modified xsi:type="dcterms:W3CDTF">2025-01-08T13:27:00Z</dcterms:modified>
</cp:coreProperties>
</file>