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5E6" w:rsidRDefault="000675E6" w:rsidP="000675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7A7A7"/>
          <w:sz w:val="12"/>
          <w:szCs w:val="12"/>
        </w:rPr>
      </w:pPr>
      <w:r>
        <w:rPr>
          <w:rFonts w:ascii="Arial" w:hAnsi="Arial" w:cs="Arial"/>
          <w:color w:val="A7A7A7"/>
          <w:sz w:val="12"/>
          <w:szCs w:val="12"/>
        </w:rPr>
        <w:t>MODEL</w:t>
      </w:r>
    </w:p>
    <w:p w:rsidR="00AB12A9" w:rsidRDefault="00AB12A9" w:rsidP="00A63EF2">
      <w:pPr>
        <w:pStyle w:val="Default"/>
        <w:rPr>
          <w:b/>
          <w:color w:val="auto"/>
          <w:sz w:val="22"/>
          <w:szCs w:val="22"/>
        </w:rPr>
      </w:pPr>
    </w:p>
    <w:p w:rsidR="00AB12A9" w:rsidRDefault="00AB12A9" w:rsidP="00A63EF2">
      <w:pPr>
        <w:pStyle w:val="Default"/>
        <w:rPr>
          <w:b/>
          <w:color w:val="auto"/>
          <w:sz w:val="22"/>
          <w:szCs w:val="22"/>
        </w:rPr>
      </w:pPr>
    </w:p>
    <w:p w:rsidR="00A63EF2" w:rsidRPr="0048155E" w:rsidRDefault="0048155E" w:rsidP="00A63EF2">
      <w:pPr>
        <w:pStyle w:val="Default"/>
        <w:rPr>
          <w:b/>
          <w:color w:val="auto"/>
          <w:sz w:val="22"/>
          <w:szCs w:val="22"/>
        </w:rPr>
      </w:pPr>
      <w:r w:rsidRPr="0048155E">
        <w:rPr>
          <w:b/>
          <w:color w:val="auto"/>
          <w:sz w:val="22"/>
          <w:szCs w:val="22"/>
        </w:rPr>
        <w:t>MEMÒRIA D’ACTUACIÓ</w:t>
      </w:r>
      <w:r w:rsidR="000675E6">
        <w:rPr>
          <w:b/>
          <w:color w:val="auto"/>
          <w:sz w:val="22"/>
          <w:szCs w:val="22"/>
        </w:rPr>
        <w:t xml:space="preserve"> </w:t>
      </w:r>
      <w:r w:rsidR="00E4615C">
        <w:rPr>
          <w:b/>
          <w:color w:val="auto"/>
          <w:sz w:val="22"/>
          <w:szCs w:val="22"/>
        </w:rPr>
        <w:t>TRIMESTRAL</w:t>
      </w:r>
      <w:r w:rsidR="00A4141F">
        <w:rPr>
          <w:b/>
          <w:color w:val="auto"/>
          <w:sz w:val="22"/>
          <w:szCs w:val="22"/>
        </w:rPr>
        <w:t xml:space="preserve"> </w:t>
      </w:r>
    </w:p>
    <w:p w:rsidR="0048155E" w:rsidRDefault="00A4141F" w:rsidP="00A63EF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DINAMITZACIÓ ESPAI</w:t>
      </w:r>
      <w:r w:rsidR="00E4615C">
        <w:rPr>
          <w:b/>
          <w:color w:val="auto"/>
          <w:sz w:val="22"/>
          <w:szCs w:val="22"/>
        </w:rPr>
        <w:t xml:space="preserve"> CANALS-JUNYER</w:t>
      </w:r>
    </w:p>
    <w:p w:rsidR="000675E6" w:rsidRDefault="000675E6" w:rsidP="00A63EF2">
      <w:pPr>
        <w:pStyle w:val="Default"/>
        <w:rPr>
          <w:b/>
          <w:color w:val="auto"/>
          <w:sz w:val="22"/>
          <w:szCs w:val="22"/>
        </w:rPr>
      </w:pP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1. Característiques generals: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1.1. Extensió màxima: </w:t>
      </w:r>
      <w:r w:rsidR="00E4615C" w:rsidRPr="00AB12A9">
        <w:rPr>
          <w:rFonts w:ascii="Arial" w:hAnsi="Arial" w:cs="Arial"/>
          <w:b/>
          <w:bCs/>
          <w:color w:val="000000"/>
          <w:sz w:val="20"/>
          <w:szCs w:val="20"/>
        </w:rPr>
        <w:t>25 pàgines</w:t>
      </w:r>
      <w:r w:rsidR="00E4615C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(cos de lletra: 12)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1.2. Contingut: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Dades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identificatives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AB12A9">
        <w:rPr>
          <w:rFonts w:ascii="Arial" w:hAnsi="Arial" w:cs="Arial"/>
          <w:color w:val="000000"/>
          <w:sz w:val="20"/>
          <w:szCs w:val="20"/>
        </w:rPr>
        <w:t>de l’equipament</w:t>
      </w:r>
      <w:r>
        <w:rPr>
          <w:rFonts w:ascii="Arial" w:hAnsi="Arial" w:cs="Arial"/>
          <w:color w:val="000000"/>
          <w:sz w:val="20"/>
          <w:szCs w:val="20"/>
        </w:rPr>
        <w:t xml:space="preserve">: Nom, </w:t>
      </w:r>
      <w:r w:rsidR="00E4615C" w:rsidRPr="00AB12A9">
        <w:rPr>
          <w:rFonts w:ascii="Arial" w:hAnsi="Arial" w:cs="Arial"/>
          <w:color w:val="000000"/>
          <w:sz w:val="20"/>
          <w:szCs w:val="20"/>
        </w:rPr>
        <w:t>Adjudicatària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Signatura del responsable de l’informe i data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Destacats: elements més importants de l’informe, amb format especial, que els ressalti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Taules i gràfics; fotografies il·lustratives 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Cos de l’informe (text explicatiu)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 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Apartats de l’informe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2.1. Introducció: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Elements de gestió més remarcables al</w:t>
      </w:r>
      <w:r w:rsidR="00E4615C">
        <w:rPr>
          <w:rFonts w:ascii="Arial" w:hAnsi="Arial" w:cs="Arial"/>
          <w:color w:val="000000"/>
          <w:sz w:val="20"/>
          <w:szCs w:val="20"/>
        </w:rPr>
        <w:t xml:space="preserve"> llarg </w:t>
      </w:r>
      <w:r w:rsidR="00E4615C" w:rsidRPr="00AB12A9">
        <w:rPr>
          <w:rFonts w:ascii="Arial" w:hAnsi="Arial" w:cs="Arial"/>
          <w:color w:val="000000"/>
          <w:sz w:val="20"/>
          <w:szCs w:val="20"/>
        </w:rPr>
        <w:t>del trimestre</w:t>
      </w:r>
      <w:r w:rsidR="00E4615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objecte de l’informe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Resum explicatiu de </w:t>
      </w:r>
      <w:r w:rsidRPr="00AB12A9">
        <w:rPr>
          <w:rFonts w:ascii="Arial" w:hAnsi="Arial" w:cs="Arial"/>
          <w:color w:val="000000"/>
          <w:sz w:val="20"/>
          <w:szCs w:val="20"/>
        </w:rPr>
        <w:t xml:space="preserve">l’evolució </w:t>
      </w:r>
      <w:proofErr w:type="spellStart"/>
      <w:r w:rsidR="00E4615C" w:rsidRPr="00AB12A9">
        <w:rPr>
          <w:rFonts w:ascii="Arial" w:hAnsi="Arial" w:cs="Arial"/>
          <w:color w:val="000000"/>
          <w:sz w:val="20"/>
          <w:szCs w:val="20"/>
        </w:rPr>
        <w:t>intertrimestral</w:t>
      </w:r>
      <w:proofErr w:type="spellEnd"/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Situaci</w:t>
      </w:r>
      <w:r w:rsidR="00E4615C">
        <w:rPr>
          <w:rFonts w:ascii="Arial" w:hAnsi="Arial" w:cs="Arial"/>
          <w:color w:val="000000"/>
          <w:sz w:val="20"/>
          <w:szCs w:val="20"/>
        </w:rPr>
        <w:t xml:space="preserve">ó d’equilibri econòmic o no </w:t>
      </w:r>
      <w:r w:rsidR="00E4615C" w:rsidRPr="00AB12A9">
        <w:rPr>
          <w:rFonts w:ascii="Arial" w:hAnsi="Arial" w:cs="Arial"/>
          <w:color w:val="000000"/>
          <w:sz w:val="20"/>
          <w:szCs w:val="20"/>
        </w:rPr>
        <w:t>de l’espai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2.2. Cartera de serveis i activitats: valoració dels aspectes més significatius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Paquets bàsics: </w:t>
      </w:r>
    </w:p>
    <w:p w:rsidR="00E4615C" w:rsidRDefault="00E4615C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Tallers,</w:t>
      </w:r>
      <w:r w:rsidR="00145D90">
        <w:rPr>
          <w:rFonts w:ascii="Arial" w:hAnsi="Arial" w:cs="Arial"/>
          <w:color w:val="000000"/>
          <w:sz w:val="20"/>
          <w:szCs w:val="20"/>
        </w:rPr>
        <w:t xml:space="preserve"> Dinamització </w:t>
      </w:r>
      <w:r>
        <w:rPr>
          <w:rFonts w:ascii="Arial" w:hAnsi="Arial" w:cs="Arial"/>
          <w:color w:val="000000"/>
          <w:sz w:val="20"/>
          <w:szCs w:val="20"/>
        </w:rPr>
        <w:t>cultural (Xerrades, Espectacles</w:t>
      </w:r>
      <w:r w:rsidR="00145D90">
        <w:rPr>
          <w:rFonts w:ascii="Arial" w:hAnsi="Arial" w:cs="Arial"/>
          <w:color w:val="000000"/>
          <w:sz w:val="20"/>
          <w:szCs w:val="20"/>
        </w:rPr>
        <w:t>): millores, novetats</w:t>
      </w:r>
      <w:bookmarkStart w:id="0" w:name="_GoBack"/>
      <w:bookmarkEnd w:id="0"/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Activitats organitzades: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Usuaris i usos per serveis i en comparativa dels </w:t>
      </w:r>
      <w:r w:rsidR="00E4615C" w:rsidRPr="00AB12A9">
        <w:rPr>
          <w:rFonts w:ascii="Arial" w:hAnsi="Arial" w:cs="Arial"/>
          <w:color w:val="000000"/>
          <w:sz w:val="20"/>
          <w:szCs w:val="20"/>
        </w:rPr>
        <w:t>trimestres anteriors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Sistema d’informació (indicadors desagregats per gènere)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45D90" w:rsidRP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145D90">
        <w:rPr>
          <w:rFonts w:ascii="Arial" w:hAnsi="Arial" w:cs="Arial"/>
          <w:b/>
          <w:color w:val="000000"/>
          <w:sz w:val="20"/>
          <w:szCs w:val="20"/>
        </w:rPr>
        <w:t xml:space="preserve">2.3 </w:t>
      </w:r>
      <w:r w:rsidR="00AB12A9">
        <w:rPr>
          <w:rFonts w:ascii="Arial" w:hAnsi="Arial" w:cs="Arial"/>
          <w:b/>
          <w:color w:val="000000"/>
          <w:sz w:val="20"/>
          <w:szCs w:val="20"/>
        </w:rPr>
        <w:t>Connexió amb el territori</w:t>
      </w:r>
      <w:r w:rsidRPr="00145D90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145D90" w:rsidRDefault="0004612F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Col·laboració</w:t>
      </w:r>
      <w:r w:rsidR="00A4141F">
        <w:rPr>
          <w:rFonts w:ascii="Arial" w:hAnsi="Arial" w:cs="Arial"/>
          <w:color w:val="000000"/>
          <w:sz w:val="20"/>
          <w:szCs w:val="20"/>
        </w:rPr>
        <w:t xml:space="preserve"> amb altres equipaments</w:t>
      </w:r>
      <w:r w:rsidR="00145D90">
        <w:rPr>
          <w:rFonts w:ascii="Arial" w:hAnsi="Arial" w:cs="Arial"/>
          <w:color w:val="000000"/>
          <w:sz w:val="20"/>
          <w:szCs w:val="20"/>
        </w:rPr>
        <w:t xml:space="preserve"> </w:t>
      </w:r>
      <w:r w:rsidR="00A4141F">
        <w:rPr>
          <w:rFonts w:ascii="Arial" w:hAnsi="Arial" w:cs="Arial"/>
          <w:color w:val="000000"/>
          <w:sz w:val="20"/>
          <w:szCs w:val="20"/>
        </w:rPr>
        <w:t>i/o entitats</w:t>
      </w:r>
      <w:r w:rsidR="00AB12A9">
        <w:rPr>
          <w:rFonts w:ascii="Arial" w:hAnsi="Arial" w:cs="Arial"/>
          <w:color w:val="000000"/>
          <w:sz w:val="20"/>
          <w:szCs w:val="20"/>
        </w:rPr>
        <w:t xml:space="preserve"> del territori</w:t>
      </w:r>
      <w:r w:rsidR="00145D90">
        <w:rPr>
          <w:rFonts w:ascii="Arial" w:hAnsi="Arial" w:cs="Arial"/>
          <w:color w:val="000000"/>
          <w:sz w:val="20"/>
          <w:szCs w:val="20"/>
        </w:rPr>
        <w:t>.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2.4. Gestió econòmica (valoració global):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Compte d’explotació</w:t>
      </w:r>
    </w:p>
    <w:p w:rsidR="00145D90" w:rsidRPr="00145D90" w:rsidRDefault="00AB12A9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Recursos disponibles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45D90" w:rsidRDefault="00AB12A9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2.5</w:t>
      </w:r>
      <w:r w:rsidR="00145D90">
        <w:rPr>
          <w:rFonts w:ascii="Arial" w:hAnsi="Arial" w:cs="Arial"/>
          <w:b/>
          <w:bCs/>
          <w:color w:val="000000"/>
          <w:sz w:val="20"/>
          <w:szCs w:val="20"/>
        </w:rPr>
        <w:t>. Relació amb els usuaris: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Valoració: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– Queixes i suggeriments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45D90" w:rsidRDefault="00AB12A9" w:rsidP="00145D90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2.6</w:t>
      </w:r>
      <w:r w:rsidR="00145D90"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  <w:r w:rsidR="00145D90">
        <w:rPr>
          <w:rFonts w:ascii="Arial,Bold" w:hAnsi="Arial,Bold" w:cs="Arial,Bold"/>
          <w:b/>
          <w:bCs/>
          <w:color w:val="000000"/>
          <w:sz w:val="20"/>
          <w:szCs w:val="20"/>
        </w:rPr>
        <w:t>Valoració global de l’any: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Punts forts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Punts febles</w:t>
      </w:r>
    </w:p>
    <w:p w:rsidR="00145D90" w:rsidRDefault="00145D90" w:rsidP="00145D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Propostes d’avenç i millora:</w:t>
      </w:r>
    </w:p>
    <w:p w:rsidR="00AB12A9" w:rsidRPr="00AB12A9" w:rsidRDefault="00145D90" w:rsidP="00145D90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– Accions previstes</w:t>
      </w:r>
    </w:p>
    <w:sectPr w:rsidR="00AB12A9" w:rsidRPr="00AB12A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5E" w:rsidRDefault="0048155E" w:rsidP="0048155E">
      <w:pPr>
        <w:spacing w:after="0" w:line="240" w:lineRule="auto"/>
      </w:pPr>
      <w:r>
        <w:separator/>
      </w:r>
    </w:p>
  </w:endnote>
  <w:endnote w:type="continuationSeparator" w:id="0">
    <w:p w:rsidR="0048155E" w:rsidRDefault="0048155E" w:rsidP="00481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5E" w:rsidRDefault="0048155E" w:rsidP="0048155E">
      <w:pPr>
        <w:spacing w:after="0" w:line="240" w:lineRule="auto"/>
      </w:pPr>
      <w:r>
        <w:separator/>
      </w:r>
    </w:p>
  </w:footnote>
  <w:footnote w:type="continuationSeparator" w:id="0">
    <w:p w:rsidR="0048155E" w:rsidRDefault="0048155E" w:rsidP="00481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5E6" w:rsidRDefault="000675E6" w:rsidP="000675E6">
    <w:pPr>
      <w:spacing w:after="0" w:line="170" w:lineRule="exact"/>
      <w:rPr>
        <w:b/>
        <w:sz w:val="15"/>
        <w:szCs w:val="15"/>
      </w:rPr>
    </w:pPr>
    <w:r>
      <w:rPr>
        <w:b/>
        <w:noProof/>
        <w:sz w:val="15"/>
        <w:szCs w:val="15"/>
        <w:lang w:eastAsia="ca-ES"/>
      </w:rPr>
      <w:drawing>
        <wp:anchor distT="0" distB="0" distL="114300" distR="114300" simplePos="0" relativeHeight="251659264" behindDoc="0" locked="0" layoutInCell="1" allowOverlap="1" wp14:anchorId="6C6C52F2" wp14:editId="12B6FA7D">
          <wp:simplePos x="0" y="0"/>
          <wp:positionH relativeFrom="column">
            <wp:posOffset>-434340</wp:posOffset>
          </wp:positionH>
          <wp:positionV relativeFrom="paragraph">
            <wp:posOffset>-102870</wp:posOffset>
          </wp:positionV>
          <wp:extent cx="1304925" cy="428625"/>
          <wp:effectExtent l="0" t="0" r="9525" b="9525"/>
          <wp:wrapTopAndBottom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75E6" w:rsidRDefault="000675E6" w:rsidP="000675E6">
    <w:pPr>
      <w:spacing w:after="0" w:line="170" w:lineRule="exact"/>
      <w:rPr>
        <w:b/>
        <w:sz w:val="15"/>
        <w:szCs w:val="15"/>
      </w:rPr>
    </w:pPr>
    <w:r>
      <w:rPr>
        <w:b/>
        <w:sz w:val="15"/>
        <w:szCs w:val="15"/>
      </w:rPr>
      <w:t>Districte de Gràcia</w:t>
    </w:r>
  </w:p>
  <w:p w:rsidR="000675E6" w:rsidRDefault="000675E6" w:rsidP="000675E6">
    <w:pPr>
      <w:spacing w:after="0" w:line="170" w:lineRule="exact"/>
      <w:rPr>
        <w:b/>
        <w:sz w:val="15"/>
        <w:szCs w:val="15"/>
      </w:rPr>
    </w:pPr>
  </w:p>
  <w:p w:rsidR="000675E6" w:rsidRPr="00F978A4" w:rsidRDefault="000675E6" w:rsidP="000675E6">
    <w:pPr>
      <w:spacing w:after="0" w:line="170" w:lineRule="exact"/>
      <w:rPr>
        <w:b/>
        <w:sz w:val="15"/>
        <w:szCs w:val="15"/>
      </w:rPr>
    </w:pPr>
    <w:r w:rsidRPr="00F978A4">
      <w:rPr>
        <w:b/>
        <w:sz w:val="15"/>
        <w:szCs w:val="15"/>
      </w:rPr>
      <w:t>D</w:t>
    </w:r>
    <w:r>
      <w:rPr>
        <w:b/>
        <w:sz w:val="15"/>
        <w:szCs w:val="15"/>
      </w:rPr>
      <w:t>irecció de Serveis a les persones i al territori</w:t>
    </w:r>
  </w:p>
  <w:p w:rsidR="000675E6" w:rsidRPr="00F978A4" w:rsidRDefault="000675E6" w:rsidP="000675E6">
    <w:pPr>
      <w:spacing w:after="0" w:line="170" w:lineRule="exact"/>
      <w:rPr>
        <w:sz w:val="15"/>
        <w:szCs w:val="15"/>
      </w:rPr>
    </w:pPr>
    <w:r w:rsidRPr="00F978A4">
      <w:rPr>
        <w:sz w:val="15"/>
        <w:szCs w:val="15"/>
      </w:rPr>
      <w:t>C/</w:t>
    </w:r>
    <w:r>
      <w:rPr>
        <w:sz w:val="15"/>
        <w:szCs w:val="15"/>
      </w:rPr>
      <w:t xml:space="preserve">  Francisco Giner, 46 1a.pl.</w:t>
    </w:r>
  </w:p>
  <w:p w:rsidR="000675E6" w:rsidRDefault="000675E6" w:rsidP="000675E6">
    <w:pPr>
      <w:spacing w:after="0" w:line="170" w:lineRule="exact"/>
      <w:rPr>
        <w:sz w:val="14"/>
        <w:szCs w:val="14"/>
      </w:rPr>
    </w:pPr>
    <w:r w:rsidRPr="00F978A4">
      <w:rPr>
        <w:sz w:val="14"/>
        <w:szCs w:val="14"/>
      </w:rPr>
      <w:t>08012 Barcelona</w:t>
    </w:r>
  </w:p>
  <w:p w:rsidR="0048155E" w:rsidRPr="000675E6" w:rsidRDefault="0048155E" w:rsidP="000675E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208C7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4B26FD5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7F350FF"/>
    <w:multiLevelType w:val="hybridMultilevel"/>
    <w:tmpl w:val="F97CA75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EB2F6A"/>
    <w:multiLevelType w:val="hybridMultilevel"/>
    <w:tmpl w:val="7D8E33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821569"/>
    <w:multiLevelType w:val="hybridMultilevel"/>
    <w:tmpl w:val="428C720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EF2"/>
    <w:rsid w:val="0004612F"/>
    <w:rsid w:val="00046526"/>
    <w:rsid w:val="000675E6"/>
    <w:rsid w:val="00145D90"/>
    <w:rsid w:val="002126BE"/>
    <w:rsid w:val="002A6651"/>
    <w:rsid w:val="002E3CEC"/>
    <w:rsid w:val="002E5A77"/>
    <w:rsid w:val="003B15BB"/>
    <w:rsid w:val="0048155E"/>
    <w:rsid w:val="004C2CA1"/>
    <w:rsid w:val="006B29B1"/>
    <w:rsid w:val="00917307"/>
    <w:rsid w:val="00A4141F"/>
    <w:rsid w:val="00A63EF2"/>
    <w:rsid w:val="00AB12A9"/>
    <w:rsid w:val="00AD4932"/>
    <w:rsid w:val="00DB3912"/>
    <w:rsid w:val="00E4615C"/>
    <w:rsid w:val="00E90489"/>
    <w:rsid w:val="00F5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D90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A63E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4815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8155E"/>
  </w:style>
  <w:style w:type="paragraph" w:styleId="Peu">
    <w:name w:val="footer"/>
    <w:basedOn w:val="Normal"/>
    <w:link w:val="PeuCar"/>
    <w:uiPriority w:val="99"/>
    <w:unhideWhenUsed/>
    <w:rsid w:val="004815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8155E"/>
  </w:style>
  <w:style w:type="paragraph" w:styleId="Pargrafdellista">
    <w:name w:val="List Paragraph"/>
    <w:basedOn w:val="Normal"/>
    <w:uiPriority w:val="34"/>
    <w:qFormat/>
    <w:rsid w:val="002E3C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D90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A63E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4815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8155E"/>
  </w:style>
  <w:style w:type="paragraph" w:styleId="Peu">
    <w:name w:val="footer"/>
    <w:basedOn w:val="Normal"/>
    <w:link w:val="PeuCar"/>
    <w:uiPriority w:val="99"/>
    <w:unhideWhenUsed/>
    <w:rsid w:val="004815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8155E"/>
  </w:style>
  <w:style w:type="paragraph" w:styleId="Pargrafdellista">
    <w:name w:val="List Paragraph"/>
    <w:basedOn w:val="Normal"/>
    <w:uiPriority w:val="34"/>
    <w:qFormat/>
    <w:rsid w:val="002E3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2020-02-10T10:08:00Z</dcterms:created>
  <dcterms:modified xsi:type="dcterms:W3CDTF">2025-02-17T10:53:00Z</dcterms:modified>
</cp:coreProperties>
</file>