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E007B" w14:textId="77777777" w:rsidR="00CD2873" w:rsidRDefault="00CD2873" w:rsidP="00CD2873">
      <w:pPr>
        <w:pStyle w:val="Textindependent"/>
        <w:jc w:val="center"/>
        <w:rPr>
          <w:rFonts w:ascii="Arial Narrow" w:hAnsi="Arial Narrow"/>
          <w:b/>
          <w:szCs w:val="24"/>
          <w:u w:val="single"/>
        </w:rPr>
      </w:pPr>
    </w:p>
    <w:p w14:paraId="41C53976"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63A4859" w14:textId="77777777" w:rsidR="00CD2873" w:rsidRPr="007F6126" w:rsidRDefault="00CD2873" w:rsidP="00CD2873">
      <w:pPr>
        <w:pStyle w:val="Textindependent"/>
        <w:jc w:val="center"/>
        <w:rPr>
          <w:rFonts w:ascii="Arial Narrow" w:hAnsi="Arial Narrow"/>
          <w:b/>
          <w:sz w:val="28"/>
          <w:szCs w:val="28"/>
        </w:rPr>
      </w:pPr>
    </w:p>
    <w:p w14:paraId="44F64810" w14:textId="77777777" w:rsidR="00CD2873" w:rsidRPr="004A6764" w:rsidRDefault="00CD2873" w:rsidP="00CD2873">
      <w:pPr>
        <w:rPr>
          <w:rFonts w:ascii="Arial Narrow" w:hAnsi="Arial Narrow" w:cs="Arial"/>
          <w:b/>
          <w:szCs w:val="24"/>
        </w:rPr>
      </w:pPr>
    </w:p>
    <w:p w14:paraId="37375D76"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20954ED" w14:textId="77777777" w:rsidR="00CD2873" w:rsidRPr="004A6764" w:rsidRDefault="00CD2873" w:rsidP="00CD2873">
      <w:pPr>
        <w:rPr>
          <w:rFonts w:ascii="Arial Narrow" w:hAnsi="Arial Narrow" w:cs="Arial"/>
          <w:szCs w:val="24"/>
        </w:rPr>
      </w:pPr>
    </w:p>
    <w:p w14:paraId="1B0BF8DE"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35571E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0FF40356" w14:textId="77777777" w:rsidTr="001A5622">
        <w:trPr>
          <w:trHeight w:val="340"/>
        </w:trPr>
        <w:tc>
          <w:tcPr>
            <w:tcW w:w="9211" w:type="dxa"/>
            <w:vAlign w:val="center"/>
          </w:tcPr>
          <w:p w14:paraId="6A31B4DA" w14:textId="00E24138" w:rsidR="00CD2873" w:rsidRPr="004A6764" w:rsidRDefault="00B45FE8" w:rsidP="00ED0BB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E45096" w:rsidRPr="00F21881">
              <w:rPr>
                <w:rFonts w:ascii="Verdana" w:eastAsia="Times New Roman" w:hAnsi="Verdana" w:cs="Arial"/>
                <w:b/>
                <w:sz w:val="20"/>
                <w:szCs w:val="20"/>
                <w:lang w:eastAsia="es-ES"/>
              </w:rPr>
              <w:t>001_P2502003</w:t>
            </w:r>
          </w:p>
        </w:tc>
      </w:tr>
      <w:tr w:rsidR="00CD2873" w:rsidRPr="004A6764" w14:paraId="2CA45991" w14:textId="77777777" w:rsidTr="001A5622">
        <w:trPr>
          <w:trHeight w:val="1102"/>
        </w:trPr>
        <w:tc>
          <w:tcPr>
            <w:tcW w:w="9211" w:type="dxa"/>
          </w:tcPr>
          <w:p w14:paraId="1F30C28D" w14:textId="38D75D90"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r w:rsidR="00E45096">
              <w:rPr>
                <w:rFonts w:ascii="Verdana" w:eastAsia="Times New Roman" w:hAnsi="Verdana" w:cs="Arial"/>
                <w:b/>
                <w:color w:val="auto"/>
                <w:sz w:val="20"/>
                <w:szCs w:val="20"/>
                <w:lang w:eastAsia="es-ES"/>
              </w:rPr>
              <w:t>Subministrament</w:t>
            </w:r>
            <w:r w:rsidR="00E45096" w:rsidRPr="00F854C9">
              <w:rPr>
                <w:rFonts w:ascii="Verdana" w:eastAsia="Times New Roman" w:hAnsi="Verdana" w:cs="Arial"/>
                <w:b/>
                <w:color w:val="auto"/>
                <w:sz w:val="20"/>
                <w:szCs w:val="20"/>
                <w:lang w:eastAsia="es-ES"/>
              </w:rPr>
              <w:t xml:space="preserve"> de barreres de protecció contra inundacions</w:t>
            </w:r>
            <w:r w:rsidR="00E45096">
              <w:rPr>
                <w:rFonts w:ascii="Verdana" w:eastAsia="Times New Roman" w:hAnsi="Verdana" w:cs="Arial"/>
                <w:b/>
                <w:color w:val="auto"/>
                <w:sz w:val="20"/>
                <w:szCs w:val="20"/>
                <w:lang w:eastAsia="es-ES"/>
              </w:rPr>
              <w:t xml:space="preserve"> per al SPCPEIS</w:t>
            </w:r>
          </w:p>
        </w:tc>
      </w:tr>
    </w:tbl>
    <w:p w14:paraId="380CC7F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D5F789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32A10A8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671C9056" w14:textId="77777777" w:rsidR="00CD2873" w:rsidRDefault="00CD2873" w:rsidP="00CD2873">
      <w:pPr>
        <w:rPr>
          <w:rFonts w:ascii="Arial Narrow" w:hAnsi="Arial Narrow" w:cs="Arial"/>
          <w:szCs w:val="24"/>
        </w:rPr>
      </w:pPr>
    </w:p>
    <w:p w14:paraId="4DDA2A27" w14:textId="77777777" w:rsidR="00666B13" w:rsidRDefault="00ED0BBF" w:rsidP="00666B13">
      <w:pPr>
        <w:rPr>
          <w:rFonts w:ascii="Arial Narrow" w:hAnsi="Arial Narrow" w:cs="Arial"/>
          <w:szCs w:val="24"/>
        </w:rPr>
      </w:pPr>
      <w:r>
        <w:rPr>
          <w:rFonts w:ascii="Arial Narrow" w:hAnsi="Arial Narrow" w:cs="Arial"/>
          <w:szCs w:val="24"/>
        </w:rPr>
        <w:t xml:space="preserve">El sistema de determinació del preu és a </w:t>
      </w:r>
      <w:r w:rsidRPr="00ED0BBF">
        <w:rPr>
          <w:rFonts w:ascii="Arial Narrow" w:hAnsi="Arial Narrow" w:cs="Arial"/>
          <w:szCs w:val="24"/>
          <w:u w:val="single"/>
        </w:rPr>
        <w:t>preu alçat</w:t>
      </w:r>
      <w:r w:rsidR="00666B13">
        <w:rPr>
          <w:rFonts w:ascii="Arial Narrow" w:hAnsi="Arial Narrow" w:cs="Arial"/>
          <w:szCs w:val="24"/>
        </w:rPr>
        <w:t>:</w:t>
      </w:r>
    </w:p>
    <w:p w14:paraId="458FFE1F" w14:textId="77777777" w:rsidR="00666B13" w:rsidRPr="004A6764" w:rsidRDefault="00666B13" w:rsidP="00CD2873">
      <w:pPr>
        <w:rPr>
          <w:rFonts w:ascii="Arial Narrow" w:hAnsi="Arial Narrow" w:cs="Arial"/>
          <w:szCs w:val="24"/>
        </w:rPr>
      </w:pPr>
    </w:p>
    <w:p w14:paraId="4014D0F1" w14:textId="77777777" w:rsidR="00ED0BBF" w:rsidRPr="004A6764" w:rsidRDefault="00ED0BBF" w:rsidP="00ED0BBF">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 .............   €</w:t>
      </w:r>
    </w:p>
    <w:p w14:paraId="79A073AE" w14:textId="77777777" w:rsidR="00ED0BBF" w:rsidRDefault="00ED0BBF" w:rsidP="00ED0BBF">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F55C92">
        <w:rPr>
          <w:rFonts w:ascii="Arial Narrow" w:hAnsi="Arial Narrow" w:cs="Arial"/>
          <w:szCs w:val="24"/>
        </w:rPr>
        <w:t>10</w:t>
      </w:r>
      <w:r>
        <w:rPr>
          <w:rFonts w:ascii="Arial Narrow" w:hAnsi="Arial Narrow" w:cs="Arial"/>
          <w:szCs w:val="24"/>
        </w:rPr>
        <w:t xml:space="preserve"> % :  .............   €</w:t>
      </w:r>
    </w:p>
    <w:p w14:paraId="1B82DB04" w14:textId="77777777" w:rsidR="00ED0BBF" w:rsidRPr="004A6764" w:rsidRDefault="00ED0BBF" w:rsidP="00ED0BBF">
      <w:pPr>
        <w:rPr>
          <w:rFonts w:ascii="Arial Narrow" w:hAnsi="Arial Narrow" w:cs="Arial"/>
          <w:szCs w:val="24"/>
        </w:rPr>
      </w:pPr>
      <w:r>
        <w:rPr>
          <w:rFonts w:ascii="Arial Narrow" w:hAnsi="Arial Narrow" w:cs="Arial"/>
          <w:szCs w:val="24"/>
        </w:rPr>
        <w:t xml:space="preserve">Preu total IVA inclòs: ..............  € </w:t>
      </w:r>
    </w:p>
    <w:p w14:paraId="0618E539" w14:textId="77777777" w:rsidR="00D36428" w:rsidRDefault="00D36428" w:rsidP="00666B13">
      <w:pPr>
        <w:rPr>
          <w:rFonts w:ascii="Verdana,Italic" w:eastAsiaTheme="minorHAnsi" w:hAnsi="Verdana,Italic" w:cs="Verdana,Italic"/>
          <w:i/>
          <w:iCs/>
          <w:color w:val="4F82BE"/>
          <w:sz w:val="20"/>
          <w:szCs w:val="20"/>
          <w:lang w:eastAsia="en-US"/>
        </w:rPr>
      </w:pPr>
    </w:p>
    <w:p w14:paraId="041E7B1A" w14:textId="77777777" w:rsidR="00666B13" w:rsidRDefault="00F55C92" w:rsidP="00666B13">
      <w:pPr>
        <w:rPr>
          <w:rFonts w:ascii="Verdana,Italic" w:eastAsiaTheme="minorHAnsi" w:hAnsi="Verdana,Italic" w:cs="Verdana,Italic"/>
          <w:i/>
          <w:iCs/>
          <w:color w:val="4F82BE"/>
          <w:sz w:val="20"/>
          <w:szCs w:val="20"/>
          <w:lang w:eastAsia="en-US"/>
        </w:rPr>
      </w:pPr>
      <w:r>
        <w:rPr>
          <w:rFonts w:ascii="Verdana,Italic" w:eastAsiaTheme="minorHAnsi" w:hAnsi="Verdana,Italic" w:cs="Verdana,Italic"/>
          <w:i/>
          <w:iCs/>
          <w:color w:val="4F82BE"/>
          <w:sz w:val="20"/>
          <w:szCs w:val="20"/>
          <w:lang w:eastAsia="en-US"/>
        </w:rPr>
        <w:t>E</w:t>
      </w:r>
      <w:r w:rsidR="00D36428">
        <w:rPr>
          <w:rFonts w:ascii="Verdana,Italic" w:eastAsiaTheme="minorHAnsi" w:hAnsi="Verdana,Italic" w:cs="Verdana,Italic"/>
          <w:i/>
          <w:iCs/>
          <w:color w:val="4F82BE"/>
          <w:sz w:val="20"/>
          <w:szCs w:val="20"/>
          <w:lang w:eastAsia="en-US"/>
        </w:rPr>
        <w:t xml:space="preserve">n aquest apartat cal anotar el </w:t>
      </w:r>
      <w:r w:rsidR="00D36428" w:rsidRPr="00D36428">
        <w:rPr>
          <w:rFonts w:ascii="Verdana,Italic" w:eastAsiaTheme="minorHAnsi" w:hAnsi="Verdana,Italic" w:cs="Verdana,Italic"/>
          <w:i/>
          <w:iCs/>
          <w:color w:val="4F82BE"/>
          <w:sz w:val="20"/>
          <w:szCs w:val="20"/>
          <w:u w:val="single"/>
          <w:lang w:eastAsia="en-US"/>
        </w:rPr>
        <w:t>preu total de l’expedient</w:t>
      </w:r>
      <w:r w:rsidR="00D36428">
        <w:rPr>
          <w:rFonts w:ascii="Verdana,Italic" w:eastAsiaTheme="minorHAnsi" w:hAnsi="Verdana,Italic" w:cs="Verdana,Italic"/>
          <w:i/>
          <w:iCs/>
          <w:color w:val="4F82BE"/>
          <w:sz w:val="20"/>
          <w:szCs w:val="20"/>
          <w:lang w:eastAsia="en-US"/>
        </w:rPr>
        <w:t xml:space="preserve">; és a dir, el corresponent al subministrament de 6.000 botelles, </w:t>
      </w:r>
      <w:r w:rsidR="00D36428" w:rsidRPr="00D36428">
        <w:rPr>
          <w:rFonts w:ascii="Verdana,Italic" w:eastAsiaTheme="minorHAnsi" w:hAnsi="Verdana,Italic" w:cs="Verdana,Italic"/>
          <w:i/>
          <w:iCs/>
          <w:color w:val="4F82BE"/>
          <w:sz w:val="20"/>
          <w:szCs w:val="20"/>
          <w:u w:val="single"/>
          <w:lang w:eastAsia="en-US"/>
        </w:rPr>
        <w:t>NO el preu unitari</w:t>
      </w:r>
      <w:r w:rsidR="00D36428">
        <w:rPr>
          <w:rFonts w:ascii="Verdana,Italic" w:eastAsiaTheme="minorHAnsi" w:hAnsi="Verdana,Italic" w:cs="Verdana,Italic"/>
          <w:i/>
          <w:iCs/>
          <w:color w:val="4F82BE"/>
          <w:sz w:val="20"/>
          <w:szCs w:val="20"/>
          <w:lang w:eastAsia="en-US"/>
        </w:rPr>
        <w:t>.</w:t>
      </w:r>
    </w:p>
    <w:p w14:paraId="20653B2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69C506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5C4EF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F2EC0B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7FA4F5A3" w14:textId="77777777" w:rsidR="00CD2873" w:rsidRDefault="00CD2873" w:rsidP="00CD2873">
      <w:pPr>
        <w:autoSpaceDE w:val="0"/>
        <w:autoSpaceDN w:val="0"/>
        <w:adjustRightInd w:val="0"/>
        <w:rPr>
          <w:rFonts w:ascii="Arial Narrow" w:hAnsi="Arial Narrow" w:cs="Arial"/>
          <w:i/>
          <w:szCs w:val="24"/>
          <w:u w:val="single"/>
        </w:rPr>
      </w:pPr>
    </w:p>
    <w:p w14:paraId="76706C6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51FB3409" w14:textId="77777777" w:rsidR="00CD2873" w:rsidRPr="004A6764" w:rsidRDefault="00CD2873" w:rsidP="00CD2873">
      <w:pPr>
        <w:autoSpaceDE w:val="0"/>
        <w:autoSpaceDN w:val="0"/>
        <w:adjustRightInd w:val="0"/>
        <w:rPr>
          <w:rFonts w:ascii="Arial Narrow" w:hAnsi="Arial Narrow" w:cs="Arial"/>
          <w:i/>
          <w:szCs w:val="24"/>
          <w:u w:val="single"/>
        </w:rPr>
      </w:pPr>
    </w:p>
    <w:p w14:paraId="2D0812EA"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9CA6616" w14:textId="77777777" w:rsidR="00CD2873" w:rsidRPr="004A6764" w:rsidRDefault="00CD2873" w:rsidP="00CD2873">
      <w:pPr>
        <w:autoSpaceDE w:val="0"/>
        <w:autoSpaceDN w:val="0"/>
        <w:adjustRightInd w:val="0"/>
        <w:rPr>
          <w:rFonts w:ascii="Arial Narrow" w:hAnsi="Arial Narrow" w:cs="Arial"/>
          <w:szCs w:val="24"/>
        </w:rPr>
      </w:pPr>
    </w:p>
    <w:p w14:paraId="54BB33FB"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2CC603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8C53E5"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797B47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9660156"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294DE316" w14:textId="77777777" w:rsidR="00CD2873" w:rsidRPr="004A6764" w:rsidRDefault="00CD2873" w:rsidP="00CD2873">
      <w:pPr>
        <w:rPr>
          <w:rFonts w:ascii="Arial Narrow" w:hAnsi="Arial Narrow" w:cs="Arial"/>
          <w:color w:val="000000"/>
          <w:szCs w:val="24"/>
        </w:rPr>
      </w:pPr>
    </w:p>
    <w:p w14:paraId="2C0D883A"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1E2FEC9E"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F95312E"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98C8C01" w14:textId="77777777" w:rsidR="00CD2873" w:rsidRPr="004A6764" w:rsidRDefault="00CD2873" w:rsidP="00CD2873">
      <w:pPr>
        <w:rPr>
          <w:rFonts w:ascii="Arial Narrow" w:hAnsi="Arial Narrow" w:cs="Arial"/>
          <w:snapToGrid w:val="0"/>
          <w:szCs w:val="24"/>
        </w:rPr>
      </w:pPr>
    </w:p>
    <w:p w14:paraId="6FE3B11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D0EB2E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7F2FEA6"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01FE3E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3276ADDF"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DF90A26"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0707E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C625CA"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2AA4BB88" w14:textId="77777777" w:rsidR="00CD2873" w:rsidRPr="004A6764" w:rsidRDefault="00CD2873" w:rsidP="00CD2873">
      <w:pPr>
        <w:rPr>
          <w:rFonts w:ascii="Arial Narrow" w:hAnsi="Arial Narrow" w:cs="Arial"/>
          <w:szCs w:val="24"/>
        </w:rPr>
      </w:pPr>
    </w:p>
    <w:p w14:paraId="0CBB21B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0208D34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9F13CE"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CC78FB8"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2EE15412"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563024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w:t>
      </w:r>
      <w:r w:rsidRPr="004A6764">
        <w:rPr>
          <w:rFonts w:ascii="Arial Narrow" w:hAnsi="Arial Narrow" w:cs="Arial"/>
          <w:bCs/>
          <w:iCs/>
          <w:szCs w:val="24"/>
        </w:rPr>
        <w:lastRenderedPageBreak/>
        <w:t>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125BC33A" w14:textId="77777777" w:rsidR="00CC0A5C" w:rsidRDefault="00CC0A5C"/>
    <w:p w14:paraId="655D4296" w14:textId="77777777" w:rsidR="00645DDE" w:rsidRDefault="00645DDE"/>
    <w:p w14:paraId="45D06F60"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684D8B84" w14:textId="77777777" w:rsidR="00AD3A59" w:rsidRPr="0031716B" w:rsidRDefault="00AD3A59" w:rsidP="00AD3A59">
      <w:pPr>
        <w:rPr>
          <w:rFonts w:ascii="Arial Narrow" w:hAnsi="Arial Narrow"/>
          <w:i/>
          <w:szCs w:val="24"/>
          <w:u w:val="single"/>
        </w:rPr>
      </w:pPr>
    </w:p>
    <w:p w14:paraId="01EE386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AF654AF" w14:textId="77777777" w:rsidR="00AD3A59" w:rsidRDefault="00AD3A59" w:rsidP="00AD3A59">
      <w:pPr>
        <w:rPr>
          <w:rFonts w:ascii="Arial Narrow" w:hAnsi="Arial Narrow"/>
          <w:szCs w:val="24"/>
        </w:rPr>
      </w:pPr>
    </w:p>
    <w:p w14:paraId="471B76D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03AA3E72" w14:textId="77777777" w:rsidR="00AD3A59" w:rsidRDefault="00AD3A59" w:rsidP="00AD3A59">
      <w:pPr>
        <w:rPr>
          <w:rFonts w:ascii="Arial Narrow" w:hAnsi="Arial Narrow"/>
          <w:szCs w:val="24"/>
        </w:rPr>
      </w:pPr>
    </w:p>
    <w:p w14:paraId="352A3AF6" w14:textId="77777777" w:rsidR="00AD3A59" w:rsidRDefault="00AD3A59" w:rsidP="00AD3A59">
      <w:pPr>
        <w:rPr>
          <w:rFonts w:ascii="Arial Narrow" w:hAnsi="Arial Narrow"/>
          <w:szCs w:val="24"/>
        </w:rPr>
      </w:pPr>
    </w:p>
    <w:p w14:paraId="3024B4E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0B3CCAFA" w14:textId="77777777" w:rsidR="00AD3A59" w:rsidRDefault="00AD3A59" w:rsidP="00AD3A59">
      <w:pPr>
        <w:rPr>
          <w:rFonts w:ascii="Arial Narrow" w:hAnsi="Arial Narrow"/>
          <w:i/>
          <w:szCs w:val="24"/>
          <w:u w:val="single"/>
        </w:rPr>
      </w:pPr>
    </w:p>
    <w:p w14:paraId="3643901E" w14:textId="77777777" w:rsidR="00AD3A59" w:rsidRDefault="00AD3A59" w:rsidP="00AD3A59">
      <w:pPr>
        <w:rPr>
          <w:rFonts w:ascii="Arial Narrow" w:hAnsi="Arial Narrow"/>
          <w:szCs w:val="24"/>
        </w:rPr>
      </w:pPr>
    </w:p>
    <w:p w14:paraId="58FCAAAF"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702CE8F8" w14:textId="77777777" w:rsidR="00AD3A59" w:rsidRDefault="00AD3A59" w:rsidP="00AD3A59">
      <w:pPr>
        <w:contextualSpacing/>
        <w:rPr>
          <w:rFonts w:ascii="Arial Narrow" w:eastAsia="Times New Roman" w:hAnsi="Arial Narrow" w:cs="Arial"/>
          <w:color w:val="auto"/>
          <w:szCs w:val="24"/>
        </w:rPr>
      </w:pPr>
    </w:p>
    <w:p w14:paraId="05F2536E"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3C7754A4" w14:textId="77777777" w:rsidR="00AD3A59" w:rsidRDefault="00AD3A59" w:rsidP="00AD3A59">
      <w:pPr>
        <w:shd w:val="clear" w:color="auto" w:fill="FFFFFF"/>
        <w:rPr>
          <w:rFonts w:ascii="Arial Narrow" w:eastAsia="Times New Roman" w:hAnsi="Arial Narrow" w:cs="Arial"/>
          <w:color w:val="auto"/>
          <w:szCs w:val="24"/>
        </w:rPr>
      </w:pPr>
    </w:p>
    <w:p w14:paraId="48F6DB7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414E2D7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6F31E6EB" w14:textId="77777777" w:rsidR="00AD3A59" w:rsidRPr="00764614" w:rsidRDefault="00AD3A59" w:rsidP="00AD3A59">
      <w:pPr>
        <w:shd w:val="clear" w:color="auto" w:fill="FFFFFF"/>
        <w:rPr>
          <w:rFonts w:ascii="Arial Narrow" w:eastAsia="Times New Roman" w:hAnsi="Arial Narrow" w:cs="Arial"/>
          <w:i/>
          <w:color w:val="auto"/>
          <w:szCs w:val="24"/>
        </w:rPr>
      </w:pPr>
    </w:p>
    <w:p w14:paraId="6874BF4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61DAF50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27F6555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30350855" w14:textId="77777777" w:rsidR="00AD3A59" w:rsidRPr="00764614" w:rsidRDefault="00AD3A59" w:rsidP="00AD3A59">
      <w:pPr>
        <w:shd w:val="clear" w:color="auto" w:fill="FFFFFF"/>
        <w:rPr>
          <w:rFonts w:ascii="Arial Narrow" w:eastAsia="Times New Roman" w:hAnsi="Arial Narrow" w:cs="Arial"/>
          <w:i/>
          <w:color w:val="auto"/>
          <w:szCs w:val="24"/>
        </w:rPr>
      </w:pPr>
    </w:p>
    <w:p w14:paraId="7D8D65E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348BB55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6EB7F99B"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2EFA1F3"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E24BDD1"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4292F34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A8B203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6660A84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252405F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20545E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4F573D61" w14:textId="77777777" w:rsidR="00AD3A59" w:rsidRPr="00764614" w:rsidRDefault="00AD3A59" w:rsidP="00AD3A59">
      <w:pPr>
        <w:shd w:val="clear" w:color="auto" w:fill="FFFFFF"/>
        <w:rPr>
          <w:rFonts w:ascii="Arial Narrow" w:eastAsia="Times New Roman" w:hAnsi="Arial Narrow" w:cs="Arial"/>
          <w:i/>
          <w:color w:val="auto"/>
          <w:szCs w:val="24"/>
        </w:rPr>
      </w:pPr>
    </w:p>
    <w:p w14:paraId="60DA8E5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3B92E90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E03B54D"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3F4EFE13" w14:textId="77777777" w:rsidR="00AD3A59" w:rsidRPr="0031716B" w:rsidRDefault="00AD3A59" w:rsidP="00AD3A59">
      <w:pPr>
        <w:contextualSpacing/>
        <w:rPr>
          <w:rFonts w:ascii="Arial Narrow" w:hAnsi="Arial Narrow" w:cs="Arial"/>
          <w:b/>
          <w:color w:val="auto"/>
          <w:szCs w:val="24"/>
        </w:rPr>
      </w:pPr>
    </w:p>
    <w:p w14:paraId="5475F41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4C222AB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55CD7AD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46EE1AB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3784AAF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779E90B3"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1922293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E9455D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BADBC5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14:paraId="431E7D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3CF6C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4785A68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D51B84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7317103F"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56D7315A"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88D3C4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7D4DA5C3" w14:textId="77777777" w:rsidR="00AD3A59" w:rsidRDefault="00AD3A59" w:rsidP="00AD3A59">
      <w:pPr>
        <w:spacing w:after="200" w:line="276" w:lineRule="auto"/>
        <w:ind w:left="720"/>
        <w:contextualSpacing/>
        <w:rPr>
          <w:rFonts w:ascii="Arial Narrow" w:hAnsi="Arial Narrow" w:cs="Arial"/>
          <w:color w:val="auto"/>
          <w:szCs w:val="24"/>
        </w:rPr>
      </w:pPr>
    </w:p>
    <w:p w14:paraId="26DD185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AFC584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0DD2F03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0551FDA"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0CB3D3CD"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9D11EA3"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14:paraId="169131C7"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B2F5B9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42DA51F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4C87C9A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04FB96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D876A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FD18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3E9BBFB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7816777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10F2F67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53E5F70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3843233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02AB7E2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81371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CEFE1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49BA872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13E05DF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14:paraId="2181319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458EA96"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122C702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DD87FE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05B0CA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6A64693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9253B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464786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6D6C7BD5" w14:textId="77777777" w:rsidR="00AD3A59" w:rsidRPr="0031716B" w:rsidRDefault="00AD3A59" w:rsidP="00AD3A59">
      <w:pPr>
        <w:ind w:left="720"/>
        <w:contextualSpacing/>
        <w:rPr>
          <w:rFonts w:ascii="Arial Narrow" w:eastAsia="Times New Roman" w:hAnsi="Arial Narrow" w:cs="Arial"/>
          <w:color w:val="auto"/>
          <w:szCs w:val="24"/>
        </w:rPr>
      </w:pPr>
    </w:p>
    <w:p w14:paraId="75D787D9"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68837834"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6A7642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EB99F9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22BDD3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07D14DE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03A6A47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AFFFAEA"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949B7C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C1B2B4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58E7B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2BD260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2D6995C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6A36043"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79E6D" w14:textId="77777777" w:rsidR="00AB188A" w:rsidRDefault="00AB188A" w:rsidP="00CD2873">
      <w:r>
        <w:separator/>
      </w:r>
    </w:p>
  </w:endnote>
  <w:endnote w:type="continuationSeparator" w:id="0">
    <w:p w14:paraId="3F9937CC" w14:textId="77777777" w:rsidR="00AB188A" w:rsidRDefault="00AB188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EC33060"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55C92">
          <w:rPr>
            <w:noProof/>
            <w:sz w:val="16"/>
            <w:szCs w:val="16"/>
          </w:rPr>
          <w:t>1</w:t>
        </w:r>
        <w:r w:rsidRPr="00CD2873">
          <w:rPr>
            <w:sz w:val="16"/>
            <w:szCs w:val="16"/>
          </w:rPr>
          <w:fldChar w:fldCharType="end"/>
        </w:r>
      </w:p>
    </w:sdtContent>
  </w:sdt>
  <w:p w14:paraId="0123CE83"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3178D" w14:textId="77777777" w:rsidR="00AB188A" w:rsidRDefault="00AB188A" w:rsidP="00CD2873">
      <w:r>
        <w:separator/>
      </w:r>
    </w:p>
  </w:footnote>
  <w:footnote w:type="continuationSeparator" w:id="0">
    <w:p w14:paraId="150AE43F" w14:textId="77777777" w:rsidR="00AB188A" w:rsidRDefault="00AB188A" w:rsidP="00CD2873">
      <w:r>
        <w:continuationSeparator/>
      </w:r>
    </w:p>
  </w:footnote>
  <w:footnote w:id="1">
    <w:p w14:paraId="6DD86692" w14:textId="77777777" w:rsidR="00ED0BBF" w:rsidRPr="00F236B5" w:rsidRDefault="00ED0BBF" w:rsidP="00ED0BBF">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1E3EAA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FAE973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27ECAEF7"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FBBCE"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914EA15" wp14:editId="326528BB">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B34D229" w14:textId="77777777" w:rsidR="00CD2873" w:rsidRDefault="00CD2873" w:rsidP="00CD2873">
    <w:pPr>
      <w:jc w:val="left"/>
    </w:pPr>
    <w:r>
      <w:tab/>
    </w:r>
  </w:p>
  <w:p w14:paraId="746F4057" w14:textId="77777777" w:rsidR="00CD2873" w:rsidRDefault="00CD2873" w:rsidP="00CD2873">
    <w:pPr>
      <w:jc w:val="left"/>
    </w:pPr>
  </w:p>
  <w:p w14:paraId="6B043473"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232812989">
    <w:abstractNumId w:val="0"/>
  </w:num>
  <w:num w:numId="2" w16cid:durableId="1786650934">
    <w:abstractNumId w:val="5"/>
  </w:num>
  <w:num w:numId="3" w16cid:durableId="266043373">
    <w:abstractNumId w:val="7"/>
  </w:num>
  <w:num w:numId="4" w16cid:durableId="2060661969">
    <w:abstractNumId w:val="6"/>
  </w:num>
  <w:num w:numId="5" w16cid:durableId="2078933769">
    <w:abstractNumId w:val="3"/>
  </w:num>
  <w:num w:numId="6" w16cid:durableId="1901746642">
    <w:abstractNumId w:val="1"/>
  </w:num>
  <w:num w:numId="7" w16cid:durableId="1619944391">
    <w:abstractNumId w:val="8"/>
  </w:num>
  <w:num w:numId="8" w16cid:durableId="744307058">
    <w:abstractNumId w:val="2"/>
  </w:num>
  <w:num w:numId="9" w16cid:durableId="13502554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52151"/>
    <w:rsid w:val="00097AB5"/>
    <w:rsid w:val="00285FCA"/>
    <w:rsid w:val="002E7CBE"/>
    <w:rsid w:val="00341550"/>
    <w:rsid w:val="00360052"/>
    <w:rsid w:val="003D461A"/>
    <w:rsid w:val="004547A8"/>
    <w:rsid w:val="0045654C"/>
    <w:rsid w:val="00482643"/>
    <w:rsid w:val="00484510"/>
    <w:rsid w:val="004E1F70"/>
    <w:rsid w:val="00521DC2"/>
    <w:rsid w:val="00545805"/>
    <w:rsid w:val="005B5B8F"/>
    <w:rsid w:val="0061538B"/>
    <w:rsid w:val="00641C4F"/>
    <w:rsid w:val="00642A39"/>
    <w:rsid w:val="00645DDE"/>
    <w:rsid w:val="00666B13"/>
    <w:rsid w:val="00666E79"/>
    <w:rsid w:val="00764614"/>
    <w:rsid w:val="007B4B0D"/>
    <w:rsid w:val="008446A6"/>
    <w:rsid w:val="00A7199F"/>
    <w:rsid w:val="00A93073"/>
    <w:rsid w:val="00AB188A"/>
    <w:rsid w:val="00AD3A59"/>
    <w:rsid w:val="00AD77E0"/>
    <w:rsid w:val="00B45FE8"/>
    <w:rsid w:val="00B67F56"/>
    <w:rsid w:val="00BA3131"/>
    <w:rsid w:val="00BE7F72"/>
    <w:rsid w:val="00C86412"/>
    <w:rsid w:val="00CC0A5C"/>
    <w:rsid w:val="00CD2873"/>
    <w:rsid w:val="00CF66CF"/>
    <w:rsid w:val="00D05D3A"/>
    <w:rsid w:val="00D123C8"/>
    <w:rsid w:val="00D36428"/>
    <w:rsid w:val="00D5357F"/>
    <w:rsid w:val="00D61413"/>
    <w:rsid w:val="00D92E61"/>
    <w:rsid w:val="00DA02EC"/>
    <w:rsid w:val="00E45096"/>
    <w:rsid w:val="00E51033"/>
    <w:rsid w:val="00E767A0"/>
    <w:rsid w:val="00ED0BBF"/>
    <w:rsid w:val="00F55C92"/>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9B6D9"/>
  <w15:docId w15:val="{38B0589A-596E-46A8-89AD-2D47444EF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2662</Words>
  <Characters>15174</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BARBERAN REVERTE, ANTONIO</cp:lastModifiedBy>
  <cp:revision>12</cp:revision>
  <cp:lastPrinted>2021-11-09T08:31:00Z</cp:lastPrinted>
  <dcterms:created xsi:type="dcterms:W3CDTF">2023-05-03T07:01:00Z</dcterms:created>
  <dcterms:modified xsi:type="dcterms:W3CDTF">2025-07-16T09:27:00Z</dcterms:modified>
</cp:coreProperties>
</file>