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E007B" w14:textId="77777777" w:rsidR="00CD2873" w:rsidRDefault="00CD2873" w:rsidP="00CD2873">
      <w:pPr>
        <w:pStyle w:val="Textindependent"/>
        <w:jc w:val="center"/>
        <w:rPr>
          <w:rFonts w:ascii="Arial Narrow" w:hAnsi="Arial Narrow"/>
          <w:b/>
          <w:szCs w:val="24"/>
          <w:u w:val="single"/>
        </w:rPr>
      </w:pPr>
    </w:p>
    <w:p w14:paraId="41C53976"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63A4859" w14:textId="77777777" w:rsidR="00CD2873" w:rsidRPr="007F6126" w:rsidRDefault="00CD2873" w:rsidP="00CD2873">
      <w:pPr>
        <w:pStyle w:val="Textindependent"/>
        <w:jc w:val="center"/>
        <w:rPr>
          <w:rFonts w:ascii="Arial Narrow" w:hAnsi="Arial Narrow"/>
          <w:b/>
          <w:sz w:val="28"/>
          <w:szCs w:val="28"/>
        </w:rPr>
      </w:pPr>
    </w:p>
    <w:p w14:paraId="44F64810" w14:textId="77777777" w:rsidR="00CD2873" w:rsidRPr="004A6764" w:rsidRDefault="00CD2873" w:rsidP="00CD2873">
      <w:pPr>
        <w:rPr>
          <w:rFonts w:ascii="Arial Narrow" w:hAnsi="Arial Narrow" w:cs="Arial"/>
          <w:b/>
          <w:szCs w:val="24"/>
        </w:rPr>
      </w:pPr>
    </w:p>
    <w:p w14:paraId="37375D76"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20954ED" w14:textId="77777777" w:rsidR="00CD2873" w:rsidRPr="004A6764" w:rsidRDefault="00CD2873" w:rsidP="00CD2873">
      <w:pPr>
        <w:rPr>
          <w:rFonts w:ascii="Arial Narrow" w:hAnsi="Arial Narrow" w:cs="Arial"/>
          <w:szCs w:val="24"/>
        </w:rPr>
      </w:pPr>
    </w:p>
    <w:p w14:paraId="1B0BF8DE"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35571E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0FF40356" w14:textId="77777777" w:rsidTr="001A5622">
        <w:trPr>
          <w:trHeight w:val="340"/>
        </w:trPr>
        <w:tc>
          <w:tcPr>
            <w:tcW w:w="9211" w:type="dxa"/>
            <w:vAlign w:val="center"/>
          </w:tcPr>
          <w:p w14:paraId="6A31B4DA" w14:textId="4DF345E8" w:rsidR="00CD2873" w:rsidRPr="004A6764" w:rsidRDefault="00B45FE8" w:rsidP="00ED0BB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E45096" w:rsidRPr="00F21881">
              <w:rPr>
                <w:rFonts w:ascii="Verdana" w:eastAsia="Times New Roman" w:hAnsi="Verdana" w:cs="Arial"/>
                <w:b/>
                <w:sz w:val="20"/>
                <w:szCs w:val="20"/>
                <w:lang w:eastAsia="es-ES"/>
              </w:rPr>
              <w:t>001_P2502</w:t>
            </w:r>
            <w:r w:rsidR="00E1602A">
              <w:rPr>
                <w:rFonts w:ascii="Verdana" w:eastAsia="Times New Roman" w:hAnsi="Verdana" w:cs="Arial"/>
                <w:b/>
                <w:sz w:val="20"/>
                <w:szCs w:val="20"/>
                <w:lang w:eastAsia="es-ES"/>
              </w:rPr>
              <w:t>154</w:t>
            </w:r>
          </w:p>
        </w:tc>
      </w:tr>
      <w:tr w:rsidR="00CD2873" w:rsidRPr="004A6764" w14:paraId="2CA45991" w14:textId="77777777" w:rsidTr="001A5622">
        <w:trPr>
          <w:trHeight w:val="1102"/>
        </w:trPr>
        <w:tc>
          <w:tcPr>
            <w:tcW w:w="9211" w:type="dxa"/>
          </w:tcPr>
          <w:p w14:paraId="1F30C28D" w14:textId="07DD2B32"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E1602A" w:rsidRPr="00E1602A">
              <w:rPr>
                <w:rFonts w:ascii="Arial Narrow" w:hAnsi="Arial Narrow" w:cs="Arial"/>
                <w:szCs w:val="24"/>
              </w:rPr>
              <w:t xml:space="preserve">  El subministrament de 13.200 kg de Sepiolita 15/30, distribuïda en 660 sacs de plàstic </w:t>
            </w:r>
            <w:proofErr w:type="spellStart"/>
            <w:r w:rsidR="00E1602A" w:rsidRPr="00E1602A">
              <w:rPr>
                <w:rFonts w:ascii="Arial Narrow" w:hAnsi="Arial Narrow" w:cs="Arial"/>
                <w:szCs w:val="24"/>
              </w:rPr>
              <w:t>termosegellat</w:t>
            </w:r>
            <w:proofErr w:type="spellEnd"/>
            <w:r w:rsidR="00E1602A" w:rsidRPr="00E1602A">
              <w:rPr>
                <w:rFonts w:ascii="Arial Narrow" w:hAnsi="Arial Narrow" w:cs="Arial"/>
                <w:szCs w:val="24"/>
              </w:rPr>
              <w:t xml:space="preserve"> de 20 kg.</w:t>
            </w:r>
          </w:p>
        </w:tc>
      </w:tr>
    </w:tbl>
    <w:p w14:paraId="380CC7F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D5F789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2A10A8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671C9056" w14:textId="77777777" w:rsidR="00CD2873" w:rsidRDefault="00CD2873" w:rsidP="00CD2873">
      <w:pPr>
        <w:rPr>
          <w:rFonts w:ascii="Arial Narrow" w:hAnsi="Arial Narrow" w:cs="Arial"/>
          <w:szCs w:val="24"/>
        </w:rPr>
      </w:pPr>
    </w:p>
    <w:p w14:paraId="4DDA2A27" w14:textId="77777777" w:rsidR="00666B13" w:rsidRDefault="00ED0BBF" w:rsidP="00666B13">
      <w:pPr>
        <w:rPr>
          <w:rFonts w:ascii="Arial Narrow" w:hAnsi="Arial Narrow" w:cs="Arial"/>
          <w:szCs w:val="24"/>
        </w:rPr>
      </w:pPr>
      <w:r>
        <w:rPr>
          <w:rFonts w:ascii="Arial Narrow" w:hAnsi="Arial Narrow" w:cs="Arial"/>
          <w:szCs w:val="24"/>
        </w:rPr>
        <w:t xml:space="preserve">El sistema de determinació del preu és a </w:t>
      </w:r>
      <w:r w:rsidRPr="00ED0BBF">
        <w:rPr>
          <w:rFonts w:ascii="Arial Narrow" w:hAnsi="Arial Narrow" w:cs="Arial"/>
          <w:szCs w:val="24"/>
          <w:u w:val="single"/>
        </w:rPr>
        <w:t>preu alçat</w:t>
      </w:r>
      <w:r w:rsidR="00666B13">
        <w:rPr>
          <w:rFonts w:ascii="Arial Narrow" w:hAnsi="Arial Narrow" w:cs="Arial"/>
          <w:szCs w:val="24"/>
        </w:rPr>
        <w:t>:</w:t>
      </w:r>
    </w:p>
    <w:p w14:paraId="458FFE1F" w14:textId="77777777" w:rsidR="00666B13" w:rsidRPr="004A6764" w:rsidRDefault="00666B13" w:rsidP="00CD2873">
      <w:pPr>
        <w:rPr>
          <w:rFonts w:ascii="Arial Narrow" w:hAnsi="Arial Narrow" w:cs="Arial"/>
          <w:szCs w:val="24"/>
        </w:rPr>
      </w:pPr>
    </w:p>
    <w:p w14:paraId="4014D0F1" w14:textId="77777777" w:rsidR="00ED0BBF" w:rsidRPr="004A6764" w:rsidRDefault="00ED0BBF" w:rsidP="00ED0BBF">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 .............   €</w:t>
      </w:r>
    </w:p>
    <w:p w14:paraId="79A073AE" w14:textId="77777777" w:rsidR="00ED0BBF" w:rsidRDefault="00ED0BBF" w:rsidP="00ED0BBF">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F55C92">
        <w:rPr>
          <w:rFonts w:ascii="Arial Narrow" w:hAnsi="Arial Narrow" w:cs="Arial"/>
          <w:szCs w:val="24"/>
        </w:rPr>
        <w:t>10</w:t>
      </w:r>
      <w:r>
        <w:rPr>
          <w:rFonts w:ascii="Arial Narrow" w:hAnsi="Arial Narrow" w:cs="Arial"/>
          <w:szCs w:val="24"/>
        </w:rPr>
        <w:t xml:space="preserve"> % :  .............   €</w:t>
      </w:r>
    </w:p>
    <w:p w14:paraId="1B82DB04" w14:textId="77777777" w:rsidR="00ED0BBF" w:rsidRPr="004A6764" w:rsidRDefault="00ED0BBF" w:rsidP="00ED0BBF">
      <w:pPr>
        <w:rPr>
          <w:rFonts w:ascii="Arial Narrow" w:hAnsi="Arial Narrow" w:cs="Arial"/>
          <w:szCs w:val="24"/>
        </w:rPr>
      </w:pPr>
      <w:r>
        <w:rPr>
          <w:rFonts w:ascii="Arial Narrow" w:hAnsi="Arial Narrow" w:cs="Arial"/>
          <w:szCs w:val="24"/>
        </w:rPr>
        <w:t xml:space="preserve">Preu total IVA inclòs: ..............  € </w:t>
      </w:r>
    </w:p>
    <w:p w14:paraId="0618E539" w14:textId="77777777" w:rsidR="00D36428" w:rsidRDefault="00D36428" w:rsidP="00666B13">
      <w:pPr>
        <w:rPr>
          <w:rFonts w:ascii="Verdana,Italic" w:eastAsiaTheme="minorHAnsi" w:hAnsi="Verdana,Italic" w:cs="Verdana,Italic"/>
          <w:i/>
          <w:iCs/>
          <w:color w:val="4F82BE"/>
          <w:sz w:val="20"/>
          <w:szCs w:val="20"/>
          <w:lang w:eastAsia="en-US"/>
        </w:rPr>
      </w:pPr>
    </w:p>
    <w:p w14:paraId="041E7B1A" w14:textId="77777777" w:rsidR="00666B13" w:rsidRDefault="00F55C92" w:rsidP="00666B13">
      <w:pPr>
        <w:rPr>
          <w:rFonts w:ascii="Verdana,Italic" w:eastAsiaTheme="minorHAnsi" w:hAnsi="Verdana,Italic" w:cs="Verdana,Italic"/>
          <w:i/>
          <w:iCs/>
          <w:color w:val="4F82BE"/>
          <w:sz w:val="20"/>
          <w:szCs w:val="20"/>
          <w:lang w:eastAsia="en-US"/>
        </w:rPr>
      </w:pPr>
      <w:r>
        <w:rPr>
          <w:rFonts w:ascii="Verdana,Italic" w:eastAsiaTheme="minorHAnsi" w:hAnsi="Verdana,Italic" w:cs="Verdana,Italic"/>
          <w:i/>
          <w:iCs/>
          <w:color w:val="4F82BE"/>
          <w:sz w:val="20"/>
          <w:szCs w:val="20"/>
          <w:lang w:eastAsia="en-US"/>
        </w:rPr>
        <w:t>E</w:t>
      </w:r>
      <w:r w:rsidR="00D36428">
        <w:rPr>
          <w:rFonts w:ascii="Verdana,Italic" w:eastAsiaTheme="minorHAnsi" w:hAnsi="Verdana,Italic" w:cs="Verdana,Italic"/>
          <w:i/>
          <w:iCs/>
          <w:color w:val="4F82BE"/>
          <w:sz w:val="20"/>
          <w:szCs w:val="20"/>
          <w:lang w:eastAsia="en-US"/>
        </w:rPr>
        <w:t xml:space="preserve">n aquest apartat cal anotar el </w:t>
      </w:r>
      <w:r w:rsidR="00D36428" w:rsidRPr="00D36428">
        <w:rPr>
          <w:rFonts w:ascii="Verdana,Italic" w:eastAsiaTheme="minorHAnsi" w:hAnsi="Verdana,Italic" w:cs="Verdana,Italic"/>
          <w:i/>
          <w:iCs/>
          <w:color w:val="4F82BE"/>
          <w:sz w:val="20"/>
          <w:szCs w:val="20"/>
          <w:u w:val="single"/>
          <w:lang w:eastAsia="en-US"/>
        </w:rPr>
        <w:t>preu total de l’expedient</w:t>
      </w:r>
      <w:r w:rsidR="00D36428">
        <w:rPr>
          <w:rFonts w:ascii="Verdana,Italic" w:eastAsiaTheme="minorHAnsi" w:hAnsi="Verdana,Italic" w:cs="Verdana,Italic"/>
          <w:i/>
          <w:iCs/>
          <w:color w:val="4F82BE"/>
          <w:sz w:val="20"/>
          <w:szCs w:val="20"/>
          <w:lang w:eastAsia="en-US"/>
        </w:rPr>
        <w:t xml:space="preserve">; és a dir, el corresponent al subministrament de 6.000 botelles, </w:t>
      </w:r>
      <w:r w:rsidR="00D36428" w:rsidRPr="00D36428">
        <w:rPr>
          <w:rFonts w:ascii="Verdana,Italic" w:eastAsiaTheme="minorHAnsi" w:hAnsi="Verdana,Italic" w:cs="Verdana,Italic"/>
          <w:i/>
          <w:iCs/>
          <w:color w:val="4F82BE"/>
          <w:sz w:val="20"/>
          <w:szCs w:val="20"/>
          <w:u w:val="single"/>
          <w:lang w:eastAsia="en-US"/>
        </w:rPr>
        <w:t>NO el preu unitari</w:t>
      </w:r>
      <w:r w:rsidR="00D36428">
        <w:rPr>
          <w:rFonts w:ascii="Verdana,Italic" w:eastAsiaTheme="minorHAnsi" w:hAnsi="Verdana,Italic" w:cs="Verdana,Italic"/>
          <w:i/>
          <w:iCs/>
          <w:color w:val="4F82BE"/>
          <w:sz w:val="20"/>
          <w:szCs w:val="20"/>
          <w:lang w:eastAsia="en-US"/>
        </w:rPr>
        <w:t>.</w:t>
      </w:r>
    </w:p>
    <w:p w14:paraId="20653B2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69C506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5C4EF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F2EC0B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FA4F5A3" w14:textId="77777777" w:rsidR="00CD2873" w:rsidRDefault="00CD2873" w:rsidP="00CD2873">
      <w:pPr>
        <w:autoSpaceDE w:val="0"/>
        <w:autoSpaceDN w:val="0"/>
        <w:adjustRightInd w:val="0"/>
        <w:rPr>
          <w:rFonts w:ascii="Arial Narrow" w:hAnsi="Arial Narrow" w:cs="Arial"/>
          <w:i/>
          <w:szCs w:val="24"/>
          <w:u w:val="single"/>
        </w:rPr>
      </w:pPr>
    </w:p>
    <w:p w14:paraId="76706C6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51FB3409" w14:textId="77777777" w:rsidR="00CD2873" w:rsidRPr="004A6764" w:rsidRDefault="00CD2873" w:rsidP="00CD2873">
      <w:pPr>
        <w:autoSpaceDE w:val="0"/>
        <w:autoSpaceDN w:val="0"/>
        <w:adjustRightInd w:val="0"/>
        <w:rPr>
          <w:rFonts w:ascii="Arial Narrow" w:hAnsi="Arial Narrow" w:cs="Arial"/>
          <w:i/>
          <w:szCs w:val="24"/>
          <w:u w:val="single"/>
        </w:rPr>
      </w:pPr>
    </w:p>
    <w:p w14:paraId="2D0812EA"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9CA6616" w14:textId="77777777" w:rsidR="00CD2873" w:rsidRPr="004A6764" w:rsidRDefault="00CD2873" w:rsidP="00CD2873">
      <w:pPr>
        <w:autoSpaceDE w:val="0"/>
        <w:autoSpaceDN w:val="0"/>
        <w:adjustRightInd w:val="0"/>
        <w:rPr>
          <w:rFonts w:ascii="Arial Narrow" w:hAnsi="Arial Narrow" w:cs="Arial"/>
          <w:szCs w:val="24"/>
        </w:rPr>
      </w:pPr>
    </w:p>
    <w:p w14:paraId="54BB33FB"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2CC603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8C53E5"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797B47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9660156"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294DE316" w14:textId="77777777" w:rsidR="00CD2873" w:rsidRPr="004A6764" w:rsidRDefault="00CD2873" w:rsidP="00CD2873">
      <w:pPr>
        <w:rPr>
          <w:rFonts w:ascii="Arial Narrow" w:hAnsi="Arial Narrow" w:cs="Arial"/>
          <w:color w:val="000000"/>
          <w:szCs w:val="24"/>
        </w:rPr>
      </w:pPr>
    </w:p>
    <w:p w14:paraId="2C0D883A"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1E2FEC9E"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F95312E"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98C8C01" w14:textId="77777777" w:rsidR="00CD2873" w:rsidRPr="004A6764" w:rsidRDefault="00CD2873" w:rsidP="00CD2873">
      <w:pPr>
        <w:rPr>
          <w:rFonts w:ascii="Arial Narrow" w:hAnsi="Arial Narrow" w:cs="Arial"/>
          <w:snapToGrid w:val="0"/>
          <w:szCs w:val="24"/>
        </w:rPr>
      </w:pPr>
    </w:p>
    <w:p w14:paraId="6FE3B11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D0EB2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7F2FEA6"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01FE3E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3276ADDF"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DF90A2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0707E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C625CA"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2AA4BB88" w14:textId="77777777" w:rsidR="00CD2873" w:rsidRPr="004A6764" w:rsidRDefault="00CD2873" w:rsidP="00CD2873">
      <w:pPr>
        <w:rPr>
          <w:rFonts w:ascii="Arial Narrow" w:hAnsi="Arial Narrow" w:cs="Arial"/>
          <w:szCs w:val="24"/>
        </w:rPr>
      </w:pPr>
    </w:p>
    <w:p w14:paraId="0CBB21B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208D34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9F13CE"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CC78FB8"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2EE15412"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563024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w:t>
      </w:r>
      <w:r w:rsidRPr="004A6764">
        <w:rPr>
          <w:rFonts w:ascii="Arial Narrow" w:hAnsi="Arial Narrow" w:cs="Arial"/>
          <w:bCs/>
          <w:iCs/>
          <w:szCs w:val="24"/>
        </w:rPr>
        <w:lastRenderedPageBreak/>
        <w:t>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125BC33A" w14:textId="77777777" w:rsidR="00CC0A5C" w:rsidRDefault="00CC0A5C"/>
    <w:p w14:paraId="655D4296" w14:textId="77777777" w:rsidR="00645DDE" w:rsidRDefault="00645DDE"/>
    <w:p w14:paraId="45D06F6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684D8B84" w14:textId="77777777" w:rsidR="00AD3A59" w:rsidRPr="0031716B" w:rsidRDefault="00AD3A59" w:rsidP="00AD3A59">
      <w:pPr>
        <w:rPr>
          <w:rFonts w:ascii="Arial Narrow" w:hAnsi="Arial Narrow"/>
          <w:i/>
          <w:szCs w:val="24"/>
          <w:u w:val="single"/>
        </w:rPr>
      </w:pPr>
    </w:p>
    <w:p w14:paraId="01EE386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AF654AF" w14:textId="77777777" w:rsidR="00AD3A59" w:rsidRDefault="00AD3A59" w:rsidP="00AD3A59">
      <w:pPr>
        <w:rPr>
          <w:rFonts w:ascii="Arial Narrow" w:hAnsi="Arial Narrow"/>
          <w:szCs w:val="24"/>
        </w:rPr>
      </w:pPr>
    </w:p>
    <w:p w14:paraId="471B76D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03AA3E72" w14:textId="77777777" w:rsidR="00AD3A59" w:rsidRDefault="00AD3A59" w:rsidP="00AD3A59">
      <w:pPr>
        <w:rPr>
          <w:rFonts w:ascii="Arial Narrow" w:hAnsi="Arial Narrow"/>
          <w:szCs w:val="24"/>
        </w:rPr>
      </w:pPr>
    </w:p>
    <w:p w14:paraId="352A3AF6" w14:textId="77777777" w:rsidR="00AD3A59" w:rsidRDefault="00AD3A59" w:rsidP="00AD3A59">
      <w:pPr>
        <w:rPr>
          <w:rFonts w:ascii="Arial Narrow" w:hAnsi="Arial Narrow"/>
          <w:szCs w:val="24"/>
        </w:rPr>
      </w:pPr>
    </w:p>
    <w:p w14:paraId="3024B4E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0B3CCAFA" w14:textId="77777777" w:rsidR="00AD3A59" w:rsidRDefault="00AD3A59" w:rsidP="00AD3A59">
      <w:pPr>
        <w:rPr>
          <w:rFonts w:ascii="Arial Narrow" w:hAnsi="Arial Narrow"/>
          <w:i/>
          <w:szCs w:val="24"/>
          <w:u w:val="single"/>
        </w:rPr>
      </w:pPr>
    </w:p>
    <w:p w14:paraId="3643901E" w14:textId="77777777" w:rsidR="00AD3A59" w:rsidRDefault="00AD3A59" w:rsidP="00AD3A59">
      <w:pPr>
        <w:rPr>
          <w:rFonts w:ascii="Arial Narrow" w:hAnsi="Arial Narrow"/>
          <w:szCs w:val="24"/>
        </w:rPr>
      </w:pPr>
    </w:p>
    <w:p w14:paraId="58FCAAAF"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02CE8F8" w14:textId="77777777" w:rsidR="00AD3A59" w:rsidRDefault="00AD3A59" w:rsidP="00AD3A59">
      <w:pPr>
        <w:contextualSpacing/>
        <w:rPr>
          <w:rFonts w:ascii="Arial Narrow" w:eastAsia="Times New Roman" w:hAnsi="Arial Narrow" w:cs="Arial"/>
          <w:color w:val="auto"/>
          <w:szCs w:val="24"/>
        </w:rPr>
      </w:pPr>
    </w:p>
    <w:p w14:paraId="05F2536E"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3C7754A4" w14:textId="77777777" w:rsidR="00AD3A59" w:rsidRDefault="00AD3A59" w:rsidP="00AD3A59">
      <w:pPr>
        <w:shd w:val="clear" w:color="auto" w:fill="FFFFFF"/>
        <w:rPr>
          <w:rFonts w:ascii="Arial Narrow" w:eastAsia="Times New Roman" w:hAnsi="Arial Narrow" w:cs="Arial"/>
          <w:color w:val="auto"/>
          <w:szCs w:val="24"/>
        </w:rPr>
      </w:pPr>
    </w:p>
    <w:p w14:paraId="48F6DB7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414E2D7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6F31E6EB" w14:textId="77777777" w:rsidR="00AD3A59" w:rsidRPr="00764614" w:rsidRDefault="00AD3A59" w:rsidP="00AD3A59">
      <w:pPr>
        <w:shd w:val="clear" w:color="auto" w:fill="FFFFFF"/>
        <w:rPr>
          <w:rFonts w:ascii="Arial Narrow" w:eastAsia="Times New Roman" w:hAnsi="Arial Narrow" w:cs="Arial"/>
          <w:i/>
          <w:color w:val="auto"/>
          <w:szCs w:val="24"/>
        </w:rPr>
      </w:pPr>
    </w:p>
    <w:p w14:paraId="6874BF4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61DAF50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27F6555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30350855" w14:textId="77777777" w:rsidR="00AD3A59" w:rsidRPr="00764614" w:rsidRDefault="00AD3A59" w:rsidP="00AD3A59">
      <w:pPr>
        <w:shd w:val="clear" w:color="auto" w:fill="FFFFFF"/>
        <w:rPr>
          <w:rFonts w:ascii="Arial Narrow" w:eastAsia="Times New Roman" w:hAnsi="Arial Narrow" w:cs="Arial"/>
          <w:i/>
          <w:color w:val="auto"/>
          <w:szCs w:val="24"/>
        </w:rPr>
      </w:pPr>
    </w:p>
    <w:p w14:paraId="7D8D65E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348BB55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6EB7F99B"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2EFA1F3"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E24BDD1"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4292F34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A8B203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6660A84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252405F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20545E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4F573D61" w14:textId="77777777" w:rsidR="00AD3A59" w:rsidRPr="00764614" w:rsidRDefault="00AD3A59" w:rsidP="00AD3A59">
      <w:pPr>
        <w:shd w:val="clear" w:color="auto" w:fill="FFFFFF"/>
        <w:rPr>
          <w:rFonts w:ascii="Arial Narrow" w:eastAsia="Times New Roman" w:hAnsi="Arial Narrow" w:cs="Arial"/>
          <w:i/>
          <w:color w:val="auto"/>
          <w:szCs w:val="24"/>
        </w:rPr>
      </w:pPr>
    </w:p>
    <w:p w14:paraId="60DA8E5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3B92E90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E03B54D"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3F4EFE13" w14:textId="77777777" w:rsidR="00AD3A59" w:rsidRPr="0031716B" w:rsidRDefault="00AD3A59" w:rsidP="00AD3A59">
      <w:pPr>
        <w:contextualSpacing/>
        <w:rPr>
          <w:rFonts w:ascii="Arial Narrow" w:hAnsi="Arial Narrow" w:cs="Arial"/>
          <w:b/>
          <w:color w:val="auto"/>
          <w:szCs w:val="24"/>
        </w:rPr>
      </w:pPr>
    </w:p>
    <w:p w14:paraId="5475F41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4C222AB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55CD7AD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6EE1AB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784AAF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79E90B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922293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E9455D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BADBC5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14:paraId="431E7D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3CF6C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785A68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D51B84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7317103F"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6D7315A"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88D3C4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7D4DA5C3" w14:textId="77777777" w:rsidR="00AD3A59" w:rsidRDefault="00AD3A59" w:rsidP="00AD3A59">
      <w:pPr>
        <w:spacing w:after="200" w:line="276" w:lineRule="auto"/>
        <w:ind w:left="720"/>
        <w:contextualSpacing/>
        <w:rPr>
          <w:rFonts w:ascii="Arial Narrow" w:hAnsi="Arial Narrow" w:cs="Arial"/>
          <w:color w:val="auto"/>
          <w:szCs w:val="24"/>
        </w:rPr>
      </w:pPr>
    </w:p>
    <w:p w14:paraId="26DD185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AFC584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0DD2F03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0551FDA"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CB3D3C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9D11EA3"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14:paraId="169131C7"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B2F5B9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42DA51F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4C87C9A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04FB96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D876A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FD18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3E9BBFB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7816777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10F2F67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53E5F70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843233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02AB7E2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81371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CEFE1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9BA872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13E05DF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14:paraId="2181319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458EA96"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122C702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DD87FE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05B0CA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A64693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9253B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464786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6D6C7BD5" w14:textId="77777777" w:rsidR="00AD3A59" w:rsidRPr="0031716B" w:rsidRDefault="00AD3A59" w:rsidP="00AD3A59">
      <w:pPr>
        <w:ind w:left="720"/>
        <w:contextualSpacing/>
        <w:rPr>
          <w:rFonts w:ascii="Arial Narrow" w:eastAsia="Times New Roman" w:hAnsi="Arial Narrow" w:cs="Arial"/>
          <w:color w:val="auto"/>
          <w:szCs w:val="24"/>
        </w:rPr>
      </w:pPr>
    </w:p>
    <w:p w14:paraId="75D787D9"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883783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6A7642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EB99F9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22BDD3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07D14DE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03A6A47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AFFFAEA"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949B7C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1B2B4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58E7B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2BD260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D6995C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6A3604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ECE25" w14:textId="77777777" w:rsidR="00E76D65" w:rsidRDefault="00E76D65" w:rsidP="00CD2873">
      <w:r>
        <w:separator/>
      </w:r>
    </w:p>
  </w:endnote>
  <w:endnote w:type="continuationSeparator" w:id="0">
    <w:p w14:paraId="7C77F20D" w14:textId="77777777" w:rsidR="00E76D65" w:rsidRDefault="00E76D6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EC33060"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55C92">
          <w:rPr>
            <w:noProof/>
            <w:sz w:val="16"/>
            <w:szCs w:val="16"/>
          </w:rPr>
          <w:t>1</w:t>
        </w:r>
        <w:r w:rsidRPr="00CD2873">
          <w:rPr>
            <w:sz w:val="16"/>
            <w:szCs w:val="16"/>
          </w:rPr>
          <w:fldChar w:fldCharType="end"/>
        </w:r>
      </w:p>
    </w:sdtContent>
  </w:sdt>
  <w:p w14:paraId="0123CE83"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D90D6" w14:textId="77777777" w:rsidR="00E76D65" w:rsidRDefault="00E76D65" w:rsidP="00CD2873">
      <w:r>
        <w:separator/>
      </w:r>
    </w:p>
  </w:footnote>
  <w:footnote w:type="continuationSeparator" w:id="0">
    <w:p w14:paraId="37C4B1F5" w14:textId="77777777" w:rsidR="00E76D65" w:rsidRDefault="00E76D65" w:rsidP="00CD2873">
      <w:r>
        <w:continuationSeparator/>
      </w:r>
    </w:p>
  </w:footnote>
  <w:footnote w:id="1">
    <w:p w14:paraId="6DD86692" w14:textId="77777777" w:rsidR="00ED0BBF" w:rsidRPr="00F236B5" w:rsidRDefault="00ED0BBF" w:rsidP="00ED0BBF">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1E3EAA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3FAE973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7ECAEF7"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FBBCE"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914EA15" wp14:editId="326528BB">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B34D229" w14:textId="77777777" w:rsidR="00CD2873" w:rsidRDefault="00CD2873" w:rsidP="00CD2873">
    <w:pPr>
      <w:jc w:val="left"/>
    </w:pPr>
    <w:r>
      <w:tab/>
    </w:r>
  </w:p>
  <w:p w14:paraId="746F4057" w14:textId="77777777" w:rsidR="00CD2873" w:rsidRDefault="00CD2873" w:rsidP="00CD2873">
    <w:pPr>
      <w:jc w:val="left"/>
    </w:pPr>
  </w:p>
  <w:p w14:paraId="6B043473"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232812989">
    <w:abstractNumId w:val="0"/>
  </w:num>
  <w:num w:numId="2" w16cid:durableId="1786650934">
    <w:abstractNumId w:val="5"/>
  </w:num>
  <w:num w:numId="3" w16cid:durableId="266043373">
    <w:abstractNumId w:val="7"/>
  </w:num>
  <w:num w:numId="4" w16cid:durableId="2060661969">
    <w:abstractNumId w:val="6"/>
  </w:num>
  <w:num w:numId="5" w16cid:durableId="2078933769">
    <w:abstractNumId w:val="3"/>
  </w:num>
  <w:num w:numId="6" w16cid:durableId="1901746642">
    <w:abstractNumId w:val="1"/>
  </w:num>
  <w:num w:numId="7" w16cid:durableId="1619944391">
    <w:abstractNumId w:val="8"/>
  </w:num>
  <w:num w:numId="8" w16cid:durableId="744307058">
    <w:abstractNumId w:val="2"/>
  </w:num>
  <w:num w:numId="9" w16cid:durableId="1350255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52151"/>
    <w:rsid w:val="00097AB5"/>
    <w:rsid w:val="00285FCA"/>
    <w:rsid w:val="002E7CBE"/>
    <w:rsid w:val="00341550"/>
    <w:rsid w:val="00360052"/>
    <w:rsid w:val="003A6738"/>
    <w:rsid w:val="003D461A"/>
    <w:rsid w:val="004547A8"/>
    <w:rsid w:val="0045654C"/>
    <w:rsid w:val="00482643"/>
    <w:rsid w:val="00484510"/>
    <w:rsid w:val="004E1F70"/>
    <w:rsid w:val="00521DC2"/>
    <w:rsid w:val="00545805"/>
    <w:rsid w:val="005B5B8F"/>
    <w:rsid w:val="0061538B"/>
    <w:rsid w:val="00641C4F"/>
    <w:rsid w:val="00642A39"/>
    <w:rsid w:val="00645DDE"/>
    <w:rsid w:val="00666B13"/>
    <w:rsid w:val="00666E79"/>
    <w:rsid w:val="00764614"/>
    <w:rsid w:val="007B4B0D"/>
    <w:rsid w:val="008446A6"/>
    <w:rsid w:val="008E4461"/>
    <w:rsid w:val="00A7199F"/>
    <w:rsid w:val="00A93073"/>
    <w:rsid w:val="00AB188A"/>
    <w:rsid w:val="00AD3A59"/>
    <w:rsid w:val="00AD77E0"/>
    <w:rsid w:val="00B45FE8"/>
    <w:rsid w:val="00B67F56"/>
    <w:rsid w:val="00BA3131"/>
    <w:rsid w:val="00BE7F72"/>
    <w:rsid w:val="00C86412"/>
    <w:rsid w:val="00CC0A5C"/>
    <w:rsid w:val="00CD2873"/>
    <w:rsid w:val="00CF66CF"/>
    <w:rsid w:val="00D05D3A"/>
    <w:rsid w:val="00D123C8"/>
    <w:rsid w:val="00D36428"/>
    <w:rsid w:val="00D5357F"/>
    <w:rsid w:val="00D61413"/>
    <w:rsid w:val="00D92E61"/>
    <w:rsid w:val="00DA02EC"/>
    <w:rsid w:val="00E1602A"/>
    <w:rsid w:val="00E45096"/>
    <w:rsid w:val="00E51033"/>
    <w:rsid w:val="00E767A0"/>
    <w:rsid w:val="00E76D65"/>
    <w:rsid w:val="00ED0BBF"/>
    <w:rsid w:val="00F55C92"/>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9B6D9"/>
  <w15:docId w15:val="{38B0589A-596E-46A8-89AD-2D47444EF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 w:id="564990355">
      <w:bodyDiv w:val="1"/>
      <w:marLeft w:val="0"/>
      <w:marRight w:val="0"/>
      <w:marTop w:val="0"/>
      <w:marBottom w:val="0"/>
      <w:divBdr>
        <w:top w:val="none" w:sz="0" w:space="0" w:color="auto"/>
        <w:left w:val="none" w:sz="0" w:space="0" w:color="auto"/>
        <w:bottom w:val="none" w:sz="0" w:space="0" w:color="auto"/>
        <w:right w:val="none" w:sz="0" w:space="0" w:color="auto"/>
      </w:divBdr>
    </w:div>
    <w:div w:id="130403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2667</Words>
  <Characters>15205</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BARBERAN REVERTE, ANTONIO</cp:lastModifiedBy>
  <cp:revision>13</cp:revision>
  <cp:lastPrinted>2021-11-09T08:31:00Z</cp:lastPrinted>
  <dcterms:created xsi:type="dcterms:W3CDTF">2023-05-03T07:01:00Z</dcterms:created>
  <dcterms:modified xsi:type="dcterms:W3CDTF">2025-07-23T10:46:00Z</dcterms:modified>
</cp:coreProperties>
</file>