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91111" w14:textId="77777777" w:rsidR="00CD2873" w:rsidRDefault="00CD2873" w:rsidP="00CD2873">
      <w:pPr>
        <w:pStyle w:val="Textindependent"/>
        <w:jc w:val="center"/>
        <w:rPr>
          <w:rFonts w:ascii="Arial Narrow" w:hAnsi="Arial Narrow"/>
          <w:b/>
          <w:szCs w:val="24"/>
          <w:u w:val="single"/>
        </w:rPr>
      </w:pPr>
    </w:p>
    <w:p w14:paraId="4E7084C7"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14:paraId="4DA2AAB2" w14:textId="77777777" w:rsidR="00CD2873" w:rsidRPr="007F6126" w:rsidRDefault="00CD2873" w:rsidP="00CD2873">
      <w:pPr>
        <w:pStyle w:val="Textindependent"/>
        <w:jc w:val="center"/>
        <w:rPr>
          <w:rFonts w:ascii="Arial Narrow" w:hAnsi="Arial Narrow"/>
          <w:b/>
          <w:sz w:val="28"/>
          <w:szCs w:val="28"/>
        </w:rPr>
      </w:pPr>
    </w:p>
    <w:p w14:paraId="747B57C9" w14:textId="77777777" w:rsidR="00CD2873" w:rsidRPr="004A6764" w:rsidRDefault="00CD2873" w:rsidP="00CD2873">
      <w:pPr>
        <w:rPr>
          <w:rFonts w:ascii="Arial Narrow" w:hAnsi="Arial Narrow" w:cs="Arial"/>
          <w:b/>
          <w:szCs w:val="24"/>
        </w:rPr>
      </w:pPr>
    </w:p>
    <w:p w14:paraId="3AE3B427"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C831901" w14:textId="77777777" w:rsidR="00CD2873" w:rsidRPr="004A6764" w:rsidRDefault="00CD2873" w:rsidP="00CD2873">
      <w:pPr>
        <w:rPr>
          <w:rFonts w:ascii="Arial Narrow" w:hAnsi="Arial Narrow" w:cs="Arial"/>
          <w:szCs w:val="24"/>
        </w:rPr>
      </w:pPr>
    </w:p>
    <w:p w14:paraId="5C631739"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607EDA1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4F95BB17" w14:textId="77777777" w:rsidTr="001A5622">
        <w:trPr>
          <w:trHeight w:val="340"/>
        </w:trPr>
        <w:tc>
          <w:tcPr>
            <w:tcW w:w="9211" w:type="dxa"/>
            <w:vAlign w:val="center"/>
          </w:tcPr>
          <w:p w14:paraId="7D80C1BF" w14:textId="77777777"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14:paraId="68CCB47D" w14:textId="77777777" w:rsidTr="001A5622">
        <w:trPr>
          <w:trHeight w:val="1102"/>
        </w:trPr>
        <w:tc>
          <w:tcPr>
            <w:tcW w:w="9211" w:type="dxa"/>
          </w:tcPr>
          <w:p w14:paraId="3E374130" w14:textId="77777777"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14:paraId="1035086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5D8F83C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5C00E0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14:paraId="13E762D0" w14:textId="77777777" w:rsidR="00CD2873" w:rsidRPr="004A6764" w:rsidRDefault="00CD2873" w:rsidP="00CD2873">
      <w:pPr>
        <w:rPr>
          <w:rFonts w:ascii="Arial Narrow" w:hAnsi="Arial Narrow" w:cs="Arial"/>
          <w:szCs w:val="24"/>
        </w:rPr>
      </w:pPr>
    </w:p>
    <w:p w14:paraId="2EC67C7C" w14:textId="77777777"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14:paraId="0FA2805C" w14:textId="77777777"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14:paraId="6822FEB2" w14:textId="77777777"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14:paraId="2191D220" w14:textId="77777777" w:rsidR="00CD2873" w:rsidRPr="004A6764" w:rsidRDefault="00CD2873" w:rsidP="00CD2873">
      <w:pPr>
        <w:rPr>
          <w:rFonts w:ascii="Arial Narrow" w:hAnsi="Arial Narrow" w:cs="Arial"/>
          <w:szCs w:val="24"/>
        </w:rPr>
      </w:pPr>
    </w:p>
    <w:p w14:paraId="7236D8D5" w14:textId="77777777" w:rsidR="00CD2873" w:rsidRPr="004A6764" w:rsidRDefault="00CD2873" w:rsidP="00CD2873">
      <w:pPr>
        <w:jc w:val="center"/>
        <w:rPr>
          <w:rFonts w:ascii="Arial Narrow" w:hAnsi="Arial Narrow" w:cs="Arial"/>
          <w:szCs w:val="24"/>
          <w:u w:val="single"/>
        </w:rPr>
      </w:pPr>
    </w:p>
    <w:p w14:paraId="3D2960F6" w14:textId="77777777"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14:paraId="77798153" w14:textId="77777777" w:rsidR="00CD2873" w:rsidRPr="004A6764" w:rsidRDefault="00CD2873" w:rsidP="00CD2873">
      <w:pPr>
        <w:rPr>
          <w:rFonts w:ascii="Arial Narrow" w:hAnsi="Arial Narrow" w:cs="Arial"/>
          <w:szCs w:val="24"/>
        </w:rPr>
      </w:pPr>
    </w:p>
    <w:p w14:paraId="0B6343B1" w14:textId="77777777"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14:paraId="7A289E8F" w14:textId="77777777"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14:paraId="3D96D880" w14:textId="77777777" w:rsidTr="001A5622">
        <w:tc>
          <w:tcPr>
            <w:tcW w:w="1659" w:type="dxa"/>
            <w:tcBorders>
              <w:right w:val="single" w:sz="4" w:space="0" w:color="auto"/>
            </w:tcBorders>
          </w:tcPr>
          <w:p w14:paraId="0357DC2C" w14:textId="77777777"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14:paraId="5CA64026" w14:textId="77777777"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14:paraId="70F7EC89" w14:textId="77777777"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14:paraId="723A31D6" w14:textId="77777777"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14:paraId="5C847075" w14:textId="77777777" w:rsidTr="001A5622">
        <w:tc>
          <w:tcPr>
            <w:tcW w:w="1659" w:type="dxa"/>
            <w:tcBorders>
              <w:right w:val="single" w:sz="4" w:space="0" w:color="auto"/>
            </w:tcBorders>
          </w:tcPr>
          <w:p w14:paraId="5EFC86C8"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18CB9028"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4661EC7"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6CB7A6BC" w14:textId="77777777" w:rsidR="00CD2873" w:rsidRPr="002545EE" w:rsidRDefault="00CD2873" w:rsidP="001A5622">
            <w:pPr>
              <w:rPr>
                <w:rFonts w:ascii="Arial Narrow" w:hAnsi="Arial Narrow" w:cs="Arial"/>
                <w:szCs w:val="24"/>
              </w:rPr>
            </w:pPr>
          </w:p>
        </w:tc>
      </w:tr>
      <w:tr w:rsidR="00CD2873" w:rsidRPr="002545EE" w14:paraId="32140F48" w14:textId="77777777" w:rsidTr="001A5622">
        <w:tc>
          <w:tcPr>
            <w:tcW w:w="1659" w:type="dxa"/>
            <w:tcBorders>
              <w:right w:val="single" w:sz="4" w:space="0" w:color="auto"/>
            </w:tcBorders>
          </w:tcPr>
          <w:p w14:paraId="5FDB239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74F0ADE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04C0ED2"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10E16609" w14:textId="77777777" w:rsidR="00CD2873" w:rsidRPr="002545EE" w:rsidRDefault="00CD2873" w:rsidP="001A5622">
            <w:pPr>
              <w:rPr>
                <w:rFonts w:ascii="Arial Narrow" w:hAnsi="Arial Narrow" w:cs="Arial"/>
                <w:szCs w:val="24"/>
              </w:rPr>
            </w:pPr>
          </w:p>
        </w:tc>
      </w:tr>
      <w:tr w:rsidR="00CD2873" w:rsidRPr="002545EE" w14:paraId="6550FF24" w14:textId="77777777" w:rsidTr="001A5622">
        <w:tc>
          <w:tcPr>
            <w:tcW w:w="1659" w:type="dxa"/>
            <w:tcBorders>
              <w:right w:val="single" w:sz="4" w:space="0" w:color="auto"/>
            </w:tcBorders>
          </w:tcPr>
          <w:p w14:paraId="469B16D8"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6C84691"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C480A50"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42C0462D" w14:textId="77777777" w:rsidR="00CD2873" w:rsidRPr="002545EE" w:rsidRDefault="00CD2873" w:rsidP="001A5622">
            <w:pPr>
              <w:rPr>
                <w:rFonts w:ascii="Arial Narrow" w:hAnsi="Arial Narrow" w:cs="Arial"/>
                <w:szCs w:val="24"/>
              </w:rPr>
            </w:pPr>
          </w:p>
        </w:tc>
      </w:tr>
      <w:tr w:rsidR="00CD2873" w:rsidRPr="002545EE" w14:paraId="6743C820" w14:textId="77777777" w:rsidTr="001A5622">
        <w:tc>
          <w:tcPr>
            <w:tcW w:w="1659" w:type="dxa"/>
            <w:tcBorders>
              <w:right w:val="single" w:sz="4" w:space="0" w:color="auto"/>
            </w:tcBorders>
          </w:tcPr>
          <w:p w14:paraId="6F58FD43"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43F8F6D7"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4122678E"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5FEB7712" w14:textId="77777777" w:rsidR="00CD2873" w:rsidRPr="002545EE" w:rsidRDefault="00CD2873" w:rsidP="001A5622">
            <w:pPr>
              <w:rPr>
                <w:rFonts w:ascii="Arial Narrow" w:hAnsi="Arial Narrow" w:cs="Arial"/>
                <w:szCs w:val="24"/>
              </w:rPr>
            </w:pPr>
          </w:p>
        </w:tc>
      </w:tr>
      <w:tr w:rsidR="00CD2873" w:rsidRPr="002545EE" w14:paraId="367362DF" w14:textId="77777777" w:rsidTr="001A5622">
        <w:tc>
          <w:tcPr>
            <w:tcW w:w="1659" w:type="dxa"/>
            <w:tcBorders>
              <w:right w:val="single" w:sz="4" w:space="0" w:color="auto"/>
            </w:tcBorders>
          </w:tcPr>
          <w:p w14:paraId="2E61649E"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95DD7F0"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50320A86"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2ACA8595" w14:textId="77777777" w:rsidR="00CD2873" w:rsidRPr="002545EE" w:rsidRDefault="00CD2873" w:rsidP="001A5622">
            <w:pPr>
              <w:rPr>
                <w:rFonts w:ascii="Arial Narrow" w:hAnsi="Arial Narrow" w:cs="Arial"/>
                <w:szCs w:val="24"/>
              </w:rPr>
            </w:pPr>
          </w:p>
        </w:tc>
      </w:tr>
      <w:tr w:rsidR="00CD2873" w:rsidRPr="002545EE" w14:paraId="4E4A9EAF" w14:textId="77777777" w:rsidTr="001A5622">
        <w:tc>
          <w:tcPr>
            <w:tcW w:w="1659" w:type="dxa"/>
            <w:tcBorders>
              <w:right w:val="single" w:sz="4" w:space="0" w:color="auto"/>
            </w:tcBorders>
          </w:tcPr>
          <w:p w14:paraId="03A4D244" w14:textId="77777777"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14:paraId="65233898"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133EFA69"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721943CA" w14:textId="77777777" w:rsidR="00CD2873" w:rsidRPr="002545EE" w:rsidRDefault="00CD2873" w:rsidP="001A5622">
            <w:pPr>
              <w:rPr>
                <w:rFonts w:ascii="Arial Narrow" w:hAnsi="Arial Narrow" w:cs="Arial"/>
                <w:szCs w:val="24"/>
              </w:rPr>
            </w:pPr>
          </w:p>
        </w:tc>
      </w:tr>
      <w:tr w:rsidR="00CD2873" w:rsidRPr="002545EE" w14:paraId="19313CA0" w14:textId="77777777" w:rsidTr="001A5622">
        <w:tc>
          <w:tcPr>
            <w:tcW w:w="1659" w:type="dxa"/>
            <w:tcBorders>
              <w:right w:val="single" w:sz="4" w:space="0" w:color="auto"/>
            </w:tcBorders>
          </w:tcPr>
          <w:p w14:paraId="1FB6749F" w14:textId="77777777"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14:paraId="35A4B175" w14:textId="77777777"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14:paraId="0A38AA1A" w14:textId="77777777" w:rsidR="00CD2873" w:rsidRPr="002545EE" w:rsidRDefault="00CD2873" w:rsidP="001A5622">
            <w:pPr>
              <w:rPr>
                <w:rFonts w:ascii="Arial Narrow" w:hAnsi="Arial Narrow" w:cs="Arial"/>
                <w:szCs w:val="24"/>
              </w:rPr>
            </w:pPr>
          </w:p>
        </w:tc>
        <w:tc>
          <w:tcPr>
            <w:tcW w:w="2440" w:type="dxa"/>
            <w:tcBorders>
              <w:left w:val="single" w:sz="4" w:space="0" w:color="auto"/>
            </w:tcBorders>
          </w:tcPr>
          <w:p w14:paraId="3AE25DB2" w14:textId="77777777" w:rsidR="00CD2873" w:rsidRPr="002545EE" w:rsidRDefault="00CD2873" w:rsidP="001A5622">
            <w:pPr>
              <w:rPr>
                <w:rFonts w:ascii="Arial Narrow" w:hAnsi="Arial Narrow" w:cs="Arial"/>
                <w:szCs w:val="24"/>
              </w:rPr>
            </w:pPr>
          </w:p>
        </w:tc>
      </w:tr>
    </w:tbl>
    <w:p w14:paraId="10EF7A21" w14:textId="77777777" w:rsidR="00CD2873" w:rsidRDefault="00CD2873" w:rsidP="00CD2873">
      <w:pPr>
        <w:rPr>
          <w:rFonts w:ascii="Arial Narrow" w:hAnsi="Arial Narrow" w:cs="Arial"/>
          <w:szCs w:val="24"/>
        </w:rPr>
      </w:pPr>
    </w:p>
    <w:p w14:paraId="4E2CF9B6" w14:textId="77777777"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14:paraId="2E749E06" w14:textId="77777777"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14:paraId="4ADF1D0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C696F01"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3D474EC"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8964971"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88C475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289AE0C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8AD0C67"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01C19F6B" w14:textId="77777777" w:rsidR="00CD2873" w:rsidRDefault="00CD2873" w:rsidP="00CD2873">
      <w:pPr>
        <w:autoSpaceDE w:val="0"/>
        <w:autoSpaceDN w:val="0"/>
        <w:adjustRightInd w:val="0"/>
        <w:rPr>
          <w:rFonts w:ascii="Arial Narrow" w:hAnsi="Arial Narrow" w:cs="Arial"/>
          <w:i/>
          <w:szCs w:val="24"/>
          <w:u w:val="single"/>
        </w:rPr>
      </w:pPr>
    </w:p>
    <w:p w14:paraId="7C0D70BC"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2AAAC43A" w14:textId="77777777" w:rsidR="00CD2873" w:rsidRPr="004A6764" w:rsidRDefault="00CD2873" w:rsidP="00CD2873">
      <w:pPr>
        <w:autoSpaceDE w:val="0"/>
        <w:autoSpaceDN w:val="0"/>
        <w:adjustRightInd w:val="0"/>
        <w:rPr>
          <w:rFonts w:ascii="Arial Narrow" w:hAnsi="Arial Narrow" w:cs="Arial"/>
          <w:i/>
          <w:szCs w:val="24"/>
          <w:u w:val="single"/>
        </w:rPr>
      </w:pPr>
    </w:p>
    <w:p w14:paraId="7436AD13"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709AA118" w14:textId="77777777" w:rsidR="00CD2873" w:rsidRPr="004A6764" w:rsidRDefault="00CD2873" w:rsidP="00CD2873">
      <w:pPr>
        <w:autoSpaceDE w:val="0"/>
        <w:autoSpaceDN w:val="0"/>
        <w:adjustRightInd w:val="0"/>
        <w:rPr>
          <w:rFonts w:ascii="Arial Narrow" w:hAnsi="Arial Narrow" w:cs="Arial"/>
          <w:szCs w:val="24"/>
        </w:rPr>
      </w:pPr>
    </w:p>
    <w:p w14:paraId="772304D6" w14:textId="77777777" w:rsidR="00CD2873"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157D6DF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7F0900D"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32D2E4B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F9E1255" w14:textId="77777777"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14:paraId="4E322164" w14:textId="77777777" w:rsidR="00CD2873" w:rsidRPr="004A6764" w:rsidRDefault="00CD2873" w:rsidP="00CD2873">
      <w:pPr>
        <w:rPr>
          <w:rFonts w:ascii="Arial Narrow" w:hAnsi="Arial Narrow" w:cs="Arial"/>
          <w:color w:val="000000"/>
          <w:szCs w:val="24"/>
        </w:rPr>
      </w:pPr>
    </w:p>
    <w:p w14:paraId="7437E359" w14:textId="77777777" w:rsidR="00CD2873" w:rsidRPr="004A6764" w:rsidRDefault="003C2C00" w:rsidP="00CD2873">
      <w:pPr>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Dóna compliment a les previsions de la normativa en matèria de prevenció de riscos laborals.</w:t>
      </w:r>
    </w:p>
    <w:p w14:paraId="1F19CE5C"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3C0E712B" w14:textId="77777777" w:rsidR="00CD2873" w:rsidRDefault="00CD2873" w:rsidP="00CD2873">
      <w:pPr>
        <w:rPr>
          <w:rFonts w:ascii="Arial Narrow" w:hAnsi="Arial Narrow" w:cs="Arial"/>
          <w:snapToGrid w:val="0"/>
          <w:szCs w:val="24"/>
        </w:rPr>
      </w:pPr>
      <w:r w:rsidRPr="004A6764">
        <w:rPr>
          <w:rFonts w:ascii="Arial Narrow" w:hAnsi="Arial Narrow" w:cs="Arial"/>
          <w:snapToGrid w:val="0"/>
          <w:szCs w:val="24"/>
        </w:rPr>
        <w:t xml:space="preserve">Que </w:t>
      </w:r>
      <w:r w:rsidRPr="004A6764">
        <w:rPr>
          <w:rFonts w:ascii="Arial Narrow" w:hAnsi="Arial Narrow" w:cs="Arial"/>
          <w:snapToGrid w:val="0"/>
          <w:szCs w:val="24"/>
          <w:u w:val="single"/>
        </w:rPr>
        <w:t xml:space="preserve">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11185EFB" w14:textId="77777777" w:rsidR="00CD2873" w:rsidRPr="004A6764" w:rsidRDefault="00CD2873" w:rsidP="00CD2873">
      <w:pPr>
        <w:rPr>
          <w:rFonts w:ascii="Arial Narrow" w:hAnsi="Arial Narrow" w:cs="Arial"/>
          <w:snapToGrid w:val="0"/>
          <w:szCs w:val="24"/>
        </w:rPr>
      </w:pPr>
    </w:p>
    <w:p w14:paraId="6F008D49" w14:textId="77777777"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14:paraId="03391C04" w14:textId="77777777" w:rsidR="00545805" w:rsidRPr="004A6764" w:rsidRDefault="00545805" w:rsidP="00CD2873">
      <w:pPr>
        <w:rPr>
          <w:rFonts w:ascii="Arial Narrow" w:hAnsi="Arial Narrow" w:cs="Arial"/>
          <w:i/>
          <w:szCs w:val="24"/>
        </w:rPr>
      </w:pPr>
    </w:p>
    <w:p w14:paraId="40F4678C" w14:textId="77777777"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14:paraId="7B353223" w14:textId="77777777" w:rsidR="00CD2873" w:rsidRPr="004A6764" w:rsidRDefault="00CD2873" w:rsidP="00CD2873">
      <w:pPr>
        <w:rPr>
          <w:rFonts w:ascii="Arial Narrow" w:hAnsi="Arial Narrow" w:cs="Arial"/>
          <w:snapToGrid w:val="0"/>
          <w:szCs w:val="24"/>
        </w:rPr>
      </w:pPr>
    </w:p>
    <w:p w14:paraId="42D1561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73E1518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0099D5"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t>X</w:t>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001A3D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09B419AE" w14:textId="77777777" w:rsidR="00CD2873" w:rsidRPr="004A6764" w:rsidRDefault="003C2C0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X</w:t>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14:paraId="5D49E4D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DC7F35" w14:textId="77777777"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14:paraId="0408FBE2" w14:textId="77777777" w:rsidR="00CD2873" w:rsidRPr="004A6764" w:rsidRDefault="00CD2873" w:rsidP="00CD2873">
      <w:pPr>
        <w:rPr>
          <w:rFonts w:ascii="Arial Narrow" w:hAnsi="Arial Narrow" w:cs="Arial"/>
          <w:szCs w:val="24"/>
        </w:rPr>
      </w:pPr>
    </w:p>
    <w:p w14:paraId="67B3C8A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7726317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44B146"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59517477"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24EDCF40"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523491CE"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14:paraId="45CA7795" w14:textId="77777777" w:rsidR="00CC0A5C" w:rsidRDefault="00CC0A5C"/>
    <w:p w14:paraId="035A709D" w14:textId="77777777" w:rsidR="00645DDE" w:rsidRDefault="00645DDE"/>
    <w:p w14:paraId="3F9EF693"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14:paraId="50664071" w14:textId="77777777" w:rsidR="00AD3A59" w:rsidRPr="0031716B" w:rsidRDefault="00AD3A59" w:rsidP="00AD3A59">
      <w:pPr>
        <w:rPr>
          <w:rFonts w:ascii="Arial Narrow" w:hAnsi="Arial Narrow"/>
          <w:i/>
          <w:szCs w:val="24"/>
          <w:u w:val="single"/>
        </w:rPr>
      </w:pPr>
    </w:p>
    <w:p w14:paraId="7DC2FD1F"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C7598CE" w14:textId="77777777" w:rsidR="00AD3A59" w:rsidRDefault="00AD3A59" w:rsidP="00AD3A59">
      <w:pPr>
        <w:rPr>
          <w:rFonts w:ascii="Arial Narrow" w:hAnsi="Arial Narrow"/>
          <w:szCs w:val="24"/>
        </w:rPr>
      </w:pPr>
    </w:p>
    <w:p w14:paraId="0673EB22"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0B2C64">
          <w:rPr>
            <w:rStyle w:val="Enlla"/>
            <w:rFonts w:ascii="Arial Narrow" w:hAnsi="Arial Narrow"/>
            <w:szCs w:val="24"/>
          </w:rPr>
          <w:t>protecciodedades.eco@gencat.cat</w:t>
        </w:r>
      </w:hyperlink>
      <w:r>
        <w:rPr>
          <w:rFonts w:ascii="Arial Narrow" w:hAnsi="Arial Narrow"/>
          <w:szCs w:val="24"/>
        </w:rPr>
        <w:t>.</w:t>
      </w:r>
    </w:p>
    <w:p w14:paraId="28103817" w14:textId="77777777" w:rsidR="00AD3A59" w:rsidRDefault="00AD3A59" w:rsidP="00AD3A59">
      <w:pPr>
        <w:rPr>
          <w:rFonts w:ascii="Arial Narrow" w:hAnsi="Arial Narrow"/>
          <w:szCs w:val="24"/>
        </w:rPr>
      </w:pPr>
    </w:p>
    <w:p w14:paraId="1144A1CD" w14:textId="77777777" w:rsidR="00AD3A59" w:rsidRDefault="00AD3A59" w:rsidP="00AD3A59">
      <w:pPr>
        <w:rPr>
          <w:rFonts w:ascii="Arial Narrow" w:hAnsi="Arial Narrow"/>
          <w:szCs w:val="24"/>
        </w:rPr>
      </w:pPr>
    </w:p>
    <w:p w14:paraId="10FFE7FA"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447325A1" w14:textId="77777777" w:rsidR="00AD3A59" w:rsidRDefault="00AD3A59" w:rsidP="00AD3A59">
      <w:pPr>
        <w:rPr>
          <w:rFonts w:ascii="Arial Narrow" w:hAnsi="Arial Narrow"/>
          <w:i/>
          <w:szCs w:val="24"/>
          <w:u w:val="single"/>
        </w:rPr>
      </w:pPr>
    </w:p>
    <w:p w14:paraId="10777A17" w14:textId="77777777" w:rsidR="00AD3A59" w:rsidRDefault="00AD3A59" w:rsidP="00AD3A59">
      <w:pPr>
        <w:rPr>
          <w:rFonts w:ascii="Arial Narrow" w:hAnsi="Arial Narrow"/>
          <w:szCs w:val="24"/>
        </w:rPr>
      </w:pPr>
    </w:p>
    <w:p w14:paraId="52938DB6"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1B0524B" w14:textId="77777777" w:rsidR="00AD3A59" w:rsidRDefault="00AD3A59" w:rsidP="00AD3A59">
      <w:pPr>
        <w:contextualSpacing/>
        <w:rPr>
          <w:rFonts w:ascii="Arial Narrow" w:eastAsia="Times New Roman" w:hAnsi="Arial Narrow" w:cs="Arial"/>
          <w:color w:val="auto"/>
          <w:szCs w:val="24"/>
        </w:rPr>
      </w:pPr>
    </w:p>
    <w:p w14:paraId="6451AC2F"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14:paraId="2C4775F9" w14:textId="77777777" w:rsidR="00AD3A59" w:rsidRDefault="00AD3A59" w:rsidP="00AD3A59">
      <w:pPr>
        <w:shd w:val="clear" w:color="auto" w:fill="FFFFFF"/>
        <w:rPr>
          <w:rFonts w:ascii="Arial Narrow" w:eastAsia="Times New Roman" w:hAnsi="Arial Narrow" w:cs="Arial"/>
          <w:color w:val="auto"/>
          <w:szCs w:val="24"/>
        </w:rPr>
      </w:pPr>
    </w:p>
    <w:p w14:paraId="4C85955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14:paraId="3BBF1A2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14:paraId="2D5BF595" w14:textId="77777777" w:rsidR="00AD3A59" w:rsidRPr="00764614" w:rsidRDefault="00AD3A59" w:rsidP="00AD3A59">
      <w:pPr>
        <w:shd w:val="clear" w:color="auto" w:fill="FFFFFF"/>
        <w:rPr>
          <w:rFonts w:ascii="Arial Narrow" w:eastAsia="Times New Roman" w:hAnsi="Arial Narrow" w:cs="Arial"/>
          <w:i/>
          <w:color w:val="auto"/>
          <w:szCs w:val="24"/>
        </w:rPr>
      </w:pPr>
    </w:p>
    <w:p w14:paraId="3BE928A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14:paraId="7ACA3CA0"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14:paraId="3B84C6C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14:paraId="6FCA957C" w14:textId="77777777" w:rsidR="00AD3A59" w:rsidRPr="00764614" w:rsidRDefault="00AD3A59" w:rsidP="00AD3A59">
      <w:pPr>
        <w:shd w:val="clear" w:color="auto" w:fill="FFFFFF"/>
        <w:rPr>
          <w:rFonts w:ascii="Arial Narrow" w:eastAsia="Times New Roman" w:hAnsi="Arial Narrow" w:cs="Arial"/>
          <w:i/>
          <w:color w:val="auto"/>
          <w:szCs w:val="24"/>
        </w:rPr>
      </w:pPr>
    </w:p>
    <w:p w14:paraId="49D5A40B"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14:paraId="2403065A"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14:paraId="231761B2"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14:paraId="530BA994"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14:paraId="01756A49" w14:textId="77777777"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14:paraId="107B2BFE"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14:paraId="60536EF6"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14:paraId="7BD4C7D7"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2D037DF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14:paraId="7A05288D" w14:textId="77777777"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14:paraId="32F19AAA" w14:textId="77777777" w:rsidR="00AD3A59" w:rsidRPr="00764614" w:rsidRDefault="00AD3A59" w:rsidP="00AD3A59">
      <w:pPr>
        <w:shd w:val="clear" w:color="auto" w:fill="FFFFFF"/>
        <w:rPr>
          <w:rFonts w:ascii="Arial Narrow" w:eastAsia="Times New Roman" w:hAnsi="Arial Narrow" w:cs="Arial"/>
          <w:i/>
          <w:color w:val="auto"/>
          <w:szCs w:val="24"/>
        </w:rPr>
      </w:pPr>
    </w:p>
    <w:p w14:paraId="79C745E5"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6CD14FBC"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4ECCEB7"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7BC32036" w14:textId="77777777" w:rsidR="00AD3A59" w:rsidRPr="0031716B" w:rsidRDefault="00AD3A59" w:rsidP="00AD3A59">
      <w:pPr>
        <w:contextualSpacing/>
        <w:rPr>
          <w:rFonts w:ascii="Arial Narrow" w:hAnsi="Arial Narrow" w:cs="Arial"/>
          <w:b/>
          <w:color w:val="auto"/>
          <w:szCs w:val="24"/>
        </w:rPr>
      </w:pPr>
    </w:p>
    <w:p w14:paraId="07B7C0BD"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14:paraId="2F69D5B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0A38E3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437BFE9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06E39C77"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64F6230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51AA73F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32EF1C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AFEBB4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9639E6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2DBFFEA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3999197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172F16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71A3C9F7"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338808DC"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14:paraId="04C8AAC7"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214C5961" w14:textId="77777777" w:rsidR="00AD3A59" w:rsidRDefault="00AD3A59" w:rsidP="00AD3A59">
      <w:pPr>
        <w:spacing w:after="200" w:line="276" w:lineRule="auto"/>
        <w:ind w:left="720"/>
        <w:contextualSpacing/>
        <w:rPr>
          <w:rFonts w:ascii="Arial Narrow" w:hAnsi="Arial Narrow" w:cs="Arial"/>
          <w:color w:val="auto"/>
          <w:szCs w:val="24"/>
        </w:rPr>
      </w:pPr>
    </w:p>
    <w:p w14:paraId="090DA3DA"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6B538BDA"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7F292A18"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940DD51"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78775D57"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644C88C"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67CE52B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7148F91E"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1789F9A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233B11A0"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C1FE312"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E56E9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7359F6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F32378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7488CD1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La pseudoanonimització i el xifrat de dades personals.</w:t>
      </w:r>
    </w:p>
    <w:p w14:paraId="3F31F60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7AB752CF"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65F0D638"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6357087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CECD38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47C16D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678541C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7E39129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6E8ACD2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5DEDF251"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C75E578"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1F0F07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334667E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2F0C5B1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80E485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26FAB93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7B9FDA2D" w14:textId="77777777" w:rsidR="00AD3A59" w:rsidRPr="0031716B" w:rsidRDefault="00AD3A59" w:rsidP="00AD3A59">
      <w:pPr>
        <w:ind w:left="720"/>
        <w:contextualSpacing/>
        <w:rPr>
          <w:rFonts w:ascii="Arial Narrow" w:eastAsia="Times New Roman" w:hAnsi="Arial Narrow" w:cs="Arial"/>
          <w:color w:val="auto"/>
          <w:szCs w:val="24"/>
        </w:rPr>
      </w:pPr>
    </w:p>
    <w:p w14:paraId="3E81EBD4"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19410B0B"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6F51757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3145995"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5EBD6CA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23FD9C4F"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5362362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9C52E04"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1C834F35"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482728D"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71844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CED928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211C32D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1D75977" w14:textId="77777777" w:rsidR="00AD3A59" w:rsidRDefault="00AD3A59"/>
    <w:sectPr w:rsidR="00AD3A59" w:rsidSect="00CD2873">
      <w:headerReference w:type="default" r:id="rId9"/>
      <w:footerReference w:type="default" r:id="rId10"/>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63FBB" w14:textId="77777777" w:rsidR="00D61413" w:rsidRDefault="00D61413" w:rsidP="00CD2873">
      <w:r>
        <w:separator/>
      </w:r>
    </w:p>
  </w:endnote>
  <w:endnote w:type="continuationSeparator" w:id="0">
    <w:p w14:paraId="2517541E" w14:textId="77777777"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E02522B"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C2C00">
          <w:rPr>
            <w:noProof/>
            <w:sz w:val="16"/>
            <w:szCs w:val="16"/>
          </w:rPr>
          <w:t>8</w:t>
        </w:r>
        <w:r w:rsidRPr="00CD2873">
          <w:rPr>
            <w:sz w:val="16"/>
            <w:szCs w:val="16"/>
          </w:rPr>
          <w:fldChar w:fldCharType="end"/>
        </w:r>
      </w:p>
    </w:sdtContent>
  </w:sdt>
  <w:p w14:paraId="3A173827"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140CE" w14:textId="77777777" w:rsidR="00D61413" w:rsidRDefault="00D61413" w:rsidP="00CD2873">
      <w:r>
        <w:separator/>
      </w:r>
    </w:p>
  </w:footnote>
  <w:footnote w:type="continuationSeparator" w:id="0">
    <w:p w14:paraId="64F614A7" w14:textId="77777777" w:rsidR="00D61413" w:rsidRDefault="00D61413" w:rsidP="00CD2873">
      <w:r>
        <w:continuationSeparator/>
      </w:r>
    </w:p>
  </w:footnote>
  <w:footnote w:id="1">
    <w:p w14:paraId="22E62BAB"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3260E18"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15F799CB"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56D3C9F3"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5674D" w14:textId="77777777" w:rsidR="00CD2873" w:rsidRDefault="00CD2873" w:rsidP="00CD2873">
    <w:pPr>
      <w:jc w:val="left"/>
      <w:rPr>
        <w:rFonts w:cs="Arial"/>
        <w:b/>
        <w:sz w:val="16"/>
        <w:szCs w:val="16"/>
      </w:rPr>
    </w:pPr>
    <w:r>
      <w:rPr>
        <w:noProof/>
      </w:rPr>
      <w:drawing>
        <wp:anchor distT="0" distB="0" distL="114300" distR="114300" simplePos="0" relativeHeight="251658240" behindDoc="0" locked="0" layoutInCell="1" allowOverlap="1" wp14:anchorId="0D38B892" wp14:editId="540D7249">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7289ABC" w14:textId="77777777" w:rsidR="00CD2873" w:rsidRDefault="00CD2873" w:rsidP="00CD2873">
    <w:pPr>
      <w:jc w:val="left"/>
    </w:pPr>
    <w:r>
      <w:tab/>
    </w:r>
  </w:p>
  <w:p w14:paraId="1BC50D1F" w14:textId="77777777" w:rsidR="00CD2873" w:rsidRDefault="00CD2873" w:rsidP="00CD2873">
    <w:pPr>
      <w:jc w:val="left"/>
    </w:pPr>
  </w:p>
  <w:p w14:paraId="06AC16E2" w14:textId="77777777" w:rsidR="0048276E" w:rsidRPr="00CD2873" w:rsidRDefault="0048276E" w:rsidP="0048276E">
    <w:pPr>
      <w:ind w:left="-993"/>
      <w:jc w:val="left"/>
      <w:rPr>
        <w:rFonts w:cs="Arial"/>
        <w:b/>
        <w:sz w:val="16"/>
        <w:szCs w:val="16"/>
      </w:rPr>
    </w:pPr>
    <w:r>
      <w:rPr>
        <w:rFonts w:cs="Arial"/>
        <w:b/>
        <w:sz w:val="16"/>
        <w:szCs w:val="16"/>
      </w:rPr>
      <w:t>Districte d’Horta-Guinardó</w:t>
    </w:r>
  </w:p>
  <w:p w14:paraId="12F698F2" w14:textId="77777777" w:rsidR="0048276E" w:rsidRPr="00CD2873" w:rsidRDefault="0048276E" w:rsidP="0048276E">
    <w:pPr>
      <w:ind w:left="-993"/>
      <w:jc w:val="left"/>
      <w:rPr>
        <w:rFonts w:cs="Arial"/>
        <w:b/>
        <w:sz w:val="16"/>
        <w:szCs w:val="16"/>
      </w:rPr>
    </w:pPr>
    <w:r>
      <w:rPr>
        <w:rFonts w:cs="Arial"/>
        <w:b/>
        <w:sz w:val="16"/>
        <w:szCs w:val="16"/>
      </w:rPr>
      <w:t>Departament de Recursos Interns</w:t>
    </w:r>
  </w:p>
  <w:p w14:paraId="6674E3E0" w14:textId="77777777"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2072658424">
    <w:abstractNumId w:val="0"/>
  </w:num>
  <w:num w:numId="2" w16cid:durableId="640576824">
    <w:abstractNumId w:val="4"/>
  </w:num>
  <w:num w:numId="3" w16cid:durableId="399056052">
    <w:abstractNumId w:val="6"/>
  </w:num>
  <w:num w:numId="4" w16cid:durableId="1751266524">
    <w:abstractNumId w:val="5"/>
  </w:num>
  <w:num w:numId="5" w16cid:durableId="1456751650">
    <w:abstractNumId w:val="3"/>
  </w:num>
  <w:num w:numId="6" w16cid:durableId="1763447619">
    <w:abstractNumId w:val="1"/>
  </w:num>
  <w:num w:numId="7" w16cid:durableId="1282421866">
    <w:abstractNumId w:val="7"/>
  </w:num>
  <w:num w:numId="8" w16cid:durableId="468933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2E7CBE"/>
    <w:rsid w:val="003132C4"/>
    <w:rsid w:val="00360052"/>
    <w:rsid w:val="003C2C00"/>
    <w:rsid w:val="0045654C"/>
    <w:rsid w:val="0048276E"/>
    <w:rsid w:val="00484510"/>
    <w:rsid w:val="00534926"/>
    <w:rsid w:val="00545805"/>
    <w:rsid w:val="0061538B"/>
    <w:rsid w:val="00645DDE"/>
    <w:rsid w:val="00666E79"/>
    <w:rsid w:val="00764614"/>
    <w:rsid w:val="008446A6"/>
    <w:rsid w:val="00AD3A59"/>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08A2384"/>
  <w15:docId w15:val="{23797AD4-E579-4775-BA49-A8D476322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2706</Words>
  <Characters>15427</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SAUMELL VARELA, LAURA</cp:lastModifiedBy>
  <cp:revision>4</cp:revision>
  <dcterms:created xsi:type="dcterms:W3CDTF">2020-07-27T16:26:00Z</dcterms:created>
  <dcterms:modified xsi:type="dcterms:W3CDTF">2025-09-01T12:07:00Z</dcterms:modified>
</cp:coreProperties>
</file>