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0613" w14:textId="77777777" w:rsidR="008F48DB" w:rsidRDefault="008F48DB">
      <w:pPr>
        <w:pStyle w:val="Standard"/>
      </w:pPr>
    </w:p>
    <w:p w14:paraId="51D20D9F" w14:textId="77777777" w:rsidR="008F48DB" w:rsidRPr="00B9444B" w:rsidRDefault="007F69FA">
      <w:pPr>
        <w:pStyle w:val="Standard"/>
        <w:jc w:val="center"/>
        <w:rPr>
          <w:rFonts w:ascii="Arial Narrow" w:hAnsi="Arial Narrow"/>
          <w:b/>
          <w:bCs/>
          <w:sz w:val="28"/>
          <w:szCs w:val="28"/>
        </w:rPr>
      </w:pPr>
      <w:r w:rsidRPr="00B9444B">
        <w:rPr>
          <w:rFonts w:ascii="Arial Narrow" w:hAnsi="Arial Narrow"/>
          <w:b/>
          <w:bCs/>
          <w:sz w:val="28"/>
          <w:szCs w:val="28"/>
        </w:rPr>
        <w:t>INFORME DE NECESSITAT DEL CONTRACTE MENOR AMB CONCURRÈNCIA</w:t>
      </w:r>
    </w:p>
    <w:p w14:paraId="02617D62" w14:textId="77777777" w:rsidR="008F48DB" w:rsidRDefault="008F48DB">
      <w:pPr>
        <w:pStyle w:val="Standard"/>
        <w:jc w:val="center"/>
        <w:rPr>
          <w:rFonts w:ascii="Arial Narrow" w:hAnsi="Arial Narrow"/>
          <w:b/>
          <w:bCs/>
        </w:rPr>
      </w:pPr>
    </w:p>
    <w:p w14:paraId="7113CC4D" w14:textId="77777777" w:rsidR="008F48DB" w:rsidRDefault="008F48DB">
      <w:pPr>
        <w:pStyle w:val="Standard"/>
        <w:jc w:val="both"/>
        <w:rPr>
          <w:rFonts w:ascii="Arial Narrow" w:hAnsi="Arial Narrow"/>
        </w:rPr>
      </w:pPr>
    </w:p>
    <w:p w14:paraId="1F918C8E"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Dades del contracte</w:t>
      </w:r>
    </w:p>
    <w:p w14:paraId="2DC9E141" w14:textId="77777777" w:rsidR="008F48DB" w:rsidRPr="00863268" w:rsidRDefault="008F48DB">
      <w:pPr>
        <w:pStyle w:val="Standard"/>
        <w:jc w:val="both"/>
        <w:rPr>
          <w:rFonts w:asciiTheme="minorHAnsi" w:hAnsiTheme="minorHAnsi" w:cstheme="minorHAnsi"/>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8F48DB" w:rsidRPr="00863268" w14:paraId="276D7991" w14:textId="77777777">
        <w:tc>
          <w:tcPr>
            <w:tcW w:w="9638" w:type="dxa"/>
            <w:tcMar>
              <w:top w:w="0" w:type="dxa"/>
              <w:left w:w="10" w:type="dxa"/>
              <w:bottom w:w="0" w:type="dxa"/>
              <w:right w:w="10" w:type="dxa"/>
            </w:tcMar>
          </w:tcPr>
          <w:p w14:paraId="34D340E6" w14:textId="4F18FBBE" w:rsidR="008F48DB" w:rsidRPr="00863268" w:rsidRDefault="007F69FA">
            <w:pPr>
              <w:pStyle w:val="TableContents"/>
              <w:jc w:val="both"/>
              <w:rPr>
                <w:rFonts w:asciiTheme="minorHAnsi" w:hAnsiTheme="minorHAnsi" w:cstheme="minorHAnsi"/>
              </w:rPr>
            </w:pPr>
            <w:r w:rsidRPr="00863268">
              <w:rPr>
                <w:rFonts w:asciiTheme="minorHAnsi" w:hAnsiTheme="minorHAnsi" w:cstheme="minorHAnsi"/>
              </w:rPr>
              <w:t xml:space="preserve">Petició de contracte: </w:t>
            </w:r>
            <w:r w:rsidR="00537C7E" w:rsidRPr="00537C7E">
              <w:rPr>
                <w:rFonts w:asciiTheme="minorHAnsi" w:hAnsiTheme="minorHAnsi" w:cstheme="minorHAnsi"/>
              </w:rPr>
              <w:t>001_P2502873</w:t>
            </w:r>
          </w:p>
        </w:tc>
      </w:tr>
      <w:tr w:rsidR="008F48DB" w:rsidRPr="00863268" w14:paraId="2716BCF2" w14:textId="77777777">
        <w:tc>
          <w:tcPr>
            <w:tcW w:w="9638" w:type="dxa"/>
            <w:tcMar>
              <w:top w:w="0" w:type="dxa"/>
              <w:left w:w="10" w:type="dxa"/>
              <w:bottom w:w="0" w:type="dxa"/>
              <w:right w:w="10" w:type="dxa"/>
            </w:tcMar>
          </w:tcPr>
          <w:p w14:paraId="2DDD8A7E" w14:textId="77777777" w:rsidR="008F48DB" w:rsidRPr="00863268" w:rsidRDefault="007F69FA">
            <w:pPr>
              <w:pStyle w:val="TableContents"/>
              <w:jc w:val="both"/>
              <w:rPr>
                <w:rFonts w:asciiTheme="minorHAnsi" w:hAnsiTheme="minorHAnsi" w:cstheme="minorHAnsi"/>
              </w:rPr>
            </w:pPr>
            <w:r w:rsidRPr="00863268">
              <w:rPr>
                <w:rFonts w:asciiTheme="minorHAnsi" w:hAnsiTheme="minorHAnsi" w:cstheme="minorHAnsi"/>
              </w:rPr>
              <w:t>Tipus contracte: Serveis</w:t>
            </w:r>
          </w:p>
        </w:tc>
      </w:tr>
      <w:tr w:rsidR="008F48DB" w:rsidRPr="00863268" w14:paraId="019C1DD2" w14:textId="77777777">
        <w:tc>
          <w:tcPr>
            <w:tcW w:w="9638" w:type="dxa"/>
            <w:tcMar>
              <w:top w:w="0" w:type="dxa"/>
              <w:left w:w="10" w:type="dxa"/>
              <w:bottom w:w="0" w:type="dxa"/>
              <w:right w:w="10" w:type="dxa"/>
            </w:tcMar>
          </w:tcPr>
          <w:p w14:paraId="2E5B5A18" w14:textId="6534548D" w:rsidR="008F48DB" w:rsidRPr="00863268" w:rsidRDefault="007F69FA">
            <w:pPr>
              <w:pStyle w:val="TableContents"/>
              <w:jc w:val="both"/>
              <w:rPr>
                <w:rFonts w:asciiTheme="minorHAnsi" w:hAnsiTheme="minorHAnsi" w:cstheme="minorHAnsi"/>
              </w:rPr>
            </w:pPr>
            <w:r w:rsidRPr="00863268">
              <w:rPr>
                <w:rFonts w:asciiTheme="minorHAnsi" w:hAnsiTheme="minorHAnsi" w:cstheme="minorHAnsi"/>
              </w:rPr>
              <w:t>Objecte: Assistència tècnica audiovisuals Districte de Nou Barris Any 202</w:t>
            </w:r>
            <w:r w:rsidR="00BB745B">
              <w:rPr>
                <w:rFonts w:asciiTheme="minorHAnsi" w:hAnsiTheme="minorHAnsi" w:cstheme="minorHAnsi"/>
              </w:rPr>
              <w:t>6</w:t>
            </w:r>
          </w:p>
        </w:tc>
      </w:tr>
      <w:tr w:rsidR="008F48DB" w:rsidRPr="00863268" w14:paraId="6C253A83" w14:textId="77777777">
        <w:tc>
          <w:tcPr>
            <w:tcW w:w="9638" w:type="dxa"/>
            <w:tcMar>
              <w:top w:w="0" w:type="dxa"/>
              <w:left w:w="10" w:type="dxa"/>
              <w:bottom w:w="0" w:type="dxa"/>
              <w:right w:w="10" w:type="dxa"/>
            </w:tcMar>
          </w:tcPr>
          <w:p w14:paraId="5D309F42" w14:textId="6A989ED6" w:rsidR="008F48DB" w:rsidRPr="00B9271F" w:rsidRDefault="007F69FA">
            <w:pPr>
              <w:pStyle w:val="TableContents"/>
              <w:jc w:val="both"/>
              <w:rPr>
                <w:rFonts w:asciiTheme="minorHAnsi" w:hAnsiTheme="minorHAnsi" w:cstheme="minorHAnsi"/>
              </w:rPr>
            </w:pPr>
            <w:r w:rsidRPr="00863268">
              <w:rPr>
                <w:rFonts w:asciiTheme="minorHAnsi" w:hAnsiTheme="minorHAnsi" w:cstheme="minorHAnsi"/>
              </w:rPr>
              <w:t xml:space="preserve">Pressupost (IVA inclòs) </w:t>
            </w:r>
            <w:r w:rsidR="00D97F75" w:rsidRPr="00D97F75">
              <w:rPr>
                <w:rFonts w:asciiTheme="minorHAnsi" w:hAnsiTheme="minorHAnsi" w:cstheme="minorHAnsi"/>
                <w:iCs/>
              </w:rPr>
              <w:t xml:space="preserve">13.612,50 </w:t>
            </w:r>
            <w:r w:rsidRPr="00D97F75">
              <w:rPr>
                <w:rFonts w:asciiTheme="minorHAnsi" w:hAnsiTheme="minorHAnsi" w:cstheme="minorHAnsi"/>
              </w:rPr>
              <w:t>euros</w:t>
            </w:r>
          </w:p>
          <w:p w14:paraId="2D5A99FE" w14:textId="77777777" w:rsidR="008F48DB" w:rsidRPr="00B9271F" w:rsidRDefault="007F69FA">
            <w:pPr>
              <w:pStyle w:val="TableContents"/>
              <w:jc w:val="both"/>
              <w:rPr>
                <w:rFonts w:asciiTheme="minorHAnsi" w:hAnsiTheme="minorHAnsi" w:cstheme="minorHAnsi"/>
              </w:rPr>
            </w:pPr>
            <w:r w:rsidRPr="00B9271F">
              <w:rPr>
                <w:rFonts w:asciiTheme="minorHAnsi" w:hAnsiTheme="minorHAnsi" w:cstheme="minorHAnsi"/>
              </w:rPr>
              <w:t>IVA tipus 21%</w:t>
            </w:r>
          </w:p>
          <w:p w14:paraId="07D2839D" w14:textId="7F477729" w:rsidR="008F48DB" w:rsidRPr="00863268" w:rsidRDefault="007F69FA">
            <w:pPr>
              <w:pStyle w:val="TableContents"/>
              <w:jc w:val="both"/>
              <w:rPr>
                <w:rFonts w:asciiTheme="minorHAnsi" w:hAnsiTheme="minorHAnsi" w:cstheme="minorHAnsi"/>
              </w:rPr>
            </w:pPr>
            <w:r w:rsidRPr="00B9271F">
              <w:rPr>
                <w:rStyle w:val="Fuentedeprrafopredeter"/>
                <w:rFonts w:asciiTheme="minorHAnsi" w:hAnsiTheme="minorHAnsi" w:cstheme="minorHAnsi"/>
                <w:b/>
                <w:bCs/>
              </w:rPr>
              <w:t>Pressupost net</w:t>
            </w:r>
            <w:r w:rsidRPr="00B9271F">
              <w:rPr>
                <w:rStyle w:val="Fuentedeprrafopredeter"/>
                <w:rFonts w:asciiTheme="minorHAnsi" w:hAnsiTheme="minorHAnsi" w:cstheme="minorHAnsi"/>
              </w:rPr>
              <w:t xml:space="preserve"> (sense l’IVA) </w:t>
            </w:r>
            <w:r w:rsidR="005D0F98" w:rsidRPr="00D97F75">
              <w:rPr>
                <w:rFonts w:asciiTheme="minorHAnsi" w:hAnsiTheme="minorHAnsi" w:cstheme="minorHAnsi"/>
                <w:iCs/>
              </w:rPr>
              <w:t>1</w:t>
            </w:r>
            <w:r w:rsidR="00D97F75" w:rsidRPr="00D97F75">
              <w:rPr>
                <w:rFonts w:asciiTheme="minorHAnsi" w:hAnsiTheme="minorHAnsi" w:cstheme="minorHAnsi"/>
                <w:iCs/>
              </w:rPr>
              <w:t>1</w:t>
            </w:r>
            <w:r w:rsidR="005D0F98" w:rsidRPr="00D97F75">
              <w:rPr>
                <w:rFonts w:asciiTheme="minorHAnsi" w:hAnsiTheme="minorHAnsi" w:cstheme="minorHAnsi"/>
                <w:iCs/>
              </w:rPr>
              <w:t>.</w:t>
            </w:r>
            <w:r w:rsidR="00D97F75" w:rsidRPr="00D97F75">
              <w:rPr>
                <w:rFonts w:asciiTheme="minorHAnsi" w:hAnsiTheme="minorHAnsi" w:cstheme="minorHAnsi"/>
                <w:iCs/>
              </w:rPr>
              <w:t>250</w:t>
            </w:r>
            <w:r w:rsidR="005D0F98" w:rsidRPr="00D97F75">
              <w:rPr>
                <w:rFonts w:asciiTheme="minorHAnsi" w:hAnsiTheme="minorHAnsi" w:cstheme="minorHAnsi"/>
                <w:iCs/>
              </w:rPr>
              <w:t xml:space="preserve">,00 </w:t>
            </w:r>
            <w:r w:rsidRPr="00D97F75">
              <w:rPr>
                <w:rStyle w:val="Fuentedeprrafopredeter"/>
                <w:rFonts w:asciiTheme="minorHAnsi" w:hAnsiTheme="minorHAnsi" w:cstheme="minorHAnsi"/>
              </w:rPr>
              <w:t>euros</w:t>
            </w:r>
          </w:p>
          <w:p w14:paraId="320FC573" w14:textId="77777777" w:rsidR="008F48DB" w:rsidRPr="00863268" w:rsidRDefault="007F69FA">
            <w:pPr>
              <w:pStyle w:val="TableContents"/>
              <w:jc w:val="both"/>
              <w:rPr>
                <w:rFonts w:asciiTheme="minorHAnsi" w:hAnsiTheme="minorHAnsi" w:cstheme="minorHAnsi"/>
                <w:u w:val="single"/>
              </w:rPr>
            </w:pPr>
            <w:r w:rsidRPr="00863268">
              <w:rPr>
                <w:rFonts w:asciiTheme="minorHAnsi" w:hAnsiTheme="minorHAnsi" w:cstheme="minorHAnsi"/>
                <w:u w:val="single"/>
              </w:rPr>
              <w:t>Aquest pressupost net no pot ser superat per l´oferta.</w:t>
            </w:r>
          </w:p>
          <w:p w14:paraId="22169516" w14:textId="77777777" w:rsidR="008F48DB" w:rsidRPr="00863268" w:rsidRDefault="007F69FA">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rPr>
            </w:pPr>
            <w:r w:rsidRPr="00863268">
              <w:rPr>
                <w:rStyle w:val="Fuentedeprrafopredeter"/>
                <w:rFonts w:asciiTheme="minorHAnsi" w:hAnsiTheme="minorHAnsi" w:cstheme="minorHAnsi"/>
                <w:b/>
                <w:bCs/>
              </w:rPr>
              <w:t>Aplicació pressupostària</w:t>
            </w:r>
            <w:r w:rsidRPr="00863268">
              <w:rPr>
                <w:rStyle w:val="Fuentedeprrafopredeter"/>
                <w:rFonts w:asciiTheme="minorHAnsi" w:eastAsia="MS Mincho" w:hAnsiTheme="minorHAnsi" w:cstheme="minorHAnsi"/>
                <w:iCs/>
                <w:color w:val="000000"/>
                <w:kern w:val="0"/>
                <w:sz w:val="20"/>
                <w:lang w:eastAsia="ca-ES" w:bidi="ar-SA"/>
              </w:rPr>
              <w:t xml:space="preserve"> </w:t>
            </w:r>
            <w:r w:rsidR="00B9444B" w:rsidRPr="00BB745B">
              <w:rPr>
                <w:rStyle w:val="Fuentedeprrafopredeter"/>
                <w:rFonts w:asciiTheme="minorHAnsi" w:eastAsia="MS Mincho" w:hAnsiTheme="minorHAnsi" w:cstheme="minorHAnsi"/>
                <w:color w:val="000000"/>
                <w:kern w:val="0"/>
                <w:lang w:eastAsia="ca-ES" w:bidi="ar-SA"/>
              </w:rPr>
              <w:t>0608//D/22610/92011</w:t>
            </w:r>
          </w:p>
          <w:p w14:paraId="57622B55" w14:textId="77777777" w:rsidR="008F48DB" w:rsidRPr="00863268" w:rsidRDefault="007F69FA">
            <w:pPr>
              <w:pStyle w:val="TableContents"/>
              <w:jc w:val="both"/>
              <w:rPr>
                <w:rFonts w:asciiTheme="minorHAnsi" w:hAnsiTheme="minorHAnsi" w:cstheme="minorHAnsi"/>
              </w:rPr>
            </w:pPr>
            <w:r w:rsidRPr="00863268">
              <w:rPr>
                <w:rFonts w:asciiTheme="minorHAnsi" w:hAnsiTheme="minorHAnsi" w:cstheme="minorHAnsi"/>
              </w:rPr>
              <w:t>CPV 71356200-0</w:t>
            </w:r>
          </w:p>
        </w:tc>
      </w:tr>
    </w:tbl>
    <w:p w14:paraId="6B429D3D" w14:textId="77777777" w:rsidR="008F48DB" w:rsidRPr="00863268" w:rsidRDefault="008F48DB">
      <w:pPr>
        <w:pStyle w:val="Standard"/>
        <w:jc w:val="both"/>
        <w:rPr>
          <w:rFonts w:asciiTheme="minorHAnsi" w:hAnsiTheme="minorHAnsi" w:cstheme="minorHAnsi"/>
          <w:b/>
          <w:bCs/>
        </w:rPr>
      </w:pPr>
    </w:p>
    <w:p w14:paraId="75970B7E" w14:textId="77777777" w:rsidR="008F48DB" w:rsidRPr="00863268" w:rsidRDefault="008F48DB">
      <w:pPr>
        <w:pStyle w:val="Standard"/>
        <w:jc w:val="both"/>
        <w:rPr>
          <w:rFonts w:asciiTheme="minorHAnsi" w:hAnsiTheme="minorHAnsi" w:cstheme="minorHAnsi"/>
          <w:b/>
          <w:bCs/>
        </w:rPr>
      </w:pPr>
    </w:p>
    <w:p w14:paraId="3EA0D4FD"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Antecedents</w:t>
      </w:r>
    </w:p>
    <w:p w14:paraId="3B17BD43" w14:textId="77777777" w:rsidR="00B9444B" w:rsidRPr="00863268" w:rsidRDefault="00B9444B" w:rsidP="00B9444B">
      <w:pPr>
        <w:pStyle w:val="Default"/>
        <w:rPr>
          <w:rFonts w:asciiTheme="minorHAnsi" w:hAnsiTheme="minorHAnsi" w:cstheme="minorHAnsi"/>
        </w:rPr>
      </w:pPr>
    </w:p>
    <w:p w14:paraId="18C47488" w14:textId="4B40FB3E" w:rsidR="00B9444B" w:rsidRPr="00863268" w:rsidRDefault="00B9444B" w:rsidP="00B9444B">
      <w:pPr>
        <w:pStyle w:val="Default"/>
        <w:rPr>
          <w:rFonts w:asciiTheme="minorHAnsi" w:hAnsiTheme="minorHAnsi" w:cstheme="minorHAnsi"/>
        </w:rPr>
      </w:pPr>
      <w:r w:rsidRPr="00863268">
        <w:rPr>
          <w:rFonts w:asciiTheme="minorHAnsi" w:hAnsiTheme="minorHAnsi" w:cstheme="minorHAnsi"/>
        </w:rPr>
        <w:t>El Districte de Nou Barris ha de contractar l’assistència tècnica audiovisual dels actes que es realitzen al Districte durant l'any 202</w:t>
      </w:r>
      <w:r w:rsidR="00BB745B">
        <w:rPr>
          <w:rFonts w:asciiTheme="minorHAnsi" w:hAnsiTheme="minorHAnsi" w:cstheme="minorHAnsi"/>
        </w:rPr>
        <w:t>6</w:t>
      </w:r>
      <w:r w:rsidRPr="00863268">
        <w:rPr>
          <w:rFonts w:asciiTheme="minorHAnsi" w:hAnsiTheme="minorHAnsi" w:cstheme="minorHAnsi"/>
        </w:rPr>
        <w:t>.</w:t>
      </w:r>
    </w:p>
    <w:p w14:paraId="43B739EE" w14:textId="77777777" w:rsidR="00B9444B" w:rsidRPr="00863268" w:rsidRDefault="00B9444B" w:rsidP="00B9444B">
      <w:pPr>
        <w:pStyle w:val="Default"/>
        <w:rPr>
          <w:rFonts w:asciiTheme="minorHAnsi" w:hAnsiTheme="minorHAnsi" w:cstheme="minorHAnsi"/>
        </w:rPr>
      </w:pPr>
    </w:p>
    <w:p w14:paraId="673645F6" w14:textId="77777777" w:rsidR="00B9444B" w:rsidRPr="00863268" w:rsidRDefault="00B9444B" w:rsidP="00B9444B">
      <w:pPr>
        <w:pStyle w:val="Standard"/>
        <w:jc w:val="both"/>
        <w:rPr>
          <w:rFonts w:asciiTheme="minorHAnsi" w:hAnsiTheme="minorHAnsi" w:cstheme="minorHAnsi"/>
        </w:rPr>
      </w:pPr>
      <w:r w:rsidRPr="00863268">
        <w:rPr>
          <w:rFonts w:asciiTheme="minorHAnsi" w:hAnsiTheme="minorHAnsi" w:cstheme="minorHAnsi"/>
        </w:rPr>
        <w:t>L'Ajuntament no té mitjans propis, ni humans ni materials, per a la realitza</w:t>
      </w:r>
      <w:r w:rsidR="00F7184D">
        <w:rPr>
          <w:rFonts w:asciiTheme="minorHAnsi" w:hAnsiTheme="minorHAnsi" w:cstheme="minorHAnsi"/>
        </w:rPr>
        <w:t>ció de l’objecte del contracte.</w:t>
      </w:r>
    </w:p>
    <w:p w14:paraId="2826DACA" w14:textId="77777777" w:rsidR="00B9444B" w:rsidRPr="00863268" w:rsidRDefault="00B9444B" w:rsidP="00B9444B">
      <w:pPr>
        <w:pStyle w:val="Standard"/>
        <w:jc w:val="both"/>
        <w:rPr>
          <w:rFonts w:asciiTheme="minorHAnsi" w:hAnsiTheme="minorHAnsi" w:cstheme="minorHAnsi"/>
          <w:i/>
          <w:iCs/>
          <w:color w:val="C9211E"/>
        </w:rPr>
      </w:pPr>
    </w:p>
    <w:p w14:paraId="75A44ADA" w14:textId="77777777" w:rsidR="008F48DB" w:rsidRPr="00863268" w:rsidRDefault="008F48DB">
      <w:pPr>
        <w:pStyle w:val="Standard"/>
        <w:jc w:val="both"/>
        <w:rPr>
          <w:rFonts w:asciiTheme="minorHAnsi" w:hAnsiTheme="minorHAnsi" w:cstheme="minorHAnsi"/>
        </w:rPr>
      </w:pPr>
    </w:p>
    <w:p w14:paraId="3AD8745F"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Descripció de l’objecte. Prescripcions tècniques</w:t>
      </w:r>
    </w:p>
    <w:p w14:paraId="1CF53F00" w14:textId="77777777" w:rsidR="008F48DB" w:rsidRPr="00863268" w:rsidRDefault="008F48DB">
      <w:pPr>
        <w:pStyle w:val="Standard"/>
        <w:jc w:val="both"/>
        <w:rPr>
          <w:rFonts w:asciiTheme="minorHAnsi" w:hAnsiTheme="minorHAnsi" w:cstheme="minorHAnsi"/>
          <w:color w:val="C9211E"/>
        </w:rPr>
      </w:pPr>
    </w:p>
    <w:p w14:paraId="077E985A" w14:textId="2057EA6F" w:rsidR="00B9444B" w:rsidRPr="00863268" w:rsidRDefault="00B9444B" w:rsidP="00B9444B">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 xml:space="preserve">El servei contractat comprèn la celebració de les sessions en </w:t>
      </w:r>
      <w:proofErr w:type="spellStart"/>
      <w:r w:rsidRPr="00863268">
        <w:rPr>
          <w:rFonts w:asciiTheme="minorHAnsi" w:hAnsiTheme="minorHAnsi" w:cstheme="minorHAnsi"/>
          <w:color w:val="000000"/>
          <w:kern w:val="0"/>
          <w:lang w:bidi="ar-SA"/>
        </w:rPr>
        <w:t>streaming</w:t>
      </w:r>
      <w:proofErr w:type="spellEnd"/>
      <w:r w:rsidRPr="00863268">
        <w:rPr>
          <w:rFonts w:asciiTheme="minorHAnsi" w:hAnsiTheme="minorHAnsi" w:cstheme="minorHAnsi"/>
          <w:color w:val="000000"/>
          <w:kern w:val="0"/>
          <w:lang w:bidi="ar-SA"/>
        </w:rPr>
        <w:t>, l’aportació del material tècnic necessari en cada cas, o realitzar el manteniment del material propi i l’assistència tècnica per al desenvolupament de l’acte, per tal de retransmetre’l telemàticament i que els ciutadans o qualsevol altre persona interessada puguin, en cas de no poder assistir, presenciar-lo i participar-hi telemàticament. En el cas que algun dels actes es faci fora de la Seu del Districte, també s’haurà de dotar l’equipament del material tècnic complementari necessari.</w:t>
      </w:r>
      <w:r w:rsidR="00F55E3A">
        <w:rPr>
          <w:rFonts w:asciiTheme="minorHAnsi" w:hAnsiTheme="minorHAnsi" w:cstheme="minorHAnsi"/>
          <w:color w:val="000000"/>
          <w:kern w:val="0"/>
          <w:lang w:bidi="ar-SA"/>
        </w:rPr>
        <w:t xml:space="preserve"> En aquest cas, es demanaria pressupost. </w:t>
      </w:r>
    </w:p>
    <w:p w14:paraId="1EA774C3" w14:textId="77777777" w:rsidR="00B9444B" w:rsidRPr="00863268" w:rsidRDefault="00B9444B" w:rsidP="00B9444B">
      <w:pPr>
        <w:pStyle w:val="Standard"/>
        <w:jc w:val="both"/>
        <w:rPr>
          <w:rFonts w:asciiTheme="minorHAnsi" w:hAnsiTheme="minorHAnsi" w:cstheme="minorHAnsi"/>
          <w:color w:val="000000"/>
          <w:kern w:val="0"/>
          <w:lang w:bidi="ar-SA"/>
        </w:rPr>
      </w:pPr>
    </w:p>
    <w:p w14:paraId="19371BEF" w14:textId="77777777" w:rsidR="00B9444B" w:rsidRPr="00863268" w:rsidRDefault="00B9444B" w:rsidP="00B9444B">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Entre els actes habituals que realitza el Districte trobem els següents:</w:t>
      </w:r>
    </w:p>
    <w:p w14:paraId="7237510D" w14:textId="77777777" w:rsidR="00B9444B" w:rsidRPr="00863268" w:rsidRDefault="00B9444B" w:rsidP="00B9444B">
      <w:pPr>
        <w:pStyle w:val="Standard"/>
        <w:jc w:val="both"/>
        <w:rPr>
          <w:rFonts w:asciiTheme="minorHAnsi" w:hAnsiTheme="minorHAnsi" w:cstheme="minorHAnsi"/>
          <w:color w:val="000000"/>
          <w:kern w:val="0"/>
          <w:lang w:bidi="ar-SA"/>
        </w:rPr>
      </w:pPr>
    </w:p>
    <w:p w14:paraId="4F2D4686" w14:textId="40CCD727" w:rsidR="00D6530B" w:rsidRDefault="00B9444B" w:rsidP="00D6530B">
      <w:pPr>
        <w:pStyle w:val="Standard"/>
        <w:jc w:val="both"/>
        <w:rPr>
          <w:rFonts w:asciiTheme="minorHAnsi" w:hAnsiTheme="minorHAnsi" w:cstheme="minorHAnsi"/>
          <w:color w:val="000000"/>
          <w:kern w:val="0"/>
          <w:lang w:bidi="ar-SA"/>
        </w:rPr>
      </w:pPr>
      <w:r w:rsidRPr="00C40FC5">
        <w:rPr>
          <w:rFonts w:asciiTheme="minorHAnsi" w:hAnsiTheme="minorHAnsi" w:cstheme="minorHAnsi"/>
          <w:color w:val="000000"/>
          <w:kern w:val="0"/>
          <w:lang w:bidi="ar-SA"/>
        </w:rPr>
        <w:t>Consells Sectorials</w:t>
      </w:r>
      <w:r w:rsidR="00C40FC5">
        <w:rPr>
          <w:rFonts w:asciiTheme="minorHAnsi" w:hAnsiTheme="minorHAnsi" w:cstheme="minorHAnsi"/>
          <w:color w:val="000000"/>
          <w:kern w:val="0"/>
          <w:u w:val="single"/>
          <w:lang w:bidi="ar-SA"/>
        </w:rPr>
        <w:t>:</w:t>
      </w:r>
      <w:r w:rsidRPr="00863268">
        <w:rPr>
          <w:rFonts w:asciiTheme="minorHAnsi" w:hAnsiTheme="minorHAnsi" w:cstheme="minorHAnsi"/>
          <w:color w:val="000000"/>
          <w:kern w:val="0"/>
          <w:lang w:bidi="ar-SA"/>
        </w:rPr>
        <w:t xml:space="preserve"> fan referència als projectes sobre temes concrets, i hi assisteix un grup més reduït de gent, format per representants de l’òrgan de govern del Districte i de la resta de partits polítics, personal tècnic del Districte i alguns representants veïnals.</w:t>
      </w:r>
    </w:p>
    <w:p w14:paraId="16F7649D" w14:textId="77777777" w:rsidR="00D6530B" w:rsidRDefault="00D6530B" w:rsidP="00D6530B">
      <w:pPr>
        <w:pStyle w:val="Standard"/>
        <w:jc w:val="both"/>
        <w:rPr>
          <w:rFonts w:asciiTheme="minorHAnsi" w:hAnsiTheme="minorHAnsi" w:cstheme="minorHAnsi"/>
          <w:color w:val="000000"/>
          <w:kern w:val="0"/>
          <w:lang w:bidi="ar-SA"/>
        </w:rPr>
      </w:pPr>
    </w:p>
    <w:p w14:paraId="2BDB9E06" w14:textId="474A5597" w:rsidR="007F69FA" w:rsidRPr="00D6530B" w:rsidRDefault="007F69FA" w:rsidP="00D6530B">
      <w:pPr>
        <w:pStyle w:val="Standard"/>
        <w:jc w:val="both"/>
        <w:rPr>
          <w:rFonts w:asciiTheme="minorHAnsi" w:hAnsiTheme="minorHAnsi" w:cstheme="minorHAnsi"/>
          <w:color w:val="000000"/>
          <w:kern w:val="0"/>
          <w:lang w:bidi="ar-SA"/>
        </w:rPr>
      </w:pPr>
      <w:r w:rsidRPr="00697927">
        <w:rPr>
          <w:rFonts w:asciiTheme="minorHAnsi" w:hAnsiTheme="minorHAnsi" w:cstheme="minorHAnsi"/>
          <w:color w:val="000000"/>
          <w:kern w:val="0"/>
          <w:lang w:bidi="ar-SA"/>
        </w:rPr>
        <w:t>Casaments</w:t>
      </w:r>
      <w:r w:rsidR="00101F0E">
        <w:rPr>
          <w:rFonts w:asciiTheme="minorHAnsi" w:hAnsiTheme="minorHAnsi" w:cstheme="minorHAnsi"/>
          <w:color w:val="000000"/>
          <w:kern w:val="0"/>
          <w:lang w:bidi="ar-SA"/>
        </w:rPr>
        <w:t>:</w:t>
      </w:r>
      <w:r w:rsidR="00C40FC5">
        <w:rPr>
          <w:rFonts w:asciiTheme="minorHAnsi" w:hAnsiTheme="minorHAnsi" w:cstheme="minorHAnsi"/>
          <w:color w:val="000000"/>
          <w:kern w:val="0"/>
          <w:lang w:bidi="ar-SA"/>
        </w:rPr>
        <w:t xml:space="preserve"> </w:t>
      </w:r>
      <w:r w:rsidR="00697927" w:rsidRPr="00697927">
        <w:rPr>
          <w:rFonts w:asciiTheme="minorHAnsi" w:hAnsiTheme="minorHAnsi" w:cstheme="minorHAnsi"/>
          <w:color w:val="000000"/>
          <w:kern w:val="0"/>
          <w:lang w:bidi="ar-SA"/>
        </w:rPr>
        <w:t xml:space="preserve">Mensualment – 1 divendres al mes per la tarda (Excepte agost) </w:t>
      </w:r>
      <w:r w:rsidRPr="00697927">
        <w:rPr>
          <w:rFonts w:asciiTheme="minorHAnsi" w:hAnsiTheme="minorHAnsi" w:cstheme="minorHAnsi"/>
          <w:color w:val="000000"/>
          <w:kern w:val="0"/>
          <w:lang w:bidi="ar-SA"/>
        </w:rPr>
        <w:t xml:space="preserve">                    </w:t>
      </w:r>
    </w:p>
    <w:p w14:paraId="234A0E7E" w14:textId="77777777" w:rsidR="00D6530B" w:rsidRDefault="00D6530B" w:rsidP="00D6530B">
      <w:pPr>
        <w:pStyle w:val="Standard"/>
        <w:jc w:val="both"/>
        <w:rPr>
          <w:rFonts w:asciiTheme="minorHAnsi" w:hAnsiTheme="minorHAnsi" w:cstheme="minorHAnsi"/>
          <w:color w:val="000000"/>
          <w:kern w:val="0"/>
          <w:lang w:bidi="ar-SA"/>
        </w:rPr>
      </w:pPr>
    </w:p>
    <w:p w14:paraId="6B1AC818" w14:textId="61BFF25F" w:rsidR="00D6530B" w:rsidRDefault="007F69FA" w:rsidP="00D6530B">
      <w:pPr>
        <w:pStyle w:val="Standard"/>
        <w:jc w:val="both"/>
        <w:rPr>
          <w:rFonts w:asciiTheme="minorHAnsi" w:hAnsiTheme="minorHAnsi" w:cstheme="minorHAnsi"/>
          <w:color w:val="000000"/>
          <w:kern w:val="0"/>
          <w:lang w:bidi="ar-SA"/>
        </w:rPr>
      </w:pPr>
      <w:r w:rsidRPr="00101F0E">
        <w:rPr>
          <w:rFonts w:asciiTheme="minorHAnsi" w:hAnsiTheme="minorHAnsi" w:cstheme="minorHAnsi"/>
          <w:color w:val="000000"/>
          <w:kern w:val="0"/>
          <w:lang w:bidi="ar-SA"/>
        </w:rPr>
        <w:t>Audiències Públiques</w:t>
      </w:r>
      <w:r w:rsidR="00101F0E">
        <w:rPr>
          <w:rFonts w:asciiTheme="minorHAnsi" w:hAnsiTheme="minorHAnsi" w:cstheme="minorHAnsi"/>
          <w:color w:val="000000"/>
          <w:kern w:val="0"/>
          <w:lang w:bidi="ar-SA"/>
        </w:rPr>
        <w:t>:</w:t>
      </w:r>
      <w:r w:rsidR="00697927" w:rsidRPr="00101F0E">
        <w:rPr>
          <w:rFonts w:asciiTheme="minorHAnsi" w:hAnsiTheme="minorHAnsi" w:cstheme="minorHAnsi"/>
          <w:color w:val="000000"/>
          <w:kern w:val="0"/>
          <w:lang w:bidi="ar-SA"/>
        </w:rPr>
        <w:t xml:space="preserve">  </w:t>
      </w:r>
      <w:r w:rsidR="00C40FC5" w:rsidRPr="00C40FC5">
        <w:rPr>
          <w:rFonts w:asciiTheme="minorHAnsi" w:hAnsiTheme="minorHAnsi" w:cstheme="minorHAnsi"/>
          <w:color w:val="000000"/>
          <w:kern w:val="0"/>
          <w:lang w:bidi="ar-SA"/>
        </w:rPr>
        <w:t xml:space="preserve">és </w:t>
      </w:r>
      <w:r w:rsidR="00C40FC5">
        <w:rPr>
          <w:rFonts w:asciiTheme="minorHAnsi" w:hAnsiTheme="minorHAnsi" w:cstheme="minorHAnsi"/>
          <w:color w:val="000000"/>
          <w:kern w:val="0"/>
          <w:lang w:bidi="ar-SA"/>
        </w:rPr>
        <w:t xml:space="preserve">una </w:t>
      </w:r>
      <w:r w:rsidR="00C40FC5" w:rsidRPr="00C40FC5">
        <w:rPr>
          <w:rFonts w:asciiTheme="minorHAnsi" w:hAnsiTheme="minorHAnsi" w:cstheme="minorHAnsi"/>
          <w:color w:val="000000"/>
          <w:kern w:val="0"/>
          <w:lang w:bidi="ar-SA"/>
        </w:rPr>
        <w:t>trobada</w:t>
      </w:r>
      <w:r w:rsidR="00C40FC5">
        <w:rPr>
          <w:rFonts w:asciiTheme="minorHAnsi" w:hAnsiTheme="minorHAnsi" w:cstheme="minorHAnsi"/>
          <w:color w:val="000000"/>
          <w:kern w:val="0"/>
          <w:lang w:bidi="ar-SA"/>
        </w:rPr>
        <w:t>,</w:t>
      </w:r>
      <w:r w:rsidR="00C40FC5" w:rsidRPr="00C40FC5">
        <w:rPr>
          <w:rFonts w:asciiTheme="minorHAnsi" w:hAnsiTheme="minorHAnsi" w:cstheme="minorHAnsi"/>
          <w:color w:val="000000"/>
          <w:kern w:val="0"/>
          <w:lang w:bidi="ar-SA"/>
        </w:rPr>
        <w:t xml:space="preserve"> </w:t>
      </w:r>
      <w:r w:rsidR="00C40FC5">
        <w:rPr>
          <w:rFonts w:asciiTheme="minorHAnsi" w:hAnsiTheme="minorHAnsi" w:cstheme="minorHAnsi"/>
          <w:color w:val="000000"/>
          <w:kern w:val="0"/>
          <w:lang w:bidi="ar-SA"/>
        </w:rPr>
        <w:t>bimestral</w:t>
      </w:r>
      <w:r w:rsidR="00C40FC5" w:rsidRPr="00C40FC5">
        <w:rPr>
          <w:rFonts w:asciiTheme="minorHAnsi" w:hAnsiTheme="minorHAnsi" w:cstheme="minorHAnsi"/>
          <w:color w:val="000000"/>
          <w:kern w:val="0"/>
          <w:lang w:bidi="ar-SA"/>
        </w:rPr>
        <w:t xml:space="preserve"> </w:t>
      </w:r>
      <w:r w:rsidR="00C40FC5">
        <w:rPr>
          <w:rFonts w:asciiTheme="minorHAnsi" w:hAnsiTheme="minorHAnsi" w:cstheme="minorHAnsi"/>
          <w:color w:val="000000"/>
          <w:kern w:val="0"/>
          <w:lang w:bidi="ar-SA"/>
        </w:rPr>
        <w:t xml:space="preserve">per la tarda, </w:t>
      </w:r>
      <w:r w:rsidR="00C40FC5" w:rsidRPr="00C40FC5">
        <w:rPr>
          <w:rFonts w:asciiTheme="minorHAnsi" w:hAnsiTheme="minorHAnsi" w:cstheme="minorHAnsi"/>
          <w:color w:val="000000"/>
          <w:kern w:val="0"/>
          <w:lang w:bidi="ar-SA"/>
        </w:rPr>
        <w:t>dels responsables municipals amb la ciutadania perquè aquesta pugui rebre informació, presentar i debatre propostes en relació amb una determinada actuació pública, activitat o programa d'actuació.</w:t>
      </w:r>
      <w:r w:rsidR="00697927" w:rsidRPr="00101F0E">
        <w:rPr>
          <w:rFonts w:asciiTheme="minorHAnsi" w:hAnsiTheme="minorHAnsi" w:cstheme="minorHAnsi"/>
          <w:color w:val="000000"/>
          <w:kern w:val="0"/>
          <w:lang w:bidi="ar-SA"/>
        </w:rPr>
        <w:t xml:space="preserve"> </w:t>
      </w:r>
    </w:p>
    <w:p w14:paraId="7D7B3621" w14:textId="77777777" w:rsidR="005D0F98" w:rsidRDefault="005D0F98" w:rsidP="00D6530B">
      <w:pPr>
        <w:pStyle w:val="Standard"/>
        <w:jc w:val="both"/>
        <w:rPr>
          <w:rFonts w:asciiTheme="minorHAnsi" w:hAnsiTheme="minorHAnsi" w:cstheme="minorHAnsi"/>
          <w:color w:val="000000"/>
          <w:kern w:val="0"/>
          <w:lang w:bidi="ar-SA"/>
        </w:rPr>
      </w:pPr>
    </w:p>
    <w:p w14:paraId="7AD8821A" w14:textId="2D2DC042" w:rsidR="007F69FA" w:rsidRDefault="003151A4" w:rsidP="00D6530B">
      <w:pPr>
        <w:pStyle w:val="Standard"/>
        <w:jc w:val="both"/>
        <w:rPr>
          <w:rFonts w:asciiTheme="minorHAnsi" w:hAnsiTheme="minorHAnsi" w:cstheme="minorHAnsi"/>
          <w:color w:val="000000"/>
          <w:kern w:val="0"/>
          <w:lang w:bidi="ar-SA"/>
        </w:rPr>
      </w:pPr>
      <w:r w:rsidRPr="003151A4">
        <w:rPr>
          <w:rFonts w:asciiTheme="minorHAnsi" w:hAnsiTheme="minorHAnsi" w:cstheme="minorHAnsi"/>
          <w:color w:val="000000"/>
          <w:kern w:val="0"/>
          <w:lang w:bidi="ar-SA"/>
        </w:rPr>
        <w:lastRenderedPageBreak/>
        <w:t>Consells de districte</w:t>
      </w:r>
      <w:r w:rsidR="00101F0E" w:rsidRPr="003151A4">
        <w:rPr>
          <w:rFonts w:asciiTheme="minorHAnsi" w:hAnsiTheme="minorHAnsi" w:cstheme="minorHAnsi"/>
          <w:color w:val="000000"/>
          <w:kern w:val="0"/>
          <w:lang w:bidi="ar-SA"/>
        </w:rPr>
        <w:t>:</w:t>
      </w:r>
      <w:r w:rsidR="00697927" w:rsidRPr="003151A4">
        <w:rPr>
          <w:rFonts w:asciiTheme="minorHAnsi" w:hAnsiTheme="minorHAnsi" w:cstheme="minorHAnsi"/>
          <w:color w:val="000000"/>
          <w:kern w:val="0"/>
          <w:lang w:bidi="ar-SA"/>
        </w:rPr>
        <w:t xml:space="preserve"> </w:t>
      </w:r>
      <w:r w:rsidRPr="003151A4">
        <w:rPr>
          <w:rFonts w:asciiTheme="minorHAnsi" w:hAnsiTheme="minorHAnsi" w:cstheme="minorHAnsi"/>
          <w:color w:val="000000"/>
          <w:kern w:val="0"/>
          <w:lang w:bidi="ar-SA"/>
        </w:rPr>
        <w:t>òrgans de representació i participació col·lectiva. Sessions ordinàries cada 2 mesos</w:t>
      </w:r>
      <w:r w:rsidR="00080E41" w:rsidRPr="003151A4">
        <w:rPr>
          <w:rFonts w:asciiTheme="minorHAnsi" w:hAnsiTheme="minorHAnsi" w:cstheme="minorHAnsi"/>
          <w:color w:val="000000"/>
          <w:kern w:val="0"/>
          <w:lang w:bidi="ar-SA"/>
        </w:rPr>
        <w:t xml:space="preserve"> (</w:t>
      </w:r>
      <w:r w:rsidR="00353769">
        <w:rPr>
          <w:rFonts w:asciiTheme="minorHAnsi" w:hAnsiTheme="minorHAnsi" w:cstheme="minorHAnsi"/>
          <w:color w:val="000000"/>
          <w:kern w:val="0"/>
          <w:lang w:bidi="ar-SA"/>
        </w:rPr>
        <w:t>es poden allargar més enllà de mitjanit</w:t>
      </w:r>
      <w:r w:rsidR="00080E41" w:rsidRPr="003151A4">
        <w:rPr>
          <w:rFonts w:asciiTheme="minorHAnsi" w:hAnsiTheme="minorHAnsi" w:cstheme="minorHAnsi"/>
          <w:color w:val="000000"/>
          <w:kern w:val="0"/>
          <w:lang w:bidi="ar-SA"/>
        </w:rPr>
        <w:t>)</w:t>
      </w:r>
      <w:r w:rsidR="005D0F98" w:rsidRPr="003151A4">
        <w:rPr>
          <w:rFonts w:asciiTheme="minorHAnsi" w:hAnsiTheme="minorHAnsi" w:cstheme="minorHAnsi"/>
          <w:color w:val="000000"/>
          <w:kern w:val="0"/>
          <w:lang w:bidi="ar-SA"/>
        </w:rPr>
        <w:t>.</w:t>
      </w:r>
    </w:p>
    <w:p w14:paraId="5F0411DC" w14:textId="77777777" w:rsidR="00D6530B" w:rsidRDefault="00D6530B" w:rsidP="00D6530B">
      <w:pPr>
        <w:pStyle w:val="Standard"/>
        <w:jc w:val="both"/>
        <w:rPr>
          <w:rFonts w:asciiTheme="minorHAnsi" w:hAnsiTheme="minorHAnsi" w:cstheme="minorHAnsi"/>
          <w:color w:val="000000"/>
          <w:kern w:val="0"/>
          <w:lang w:bidi="ar-SA"/>
        </w:rPr>
      </w:pPr>
    </w:p>
    <w:p w14:paraId="3A2E0CD9" w14:textId="29024634" w:rsidR="00D6530B" w:rsidRDefault="00D6530B" w:rsidP="00D6530B">
      <w:pPr>
        <w:pStyle w:val="Standard"/>
        <w:jc w:val="both"/>
        <w:rPr>
          <w:rFonts w:asciiTheme="minorHAnsi" w:hAnsiTheme="minorHAnsi" w:cstheme="minorHAnsi"/>
          <w:color w:val="000000"/>
          <w:kern w:val="0"/>
          <w:lang w:bidi="ar-SA"/>
        </w:rPr>
      </w:pPr>
      <w:r w:rsidRPr="00C40FC5">
        <w:rPr>
          <w:rFonts w:asciiTheme="minorHAnsi" w:hAnsiTheme="minorHAnsi" w:cstheme="minorHAnsi"/>
          <w:color w:val="000000"/>
          <w:kern w:val="0"/>
          <w:lang w:bidi="ar-SA"/>
        </w:rPr>
        <w:t>Consells de barri</w:t>
      </w:r>
      <w:r w:rsidR="00C40FC5">
        <w:rPr>
          <w:rFonts w:asciiTheme="minorHAnsi" w:hAnsiTheme="minorHAnsi" w:cstheme="minorHAnsi"/>
          <w:color w:val="000000"/>
          <w:kern w:val="0"/>
          <w:lang w:bidi="ar-SA"/>
        </w:rPr>
        <w:t>:</w:t>
      </w:r>
      <w:r w:rsidRPr="00863268">
        <w:rPr>
          <w:rFonts w:asciiTheme="minorHAnsi" w:hAnsiTheme="minorHAnsi" w:cstheme="minorHAnsi"/>
          <w:color w:val="000000"/>
          <w:kern w:val="0"/>
          <w:lang w:bidi="ar-SA"/>
        </w:rPr>
        <w:t xml:space="preserve"> estan oberts a la ciutadania, i els representants del Districte exposen els projectes previstos al barri i recullen les opinions i peticions del veïnat</w:t>
      </w:r>
      <w:r>
        <w:rPr>
          <w:rFonts w:asciiTheme="minorHAnsi" w:hAnsiTheme="minorHAnsi" w:cstheme="minorHAnsi"/>
          <w:color w:val="000000"/>
          <w:kern w:val="0"/>
          <w:lang w:bidi="ar-SA"/>
        </w:rPr>
        <w:t>.</w:t>
      </w:r>
      <w:r w:rsidR="00690D8C">
        <w:rPr>
          <w:rFonts w:asciiTheme="minorHAnsi" w:hAnsiTheme="minorHAnsi" w:cstheme="minorHAnsi"/>
          <w:color w:val="000000"/>
          <w:kern w:val="0"/>
          <w:lang w:bidi="ar-SA"/>
        </w:rPr>
        <w:t xml:space="preserve"> </w:t>
      </w:r>
      <w:r w:rsidR="00690D8C" w:rsidRPr="00690D8C">
        <w:rPr>
          <w:rFonts w:asciiTheme="minorHAnsi" w:hAnsiTheme="minorHAnsi" w:cstheme="minorHAnsi"/>
          <w:color w:val="000000"/>
          <w:kern w:val="0"/>
          <w:lang w:bidi="ar-SA"/>
        </w:rPr>
        <w:t>El Consell es reuneix com a mínim dos cops l'any</w:t>
      </w:r>
      <w:r w:rsidR="00690D8C">
        <w:rPr>
          <w:rFonts w:asciiTheme="minorHAnsi" w:hAnsiTheme="minorHAnsi" w:cstheme="minorHAnsi"/>
          <w:color w:val="000000"/>
          <w:kern w:val="0"/>
          <w:lang w:bidi="ar-SA"/>
        </w:rPr>
        <w:t xml:space="preserve"> per a cada barri.</w:t>
      </w:r>
    </w:p>
    <w:p w14:paraId="13AFB834" w14:textId="77777777" w:rsidR="00D6530B" w:rsidRDefault="00D6530B" w:rsidP="00D6530B">
      <w:pPr>
        <w:pStyle w:val="Standard"/>
        <w:jc w:val="both"/>
        <w:rPr>
          <w:rFonts w:asciiTheme="minorHAnsi" w:hAnsiTheme="minorHAnsi" w:cstheme="minorHAnsi"/>
          <w:color w:val="000000"/>
          <w:kern w:val="0"/>
          <w:lang w:bidi="ar-SA"/>
        </w:rPr>
      </w:pPr>
    </w:p>
    <w:p w14:paraId="7A6629F7" w14:textId="77777777" w:rsidR="00C40FC5" w:rsidRDefault="00D6530B" w:rsidP="00D6530B">
      <w:pPr>
        <w:pStyle w:val="Standard"/>
        <w:rPr>
          <w:rFonts w:asciiTheme="minorHAnsi" w:hAnsiTheme="minorHAnsi" w:cstheme="minorHAnsi"/>
          <w:color w:val="000000"/>
          <w:kern w:val="0"/>
          <w:lang w:bidi="ar-SA"/>
        </w:rPr>
      </w:pPr>
      <w:r>
        <w:rPr>
          <w:rFonts w:asciiTheme="minorHAnsi" w:hAnsiTheme="minorHAnsi" w:cstheme="minorHAnsi"/>
          <w:color w:val="000000"/>
          <w:kern w:val="0"/>
          <w:lang w:bidi="ar-SA"/>
        </w:rPr>
        <w:t>Actes de cultura com els següents:</w:t>
      </w:r>
      <w:r>
        <w:rPr>
          <w:rFonts w:asciiTheme="minorHAnsi" w:hAnsiTheme="minorHAnsi" w:cstheme="minorHAnsi"/>
          <w:color w:val="000000"/>
          <w:kern w:val="0"/>
          <w:lang w:bidi="ar-SA"/>
        </w:rPr>
        <w:br/>
        <w:t xml:space="preserve">- </w:t>
      </w:r>
      <w:r w:rsidRPr="00D6530B">
        <w:rPr>
          <w:rFonts w:asciiTheme="minorHAnsi" w:hAnsiTheme="minorHAnsi" w:cstheme="minorHAnsi" w:hint="eastAsia"/>
          <w:color w:val="000000"/>
          <w:kern w:val="0"/>
          <w:lang w:bidi="ar-SA"/>
        </w:rPr>
        <w:t>Premis Nou barr</w:t>
      </w:r>
      <w:r>
        <w:rPr>
          <w:rFonts w:asciiTheme="minorHAnsi" w:hAnsiTheme="minorHAnsi" w:cstheme="minorHAnsi" w:hint="eastAsia"/>
          <w:color w:val="000000"/>
          <w:kern w:val="0"/>
          <w:lang w:bidi="ar-SA"/>
        </w:rPr>
        <w:t xml:space="preserve">is </w:t>
      </w:r>
    </w:p>
    <w:p w14:paraId="03ED45BC" w14:textId="77777777" w:rsidR="00C40FC5" w:rsidRDefault="00D6530B" w:rsidP="00D6530B">
      <w:pPr>
        <w:pStyle w:val="Standard"/>
        <w:rPr>
          <w:rFonts w:asciiTheme="minorHAnsi" w:hAnsiTheme="minorHAnsi" w:cstheme="minorHAnsi"/>
          <w:color w:val="000000"/>
          <w:kern w:val="0"/>
          <w:lang w:bidi="ar-SA"/>
        </w:rPr>
      </w:pPr>
      <w:r>
        <w:rPr>
          <w:rFonts w:asciiTheme="minorHAnsi" w:hAnsiTheme="minorHAnsi" w:cstheme="minorHAnsi" w:hint="eastAsia"/>
          <w:color w:val="000000"/>
          <w:kern w:val="0"/>
          <w:lang w:bidi="ar-SA"/>
        </w:rPr>
        <w:t xml:space="preserve">- Festa major Nou barris </w:t>
      </w:r>
    </w:p>
    <w:p w14:paraId="06071349" w14:textId="3E98AA32" w:rsidR="00C40FC5" w:rsidRDefault="00D6530B" w:rsidP="00D6530B">
      <w:pPr>
        <w:pStyle w:val="Standard"/>
        <w:jc w:val="both"/>
        <w:rPr>
          <w:rFonts w:asciiTheme="minorHAnsi" w:hAnsiTheme="minorHAnsi" w:cstheme="minorHAnsi"/>
          <w:color w:val="000000"/>
          <w:kern w:val="0"/>
          <w:lang w:bidi="ar-SA"/>
        </w:rPr>
      </w:pPr>
      <w:r w:rsidRPr="00D6530B">
        <w:rPr>
          <w:rFonts w:asciiTheme="minorHAnsi" w:hAnsiTheme="minorHAnsi" w:cstheme="minorHAnsi" w:hint="eastAsia"/>
          <w:color w:val="000000"/>
          <w:kern w:val="0"/>
          <w:lang w:bidi="ar-SA"/>
        </w:rPr>
        <w:t>- Confer</w:t>
      </w:r>
      <w:r>
        <w:rPr>
          <w:rFonts w:asciiTheme="minorHAnsi" w:hAnsiTheme="minorHAnsi" w:cstheme="minorHAnsi"/>
          <w:color w:val="000000"/>
          <w:kern w:val="0"/>
          <w:lang w:bidi="ar-SA"/>
        </w:rPr>
        <w:t>è</w:t>
      </w:r>
      <w:r w:rsidRPr="00D6530B">
        <w:rPr>
          <w:rFonts w:asciiTheme="minorHAnsi" w:hAnsiTheme="minorHAnsi" w:cstheme="minorHAnsi" w:hint="eastAsia"/>
          <w:color w:val="000000"/>
          <w:kern w:val="0"/>
          <w:lang w:bidi="ar-SA"/>
        </w:rPr>
        <w:t xml:space="preserve">ncia </w:t>
      </w:r>
      <w:r>
        <w:rPr>
          <w:rFonts w:asciiTheme="minorHAnsi" w:hAnsiTheme="minorHAnsi" w:cstheme="minorHAnsi" w:hint="eastAsia"/>
          <w:color w:val="000000"/>
          <w:kern w:val="0"/>
          <w:lang w:bidi="ar-SA"/>
        </w:rPr>
        <w:t>Concert Cicle Flamenc DESVARIO</w:t>
      </w:r>
    </w:p>
    <w:p w14:paraId="259BC429" w14:textId="2979706F" w:rsidR="00C40FC5" w:rsidRPr="00863268" w:rsidRDefault="00C40FC5" w:rsidP="00D6530B">
      <w:pPr>
        <w:pStyle w:val="Standard"/>
        <w:jc w:val="both"/>
        <w:rPr>
          <w:rFonts w:asciiTheme="minorHAnsi" w:hAnsiTheme="minorHAnsi" w:cstheme="minorHAnsi"/>
          <w:color w:val="000000"/>
          <w:kern w:val="0"/>
          <w:lang w:bidi="ar-SA"/>
        </w:rPr>
      </w:pPr>
      <w:r>
        <w:rPr>
          <w:rFonts w:asciiTheme="minorHAnsi" w:hAnsiTheme="minorHAnsi" w:cstheme="minorHAnsi"/>
          <w:color w:val="000000"/>
          <w:kern w:val="0"/>
          <w:lang w:bidi="ar-SA"/>
        </w:rPr>
        <w:t xml:space="preserve">- </w:t>
      </w:r>
      <w:r w:rsidR="00FA10C3">
        <w:rPr>
          <w:rFonts w:asciiTheme="minorHAnsi" w:hAnsiTheme="minorHAnsi" w:cstheme="minorHAnsi"/>
          <w:color w:val="000000"/>
          <w:kern w:val="0"/>
          <w:lang w:bidi="ar-SA"/>
        </w:rPr>
        <w:t>Altres</w:t>
      </w:r>
    </w:p>
    <w:p w14:paraId="015FEA46" w14:textId="77777777" w:rsidR="00D6530B" w:rsidRPr="00863268" w:rsidRDefault="00D6530B" w:rsidP="00D6530B">
      <w:pPr>
        <w:pStyle w:val="Standard"/>
        <w:jc w:val="both"/>
        <w:rPr>
          <w:rFonts w:asciiTheme="minorHAnsi" w:hAnsiTheme="minorHAnsi" w:cstheme="minorHAnsi"/>
          <w:color w:val="000000"/>
          <w:kern w:val="0"/>
          <w:highlight w:val="yellow"/>
          <w:lang w:bidi="ar-SA"/>
        </w:rPr>
      </w:pPr>
    </w:p>
    <w:p w14:paraId="4CB98D5E" w14:textId="77777777" w:rsidR="00C40FC5" w:rsidRDefault="00697927" w:rsidP="00D6530B">
      <w:pPr>
        <w:pStyle w:val="Standard"/>
        <w:jc w:val="both"/>
        <w:rPr>
          <w:rFonts w:asciiTheme="minorHAnsi" w:hAnsiTheme="minorHAnsi" w:cstheme="minorHAnsi"/>
          <w:color w:val="000000"/>
          <w:kern w:val="0"/>
          <w:lang w:bidi="ar-SA"/>
        </w:rPr>
      </w:pPr>
      <w:r w:rsidRPr="00D6530B">
        <w:rPr>
          <w:rFonts w:asciiTheme="minorHAnsi" w:hAnsiTheme="minorHAnsi" w:cstheme="minorHAnsi"/>
          <w:color w:val="000000"/>
          <w:kern w:val="0"/>
          <w:lang w:bidi="ar-SA"/>
        </w:rPr>
        <w:t xml:space="preserve">Diferents actes sense concretar: </w:t>
      </w:r>
    </w:p>
    <w:p w14:paraId="115A60CF" w14:textId="77777777" w:rsidR="00C40FC5" w:rsidRDefault="007F69FA" w:rsidP="00C40FC5">
      <w:pPr>
        <w:pStyle w:val="Standard"/>
        <w:numPr>
          <w:ilvl w:val="0"/>
          <w:numId w:val="9"/>
        </w:numPr>
        <w:jc w:val="both"/>
        <w:rPr>
          <w:rFonts w:asciiTheme="minorHAnsi" w:hAnsiTheme="minorHAnsi" w:cstheme="minorHAnsi"/>
          <w:color w:val="000000"/>
          <w:kern w:val="0"/>
          <w:lang w:bidi="ar-SA"/>
        </w:rPr>
      </w:pPr>
      <w:r w:rsidRPr="00D6530B">
        <w:rPr>
          <w:rFonts w:asciiTheme="minorHAnsi" w:hAnsiTheme="minorHAnsi" w:cstheme="minorHAnsi"/>
          <w:color w:val="000000"/>
          <w:kern w:val="0"/>
          <w:lang w:bidi="ar-SA"/>
        </w:rPr>
        <w:t>Comissions diverses</w:t>
      </w:r>
    </w:p>
    <w:p w14:paraId="2E93B914" w14:textId="77777777" w:rsidR="00C40FC5" w:rsidRDefault="007F69FA" w:rsidP="00C40FC5">
      <w:pPr>
        <w:pStyle w:val="Standard"/>
        <w:numPr>
          <w:ilvl w:val="0"/>
          <w:numId w:val="9"/>
        </w:numPr>
        <w:jc w:val="both"/>
        <w:rPr>
          <w:rFonts w:asciiTheme="minorHAnsi" w:hAnsiTheme="minorHAnsi" w:cstheme="minorHAnsi"/>
          <w:color w:val="000000"/>
          <w:kern w:val="0"/>
          <w:lang w:bidi="ar-SA"/>
        </w:rPr>
      </w:pPr>
      <w:r w:rsidRPr="00D6530B">
        <w:rPr>
          <w:rFonts w:asciiTheme="minorHAnsi" w:hAnsiTheme="minorHAnsi" w:cstheme="minorHAnsi"/>
          <w:color w:val="000000"/>
          <w:kern w:val="0"/>
          <w:lang w:bidi="ar-SA"/>
        </w:rPr>
        <w:t>Actes diversos del Regidor</w:t>
      </w:r>
    </w:p>
    <w:p w14:paraId="57AB2604" w14:textId="16289974" w:rsidR="007F69FA" w:rsidRDefault="007F69FA" w:rsidP="00C40FC5">
      <w:pPr>
        <w:pStyle w:val="Standard"/>
        <w:numPr>
          <w:ilvl w:val="0"/>
          <w:numId w:val="9"/>
        </w:numPr>
        <w:jc w:val="both"/>
        <w:rPr>
          <w:rFonts w:asciiTheme="minorHAnsi" w:hAnsiTheme="minorHAnsi" w:cstheme="minorHAnsi"/>
          <w:color w:val="000000"/>
          <w:kern w:val="0"/>
          <w:lang w:bidi="ar-SA"/>
        </w:rPr>
      </w:pPr>
      <w:r w:rsidRPr="00D6530B">
        <w:rPr>
          <w:rFonts w:asciiTheme="minorHAnsi" w:hAnsiTheme="minorHAnsi" w:cstheme="minorHAnsi"/>
          <w:color w:val="000000"/>
          <w:kern w:val="0"/>
          <w:lang w:bidi="ar-SA"/>
        </w:rPr>
        <w:t>Actes de Territori</w:t>
      </w:r>
    </w:p>
    <w:p w14:paraId="71B3FDD3" w14:textId="683122DF" w:rsidR="00C40FC5" w:rsidRPr="00863268" w:rsidRDefault="00FA10C3" w:rsidP="00C40FC5">
      <w:pPr>
        <w:pStyle w:val="Standard"/>
        <w:numPr>
          <w:ilvl w:val="0"/>
          <w:numId w:val="9"/>
        </w:numPr>
        <w:jc w:val="both"/>
        <w:rPr>
          <w:rFonts w:asciiTheme="minorHAnsi" w:hAnsiTheme="minorHAnsi" w:cstheme="minorHAnsi"/>
          <w:color w:val="000000"/>
          <w:kern w:val="0"/>
          <w:lang w:bidi="ar-SA"/>
        </w:rPr>
      </w:pPr>
      <w:r>
        <w:rPr>
          <w:rFonts w:asciiTheme="minorHAnsi" w:hAnsiTheme="minorHAnsi" w:cstheme="minorHAnsi"/>
          <w:color w:val="000000"/>
          <w:kern w:val="0"/>
          <w:lang w:bidi="ar-SA"/>
        </w:rPr>
        <w:t>Altres</w:t>
      </w:r>
    </w:p>
    <w:p w14:paraId="5BDE5632" w14:textId="77777777" w:rsidR="007F69FA" w:rsidRPr="00863268" w:rsidRDefault="007F69FA" w:rsidP="0091188A">
      <w:pPr>
        <w:pStyle w:val="Standard"/>
        <w:ind w:left="1418"/>
        <w:jc w:val="both"/>
        <w:rPr>
          <w:rFonts w:asciiTheme="minorHAnsi" w:hAnsiTheme="minorHAnsi" w:cstheme="minorHAnsi"/>
          <w:color w:val="000000"/>
          <w:kern w:val="0"/>
          <w:lang w:bidi="ar-SA"/>
        </w:rPr>
      </w:pPr>
    </w:p>
    <w:p w14:paraId="7B9DB34C" w14:textId="4FED1D2E" w:rsidR="007F69FA" w:rsidRPr="00863268" w:rsidRDefault="007F69FA" w:rsidP="0091188A">
      <w:pPr>
        <w:pStyle w:val="Default"/>
        <w:jc w:val="both"/>
        <w:rPr>
          <w:rFonts w:asciiTheme="minorHAnsi" w:hAnsiTheme="minorHAnsi" w:cstheme="minorHAnsi"/>
        </w:rPr>
      </w:pPr>
      <w:r w:rsidRPr="00863268">
        <w:rPr>
          <w:rFonts w:asciiTheme="minorHAnsi" w:hAnsiTheme="minorHAnsi" w:cstheme="minorHAnsi"/>
        </w:rPr>
        <w:t xml:space="preserve">L’empresa adjudicatària realitzarà la corresponent assistència tècnica a l’acte, que garanteixi el funcionament de tot el material tècnic, l’emissió en </w:t>
      </w:r>
      <w:proofErr w:type="spellStart"/>
      <w:r w:rsidRPr="00863268">
        <w:rPr>
          <w:rFonts w:asciiTheme="minorHAnsi" w:hAnsiTheme="minorHAnsi" w:cstheme="minorHAnsi"/>
        </w:rPr>
        <w:t>streaming</w:t>
      </w:r>
      <w:proofErr w:type="spellEnd"/>
      <w:r w:rsidRPr="00863268">
        <w:rPr>
          <w:rFonts w:asciiTheme="minorHAnsi" w:hAnsiTheme="minorHAnsi" w:cstheme="minorHAnsi"/>
        </w:rPr>
        <w:t xml:space="preserve"> de la sessió en format HD, tant per part dels intervinents com per part del públic assistent, així com el seu enregistrament de so i també de la imatge, mitjançant la utilització del material disponible en cada equipament o </w:t>
      </w:r>
      <w:r w:rsidR="000050F6">
        <w:rPr>
          <w:rFonts w:asciiTheme="minorHAnsi" w:hAnsiTheme="minorHAnsi" w:cstheme="minorHAnsi"/>
        </w:rPr>
        <w:t>a</w:t>
      </w:r>
      <w:r w:rsidRPr="00863268">
        <w:rPr>
          <w:rFonts w:asciiTheme="minorHAnsi" w:hAnsiTheme="minorHAnsi" w:cstheme="minorHAnsi"/>
        </w:rPr>
        <w:t xml:space="preserve"> la seu del Districte, i del material complementari que haurà d’aportar en cada cas. </w:t>
      </w:r>
    </w:p>
    <w:p w14:paraId="6BF46377" w14:textId="77777777" w:rsidR="007F69FA" w:rsidRPr="00863268" w:rsidRDefault="007F69FA" w:rsidP="007F69FA">
      <w:pPr>
        <w:pStyle w:val="Default"/>
        <w:rPr>
          <w:rFonts w:asciiTheme="minorHAnsi" w:hAnsiTheme="minorHAnsi" w:cstheme="minorHAnsi"/>
        </w:rPr>
      </w:pPr>
    </w:p>
    <w:p w14:paraId="1998CBFC" w14:textId="16370E41" w:rsidR="007F69FA" w:rsidRPr="00863268" w:rsidRDefault="007F69FA" w:rsidP="007F69FA">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El Districte comunicarà</w:t>
      </w:r>
      <w:r w:rsidR="00334054">
        <w:rPr>
          <w:rFonts w:asciiTheme="minorHAnsi" w:hAnsiTheme="minorHAnsi" w:cstheme="minorHAnsi"/>
          <w:color w:val="000000"/>
          <w:kern w:val="0"/>
          <w:lang w:bidi="ar-SA"/>
        </w:rPr>
        <w:t xml:space="preserve"> el lloc, la data,  l’hora, la durada aproximada i </w:t>
      </w:r>
      <w:r w:rsidR="00334054" w:rsidRPr="00863268">
        <w:rPr>
          <w:rFonts w:asciiTheme="minorHAnsi" w:hAnsiTheme="minorHAnsi" w:cstheme="minorHAnsi"/>
          <w:color w:val="000000"/>
          <w:kern w:val="0"/>
          <w:lang w:bidi="ar-SA"/>
        </w:rPr>
        <w:t>l’enllaç de</w:t>
      </w:r>
      <w:r w:rsidR="00334054">
        <w:rPr>
          <w:rFonts w:asciiTheme="minorHAnsi" w:hAnsiTheme="minorHAnsi" w:cstheme="minorHAnsi"/>
          <w:color w:val="000000"/>
          <w:kern w:val="0"/>
          <w:lang w:bidi="ar-SA"/>
        </w:rPr>
        <w:t xml:space="preserve"> </w:t>
      </w:r>
      <w:proofErr w:type="spellStart"/>
      <w:r w:rsidR="00334054" w:rsidRPr="00863268">
        <w:rPr>
          <w:rFonts w:asciiTheme="minorHAnsi" w:hAnsiTheme="minorHAnsi" w:cstheme="minorHAnsi"/>
          <w:color w:val="000000"/>
          <w:kern w:val="0"/>
          <w:lang w:bidi="ar-SA"/>
        </w:rPr>
        <w:t>l</w:t>
      </w:r>
      <w:r w:rsidR="00334054">
        <w:rPr>
          <w:rFonts w:asciiTheme="minorHAnsi" w:hAnsiTheme="minorHAnsi" w:cstheme="minorHAnsi"/>
          <w:color w:val="000000"/>
          <w:kern w:val="0"/>
          <w:lang w:bidi="ar-SA"/>
        </w:rPr>
        <w:t>’</w:t>
      </w:r>
      <w:r w:rsidR="00334054" w:rsidRPr="00863268">
        <w:rPr>
          <w:rFonts w:asciiTheme="minorHAnsi" w:hAnsiTheme="minorHAnsi" w:cstheme="minorHAnsi"/>
          <w:color w:val="000000"/>
          <w:kern w:val="0"/>
          <w:lang w:bidi="ar-SA"/>
        </w:rPr>
        <w:t>streaming</w:t>
      </w:r>
      <w:proofErr w:type="spellEnd"/>
      <w:r w:rsidRPr="00863268">
        <w:rPr>
          <w:rFonts w:asciiTheme="minorHAnsi" w:hAnsiTheme="minorHAnsi" w:cstheme="minorHAnsi"/>
          <w:color w:val="000000"/>
          <w:kern w:val="0"/>
          <w:lang w:bidi="ar-SA"/>
        </w:rPr>
        <w:t xml:space="preserve"> a l’empresa adjudicatària amb antelació suficient, i sempre amb més de </w:t>
      </w:r>
      <w:r w:rsidR="005D0F98">
        <w:rPr>
          <w:rFonts w:asciiTheme="minorHAnsi" w:hAnsiTheme="minorHAnsi" w:cstheme="minorHAnsi"/>
          <w:color w:val="000000"/>
          <w:kern w:val="0"/>
          <w:lang w:bidi="ar-SA"/>
        </w:rPr>
        <w:t>48</w:t>
      </w:r>
      <w:r w:rsidRPr="00863268">
        <w:rPr>
          <w:rFonts w:asciiTheme="minorHAnsi" w:hAnsiTheme="minorHAnsi" w:cstheme="minorHAnsi"/>
          <w:color w:val="000000"/>
          <w:kern w:val="0"/>
          <w:lang w:bidi="ar-SA"/>
        </w:rPr>
        <w:t xml:space="preserve"> hores d’antelació. Abans de cada acte programat, el servei tècnic es desplaçarà a l’espai on es celebrarà l’acte i durà a terme tots els treballs necessaris de muntatge, cablejat i comprovació del bon funcionament del material i de la connexió telemàtica per a la seva retransmissió. </w:t>
      </w:r>
      <w:r w:rsidR="00F8408F">
        <w:rPr>
          <w:rFonts w:asciiTheme="minorHAnsi" w:hAnsiTheme="minorHAnsi" w:cstheme="minorHAnsi"/>
          <w:color w:val="000000"/>
          <w:kern w:val="0"/>
          <w:lang w:bidi="ar-SA"/>
        </w:rPr>
        <w:t>Per tal de realitzar les tasques de muntatge necessàries i p</w:t>
      </w:r>
      <w:r w:rsidR="00080E41">
        <w:rPr>
          <w:rFonts w:asciiTheme="minorHAnsi" w:hAnsiTheme="minorHAnsi" w:cstheme="minorHAnsi"/>
          <w:color w:val="000000"/>
          <w:kern w:val="0"/>
          <w:lang w:bidi="ar-SA"/>
        </w:rPr>
        <w:t>er tal de coordinar-se amb els tè</w:t>
      </w:r>
      <w:r w:rsidR="005D0F98">
        <w:rPr>
          <w:rFonts w:asciiTheme="minorHAnsi" w:hAnsiTheme="minorHAnsi" w:cstheme="minorHAnsi"/>
          <w:color w:val="000000"/>
          <w:kern w:val="0"/>
          <w:lang w:bidi="ar-SA"/>
        </w:rPr>
        <w:t>c</w:t>
      </w:r>
      <w:r w:rsidR="00080E41">
        <w:rPr>
          <w:rFonts w:asciiTheme="minorHAnsi" w:hAnsiTheme="minorHAnsi" w:cstheme="minorHAnsi"/>
          <w:color w:val="000000"/>
          <w:kern w:val="0"/>
          <w:lang w:bidi="ar-SA"/>
        </w:rPr>
        <w:t xml:space="preserve">nics d’interpretació en llengua de signes o subtitulació, en cas que sigui necessari, caldrà que els tècnics del present contracte arribin </w:t>
      </w:r>
      <w:r w:rsidR="00F8408F">
        <w:rPr>
          <w:rFonts w:asciiTheme="minorHAnsi" w:hAnsiTheme="minorHAnsi" w:cstheme="minorHAnsi"/>
          <w:color w:val="000000"/>
          <w:kern w:val="0"/>
          <w:lang w:bidi="ar-SA"/>
        </w:rPr>
        <w:t xml:space="preserve">mínim </w:t>
      </w:r>
      <w:r w:rsidR="00080E41">
        <w:rPr>
          <w:rFonts w:asciiTheme="minorHAnsi" w:hAnsiTheme="minorHAnsi" w:cstheme="minorHAnsi"/>
          <w:color w:val="000000"/>
          <w:kern w:val="0"/>
          <w:lang w:bidi="ar-SA"/>
        </w:rPr>
        <w:t xml:space="preserve">30 min abans de l’inici de l’acte. </w:t>
      </w:r>
      <w:r w:rsidRPr="00863268">
        <w:rPr>
          <w:rFonts w:asciiTheme="minorHAnsi" w:hAnsiTheme="minorHAnsi" w:cstheme="minorHAnsi"/>
          <w:color w:val="000000"/>
          <w:kern w:val="0"/>
          <w:lang w:bidi="ar-SA"/>
        </w:rPr>
        <w:t>Un cop finalitzats els actes, es procedirà al desmuntatge de tots els equips, tenint cura de deixar tot el material recollit i en perfecte estat en els llocs que siguin indicats pels responsables de l’equipament o els tècnics del Districte.</w:t>
      </w:r>
    </w:p>
    <w:p w14:paraId="15D650DA" w14:textId="77777777" w:rsidR="007F69FA" w:rsidRPr="00863268" w:rsidRDefault="007F69FA" w:rsidP="007F69FA">
      <w:pPr>
        <w:pStyle w:val="Standard"/>
        <w:jc w:val="both"/>
        <w:rPr>
          <w:rFonts w:asciiTheme="minorHAnsi" w:hAnsiTheme="minorHAnsi" w:cstheme="minorHAnsi"/>
          <w:color w:val="000000"/>
          <w:kern w:val="0"/>
          <w:lang w:bidi="ar-SA"/>
        </w:rPr>
      </w:pPr>
    </w:p>
    <w:p w14:paraId="59E8678D" w14:textId="79985942" w:rsidR="007F69FA" w:rsidRPr="00863268" w:rsidRDefault="007F69FA" w:rsidP="007F69FA">
      <w:pPr>
        <w:pStyle w:val="Default"/>
        <w:rPr>
          <w:rFonts w:asciiTheme="minorHAnsi" w:hAnsiTheme="minorHAnsi" w:cstheme="minorHAnsi"/>
        </w:rPr>
      </w:pPr>
      <w:r w:rsidRPr="00863268">
        <w:rPr>
          <w:rFonts w:asciiTheme="minorHAnsi" w:hAnsiTheme="minorHAnsi" w:cstheme="minorHAnsi"/>
        </w:rPr>
        <w:t>L’empresa haurà de dotar les sessions amb el personal suficient necessari</w:t>
      </w:r>
      <w:r w:rsidR="00D97F75">
        <w:rPr>
          <w:rFonts w:asciiTheme="minorHAnsi" w:hAnsiTheme="minorHAnsi" w:cstheme="minorHAnsi"/>
        </w:rPr>
        <w:t xml:space="preserve">, mínim dos treballadors fixes pel servei objecte d’aquest contracte, </w:t>
      </w:r>
      <w:r w:rsidRPr="00863268">
        <w:rPr>
          <w:rFonts w:asciiTheme="minorHAnsi" w:hAnsiTheme="minorHAnsi" w:cstheme="minorHAnsi"/>
        </w:rPr>
        <w:t xml:space="preserve"> per a garantir el seu correcte desenvolupament, que disposi del coneixement tècnic</w:t>
      </w:r>
      <w:r w:rsidR="00392310">
        <w:rPr>
          <w:rFonts w:asciiTheme="minorHAnsi" w:hAnsiTheme="minorHAnsi" w:cstheme="minorHAnsi"/>
        </w:rPr>
        <w:t xml:space="preserve"> (disposi de la titulació de t</w:t>
      </w:r>
      <w:r w:rsidR="00392310" w:rsidRPr="0091188A">
        <w:rPr>
          <w:rFonts w:asciiTheme="minorHAnsi" w:hAnsiTheme="minorHAnsi" w:cstheme="minorHAnsi"/>
        </w:rPr>
        <w:t>ècnic</w:t>
      </w:r>
      <w:r w:rsidR="00392310">
        <w:rPr>
          <w:rFonts w:asciiTheme="minorHAnsi" w:hAnsiTheme="minorHAnsi" w:cstheme="minorHAnsi"/>
        </w:rPr>
        <w:t>/a</w:t>
      </w:r>
      <w:r w:rsidR="00392310" w:rsidRPr="0091188A">
        <w:rPr>
          <w:rFonts w:asciiTheme="minorHAnsi" w:hAnsiTheme="minorHAnsi" w:cstheme="minorHAnsi"/>
        </w:rPr>
        <w:t xml:space="preserve"> en audiovisuals</w:t>
      </w:r>
      <w:r w:rsidR="00392310">
        <w:rPr>
          <w:rFonts w:asciiTheme="minorHAnsi" w:hAnsiTheme="minorHAnsi" w:cstheme="minorHAnsi"/>
        </w:rPr>
        <w:t>)</w:t>
      </w:r>
      <w:r w:rsidR="006D4D63">
        <w:rPr>
          <w:rFonts w:asciiTheme="minorHAnsi" w:hAnsiTheme="minorHAnsi" w:cstheme="minorHAnsi"/>
        </w:rPr>
        <w:t xml:space="preserve">,  amb una experiència mínima de 3 anys en tasques similars, </w:t>
      </w:r>
      <w:r w:rsidRPr="00863268">
        <w:rPr>
          <w:rFonts w:asciiTheme="minorHAnsi" w:hAnsiTheme="minorHAnsi" w:cstheme="minorHAnsi"/>
        </w:rPr>
        <w:t xml:space="preserve">i els mitjans tecnològics necessaris per a poder emetre les intervencions tant de la taula presidencial dels consells com del públic assistent a través de la plataforma </w:t>
      </w:r>
      <w:proofErr w:type="spellStart"/>
      <w:r w:rsidRPr="00C87605">
        <w:rPr>
          <w:rFonts w:asciiTheme="minorHAnsi" w:hAnsiTheme="minorHAnsi" w:cstheme="minorHAnsi"/>
        </w:rPr>
        <w:t>youtube</w:t>
      </w:r>
      <w:proofErr w:type="spellEnd"/>
      <w:r w:rsidRPr="00863268">
        <w:rPr>
          <w:rFonts w:asciiTheme="minorHAnsi" w:hAnsiTheme="minorHAnsi" w:cstheme="minorHAnsi"/>
        </w:rPr>
        <w:t xml:space="preserve"> de l’Ajuntament i guardar una còpia de la gravació, si s’escau.</w:t>
      </w:r>
    </w:p>
    <w:p w14:paraId="43D97A71" w14:textId="77777777" w:rsidR="007F69FA" w:rsidRPr="00863268" w:rsidRDefault="007F69FA" w:rsidP="007F69FA">
      <w:pPr>
        <w:pStyle w:val="Default"/>
        <w:rPr>
          <w:rFonts w:asciiTheme="minorHAnsi" w:hAnsiTheme="minorHAnsi" w:cstheme="minorHAnsi"/>
        </w:rPr>
      </w:pPr>
      <w:r w:rsidRPr="00863268">
        <w:rPr>
          <w:rFonts w:asciiTheme="minorHAnsi" w:hAnsiTheme="minorHAnsi" w:cstheme="minorHAnsi"/>
        </w:rPr>
        <w:t xml:space="preserve"> </w:t>
      </w:r>
    </w:p>
    <w:p w14:paraId="093B2250" w14:textId="180E5CA6" w:rsidR="007F69FA" w:rsidRPr="00863268" w:rsidRDefault="007F69FA" w:rsidP="007F69FA">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Durant tot el dia en qu</w:t>
      </w:r>
      <w:r w:rsidR="000050F6">
        <w:rPr>
          <w:rFonts w:asciiTheme="minorHAnsi" w:hAnsiTheme="minorHAnsi" w:cstheme="minorHAnsi"/>
          <w:color w:val="000000"/>
          <w:kern w:val="0"/>
          <w:lang w:bidi="ar-SA"/>
        </w:rPr>
        <w:t>è</w:t>
      </w:r>
      <w:r w:rsidRPr="00863268">
        <w:rPr>
          <w:rFonts w:asciiTheme="minorHAnsi" w:hAnsiTheme="minorHAnsi" w:cstheme="minorHAnsi"/>
          <w:color w:val="000000"/>
          <w:kern w:val="0"/>
          <w:lang w:bidi="ar-SA"/>
        </w:rPr>
        <w:t xml:space="preserve"> es celebrin els actes i fins la seva finalització i desmuntatge del material, aquest personal tècnic estarà sempre localitzable mitjançant un telèfon mòbil per tal de poder donar resposta a qualsevol contingència que pugui sorgir.</w:t>
      </w:r>
      <w:r w:rsidR="00690D8C">
        <w:rPr>
          <w:rFonts w:asciiTheme="minorHAnsi" w:hAnsiTheme="minorHAnsi" w:cstheme="minorHAnsi"/>
          <w:color w:val="000000"/>
          <w:kern w:val="0"/>
          <w:lang w:bidi="ar-SA"/>
        </w:rPr>
        <w:t xml:space="preserve"> Aquest telèfon mòbil serà facilitat al personal tècnic per l’empresa adjudicatària.</w:t>
      </w:r>
    </w:p>
    <w:p w14:paraId="3CA001B2" w14:textId="77777777" w:rsidR="007F69FA" w:rsidRDefault="007F69FA" w:rsidP="007F69FA">
      <w:pPr>
        <w:pStyle w:val="Standard"/>
        <w:jc w:val="both"/>
        <w:rPr>
          <w:rFonts w:asciiTheme="minorHAnsi" w:hAnsiTheme="minorHAnsi" w:cstheme="minorHAnsi"/>
          <w:color w:val="000000"/>
          <w:kern w:val="0"/>
          <w:lang w:bidi="ar-SA"/>
        </w:rPr>
      </w:pPr>
    </w:p>
    <w:p w14:paraId="0ECBB6D0" w14:textId="77777777" w:rsidR="006D4D63" w:rsidRDefault="006D4D63" w:rsidP="007F69FA">
      <w:pPr>
        <w:pStyle w:val="Standard"/>
        <w:jc w:val="both"/>
        <w:rPr>
          <w:rFonts w:asciiTheme="minorHAnsi" w:hAnsiTheme="minorHAnsi" w:cstheme="minorHAnsi"/>
          <w:color w:val="000000"/>
          <w:kern w:val="0"/>
          <w:lang w:bidi="ar-SA"/>
        </w:rPr>
      </w:pPr>
    </w:p>
    <w:p w14:paraId="4F656C69" w14:textId="77777777" w:rsidR="00353769" w:rsidRDefault="00353769" w:rsidP="007F69FA">
      <w:pPr>
        <w:pStyle w:val="Standard"/>
        <w:jc w:val="both"/>
        <w:rPr>
          <w:rFonts w:asciiTheme="minorHAnsi" w:hAnsiTheme="minorHAnsi" w:cstheme="minorHAnsi"/>
          <w:color w:val="000000"/>
          <w:kern w:val="0"/>
          <w:lang w:bidi="ar-SA"/>
        </w:rPr>
      </w:pPr>
    </w:p>
    <w:p w14:paraId="51C5E620"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Lloc de realització de la prestació</w:t>
      </w:r>
    </w:p>
    <w:p w14:paraId="301A485F" w14:textId="77777777" w:rsidR="008F48DB" w:rsidRPr="00863268" w:rsidRDefault="008F48DB">
      <w:pPr>
        <w:pStyle w:val="Standard"/>
        <w:jc w:val="both"/>
        <w:rPr>
          <w:rFonts w:asciiTheme="minorHAnsi" w:hAnsiTheme="minorHAnsi" w:cstheme="minorHAnsi"/>
          <w:i/>
          <w:iCs/>
        </w:rPr>
      </w:pPr>
    </w:p>
    <w:p w14:paraId="7B5729D1" w14:textId="77777777" w:rsidR="008F48DB" w:rsidRPr="00863268" w:rsidRDefault="007F69FA" w:rsidP="007F69FA">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Districte de Nou Barris o equipaments del Districte de Nou Barris.</w:t>
      </w:r>
    </w:p>
    <w:p w14:paraId="59EC37CD" w14:textId="77777777" w:rsidR="008F48DB" w:rsidRPr="00863268" w:rsidRDefault="008F48DB">
      <w:pPr>
        <w:pStyle w:val="Standard"/>
        <w:jc w:val="both"/>
        <w:rPr>
          <w:rFonts w:asciiTheme="minorHAnsi" w:hAnsiTheme="minorHAnsi" w:cstheme="minorHAnsi"/>
          <w:i/>
          <w:iCs/>
        </w:rPr>
      </w:pPr>
    </w:p>
    <w:p w14:paraId="56259D7F"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Inici de les prestacions i termini d’execució</w:t>
      </w:r>
    </w:p>
    <w:p w14:paraId="7C17EBCC" w14:textId="77777777" w:rsidR="008F48DB" w:rsidRPr="00863268" w:rsidRDefault="008F48DB">
      <w:pPr>
        <w:pStyle w:val="Standard"/>
        <w:jc w:val="both"/>
        <w:rPr>
          <w:rFonts w:asciiTheme="minorHAnsi" w:hAnsiTheme="minorHAnsi" w:cstheme="minorHAnsi"/>
          <w:i/>
          <w:iCs/>
        </w:rPr>
      </w:pPr>
    </w:p>
    <w:p w14:paraId="3CBDE912" w14:textId="1A85F05F" w:rsidR="008F48DB" w:rsidRDefault="007F69FA">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 xml:space="preserve">L’inici de les prestacions </w:t>
      </w:r>
      <w:r w:rsidR="00C40FC5">
        <w:rPr>
          <w:rFonts w:asciiTheme="minorHAnsi" w:hAnsiTheme="minorHAnsi" w:cstheme="minorHAnsi"/>
          <w:color w:val="000000"/>
          <w:kern w:val="0"/>
          <w:lang w:bidi="ar-SA"/>
        </w:rPr>
        <w:t xml:space="preserve">serà l’01/01/2026 o en el seu defecte, </w:t>
      </w:r>
      <w:r w:rsidRPr="00863268">
        <w:rPr>
          <w:rFonts w:asciiTheme="minorHAnsi" w:hAnsiTheme="minorHAnsi" w:cstheme="minorHAnsi"/>
          <w:color w:val="000000"/>
          <w:kern w:val="0"/>
          <w:lang w:bidi="ar-SA"/>
        </w:rPr>
        <w:t xml:space="preserve">coincidirà amb la data </w:t>
      </w:r>
      <w:r w:rsidR="00AC1AB0">
        <w:rPr>
          <w:rFonts w:asciiTheme="minorHAnsi" w:hAnsiTheme="minorHAnsi" w:cstheme="minorHAnsi"/>
          <w:color w:val="000000"/>
          <w:kern w:val="0"/>
          <w:lang w:bidi="ar-SA"/>
        </w:rPr>
        <w:t>d’adjudicació</w:t>
      </w:r>
      <w:r w:rsidRPr="00863268">
        <w:rPr>
          <w:rFonts w:asciiTheme="minorHAnsi" w:hAnsiTheme="minorHAnsi" w:cstheme="minorHAnsi"/>
          <w:color w:val="000000"/>
          <w:kern w:val="0"/>
          <w:lang w:bidi="ar-SA"/>
        </w:rPr>
        <w:t xml:space="preserve"> del contracte i finalitzarà com a màxim el 31/12/202</w:t>
      </w:r>
      <w:r w:rsidR="00C40FC5">
        <w:rPr>
          <w:rFonts w:asciiTheme="minorHAnsi" w:hAnsiTheme="minorHAnsi" w:cstheme="minorHAnsi"/>
          <w:color w:val="000000"/>
          <w:kern w:val="0"/>
          <w:lang w:bidi="ar-SA"/>
        </w:rPr>
        <w:t>6</w:t>
      </w:r>
      <w:r w:rsidRPr="00863268">
        <w:rPr>
          <w:rFonts w:asciiTheme="minorHAnsi" w:hAnsiTheme="minorHAnsi" w:cstheme="minorHAnsi"/>
          <w:color w:val="000000"/>
          <w:kern w:val="0"/>
          <w:lang w:bidi="ar-SA"/>
        </w:rPr>
        <w:t>.</w:t>
      </w:r>
    </w:p>
    <w:p w14:paraId="5CA32A09" w14:textId="77777777" w:rsidR="00F55E3A" w:rsidRDefault="00F55E3A">
      <w:pPr>
        <w:pStyle w:val="Standard"/>
        <w:jc w:val="both"/>
        <w:rPr>
          <w:rFonts w:asciiTheme="minorHAnsi" w:hAnsiTheme="minorHAnsi" w:cstheme="minorHAnsi"/>
          <w:color w:val="000000"/>
          <w:kern w:val="0"/>
          <w:lang w:bidi="ar-SA"/>
        </w:rPr>
      </w:pPr>
    </w:p>
    <w:p w14:paraId="7A907495" w14:textId="77777777" w:rsidR="00F55E3A" w:rsidRPr="00863268" w:rsidRDefault="00F55E3A">
      <w:pPr>
        <w:pStyle w:val="Standard"/>
        <w:jc w:val="both"/>
        <w:rPr>
          <w:rFonts w:asciiTheme="minorHAnsi" w:hAnsiTheme="minorHAnsi" w:cstheme="minorHAnsi"/>
          <w:color w:val="000000"/>
          <w:kern w:val="0"/>
          <w:lang w:bidi="ar-SA"/>
        </w:rPr>
      </w:pPr>
    </w:p>
    <w:p w14:paraId="12D565C1" w14:textId="77777777" w:rsidR="008F48DB" w:rsidRDefault="008F48DB">
      <w:pPr>
        <w:pStyle w:val="Standard"/>
        <w:jc w:val="both"/>
        <w:rPr>
          <w:rFonts w:asciiTheme="minorHAnsi" w:hAnsiTheme="minorHAnsi" w:cstheme="minorHAnsi"/>
          <w:i/>
          <w:iCs/>
        </w:rPr>
      </w:pPr>
    </w:p>
    <w:p w14:paraId="1FAD46B3" w14:textId="77777777" w:rsidR="00C87605" w:rsidRPr="00863268" w:rsidRDefault="00C87605" w:rsidP="00C87605">
      <w:pPr>
        <w:pStyle w:val="Standard"/>
        <w:jc w:val="both"/>
        <w:rPr>
          <w:rFonts w:asciiTheme="minorHAnsi" w:hAnsiTheme="minorHAnsi" w:cstheme="minorHAnsi"/>
          <w:b/>
          <w:bCs/>
          <w:u w:val="single"/>
        </w:rPr>
      </w:pPr>
      <w:r>
        <w:rPr>
          <w:rFonts w:asciiTheme="minorHAnsi" w:hAnsiTheme="minorHAnsi" w:cstheme="minorHAnsi"/>
          <w:b/>
          <w:bCs/>
          <w:u w:val="single"/>
        </w:rPr>
        <w:t>Pressupost del contracte</w:t>
      </w:r>
    </w:p>
    <w:p w14:paraId="557E1399" w14:textId="77777777" w:rsidR="00863268" w:rsidRDefault="00863268">
      <w:pPr>
        <w:pStyle w:val="Standard"/>
        <w:jc w:val="both"/>
        <w:rPr>
          <w:rFonts w:asciiTheme="minorHAnsi" w:hAnsiTheme="minorHAnsi" w:cstheme="minorHAnsi"/>
          <w:iCs/>
        </w:rPr>
      </w:pPr>
    </w:p>
    <w:p w14:paraId="60C2B4DD" w14:textId="52A1216E" w:rsidR="00C87605" w:rsidRPr="00C87605" w:rsidRDefault="00C87605" w:rsidP="00C87605">
      <w:pPr>
        <w:pStyle w:val="Standard"/>
        <w:jc w:val="both"/>
        <w:rPr>
          <w:rFonts w:asciiTheme="minorHAnsi" w:hAnsiTheme="minorHAnsi" w:cstheme="minorHAnsi"/>
          <w:iCs/>
        </w:rPr>
      </w:pPr>
      <w:r w:rsidRPr="00C87605">
        <w:rPr>
          <w:rFonts w:asciiTheme="minorHAnsi" w:hAnsiTheme="minorHAnsi" w:cstheme="minorHAnsi"/>
          <w:iCs/>
        </w:rPr>
        <w:t xml:space="preserve">El pressupost base </w:t>
      </w:r>
      <w:r w:rsidR="005D0F98">
        <w:rPr>
          <w:rFonts w:asciiTheme="minorHAnsi" w:hAnsiTheme="minorHAnsi" w:cstheme="minorHAnsi"/>
          <w:iCs/>
        </w:rPr>
        <w:t xml:space="preserve">d’aquesta licitació és </w:t>
      </w:r>
      <w:r w:rsidR="005D0F98" w:rsidRPr="00D97F75">
        <w:rPr>
          <w:rFonts w:asciiTheme="minorHAnsi" w:hAnsiTheme="minorHAnsi" w:cstheme="minorHAnsi"/>
          <w:iCs/>
        </w:rPr>
        <w:t>de 1</w:t>
      </w:r>
      <w:r w:rsidR="00D97F75" w:rsidRPr="00D97F75">
        <w:rPr>
          <w:rFonts w:asciiTheme="minorHAnsi" w:hAnsiTheme="minorHAnsi" w:cstheme="minorHAnsi"/>
          <w:iCs/>
        </w:rPr>
        <w:t>3</w:t>
      </w:r>
      <w:r w:rsidR="005D0F98" w:rsidRPr="00D97F75">
        <w:rPr>
          <w:rFonts w:asciiTheme="minorHAnsi" w:hAnsiTheme="minorHAnsi" w:cstheme="minorHAnsi"/>
          <w:iCs/>
        </w:rPr>
        <w:t>.</w:t>
      </w:r>
      <w:r w:rsidR="00D97F75" w:rsidRPr="00D97F75">
        <w:rPr>
          <w:rFonts w:asciiTheme="minorHAnsi" w:hAnsiTheme="minorHAnsi" w:cstheme="minorHAnsi"/>
          <w:iCs/>
        </w:rPr>
        <w:t>612</w:t>
      </w:r>
      <w:r w:rsidRPr="00D97F75">
        <w:rPr>
          <w:rFonts w:asciiTheme="minorHAnsi" w:hAnsiTheme="minorHAnsi" w:cstheme="minorHAnsi"/>
          <w:iCs/>
        </w:rPr>
        <w:t>,</w:t>
      </w:r>
      <w:r w:rsidR="00D97F75" w:rsidRPr="00D97F75">
        <w:rPr>
          <w:rFonts w:asciiTheme="minorHAnsi" w:hAnsiTheme="minorHAnsi" w:cstheme="minorHAnsi"/>
          <w:iCs/>
        </w:rPr>
        <w:t>5</w:t>
      </w:r>
      <w:r w:rsidRPr="00D97F75">
        <w:rPr>
          <w:rFonts w:asciiTheme="minorHAnsi" w:hAnsiTheme="minorHAnsi" w:cstheme="minorHAnsi"/>
          <w:iCs/>
        </w:rPr>
        <w:t>0 euros amb el següent desglossament: import net 1</w:t>
      </w:r>
      <w:r w:rsidR="00D97F75" w:rsidRPr="00D97F75">
        <w:rPr>
          <w:rFonts w:asciiTheme="minorHAnsi" w:hAnsiTheme="minorHAnsi" w:cstheme="minorHAnsi"/>
          <w:iCs/>
        </w:rPr>
        <w:t>1</w:t>
      </w:r>
      <w:r w:rsidRPr="00D97F75">
        <w:rPr>
          <w:rFonts w:asciiTheme="minorHAnsi" w:hAnsiTheme="minorHAnsi" w:cstheme="minorHAnsi"/>
          <w:iCs/>
        </w:rPr>
        <w:t>.</w:t>
      </w:r>
      <w:r w:rsidR="00D97F75" w:rsidRPr="00D97F75">
        <w:rPr>
          <w:rFonts w:asciiTheme="minorHAnsi" w:hAnsiTheme="minorHAnsi" w:cstheme="minorHAnsi"/>
          <w:iCs/>
        </w:rPr>
        <w:t>250</w:t>
      </w:r>
      <w:r w:rsidRPr="00D97F75">
        <w:rPr>
          <w:rFonts w:asciiTheme="minorHAnsi" w:hAnsiTheme="minorHAnsi" w:cstheme="minorHAnsi"/>
          <w:iCs/>
        </w:rPr>
        <w:t>,00 euros, tipus impositiu del 21% d'IVA, import de l'IVA de 2.</w:t>
      </w:r>
      <w:r w:rsidR="00D97F75" w:rsidRPr="00D97F75">
        <w:rPr>
          <w:rFonts w:asciiTheme="minorHAnsi" w:hAnsiTheme="minorHAnsi" w:cstheme="minorHAnsi"/>
          <w:iCs/>
        </w:rPr>
        <w:t>362</w:t>
      </w:r>
      <w:r w:rsidRPr="00D97F75">
        <w:rPr>
          <w:rFonts w:asciiTheme="minorHAnsi" w:hAnsiTheme="minorHAnsi" w:cstheme="minorHAnsi"/>
          <w:iCs/>
        </w:rPr>
        <w:t>,</w:t>
      </w:r>
      <w:r w:rsidR="00D97F75" w:rsidRPr="00D97F75">
        <w:rPr>
          <w:rFonts w:asciiTheme="minorHAnsi" w:hAnsiTheme="minorHAnsi" w:cstheme="minorHAnsi"/>
          <w:iCs/>
        </w:rPr>
        <w:t>5</w:t>
      </w:r>
      <w:r w:rsidR="00B9271F" w:rsidRPr="00D97F75">
        <w:rPr>
          <w:rFonts w:asciiTheme="minorHAnsi" w:hAnsiTheme="minorHAnsi" w:cstheme="minorHAnsi"/>
          <w:iCs/>
        </w:rPr>
        <w:t>0</w:t>
      </w:r>
      <w:r w:rsidRPr="00D97F75">
        <w:rPr>
          <w:rFonts w:asciiTheme="minorHAnsi" w:hAnsiTheme="minorHAnsi" w:cstheme="minorHAnsi"/>
          <w:iCs/>
        </w:rPr>
        <w:t xml:space="preserve"> euros</w:t>
      </w:r>
      <w:r w:rsidRPr="00AC1AB0">
        <w:rPr>
          <w:rFonts w:asciiTheme="minorHAnsi" w:hAnsiTheme="minorHAnsi" w:cstheme="minorHAnsi"/>
          <w:iCs/>
        </w:rPr>
        <w:t>. Aquest pressupost net no pot ser superat per l´oferta presentada.</w:t>
      </w:r>
    </w:p>
    <w:p w14:paraId="28A16BC9" w14:textId="7664CC8A" w:rsidR="005D0F98" w:rsidRPr="005D0F98" w:rsidRDefault="00C87605">
      <w:pPr>
        <w:pStyle w:val="Standard"/>
        <w:jc w:val="both"/>
        <w:rPr>
          <w:rFonts w:asciiTheme="minorHAnsi" w:hAnsiTheme="minorHAnsi" w:cstheme="minorHAnsi"/>
          <w:iCs/>
        </w:rPr>
      </w:pPr>
      <w:r w:rsidRPr="005D0F98">
        <w:rPr>
          <w:rFonts w:asciiTheme="minorHAnsi" w:hAnsiTheme="minorHAnsi" w:cstheme="minorHAnsi"/>
          <w:iCs/>
        </w:rPr>
        <w:t xml:space="preserve">El pressupost de licitació s’ha elaborat mitjançant una estimació en base al preu de mercat en el moment de fixar-se, d’acord amb l’art. 102 de la LCSP i amb un càlcul estimatiu de prestació del servei de </w:t>
      </w:r>
      <w:r w:rsidR="005D0F98" w:rsidRPr="005D0F98">
        <w:rPr>
          <w:rFonts w:asciiTheme="minorHAnsi" w:hAnsiTheme="minorHAnsi" w:cstheme="minorHAnsi"/>
          <w:iCs/>
        </w:rPr>
        <w:t>3</w:t>
      </w:r>
      <w:r w:rsidR="0018640B">
        <w:rPr>
          <w:rFonts w:asciiTheme="minorHAnsi" w:hAnsiTheme="minorHAnsi" w:cstheme="minorHAnsi"/>
          <w:iCs/>
        </w:rPr>
        <w:t>75</w:t>
      </w:r>
      <w:r w:rsidRPr="005D0F98">
        <w:rPr>
          <w:rFonts w:asciiTheme="minorHAnsi" w:hAnsiTheme="minorHAnsi" w:cstheme="minorHAnsi"/>
          <w:iCs/>
        </w:rPr>
        <w:t xml:space="preserve"> ho</w:t>
      </w:r>
      <w:r w:rsidR="005D0F98" w:rsidRPr="005D0F98">
        <w:rPr>
          <w:rFonts w:asciiTheme="minorHAnsi" w:hAnsiTheme="minorHAnsi" w:cstheme="minorHAnsi"/>
          <w:iCs/>
        </w:rPr>
        <w:t>res de servei efectives a l’any.</w:t>
      </w:r>
    </w:p>
    <w:p w14:paraId="53B0CE44" w14:textId="77777777" w:rsidR="005D0F98" w:rsidRDefault="005D0F98">
      <w:pPr>
        <w:pStyle w:val="Standard"/>
        <w:jc w:val="both"/>
      </w:pPr>
    </w:p>
    <w:p w14:paraId="40E5F526" w14:textId="0522002A" w:rsidR="005D0F98" w:rsidRDefault="00C87605" w:rsidP="005D0F98">
      <w:pPr>
        <w:pStyle w:val="Standard"/>
        <w:ind w:firstLine="709"/>
        <w:jc w:val="both"/>
        <w:rPr>
          <w:rFonts w:asciiTheme="minorHAnsi" w:hAnsiTheme="minorHAnsi" w:cstheme="minorHAnsi"/>
        </w:rPr>
      </w:pPr>
      <w:r w:rsidRPr="005D0F98">
        <w:rPr>
          <w:rFonts w:asciiTheme="minorHAnsi" w:hAnsiTheme="minorHAnsi" w:cstheme="minorHAnsi"/>
        </w:rPr>
        <w:t>- Hores/any Servei d’ass</w:t>
      </w:r>
      <w:r w:rsidR="005D0F98" w:rsidRPr="005D0F98">
        <w:rPr>
          <w:rFonts w:asciiTheme="minorHAnsi" w:hAnsiTheme="minorHAnsi" w:cstheme="minorHAnsi"/>
        </w:rPr>
        <w:t>istència tècnica audiovisuals</w:t>
      </w:r>
      <w:r w:rsidRPr="005D0F98">
        <w:rPr>
          <w:rFonts w:asciiTheme="minorHAnsi" w:hAnsiTheme="minorHAnsi" w:cstheme="minorHAnsi"/>
        </w:rPr>
        <w:t xml:space="preserve">: </w:t>
      </w:r>
      <w:r w:rsidR="005D0F98" w:rsidRPr="00D97F75">
        <w:rPr>
          <w:rFonts w:asciiTheme="minorHAnsi" w:hAnsiTheme="minorHAnsi" w:cstheme="minorHAnsi"/>
        </w:rPr>
        <w:t>3</w:t>
      </w:r>
      <w:r w:rsidR="00D97F75" w:rsidRPr="00D97F75">
        <w:rPr>
          <w:rFonts w:asciiTheme="minorHAnsi" w:hAnsiTheme="minorHAnsi" w:cstheme="minorHAnsi"/>
        </w:rPr>
        <w:t>7</w:t>
      </w:r>
      <w:r w:rsidR="00D97F75">
        <w:rPr>
          <w:rFonts w:asciiTheme="minorHAnsi" w:hAnsiTheme="minorHAnsi" w:cstheme="minorHAnsi"/>
        </w:rPr>
        <w:t>5</w:t>
      </w:r>
      <w:r w:rsidRPr="00D97F75">
        <w:rPr>
          <w:rFonts w:asciiTheme="minorHAnsi" w:hAnsiTheme="minorHAnsi" w:cstheme="minorHAnsi"/>
        </w:rPr>
        <w:t xml:space="preserve"> hores/any</w:t>
      </w:r>
      <w:r w:rsidRPr="005D0F98">
        <w:rPr>
          <w:rFonts w:asciiTheme="minorHAnsi" w:hAnsiTheme="minorHAnsi" w:cstheme="minorHAnsi"/>
        </w:rPr>
        <w:t xml:space="preserve"> </w:t>
      </w:r>
    </w:p>
    <w:p w14:paraId="50FA829A" w14:textId="77777777" w:rsidR="005D0F98" w:rsidRPr="005D0F98" w:rsidRDefault="005D0F98" w:rsidP="005D0F98">
      <w:pPr>
        <w:pStyle w:val="Standard"/>
        <w:ind w:firstLine="709"/>
        <w:jc w:val="both"/>
        <w:rPr>
          <w:rFonts w:asciiTheme="minorHAnsi" w:hAnsiTheme="minorHAnsi" w:cstheme="minorHAnsi"/>
        </w:rPr>
      </w:pPr>
    </w:p>
    <w:p w14:paraId="357138F2" w14:textId="77777777" w:rsidR="005D0F98" w:rsidRDefault="00C87605" w:rsidP="005D0F98">
      <w:pPr>
        <w:pStyle w:val="Standard"/>
        <w:ind w:firstLine="709"/>
        <w:jc w:val="both"/>
        <w:rPr>
          <w:rFonts w:asciiTheme="minorHAnsi" w:hAnsiTheme="minorHAnsi" w:cstheme="minorHAnsi"/>
        </w:rPr>
      </w:pPr>
      <w:r w:rsidRPr="005D0F98">
        <w:rPr>
          <w:rFonts w:asciiTheme="minorHAnsi" w:hAnsiTheme="minorHAnsi" w:cstheme="minorHAnsi"/>
        </w:rPr>
        <w:t xml:space="preserve">- Preu hora màxima sense IVA (segons preu mercat): </w:t>
      </w:r>
      <w:r w:rsidR="005D0F98" w:rsidRPr="005D0F98">
        <w:rPr>
          <w:rFonts w:asciiTheme="minorHAnsi" w:hAnsiTheme="minorHAnsi" w:cstheme="minorHAnsi"/>
        </w:rPr>
        <w:t>30</w:t>
      </w:r>
      <w:r w:rsidRPr="005D0F98">
        <w:rPr>
          <w:rFonts w:asciiTheme="minorHAnsi" w:hAnsiTheme="minorHAnsi" w:cstheme="minorHAnsi"/>
        </w:rPr>
        <w:t xml:space="preserve"> €/hora </w:t>
      </w:r>
    </w:p>
    <w:p w14:paraId="41DA2183" w14:textId="77777777" w:rsidR="00D02727" w:rsidRPr="005D0F98" w:rsidRDefault="00D02727" w:rsidP="005D0F98">
      <w:pPr>
        <w:pStyle w:val="Standard"/>
        <w:ind w:firstLine="709"/>
        <w:jc w:val="both"/>
        <w:rPr>
          <w:rFonts w:asciiTheme="minorHAnsi" w:hAnsiTheme="minorHAnsi" w:cstheme="minorHAnsi"/>
        </w:rPr>
      </w:pPr>
    </w:p>
    <w:p w14:paraId="53A25E13" w14:textId="44D3C0D6" w:rsidR="00C87605" w:rsidRDefault="00C87605" w:rsidP="005D0F98">
      <w:pPr>
        <w:pStyle w:val="Standard"/>
        <w:ind w:left="709"/>
        <w:jc w:val="both"/>
        <w:rPr>
          <w:rFonts w:asciiTheme="minorHAnsi" w:hAnsiTheme="minorHAnsi" w:cstheme="minorHAnsi"/>
        </w:rPr>
      </w:pPr>
      <w:r w:rsidRPr="005D0F98">
        <w:rPr>
          <w:rFonts w:asciiTheme="minorHAnsi" w:hAnsiTheme="minorHAnsi" w:cstheme="minorHAnsi"/>
        </w:rPr>
        <w:t xml:space="preserve">En el preu/hora de servei hi són inclosos els costos </w:t>
      </w:r>
      <w:r w:rsidR="005D0F98" w:rsidRPr="005D0F98">
        <w:rPr>
          <w:rFonts w:asciiTheme="minorHAnsi" w:hAnsiTheme="minorHAnsi" w:cstheme="minorHAnsi"/>
        </w:rPr>
        <w:t>de transport</w:t>
      </w:r>
      <w:r w:rsidRPr="005D0F98">
        <w:rPr>
          <w:rFonts w:asciiTheme="minorHAnsi" w:hAnsiTheme="minorHAnsi" w:cstheme="minorHAnsi"/>
        </w:rPr>
        <w:t>.</w:t>
      </w:r>
      <w:r w:rsidR="00D02727">
        <w:rPr>
          <w:rFonts w:asciiTheme="minorHAnsi" w:hAnsiTheme="minorHAnsi" w:cstheme="minorHAnsi"/>
        </w:rPr>
        <w:t xml:space="preserve"> </w:t>
      </w:r>
    </w:p>
    <w:p w14:paraId="24DB7080" w14:textId="2D3C0EF9" w:rsidR="00D02727" w:rsidRPr="005D0F98" w:rsidRDefault="00D02727" w:rsidP="005D0F98">
      <w:pPr>
        <w:pStyle w:val="Standard"/>
        <w:ind w:left="709"/>
        <w:jc w:val="both"/>
        <w:rPr>
          <w:rFonts w:asciiTheme="minorHAnsi" w:hAnsiTheme="minorHAnsi" w:cstheme="minorHAnsi"/>
          <w:i/>
          <w:iCs/>
        </w:rPr>
      </w:pPr>
      <w:r>
        <w:rPr>
          <w:rFonts w:asciiTheme="minorHAnsi" w:hAnsiTheme="minorHAnsi" w:cstheme="minorHAnsi"/>
        </w:rPr>
        <w:t xml:space="preserve">El preu hora serà el mateix per a tots els tipus de servei. </w:t>
      </w:r>
    </w:p>
    <w:p w14:paraId="16FFE7A8" w14:textId="77777777" w:rsidR="00C87605" w:rsidRPr="00863268" w:rsidRDefault="00C87605">
      <w:pPr>
        <w:pStyle w:val="Standard"/>
        <w:jc w:val="both"/>
        <w:rPr>
          <w:rFonts w:asciiTheme="minorHAnsi" w:hAnsiTheme="minorHAnsi" w:cstheme="minorHAnsi"/>
          <w:i/>
          <w:iCs/>
        </w:rPr>
      </w:pPr>
    </w:p>
    <w:p w14:paraId="7266C8F5"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Criteris d’adjudicació</w:t>
      </w:r>
    </w:p>
    <w:p w14:paraId="6C38504B" w14:textId="77777777" w:rsidR="00863268" w:rsidRPr="00863268" w:rsidRDefault="00863268" w:rsidP="00863268">
      <w:pPr>
        <w:suppressAutoHyphens w:val="0"/>
        <w:autoSpaceDE w:val="0"/>
        <w:adjustRightInd w:val="0"/>
        <w:textAlignment w:val="auto"/>
        <w:rPr>
          <w:rFonts w:ascii="Calibri" w:hAnsi="Calibri" w:cs="Calibri"/>
          <w:color w:val="000000"/>
          <w:kern w:val="0"/>
          <w:lang w:bidi="ar-SA"/>
        </w:rPr>
      </w:pPr>
    </w:p>
    <w:p w14:paraId="476D3FA9" w14:textId="77777777" w:rsidR="00863268" w:rsidRDefault="00DF4872" w:rsidP="00DF4872">
      <w:pPr>
        <w:suppressAutoHyphens w:val="0"/>
        <w:autoSpaceDE w:val="0"/>
        <w:adjustRightInd w:val="0"/>
        <w:ind w:left="709"/>
        <w:textAlignment w:val="auto"/>
        <w:rPr>
          <w:rFonts w:asciiTheme="minorHAnsi" w:hAnsiTheme="minorHAnsi" w:cstheme="minorHAnsi"/>
          <w:color w:val="000000"/>
          <w:kern w:val="0"/>
          <w:lang w:bidi="ar-SA"/>
        </w:rPr>
      </w:pPr>
      <w:r w:rsidRPr="00DF4872">
        <w:rPr>
          <w:rFonts w:asciiTheme="minorHAnsi" w:hAnsiTheme="minorHAnsi" w:cstheme="minorHAnsi"/>
          <w:b/>
          <w:color w:val="000000"/>
          <w:kern w:val="0"/>
          <w:lang w:bidi="ar-SA"/>
        </w:rPr>
        <w:t xml:space="preserve"> </w:t>
      </w:r>
      <w:r>
        <w:rPr>
          <w:rFonts w:asciiTheme="minorHAnsi" w:hAnsiTheme="minorHAnsi" w:cstheme="minorHAnsi"/>
          <w:b/>
          <w:color w:val="000000"/>
          <w:kern w:val="0"/>
          <w:lang w:bidi="ar-SA"/>
        </w:rPr>
        <w:t xml:space="preserve">- </w:t>
      </w:r>
      <w:r w:rsidR="00863268" w:rsidRPr="00DF4872">
        <w:rPr>
          <w:rFonts w:asciiTheme="minorHAnsi" w:hAnsiTheme="minorHAnsi" w:cstheme="minorHAnsi"/>
          <w:b/>
          <w:color w:val="000000"/>
          <w:kern w:val="0"/>
          <w:lang w:bidi="ar-SA"/>
        </w:rPr>
        <w:t>Es valorarà l’oferta econòmica, amb un màxim de 35 punts</w:t>
      </w:r>
      <w:r w:rsidR="00863268" w:rsidRPr="00DF4872">
        <w:rPr>
          <w:rFonts w:asciiTheme="minorHAnsi" w:hAnsiTheme="minorHAnsi" w:cstheme="minorHAnsi"/>
          <w:color w:val="000000"/>
          <w:kern w:val="0"/>
          <w:lang w:bidi="ar-SA"/>
        </w:rPr>
        <w:t xml:space="preserve"> </w:t>
      </w:r>
    </w:p>
    <w:p w14:paraId="3BAEDD7A" w14:textId="77777777" w:rsidR="00AC1AB0" w:rsidRDefault="00AC1AB0" w:rsidP="00DF4872">
      <w:pPr>
        <w:suppressAutoHyphens w:val="0"/>
        <w:autoSpaceDE w:val="0"/>
        <w:adjustRightInd w:val="0"/>
        <w:ind w:left="709"/>
        <w:textAlignment w:val="auto"/>
        <w:rPr>
          <w:rFonts w:asciiTheme="minorHAnsi" w:hAnsiTheme="minorHAnsi" w:cstheme="minorHAnsi"/>
          <w:color w:val="000000"/>
          <w:kern w:val="0"/>
          <w:lang w:bidi="ar-SA"/>
        </w:rPr>
      </w:pPr>
    </w:p>
    <w:p w14:paraId="482D083D" w14:textId="2B1361C6" w:rsidR="00B9271F" w:rsidRDefault="00B9271F" w:rsidP="00B9271F">
      <w:pPr>
        <w:suppressAutoHyphens w:val="0"/>
        <w:autoSpaceDE w:val="0"/>
        <w:adjustRightInd w:val="0"/>
        <w:textAlignment w:val="auto"/>
        <w:rPr>
          <w:rFonts w:asciiTheme="minorHAnsi" w:hAnsiTheme="minorHAnsi" w:cstheme="minorHAnsi"/>
          <w:color w:val="000000"/>
          <w:kern w:val="0"/>
          <w:lang w:bidi="ar-SA"/>
        </w:rPr>
      </w:pPr>
      <w:r>
        <w:rPr>
          <w:rFonts w:asciiTheme="minorHAnsi" w:hAnsiTheme="minorHAnsi" w:cstheme="minorHAnsi"/>
          <w:color w:val="000000"/>
          <w:kern w:val="0"/>
          <w:lang w:bidi="ar-SA"/>
        </w:rPr>
        <w:t>L’empresa licitadora haurà de presentar una oferta indicant el preu/hora.</w:t>
      </w:r>
    </w:p>
    <w:p w14:paraId="69F1B773" w14:textId="77777777" w:rsidR="00AC1AB0" w:rsidRPr="00DF4872" w:rsidRDefault="00AC1AB0" w:rsidP="00B9271F">
      <w:pPr>
        <w:suppressAutoHyphens w:val="0"/>
        <w:autoSpaceDE w:val="0"/>
        <w:adjustRightInd w:val="0"/>
        <w:textAlignment w:val="auto"/>
        <w:rPr>
          <w:rFonts w:asciiTheme="minorHAnsi" w:hAnsiTheme="minorHAnsi" w:cstheme="minorHAnsi"/>
          <w:color w:val="000000"/>
          <w:kern w:val="0"/>
          <w:lang w:bidi="ar-SA"/>
        </w:rPr>
      </w:pPr>
    </w:p>
    <w:p w14:paraId="45301E52" w14:textId="19AD4F5D" w:rsidR="00863268" w:rsidRDefault="00863268" w:rsidP="00863268">
      <w:pPr>
        <w:suppressAutoHyphens w:val="0"/>
        <w:autoSpaceDE w:val="0"/>
        <w:adjustRightInd w:val="0"/>
        <w:textAlignment w:val="auto"/>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 xml:space="preserve">S’atorgarà la màxima puntuació al licitador que formuli el preu </w:t>
      </w:r>
      <w:r w:rsidR="006E2B6B">
        <w:rPr>
          <w:rFonts w:asciiTheme="minorHAnsi" w:hAnsiTheme="minorHAnsi" w:cstheme="minorHAnsi"/>
          <w:color w:val="000000"/>
          <w:kern w:val="0"/>
          <w:lang w:bidi="ar-SA"/>
        </w:rPr>
        <w:t xml:space="preserve">unitari (preu/hora) </w:t>
      </w:r>
      <w:r w:rsidRPr="00863268">
        <w:rPr>
          <w:rFonts w:asciiTheme="minorHAnsi" w:hAnsiTheme="minorHAnsi" w:cstheme="minorHAnsi"/>
          <w:color w:val="000000"/>
          <w:kern w:val="0"/>
          <w:lang w:bidi="ar-SA"/>
        </w:rPr>
        <w:t xml:space="preserve">més baix que sigui admissible, és a dir, que no sigui anormalment baix segons l’article 149 de la Llei de contractes del Sector Públic,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 </w:t>
      </w:r>
    </w:p>
    <w:p w14:paraId="62080727" w14:textId="77777777" w:rsidR="00863268" w:rsidRDefault="00863268" w:rsidP="00863268">
      <w:pPr>
        <w:suppressAutoHyphens w:val="0"/>
        <w:autoSpaceDE w:val="0"/>
        <w:adjustRightInd w:val="0"/>
        <w:textAlignment w:val="auto"/>
        <w:rPr>
          <w:rFonts w:asciiTheme="minorHAnsi" w:hAnsiTheme="minorHAnsi" w:cstheme="minorHAnsi"/>
          <w:color w:val="000000"/>
          <w:kern w:val="0"/>
          <w:lang w:bidi="ar-SA"/>
        </w:rPr>
      </w:pPr>
    </w:p>
    <w:p w14:paraId="69075B6D" w14:textId="2A381317" w:rsidR="00863268" w:rsidRPr="00A14BBC" w:rsidRDefault="00B9199D" w:rsidP="00863268">
      <w:pPr>
        <w:shd w:val="clear" w:color="auto" w:fill="FFFFFF" w:themeFill="background1"/>
        <w:ind w:right="213"/>
        <w:jc w:val="both"/>
        <w:rPr>
          <w:rFonts w:asciiTheme="minorHAnsi" w:hAnsiTheme="minorHAnsi" w:cstheme="minorHAnsi"/>
          <w:i/>
        </w:rPr>
      </w:pPr>
      <m:oMathPara>
        <m:oMath>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Preu unitari net licitació  - preu unitari ofert per cada licitador</m:t>
                  </m:r>
                </m:num>
                <m:den>
                  <m:r>
                    <w:rPr>
                      <w:rFonts w:ascii="Cambria Math" w:hAnsi="Cambria Math" w:cstheme="minorHAnsi"/>
                    </w:rPr>
                    <m:t>Preu unitari net licitació - preu untari oferta més econòmica</m:t>
                  </m:r>
                </m:den>
              </m:f>
            </m:e>
          </m:d>
          <m:r>
            <w:rPr>
              <w:rFonts w:ascii="Cambria Math" w:hAnsi="Cambria Math" w:cstheme="minorHAnsi"/>
            </w:rPr>
            <m:t>x Punts màx=Puntuació resultant</m:t>
          </m:r>
        </m:oMath>
      </m:oMathPara>
    </w:p>
    <w:p w14:paraId="5A4B52E4" w14:textId="77777777" w:rsidR="00863268" w:rsidRDefault="00863268" w:rsidP="00863268">
      <w:pPr>
        <w:suppressAutoHyphens w:val="0"/>
        <w:autoSpaceDE w:val="0"/>
        <w:adjustRightInd w:val="0"/>
        <w:textAlignment w:val="auto"/>
        <w:rPr>
          <w:rFonts w:asciiTheme="minorHAnsi" w:hAnsiTheme="minorHAnsi" w:cstheme="minorHAnsi"/>
          <w:color w:val="000000"/>
          <w:kern w:val="0"/>
          <w:lang w:bidi="ar-SA"/>
        </w:rPr>
      </w:pPr>
    </w:p>
    <w:p w14:paraId="16B7DD0E" w14:textId="77777777" w:rsidR="00863268" w:rsidRDefault="00863268" w:rsidP="00863268">
      <w:pPr>
        <w:suppressAutoHyphens w:val="0"/>
        <w:autoSpaceDE w:val="0"/>
        <w:adjustRightInd w:val="0"/>
        <w:textAlignment w:val="auto"/>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 xml:space="preserve">Oferta anormalment baixa: </w:t>
      </w:r>
    </w:p>
    <w:p w14:paraId="761987CB" w14:textId="77777777" w:rsidR="00923D42" w:rsidRPr="00863268" w:rsidRDefault="00923D42" w:rsidP="00863268">
      <w:pPr>
        <w:suppressAutoHyphens w:val="0"/>
        <w:autoSpaceDE w:val="0"/>
        <w:adjustRightInd w:val="0"/>
        <w:textAlignment w:val="auto"/>
        <w:rPr>
          <w:rFonts w:asciiTheme="minorHAnsi" w:hAnsiTheme="minorHAnsi" w:cstheme="minorHAnsi"/>
          <w:color w:val="000000"/>
          <w:kern w:val="0"/>
          <w:lang w:bidi="ar-SA"/>
        </w:rPr>
      </w:pPr>
    </w:p>
    <w:p w14:paraId="764A78BA" w14:textId="236422B4" w:rsidR="00923D42" w:rsidRPr="00923D42" w:rsidRDefault="00923D42" w:rsidP="00923D42">
      <w:pPr>
        <w:suppressAutoHyphens w:val="0"/>
        <w:autoSpaceDE w:val="0"/>
        <w:adjustRightInd w:val="0"/>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lastRenderedPageBreak/>
        <w:t xml:space="preserve">Un diferencial de </w:t>
      </w:r>
      <w:r>
        <w:rPr>
          <w:rFonts w:asciiTheme="minorHAnsi" w:hAnsiTheme="minorHAnsi" w:cstheme="minorHAnsi"/>
          <w:color w:val="000000"/>
          <w:kern w:val="0"/>
          <w:lang w:bidi="ar-SA"/>
        </w:rPr>
        <w:t>10</w:t>
      </w:r>
      <w:r w:rsidRPr="00923D42">
        <w:rPr>
          <w:rFonts w:asciiTheme="minorHAnsi" w:hAnsiTheme="minorHAnsi" w:cstheme="minorHAnsi"/>
          <w:color w:val="000000"/>
          <w:kern w:val="0"/>
          <w:lang w:bidi="ar-SA"/>
        </w:rPr>
        <w:t xml:space="preserve"> punts percentuals per sota de la mitjana de les ofertes o, en el cas d’una única</w:t>
      </w:r>
    </w:p>
    <w:p w14:paraId="220662A5" w14:textId="77777777" w:rsidR="00923D42" w:rsidRDefault="00923D42" w:rsidP="00923D42">
      <w:pPr>
        <w:suppressAutoHyphens w:val="0"/>
        <w:autoSpaceDE w:val="0"/>
        <w:adjustRightInd w:val="0"/>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t>empresa licitadora, de 15 punts percentuals respecte el pressupost net de licitació.</w:t>
      </w:r>
    </w:p>
    <w:p w14:paraId="448E12A2" w14:textId="77777777" w:rsidR="00923D42" w:rsidRPr="00923D42" w:rsidRDefault="00923D42" w:rsidP="00923D42">
      <w:pPr>
        <w:suppressAutoHyphens w:val="0"/>
        <w:autoSpaceDE w:val="0"/>
        <w:adjustRightInd w:val="0"/>
        <w:textAlignment w:val="auto"/>
        <w:rPr>
          <w:rFonts w:asciiTheme="minorHAnsi" w:hAnsiTheme="minorHAnsi" w:cstheme="minorHAnsi"/>
          <w:color w:val="000000"/>
          <w:kern w:val="0"/>
          <w:lang w:bidi="ar-SA"/>
        </w:rPr>
      </w:pPr>
    </w:p>
    <w:p w14:paraId="6A031D25" w14:textId="77777777" w:rsidR="00923D42" w:rsidRPr="00923D42" w:rsidRDefault="00923D42" w:rsidP="00923D42">
      <w:pPr>
        <w:suppressAutoHyphens w:val="0"/>
        <w:autoSpaceDE w:val="0"/>
        <w:adjustRightInd w:val="0"/>
        <w:jc w:val="both"/>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t>Si el nombre de licitadors és superior a 10, pel càlcul de la mitjana de les ofertes es prescindirà de</w:t>
      </w:r>
    </w:p>
    <w:p w14:paraId="1482000B" w14:textId="77777777" w:rsidR="00923D42" w:rsidRPr="00923D42" w:rsidRDefault="00923D42" w:rsidP="00923D42">
      <w:pPr>
        <w:suppressAutoHyphens w:val="0"/>
        <w:autoSpaceDE w:val="0"/>
        <w:adjustRightInd w:val="0"/>
        <w:jc w:val="both"/>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t>l’oferta més baixa i/o de l’oferta més alta si hi ha un diferencial superior al 5% respecte de l’oferta</w:t>
      </w:r>
    </w:p>
    <w:p w14:paraId="5A48532D" w14:textId="77777777" w:rsidR="00923D42" w:rsidRDefault="00923D42" w:rsidP="00923D42">
      <w:pPr>
        <w:suppressAutoHyphens w:val="0"/>
        <w:autoSpaceDE w:val="0"/>
        <w:adjustRightInd w:val="0"/>
        <w:jc w:val="both"/>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t>immediatament consecutiva.</w:t>
      </w:r>
    </w:p>
    <w:p w14:paraId="35EB6CE8" w14:textId="77777777" w:rsidR="00923D42" w:rsidRPr="00923D42" w:rsidRDefault="00923D42" w:rsidP="00923D42">
      <w:pPr>
        <w:suppressAutoHyphens w:val="0"/>
        <w:autoSpaceDE w:val="0"/>
        <w:adjustRightInd w:val="0"/>
        <w:jc w:val="both"/>
        <w:textAlignment w:val="auto"/>
        <w:rPr>
          <w:rFonts w:asciiTheme="minorHAnsi" w:hAnsiTheme="minorHAnsi" w:cstheme="minorHAnsi"/>
          <w:color w:val="000000"/>
          <w:kern w:val="0"/>
          <w:lang w:bidi="ar-SA"/>
        </w:rPr>
      </w:pPr>
    </w:p>
    <w:p w14:paraId="49CA83A7" w14:textId="67BDD996" w:rsidR="00A14BBC" w:rsidRDefault="00923D42" w:rsidP="00923D42">
      <w:pPr>
        <w:suppressAutoHyphens w:val="0"/>
        <w:autoSpaceDE w:val="0"/>
        <w:adjustRightInd w:val="0"/>
        <w:jc w:val="both"/>
        <w:textAlignment w:val="auto"/>
        <w:rPr>
          <w:rFonts w:asciiTheme="minorHAnsi" w:hAnsiTheme="minorHAnsi" w:cstheme="minorHAnsi"/>
          <w:color w:val="000000"/>
          <w:kern w:val="0"/>
          <w:lang w:bidi="ar-SA"/>
        </w:rPr>
      </w:pPr>
      <w:r w:rsidRPr="00923D42">
        <w:rPr>
          <w:rFonts w:asciiTheme="minorHAnsi" w:hAnsiTheme="minorHAnsi" w:cstheme="minorHAnsi"/>
          <w:color w:val="000000"/>
          <w:kern w:val="0"/>
          <w:lang w:bidi="ar-SA"/>
        </w:rPr>
        <w:t>Si el nombre de licitadors és superior a 20, pel càlcul de la mitjana de les ofertes s’exclourà les</w:t>
      </w:r>
      <w:r>
        <w:rPr>
          <w:rFonts w:asciiTheme="minorHAnsi" w:hAnsiTheme="minorHAnsi" w:cstheme="minorHAnsi"/>
          <w:color w:val="000000"/>
          <w:kern w:val="0"/>
          <w:lang w:bidi="ar-SA"/>
        </w:rPr>
        <w:t xml:space="preserve"> </w:t>
      </w:r>
      <w:r w:rsidRPr="00923D42">
        <w:rPr>
          <w:rFonts w:asciiTheme="minorHAnsi" w:hAnsiTheme="minorHAnsi" w:cstheme="minorHAnsi"/>
          <w:color w:val="000000"/>
          <w:kern w:val="0"/>
          <w:lang w:bidi="ar-SA"/>
        </w:rPr>
        <w:t>dues ofertes més cares i/o una o les dues ofertes més baixes sempre i quan una amb l'altre o totes</w:t>
      </w:r>
      <w:r>
        <w:rPr>
          <w:rFonts w:asciiTheme="minorHAnsi" w:hAnsiTheme="minorHAnsi" w:cstheme="minorHAnsi"/>
          <w:color w:val="000000"/>
          <w:kern w:val="0"/>
          <w:lang w:bidi="ar-SA"/>
        </w:rPr>
        <w:t xml:space="preserve"> </w:t>
      </w:r>
      <w:r w:rsidRPr="00923D42">
        <w:rPr>
          <w:rFonts w:asciiTheme="minorHAnsi" w:hAnsiTheme="minorHAnsi" w:cstheme="minorHAnsi"/>
          <w:color w:val="000000"/>
          <w:kern w:val="0"/>
          <w:lang w:bidi="ar-SA"/>
        </w:rPr>
        <w:t>dues amb la que la segueix tinguin un diferencial superior al 5%.</w:t>
      </w:r>
    </w:p>
    <w:p w14:paraId="1F7C3700" w14:textId="77777777" w:rsidR="00923D42" w:rsidRPr="00863268" w:rsidRDefault="00923D42" w:rsidP="00923D42">
      <w:pPr>
        <w:suppressAutoHyphens w:val="0"/>
        <w:autoSpaceDE w:val="0"/>
        <w:adjustRightInd w:val="0"/>
        <w:textAlignment w:val="auto"/>
        <w:rPr>
          <w:rFonts w:asciiTheme="minorHAnsi" w:hAnsiTheme="minorHAnsi" w:cstheme="minorHAnsi"/>
          <w:color w:val="000000"/>
          <w:kern w:val="0"/>
          <w:lang w:bidi="ar-SA"/>
        </w:rPr>
      </w:pPr>
    </w:p>
    <w:p w14:paraId="1D1E7B25" w14:textId="77777777" w:rsidR="00863268" w:rsidRDefault="00863268" w:rsidP="00863268">
      <w:pPr>
        <w:pStyle w:val="Standard"/>
        <w:jc w:val="both"/>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Considerant la naturalesa de les prestacions, i els antecedents de la necessitat descrits amb anterioritat, es considera adient tramitar el contracte menor amb concurrència, per tal de poder seleccionar la millor oferta d’acord amb els criteris automàtics d’adjudicació establerts.</w:t>
      </w:r>
    </w:p>
    <w:p w14:paraId="356703DF" w14:textId="77777777" w:rsidR="00863268" w:rsidRDefault="00863268" w:rsidP="00863268">
      <w:pPr>
        <w:pStyle w:val="Standard"/>
        <w:jc w:val="both"/>
        <w:rPr>
          <w:rFonts w:asciiTheme="minorHAnsi" w:hAnsiTheme="minorHAnsi" w:cstheme="minorHAnsi"/>
          <w:color w:val="000000"/>
          <w:kern w:val="0"/>
          <w:lang w:bidi="ar-SA"/>
        </w:rPr>
      </w:pPr>
    </w:p>
    <w:p w14:paraId="18D74647" w14:textId="77777777" w:rsidR="00AC1AB0" w:rsidRDefault="00AC1AB0" w:rsidP="00863268">
      <w:pPr>
        <w:pStyle w:val="Standard"/>
        <w:jc w:val="both"/>
        <w:rPr>
          <w:rFonts w:asciiTheme="minorHAnsi" w:hAnsiTheme="minorHAnsi" w:cstheme="minorHAnsi"/>
          <w:color w:val="000000"/>
          <w:kern w:val="0"/>
          <w:lang w:bidi="ar-SA"/>
        </w:rPr>
      </w:pPr>
    </w:p>
    <w:p w14:paraId="17238C38" w14:textId="77777777" w:rsidR="00AC1AB0" w:rsidRDefault="00AC1AB0" w:rsidP="00863268">
      <w:pPr>
        <w:pStyle w:val="Standard"/>
        <w:jc w:val="both"/>
        <w:rPr>
          <w:rFonts w:asciiTheme="minorHAnsi" w:hAnsiTheme="minorHAnsi" w:cstheme="minorHAnsi"/>
          <w:color w:val="000000"/>
          <w:kern w:val="0"/>
          <w:lang w:bidi="ar-SA"/>
        </w:rPr>
      </w:pPr>
    </w:p>
    <w:p w14:paraId="4C0C5C26" w14:textId="3E53424C" w:rsidR="00863268" w:rsidRPr="005B7F27" w:rsidRDefault="00DF4872" w:rsidP="00DF4872">
      <w:pPr>
        <w:pStyle w:val="Ttol4"/>
        <w:keepNext w:val="0"/>
        <w:widowControl w:val="0"/>
        <w:tabs>
          <w:tab w:val="clear" w:pos="567"/>
          <w:tab w:val="clear" w:pos="1134"/>
          <w:tab w:val="clear" w:pos="1702"/>
          <w:tab w:val="clear" w:pos="2880"/>
          <w:tab w:val="clear" w:pos="3600"/>
          <w:tab w:val="clear" w:pos="4320"/>
          <w:tab w:val="clear" w:pos="5040"/>
          <w:tab w:val="clear" w:pos="5760"/>
          <w:tab w:val="clear" w:pos="6480"/>
          <w:tab w:val="clear" w:pos="7200"/>
        </w:tabs>
        <w:autoSpaceDE w:val="0"/>
        <w:autoSpaceDN w:val="0"/>
        <w:spacing w:line="276" w:lineRule="auto"/>
        <w:ind w:left="709" w:right="108"/>
        <w:rPr>
          <w:rFonts w:asciiTheme="minorHAnsi" w:hAnsiTheme="minorHAnsi" w:cstheme="minorHAnsi"/>
          <w:b w:val="0"/>
          <w:sz w:val="24"/>
          <w:szCs w:val="24"/>
        </w:rPr>
      </w:pPr>
      <w:r w:rsidRPr="00DF4872">
        <w:rPr>
          <w:rFonts w:asciiTheme="minorHAnsi" w:eastAsia="NSimSun" w:hAnsiTheme="minorHAnsi" w:cstheme="minorHAnsi"/>
          <w:b w:val="0"/>
          <w:color w:val="000000"/>
          <w:sz w:val="24"/>
          <w:szCs w:val="24"/>
          <w:lang w:eastAsia="zh-CN"/>
        </w:rPr>
        <w:t>-</w:t>
      </w:r>
      <w:r>
        <w:rPr>
          <w:rFonts w:asciiTheme="minorHAnsi" w:eastAsia="NSimSun" w:hAnsiTheme="minorHAnsi" w:cstheme="minorHAnsi"/>
          <w:color w:val="000000"/>
          <w:sz w:val="24"/>
          <w:szCs w:val="24"/>
          <w:lang w:eastAsia="zh-CN"/>
        </w:rPr>
        <w:t xml:space="preserve"> </w:t>
      </w:r>
      <w:r w:rsidRPr="00DF4872">
        <w:rPr>
          <w:rFonts w:asciiTheme="minorHAnsi" w:eastAsia="NSimSun" w:hAnsiTheme="minorHAnsi" w:cstheme="minorHAnsi"/>
          <w:color w:val="000000"/>
          <w:sz w:val="24"/>
          <w:szCs w:val="24"/>
          <w:lang w:eastAsia="zh-CN"/>
        </w:rPr>
        <w:t>R</w:t>
      </w:r>
      <w:r w:rsidR="00863268" w:rsidRPr="00DF4872">
        <w:rPr>
          <w:rFonts w:asciiTheme="minorHAnsi" w:eastAsia="NSimSun" w:hAnsiTheme="minorHAnsi" w:cstheme="minorHAnsi"/>
          <w:color w:val="000000"/>
          <w:sz w:val="24"/>
          <w:szCs w:val="24"/>
          <w:lang w:eastAsia="zh-CN"/>
        </w:rPr>
        <w:t xml:space="preserve">educció del temps de preavís </w:t>
      </w:r>
      <w:r w:rsidR="00334054">
        <w:rPr>
          <w:rFonts w:asciiTheme="minorHAnsi" w:eastAsia="NSimSun" w:hAnsiTheme="minorHAnsi" w:cstheme="minorHAnsi"/>
          <w:color w:val="000000"/>
          <w:sz w:val="24"/>
          <w:szCs w:val="24"/>
          <w:lang w:eastAsia="zh-CN"/>
        </w:rPr>
        <w:t>mínim de</w:t>
      </w:r>
      <w:r w:rsidR="008547D6">
        <w:rPr>
          <w:rFonts w:asciiTheme="minorHAnsi" w:eastAsia="NSimSun" w:hAnsiTheme="minorHAnsi" w:cstheme="minorHAnsi"/>
          <w:color w:val="000000"/>
          <w:sz w:val="24"/>
          <w:szCs w:val="24"/>
          <w:lang w:eastAsia="zh-CN"/>
        </w:rPr>
        <w:t xml:space="preserve"> 48 hores </w:t>
      </w:r>
      <w:r w:rsidR="00863268" w:rsidRPr="00DF4872">
        <w:rPr>
          <w:rFonts w:asciiTheme="minorHAnsi" w:eastAsia="NSimSun" w:hAnsiTheme="minorHAnsi" w:cstheme="minorHAnsi"/>
          <w:color w:val="000000"/>
          <w:sz w:val="24"/>
          <w:szCs w:val="24"/>
          <w:lang w:eastAsia="zh-CN"/>
        </w:rPr>
        <w:t xml:space="preserve">per </w:t>
      </w:r>
      <w:r w:rsidRPr="00DF4872">
        <w:rPr>
          <w:rFonts w:asciiTheme="minorHAnsi" w:eastAsia="NSimSun" w:hAnsiTheme="minorHAnsi" w:cstheme="minorHAnsi"/>
          <w:color w:val="000000"/>
          <w:sz w:val="24"/>
          <w:szCs w:val="24"/>
          <w:lang w:eastAsia="zh-CN"/>
        </w:rPr>
        <w:t xml:space="preserve">la </w:t>
      </w:r>
      <w:r w:rsidR="00863268" w:rsidRPr="00DF4872">
        <w:rPr>
          <w:rFonts w:asciiTheme="minorHAnsi" w:eastAsia="NSimSun" w:hAnsiTheme="minorHAnsi" w:cstheme="minorHAnsi"/>
          <w:color w:val="000000"/>
          <w:sz w:val="24"/>
          <w:szCs w:val="24"/>
          <w:lang w:eastAsia="zh-CN"/>
        </w:rPr>
        <w:t>prestació del servei</w:t>
      </w:r>
      <w:r w:rsidR="00863268" w:rsidRPr="00DF4872">
        <w:rPr>
          <w:rFonts w:asciiTheme="minorHAnsi" w:eastAsia="NSimSun" w:hAnsiTheme="minorHAnsi" w:cstheme="minorHAnsi"/>
          <w:b w:val="0"/>
          <w:color w:val="000000"/>
          <w:sz w:val="24"/>
          <w:szCs w:val="24"/>
          <w:lang w:eastAsia="zh-CN"/>
        </w:rPr>
        <w:t xml:space="preserve">, </w:t>
      </w:r>
      <w:r w:rsidR="00863268" w:rsidRPr="00DF4872">
        <w:rPr>
          <w:rFonts w:asciiTheme="minorHAnsi" w:eastAsia="NSimSun" w:hAnsiTheme="minorHAnsi" w:cstheme="minorHAnsi"/>
          <w:color w:val="000000"/>
          <w:sz w:val="24"/>
          <w:szCs w:val="24"/>
          <w:lang w:eastAsia="zh-CN"/>
        </w:rPr>
        <w:t>fins un màxim</w:t>
      </w:r>
      <w:r w:rsidR="00863268" w:rsidRPr="00B93206">
        <w:rPr>
          <w:rFonts w:asciiTheme="minorHAnsi" w:hAnsiTheme="minorHAnsi" w:cstheme="minorHAnsi"/>
          <w:sz w:val="24"/>
          <w:szCs w:val="24"/>
        </w:rPr>
        <w:t xml:space="preserve"> de </w:t>
      </w:r>
      <w:r>
        <w:rPr>
          <w:rFonts w:asciiTheme="minorHAnsi" w:hAnsiTheme="minorHAnsi" w:cstheme="minorHAnsi"/>
          <w:sz w:val="24"/>
          <w:szCs w:val="24"/>
        </w:rPr>
        <w:t>3</w:t>
      </w:r>
      <w:r w:rsidR="00863268" w:rsidRPr="00B93206">
        <w:rPr>
          <w:rFonts w:asciiTheme="minorHAnsi" w:hAnsiTheme="minorHAnsi" w:cstheme="minorHAnsi"/>
          <w:sz w:val="24"/>
          <w:szCs w:val="24"/>
        </w:rPr>
        <w:t>0 punts</w:t>
      </w:r>
      <w:r w:rsidR="00863268" w:rsidRPr="00B93206">
        <w:rPr>
          <w:rFonts w:asciiTheme="minorHAnsi" w:hAnsiTheme="minorHAnsi" w:cstheme="minorHAnsi"/>
          <w:b w:val="0"/>
          <w:sz w:val="24"/>
          <w:szCs w:val="24"/>
        </w:rPr>
        <w:t>, d'acord amb el següent barem:</w:t>
      </w:r>
    </w:p>
    <w:p w14:paraId="11380B5A" w14:textId="77777777" w:rsidR="00863268" w:rsidRPr="005B7F27" w:rsidRDefault="00863268" w:rsidP="00863268"/>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0"/>
        <w:gridCol w:w="3172"/>
      </w:tblGrid>
      <w:tr w:rsidR="00863268" w:rsidRPr="005B7F27" w14:paraId="22235F27" w14:textId="77777777" w:rsidTr="00863268">
        <w:trPr>
          <w:trHeight w:val="490"/>
        </w:trPr>
        <w:tc>
          <w:tcPr>
            <w:tcW w:w="3170" w:type="dxa"/>
          </w:tcPr>
          <w:p w14:paraId="2E18449A" w14:textId="77777777" w:rsidR="00863268" w:rsidRPr="00BB745B" w:rsidRDefault="00863268" w:rsidP="00863268">
            <w:pPr>
              <w:pStyle w:val="TableParagraph"/>
              <w:spacing w:line="240" w:lineRule="atLeast"/>
              <w:ind w:left="105"/>
              <w:jc w:val="center"/>
              <w:rPr>
                <w:rFonts w:asciiTheme="minorHAnsi" w:hAnsiTheme="minorHAnsi" w:cstheme="minorHAnsi"/>
                <w:b/>
                <w:sz w:val="24"/>
                <w:szCs w:val="24"/>
                <w:lang w:val="es-ES"/>
              </w:rPr>
            </w:pPr>
            <w:proofErr w:type="spellStart"/>
            <w:r w:rsidRPr="00BB745B">
              <w:rPr>
                <w:rFonts w:asciiTheme="minorHAnsi" w:hAnsiTheme="minorHAnsi" w:cstheme="minorHAnsi"/>
                <w:b/>
                <w:sz w:val="24"/>
                <w:szCs w:val="24"/>
                <w:lang w:val="es-ES"/>
              </w:rPr>
              <w:t>Reducció</w:t>
            </w:r>
            <w:proofErr w:type="spellEnd"/>
            <w:r w:rsidRPr="00BB745B">
              <w:rPr>
                <w:rFonts w:asciiTheme="minorHAnsi" w:hAnsiTheme="minorHAnsi" w:cstheme="minorHAnsi"/>
                <w:b/>
                <w:spacing w:val="-12"/>
                <w:sz w:val="24"/>
                <w:szCs w:val="24"/>
                <w:lang w:val="es-ES"/>
              </w:rPr>
              <w:t xml:space="preserve"> </w:t>
            </w:r>
            <w:r w:rsidRPr="00BB745B">
              <w:rPr>
                <w:rFonts w:asciiTheme="minorHAnsi" w:hAnsiTheme="minorHAnsi" w:cstheme="minorHAnsi"/>
                <w:b/>
                <w:sz w:val="24"/>
                <w:szCs w:val="24"/>
                <w:lang w:val="es-ES"/>
              </w:rPr>
              <w:t>del</w:t>
            </w:r>
            <w:r w:rsidRPr="00BB745B">
              <w:rPr>
                <w:rFonts w:asciiTheme="minorHAnsi" w:hAnsiTheme="minorHAnsi" w:cstheme="minorHAnsi"/>
                <w:b/>
                <w:spacing w:val="-15"/>
                <w:sz w:val="24"/>
                <w:szCs w:val="24"/>
                <w:lang w:val="es-ES"/>
              </w:rPr>
              <w:t xml:space="preserve"> </w:t>
            </w:r>
            <w:proofErr w:type="spellStart"/>
            <w:r w:rsidRPr="00BB745B">
              <w:rPr>
                <w:rFonts w:asciiTheme="minorHAnsi" w:hAnsiTheme="minorHAnsi" w:cstheme="minorHAnsi"/>
                <w:b/>
                <w:sz w:val="24"/>
                <w:szCs w:val="24"/>
                <w:lang w:val="es-ES"/>
              </w:rPr>
              <w:t>temps</w:t>
            </w:r>
            <w:proofErr w:type="spellEnd"/>
            <w:r w:rsidRPr="00BB745B">
              <w:rPr>
                <w:rFonts w:asciiTheme="minorHAnsi" w:hAnsiTheme="minorHAnsi" w:cstheme="minorHAnsi"/>
                <w:b/>
                <w:spacing w:val="-13"/>
                <w:sz w:val="24"/>
                <w:szCs w:val="24"/>
                <w:lang w:val="es-ES"/>
              </w:rPr>
              <w:t xml:space="preserve"> </w:t>
            </w:r>
            <w:r w:rsidRPr="00BB745B">
              <w:rPr>
                <w:rFonts w:asciiTheme="minorHAnsi" w:hAnsiTheme="minorHAnsi" w:cstheme="minorHAnsi"/>
                <w:b/>
                <w:sz w:val="24"/>
                <w:szCs w:val="24"/>
                <w:lang w:val="es-ES"/>
              </w:rPr>
              <w:t xml:space="preserve">de </w:t>
            </w:r>
            <w:proofErr w:type="spellStart"/>
            <w:r w:rsidRPr="00BB745B">
              <w:rPr>
                <w:rFonts w:asciiTheme="minorHAnsi" w:hAnsiTheme="minorHAnsi" w:cstheme="minorHAnsi"/>
                <w:b/>
                <w:spacing w:val="-2"/>
                <w:sz w:val="24"/>
                <w:szCs w:val="24"/>
                <w:lang w:val="es-ES"/>
              </w:rPr>
              <w:t>preavís</w:t>
            </w:r>
            <w:proofErr w:type="spellEnd"/>
          </w:p>
        </w:tc>
        <w:tc>
          <w:tcPr>
            <w:tcW w:w="3172" w:type="dxa"/>
          </w:tcPr>
          <w:p w14:paraId="740C97AB" w14:textId="77777777" w:rsidR="00863268" w:rsidRPr="005B7F27" w:rsidRDefault="00863268" w:rsidP="00863268">
            <w:pPr>
              <w:pStyle w:val="TableParagraph"/>
              <w:ind w:left="107"/>
              <w:jc w:val="center"/>
              <w:rPr>
                <w:rFonts w:asciiTheme="minorHAnsi" w:hAnsiTheme="minorHAnsi" w:cstheme="minorHAnsi"/>
                <w:b/>
                <w:sz w:val="24"/>
                <w:szCs w:val="24"/>
              </w:rPr>
            </w:pPr>
            <w:r w:rsidRPr="005B7F27">
              <w:rPr>
                <w:rFonts w:asciiTheme="minorHAnsi" w:hAnsiTheme="minorHAnsi" w:cstheme="minorHAnsi"/>
                <w:b/>
                <w:spacing w:val="-2"/>
                <w:sz w:val="24"/>
                <w:szCs w:val="24"/>
              </w:rPr>
              <w:t>Punts</w:t>
            </w:r>
          </w:p>
        </w:tc>
      </w:tr>
      <w:tr w:rsidR="00DF4872" w:rsidRPr="00074A1D" w14:paraId="58D119DF" w14:textId="77777777" w:rsidTr="00863268">
        <w:trPr>
          <w:trHeight w:val="61"/>
        </w:trPr>
        <w:tc>
          <w:tcPr>
            <w:tcW w:w="3170" w:type="dxa"/>
          </w:tcPr>
          <w:p w14:paraId="42062187" w14:textId="1B2328EA" w:rsidR="00DF4872" w:rsidRDefault="008547D6" w:rsidP="0086326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24</w:t>
            </w:r>
            <w:r w:rsidR="00DF4872">
              <w:rPr>
                <w:rFonts w:asciiTheme="minorHAnsi" w:hAnsiTheme="minorHAnsi" w:cstheme="minorHAnsi"/>
                <w:sz w:val="24"/>
                <w:szCs w:val="24"/>
              </w:rPr>
              <w:t xml:space="preserve"> </w:t>
            </w:r>
            <w:proofErr w:type="spellStart"/>
            <w:r w:rsidR="00DF4872">
              <w:rPr>
                <w:rFonts w:asciiTheme="minorHAnsi" w:hAnsiTheme="minorHAnsi" w:cstheme="minorHAnsi"/>
                <w:sz w:val="24"/>
                <w:szCs w:val="24"/>
              </w:rPr>
              <w:t>hores</w:t>
            </w:r>
            <w:proofErr w:type="spellEnd"/>
            <w:r w:rsidR="00334054">
              <w:rPr>
                <w:rFonts w:asciiTheme="minorHAnsi" w:hAnsiTheme="minorHAnsi" w:cstheme="minorHAnsi"/>
                <w:sz w:val="24"/>
                <w:szCs w:val="24"/>
              </w:rPr>
              <w:t xml:space="preserve"> </w:t>
            </w:r>
          </w:p>
        </w:tc>
        <w:tc>
          <w:tcPr>
            <w:tcW w:w="3172" w:type="dxa"/>
          </w:tcPr>
          <w:p w14:paraId="00410107" w14:textId="77777777" w:rsidR="00DF4872" w:rsidRPr="005B7F27" w:rsidRDefault="00F7184D" w:rsidP="00863268">
            <w:pPr>
              <w:pStyle w:val="TableParagraph"/>
              <w:ind w:left="107"/>
              <w:jc w:val="center"/>
              <w:rPr>
                <w:rFonts w:asciiTheme="minorHAnsi" w:hAnsiTheme="minorHAnsi" w:cstheme="minorHAnsi"/>
                <w:spacing w:val="-5"/>
                <w:sz w:val="24"/>
                <w:szCs w:val="24"/>
              </w:rPr>
            </w:pPr>
            <w:r>
              <w:rPr>
                <w:rFonts w:asciiTheme="minorHAnsi" w:hAnsiTheme="minorHAnsi" w:cstheme="minorHAnsi"/>
                <w:spacing w:val="-5"/>
                <w:sz w:val="24"/>
                <w:szCs w:val="24"/>
              </w:rPr>
              <w:t>30</w:t>
            </w:r>
          </w:p>
        </w:tc>
      </w:tr>
      <w:tr w:rsidR="00DF4872" w:rsidRPr="00074A1D" w14:paraId="0FB0735B" w14:textId="77777777" w:rsidTr="00863268">
        <w:trPr>
          <w:trHeight w:val="61"/>
        </w:trPr>
        <w:tc>
          <w:tcPr>
            <w:tcW w:w="3170" w:type="dxa"/>
          </w:tcPr>
          <w:p w14:paraId="68DA5FEB" w14:textId="62C34FB3" w:rsidR="00DF4872" w:rsidRDefault="008547D6" w:rsidP="00863268">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12</w:t>
            </w:r>
            <w:r w:rsidR="00DF4872">
              <w:rPr>
                <w:rFonts w:asciiTheme="minorHAnsi" w:hAnsiTheme="minorHAnsi" w:cstheme="minorHAnsi"/>
                <w:sz w:val="24"/>
                <w:szCs w:val="24"/>
              </w:rPr>
              <w:t xml:space="preserve"> </w:t>
            </w:r>
            <w:proofErr w:type="spellStart"/>
            <w:r w:rsidR="00DF4872">
              <w:rPr>
                <w:rFonts w:asciiTheme="minorHAnsi" w:hAnsiTheme="minorHAnsi" w:cstheme="minorHAnsi"/>
                <w:sz w:val="24"/>
                <w:szCs w:val="24"/>
              </w:rPr>
              <w:t>hores</w:t>
            </w:r>
            <w:proofErr w:type="spellEnd"/>
          </w:p>
        </w:tc>
        <w:tc>
          <w:tcPr>
            <w:tcW w:w="3172" w:type="dxa"/>
          </w:tcPr>
          <w:p w14:paraId="1C9EB5C8" w14:textId="77777777" w:rsidR="00DF4872" w:rsidRPr="005B7F27" w:rsidRDefault="00F7184D" w:rsidP="00863268">
            <w:pPr>
              <w:pStyle w:val="TableParagraph"/>
              <w:ind w:left="107"/>
              <w:jc w:val="center"/>
              <w:rPr>
                <w:rFonts w:asciiTheme="minorHAnsi" w:hAnsiTheme="minorHAnsi" w:cstheme="minorHAnsi"/>
                <w:spacing w:val="-5"/>
                <w:sz w:val="24"/>
                <w:szCs w:val="24"/>
              </w:rPr>
            </w:pPr>
            <w:r>
              <w:rPr>
                <w:rFonts w:asciiTheme="minorHAnsi" w:hAnsiTheme="minorHAnsi" w:cstheme="minorHAnsi"/>
                <w:spacing w:val="-5"/>
                <w:sz w:val="24"/>
                <w:szCs w:val="24"/>
              </w:rPr>
              <w:t>15</w:t>
            </w:r>
          </w:p>
        </w:tc>
      </w:tr>
      <w:tr w:rsidR="00863268" w:rsidRPr="00074A1D" w14:paraId="16A5EE19" w14:textId="77777777" w:rsidTr="00863268">
        <w:trPr>
          <w:trHeight w:val="61"/>
        </w:trPr>
        <w:tc>
          <w:tcPr>
            <w:tcW w:w="3170" w:type="dxa"/>
          </w:tcPr>
          <w:p w14:paraId="7F461849" w14:textId="0BCE222D" w:rsidR="00863268" w:rsidRPr="005B7F27" w:rsidRDefault="008547D6" w:rsidP="00DF4872">
            <w:pPr>
              <w:pStyle w:val="TableParagraph"/>
              <w:spacing w:line="242" w:lineRule="exact"/>
              <w:ind w:left="105"/>
              <w:jc w:val="center"/>
              <w:rPr>
                <w:rFonts w:asciiTheme="minorHAnsi" w:hAnsiTheme="minorHAnsi" w:cstheme="minorHAnsi"/>
                <w:sz w:val="24"/>
                <w:szCs w:val="24"/>
              </w:rPr>
            </w:pPr>
            <w:r>
              <w:rPr>
                <w:rFonts w:asciiTheme="minorHAnsi" w:hAnsiTheme="minorHAnsi" w:cstheme="minorHAnsi"/>
                <w:sz w:val="24"/>
                <w:szCs w:val="24"/>
              </w:rPr>
              <w:t>6</w:t>
            </w:r>
            <w:r w:rsidR="00DF4872">
              <w:rPr>
                <w:rFonts w:asciiTheme="minorHAnsi" w:hAnsiTheme="minorHAnsi" w:cstheme="minorHAnsi"/>
                <w:sz w:val="24"/>
                <w:szCs w:val="24"/>
              </w:rPr>
              <w:t xml:space="preserve"> </w:t>
            </w:r>
            <w:proofErr w:type="spellStart"/>
            <w:r w:rsidR="00863268">
              <w:rPr>
                <w:rFonts w:asciiTheme="minorHAnsi" w:hAnsiTheme="minorHAnsi" w:cstheme="minorHAnsi"/>
                <w:sz w:val="24"/>
                <w:szCs w:val="24"/>
              </w:rPr>
              <w:t>hores</w:t>
            </w:r>
            <w:proofErr w:type="spellEnd"/>
          </w:p>
        </w:tc>
        <w:tc>
          <w:tcPr>
            <w:tcW w:w="3172" w:type="dxa"/>
          </w:tcPr>
          <w:p w14:paraId="3F1EAB7F" w14:textId="77777777" w:rsidR="00863268" w:rsidRPr="00074A1D" w:rsidRDefault="00F7184D" w:rsidP="00863268">
            <w:pPr>
              <w:pStyle w:val="TableParagraph"/>
              <w:ind w:left="107"/>
              <w:jc w:val="center"/>
              <w:rPr>
                <w:rFonts w:asciiTheme="minorHAnsi" w:hAnsiTheme="minorHAnsi" w:cstheme="minorHAnsi"/>
                <w:sz w:val="24"/>
                <w:szCs w:val="24"/>
              </w:rPr>
            </w:pPr>
            <w:r>
              <w:rPr>
                <w:rFonts w:asciiTheme="minorHAnsi" w:hAnsiTheme="minorHAnsi" w:cstheme="minorHAnsi"/>
                <w:spacing w:val="-5"/>
                <w:sz w:val="24"/>
                <w:szCs w:val="24"/>
              </w:rPr>
              <w:t>5</w:t>
            </w:r>
          </w:p>
        </w:tc>
      </w:tr>
    </w:tbl>
    <w:p w14:paraId="76ABE914" w14:textId="77777777" w:rsidR="00573D32" w:rsidRDefault="00573D32" w:rsidP="00863268">
      <w:pPr>
        <w:suppressAutoHyphens w:val="0"/>
        <w:autoSpaceDE w:val="0"/>
        <w:adjustRightInd w:val="0"/>
        <w:ind w:left="709"/>
        <w:textAlignment w:val="auto"/>
        <w:rPr>
          <w:rFonts w:asciiTheme="minorHAnsi" w:hAnsiTheme="minorHAnsi" w:cstheme="minorHAnsi"/>
          <w:color w:val="000000"/>
          <w:kern w:val="0"/>
          <w:lang w:bidi="ar-SA"/>
        </w:rPr>
      </w:pPr>
    </w:p>
    <w:p w14:paraId="71874552" w14:textId="77777777" w:rsidR="00AC1AB0" w:rsidRDefault="00AC1AB0" w:rsidP="00863268">
      <w:pPr>
        <w:suppressAutoHyphens w:val="0"/>
        <w:autoSpaceDE w:val="0"/>
        <w:adjustRightInd w:val="0"/>
        <w:ind w:left="709"/>
        <w:textAlignment w:val="auto"/>
        <w:rPr>
          <w:rFonts w:asciiTheme="minorHAnsi" w:hAnsiTheme="minorHAnsi" w:cstheme="minorHAnsi"/>
          <w:color w:val="000000"/>
          <w:kern w:val="0"/>
          <w:lang w:bidi="ar-SA"/>
        </w:rPr>
      </w:pPr>
    </w:p>
    <w:p w14:paraId="3C19A6B7" w14:textId="77777777" w:rsidR="00863268" w:rsidRDefault="00863268" w:rsidP="00863268">
      <w:pPr>
        <w:suppressAutoHyphens w:val="0"/>
        <w:autoSpaceDE w:val="0"/>
        <w:adjustRightInd w:val="0"/>
        <w:ind w:left="709"/>
        <w:textAlignment w:val="auto"/>
        <w:rPr>
          <w:rFonts w:asciiTheme="minorHAnsi" w:hAnsiTheme="minorHAnsi" w:cstheme="minorHAnsi"/>
          <w:color w:val="000000"/>
          <w:kern w:val="0"/>
          <w:lang w:bidi="ar-SA"/>
        </w:rPr>
      </w:pPr>
      <w:r w:rsidRPr="00863268">
        <w:rPr>
          <w:rFonts w:asciiTheme="minorHAnsi" w:hAnsiTheme="minorHAnsi" w:cstheme="minorHAnsi"/>
          <w:color w:val="000000"/>
          <w:kern w:val="0"/>
          <w:lang w:bidi="ar-SA"/>
        </w:rPr>
        <w:t xml:space="preserve">- </w:t>
      </w:r>
      <w:r w:rsidR="00DF4872">
        <w:rPr>
          <w:rFonts w:asciiTheme="minorHAnsi" w:hAnsiTheme="minorHAnsi" w:cstheme="minorHAnsi"/>
          <w:color w:val="000000"/>
          <w:kern w:val="0"/>
          <w:lang w:bidi="ar-SA"/>
        </w:rPr>
        <w:t>M</w:t>
      </w:r>
      <w:r w:rsidR="00DF4872" w:rsidRPr="00DF4872">
        <w:rPr>
          <w:rFonts w:asciiTheme="minorHAnsi" w:hAnsiTheme="minorHAnsi" w:cstheme="minorHAnsi" w:hint="eastAsia"/>
          <w:b/>
          <w:color w:val="000000"/>
          <w:kern w:val="0"/>
          <w:lang w:bidi="ar-SA"/>
        </w:rPr>
        <w:t>illora de l</w:t>
      </w:r>
      <w:r w:rsidR="00DF4872">
        <w:rPr>
          <w:rFonts w:asciiTheme="minorHAnsi" w:hAnsiTheme="minorHAnsi" w:cstheme="minorHAnsi"/>
          <w:b/>
          <w:color w:val="000000"/>
          <w:kern w:val="0"/>
          <w:lang w:bidi="ar-SA"/>
        </w:rPr>
        <w:t>’e</w:t>
      </w:r>
      <w:r w:rsidR="00DF4872" w:rsidRPr="00DF4872">
        <w:rPr>
          <w:rFonts w:asciiTheme="minorHAnsi" w:hAnsiTheme="minorHAnsi" w:cstheme="minorHAnsi" w:hint="eastAsia"/>
          <w:b/>
          <w:color w:val="000000"/>
          <w:kern w:val="0"/>
          <w:lang w:bidi="ar-SA"/>
        </w:rPr>
        <w:t>xperi</w:t>
      </w:r>
      <w:r w:rsidR="00DF4872">
        <w:rPr>
          <w:rFonts w:asciiTheme="minorHAnsi" w:hAnsiTheme="minorHAnsi" w:cstheme="minorHAnsi"/>
          <w:b/>
          <w:color w:val="000000"/>
          <w:kern w:val="0"/>
          <w:lang w:bidi="ar-SA"/>
        </w:rPr>
        <w:t>è</w:t>
      </w:r>
      <w:r w:rsidR="00DF4872" w:rsidRPr="00DF4872">
        <w:rPr>
          <w:rFonts w:asciiTheme="minorHAnsi" w:hAnsiTheme="minorHAnsi" w:cstheme="minorHAnsi" w:hint="eastAsia"/>
          <w:b/>
          <w:color w:val="000000"/>
          <w:kern w:val="0"/>
          <w:lang w:bidi="ar-SA"/>
        </w:rPr>
        <w:t>ncia de les persones encarregades</w:t>
      </w:r>
      <w:r w:rsidRPr="00863268">
        <w:rPr>
          <w:rFonts w:asciiTheme="minorHAnsi" w:hAnsiTheme="minorHAnsi" w:cstheme="minorHAnsi" w:hint="eastAsia"/>
          <w:b/>
          <w:color w:val="000000"/>
          <w:kern w:val="0"/>
          <w:lang w:bidi="ar-SA"/>
        </w:rPr>
        <w:t>, fins a 3</w:t>
      </w:r>
      <w:r>
        <w:rPr>
          <w:rFonts w:asciiTheme="minorHAnsi" w:hAnsiTheme="minorHAnsi" w:cstheme="minorHAnsi"/>
          <w:b/>
          <w:color w:val="000000"/>
          <w:kern w:val="0"/>
          <w:lang w:bidi="ar-SA"/>
        </w:rPr>
        <w:t>5</w:t>
      </w:r>
      <w:r w:rsidRPr="00863268">
        <w:rPr>
          <w:rFonts w:asciiTheme="minorHAnsi" w:hAnsiTheme="minorHAnsi" w:cstheme="minorHAnsi" w:hint="eastAsia"/>
          <w:b/>
          <w:color w:val="000000"/>
          <w:kern w:val="0"/>
          <w:lang w:bidi="ar-SA"/>
        </w:rPr>
        <w:t xml:space="preserve"> punts</w:t>
      </w:r>
      <w:r w:rsidRPr="00863268">
        <w:rPr>
          <w:rFonts w:asciiTheme="minorHAnsi" w:hAnsiTheme="minorHAnsi" w:cstheme="minorHAnsi"/>
          <w:color w:val="000000"/>
          <w:kern w:val="0"/>
          <w:lang w:bidi="ar-SA"/>
        </w:rPr>
        <w:t xml:space="preserve"> </w:t>
      </w:r>
    </w:p>
    <w:p w14:paraId="3F1D9D76" w14:textId="777F2BC4" w:rsidR="00DF4872" w:rsidRDefault="00DF4872" w:rsidP="00DF4872">
      <w:pPr>
        <w:ind w:left="709"/>
        <w:jc w:val="both"/>
        <w:rPr>
          <w:rFonts w:asciiTheme="minorHAnsi" w:hAnsiTheme="minorHAnsi" w:cstheme="minorHAnsi"/>
          <w:spacing w:val="-2"/>
        </w:rPr>
      </w:pPr>
      <w:r>
        <w:rPr>
          <w:rFonts w:asciiTheme="minorHAnsi" w:hAnsiTheme="minorHAnsi" w:cstheme="minorHAnsi"/>
        </w:rPr>
        <w:t xml:space="preserve">L’experiència tècnica requerida del </w:t>
      </w:r>
      <w:r w:rsidR="00543061" w:rsidRPr="00537C7E">
        <w:rPr>
          <w:rFonts w:asciiTheme="minorHAnsi" w:hAnsiTheme="minorHAnsi" w:cstheme="minorHAnsi"/>
        </w:rPr>
        <w:t xml:space="preserve">personal </w:t>
      </w:r>
      <w:r w:rsidRPr="00537C7E">
        <w:rPr>
          <w:rFonts w:asciiTheme="minorHAnsi" w:hAnsiTheme="minorHAnsi" w:cstheme="minorHAnsi"/>
        </w:rPr>
        <w:t>t</w:t>
      </w:r>
      <w:r>
        <w:rPr>
          <w:rFonts w:asciiTheme="minorHAnsi" w:hAnsiTheme="minorHAnsi" w:cstheme="minorHAnsi"/>
        </w:rPr>
        <w:t xml:space="preserve">ècnic serà de 3 anys mínim. </w:t>
      </w:r>
      <w:r w:rsidRPr="005D0F98">
        <w:rPr>
          <w:rFonts w:asciiTheme="minorHAnsi" w:hAnsiTheme="minorHAnsi" w:cstheme="minorHAnsi"/>
        </w:rPr>
        <w:t>L’empresa adjudicatària ha de garantir que els serveis sempre els realitzaran els mateixos tècnics</w:t>
      </w:r>
      <w:r w:rsidR="00080E41">
        <w:rPr>
          <w:rFonts w:asciiTheme="minorHAnsi" w:hAnsiTheme="minorHAnsi" w:cstheme="minorHAnsi"/>
        </w:rPr>
        <w:t>, per tal d’assegurar la qualitat del servei, ja que coneixeran el material present a les instal·lacions del Districte i podran donar una millor solució en cas d’incidències</w:t>
      </w:r>
      <w:r>
        <w:rPr>
          <w:rFonts w:asciiTheme="minorHAnsi" w:hAnsiTheme="minorHAnsi" w:cstheme="minorHAnsi"/>
        </w:rPr>
        <w:t xml:space="preserve">. </w:t>
      </w:r>
      <w:r w:rsidRPr="00074A1D">
        <w:rPr>
          <w:rFonts w:asciiTheme="minorHAnsi" w:hAnsiTheme="minorHAnsi" w:cstheme="minorHAnsi"/>
        </w:rPr>
        <w:t>Els</w:t>
      </w:r>
      <w:r w:rsidRPr="00074A1D">
        <w:rPr>
          <w:rFonts w:asciiTheme="minorHAnsi" w:hAnsiTheme="minorHAnsi" w:cstheme="minorHAnsi"/>
          <w:spacing w:val="-8"/>
        </w:rPr>
        <w:t xml:space="preserve"> </w:t>
      </w:r>
      <w:r w:rsidRPr="00074A1D">
        <w:rPr>
          <w:rFonts w:asciiTheme="minorHAnsi" w:hAnsiTheme="minorHAnsi" w:cstheme="minorHAnsi"/>
        </w:rPr>
        <w:t>punts</w:t>
      </w:r>
      <w:r w:rsidRPr="00074A1D">
        <w:rPr>
          <w:rFonts w:asciiTheme="minorHAnsi" w:hAnsiTheme="minorHAnsi" w:cstheme="minorHAnsi"/>
          <w:spacing w:val="-7"/>
        </w:rPr>
        <w:t xml:space="preserve"> </w:t>
      </w:r>
      <w:r w:rsidRPr="00074A1D">
        <w:rPr>
          <w:rFonts w:asciiTheme="minorHAnsi" w:hAnsiTheme="minorHAnsi" w:cstheme="minorHAnsi"/>
        </w:rPr>
        <w:t>per</w:t>
      </w:r>
      <w:r w:rsidRPr="00074A1D">
        <w:rPr>
          <w:rFonts w:asciiTheme="minorHAnsi" w:hAnsiTheme="minorHAnsi" w:cstheme="minorHAnsi"/>
          <w:spacing w:val="-4"/>
        </w:rPr>
        <w:t xml:space="preserve"> </w:t>
      </w:r>
      <w:r w:rsidRPr="00074A1D">
        <w:rPr>
          <w:rFonts w:asciiTheme="minorHAnsi" w:hAnsiTheme="minorHAnsi" w:cstheme="minorHAnsi"/>
        </w:rPr>
        <w:t>aquest</w:t>
      </w:r>
      <w:r w:rsidRPr="00074A1D">
        <w:rPr>
          <w:rFonts w:asciiTheme="minorHAnsi" w:hAnsiTheme="minorHAnsi" w:cstheme="minorHAnsi"/>
          <w:spacing w:val="-4"/>
        </w:rPr>
        <w:t xml:space="preserve"> </w:t>
      </w:r>
      <w:r w:rsidRPr="00074A1D">
        <w:rPr>
          <w:rFonts w:asciiTheme="minorHAnsi" w:hAnsiTheme="minorHAnsi" w:cstheme="minorHAnsi"/>
        </w:rPr>
        <w:t>criteri</w:t>
      </w:r>
      <w:r w:rsidRPr="00074A1D">
        <w:rPr>
          <w:rFonts w:asciiTheme="minorHAnsi" w:hAnsiTheme="minorHAnsi" w:cstheme="minorHAnsi"/>
          <w:spacing w:val="-2"/>
        </w:rPr>
        <w:t xml:space="preserve"> </w:t>
      </w:r>
      <w:r w:rsidRPr="00074A1D">
        <w:rPr>
          <w:rFonts w:asciiTheme="minorHAnsi" w:hAnsiTheme="minorHAnsi" w:cstheme="minorHAnsi"/>
        </w:rPr>
        <w:t>s'assignaran</w:t>
      </w:r>
      <w:r w:rsidRPr="00074A1D">
        <w:rPr>
          <w:rFonts w:asciiTheme="minorHAnsi" w:hAnsiTheme="minorHAnsi" w:cstheme="minorHAnsi"/>
          <w:spacing w:val="3"/>
        </w:rPr>
        <w:t xml:space="preserve"> </w:t>
      </w:r>
      <w:r w:rsidRPr="00074A1D">
        <w:rPr>
          <w:rFonts w:asciiTheme="minorHAnsi" w:hAnsiTheme="minorHAnsi" w:cstheme="minorHAnsi"/>
        </w:rPr>
        <w:t>d'acord</w:t>
      </w:r>
      <w:r w:rsidRPr="00074A1D">
        <w:rPr>
          <w:rFonts w:asciiTheme="minorHAnsi" w:hAnsiTheme="minorHAnsi" w:cstheme="minorHAnsi"/>
          <w:spacing w:val="3"/>
        </w:rPr>
        <w:t xml:space="preserve"> </w:t>
      </w:r>
      <w:r w:rsidRPr="00074A1D">
        <w:rPr>
          <w:rFonts w:asciiTheme="minorHAnsi" w:hAnsiTheme="minorHAnsi" w:cstheme="minorHAnsi"/>
        </w:rPr>
        <w:t>amb</w:t>
      </w:r>
      <w:r w:rsidRPr="00074A1D">
        <w:rPr>
          <w:rFonts w:asciiTheme="minorHAnsi" w:hAnsiTheme="minorHAnsi" w:cstheme="minorHAnsi"/>
          <w:spacing w:val="2"/>
        </w:rPr>
        <w:t xml:space="preserve"> </w:t>
      </w:r>
      <w:r w:rsidRPr="00074A1D">
        <w:rPr>
          <w:rFonts w:asciiTheme="minorHAnsi" w:hAnsiTheme="minorHAnsi" w:cstheme="minorHAnsi"/>
        </w:rPr>
        <w:t>la</w:t>
      </w:r>
      <w:r w:rsidRPr="00074A1D">
        <w:rPr>
          <w:rFonts w:asciiTheme="minorHAnsi" w:hAnsiTheme="minorHAnsi" w:cstheme="minorHAnsi"/>
          <w:spacing w:val="-6"/>
        </w:rPr>
        <w:t xml:space="preserve"> </w:t>
      </w:r>
      <w:r w:rsidRPr="00074A1D">
        <w:rPr>
          <w:rFonts w:asciiTheme="minorHAnsi" w:hAnsiTheme="minorHAnsi" w:cstheme="minorHAnsi"/>
        </w:rPr>
        <w:t>següent</w:t>
      </w:r>
      <w:r w:rsidRPr="00074A1D">
        <w:rPr>
          <w:rFonts w:asciiTheme="minorHAnsi" w:hAnsiTheme="minorHAnsi" w:cstheme="minorHAnsi"/>
          <w:spacing w:val="4"/>
        </w:rPr>
        <w:t xml:space="preserve"> </w:t>
      </w:r>
      <w:r w:rsidRPr="00074A1D">
        <w:rPr>
          <w:rFonts w:asciiTheme="minorHAnsi" w:hAnsiTheme="minorHAnsi" w:cstheme="minorHAnsi"/>
          <w:spacing w:val="-2"/>
        </w:rPr>
        <w:t>taula:</w:t>
      </w:r>
    </w:p>
    <w:p w14:paraId="6E2E8FAE" w14:textId="77777777" w:rsidR="00DF4872" w:rsidRDefault="00DF4872" w:rsidP="00DF4872">
      <w:pPr>
        <w:jc w:val="both"/>
        <w:rPr>
          <w:rFonts w:asciiTheme="minorHAnsi" w:hAnsiTheme="minorHAnsi" w:cstheme="minorHAnsi"/>
          <w:spacing w:val="-2"/>
        </w:rPr>
      </w:pPr>
    </w:p>
    <w:tbl>
      <w:tblPr>
        <w:tblStyle w:val="TableNormal"/>
        <w:tblW w:w="931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4"/>
        <w:gridCol w:w="2269"/>
        <w:gridCol w:w="2269"/>
        <w:gridCol w:w="2069"/>
      </w:tblGrid>
      <w:tr w:rsidR="00DF4872" w:rsidRPr="00074A1D" w14:paraId="7003074C" w14:textId="77777777" w:rsidTr="00543061">
        <w:trPr>
          <w:trHeight w:val="858"/>
        </w:trPr>
        <w:tc>
          <w:tcPr>
            <w:tcW w:w="2704" w:type="dxa"/>
            <w:tcBorders>
              <w:bottom w:val="single" w:sz="4" w:space="0" w:color="auto"/>
            </w:tcBorders>
          </w:tcPr>
          <w:p w14:paraId="0B4B01EC" w14:textId="77777777" w:rsidR="00DF4872" w:rsidRPr="00074A1D" w:rsidRDefault="00DF4872" w:rsidP="00697927">
            <w:pPr>
              <w:pStyle w:val="TableParagraph"/>
              <w:spacing w:before="2"/>
              <w:ind w:left="107" w:right="65"/>
              <w:jc w:val="center"/>
              <w:rPr>
                <w:rFonts w:asciiTheme="minorHAnsi" w:hAnsiTheme="minorHAnsi" w:cstheme="minorHAnsi"/>
                <w:b/>
                <w:sz w:val="24"/>
                <w:szCs w:val="24"/>
              </w:rPr>
            </w:pPr>
            <w:r w:rsidRPr="00074A1D">
              <w:rPr>
                <w:rFonts w:asciiTheme="minorHAnsi" w:hAnsiTheme="minorHAnsi" w:cstheme="minorHAnsi"/>
                <w:b/>
                <w:spacing w:val="-2"/>
                <w:sz w:val="24"/>
                <w:szCs w:val="24"/>
              </w:rPr>
              <w:t>CATEGORIA PROFESSIONAL</w:t>
            </w:r>
          </w:p>
        </w:tc>
        <w:tc>
          <w:tcPr>
            <w:tcW w:w="2269" w:type="dxa"/>
          </w:tcPr>
          <w:p w14:paraId="57956A03" w14:textId="77777777" w:rsidR="00DF4872" w:rsidRPr="00074A1D" w:rsidRDefault="00DF4872" w:rsidP="00697927">
            <w:pPr>
              <w:pStyle w:val="TableParagraph"/>
              <w:spacing w:before="2"/>
              <w:ind w:left="110"/>
              <w:jc w:val="center"/>
              <w:rPr>
                <w:rFonts w:asciiTheme="minorHAnsi" w:hAnsiTheme="minorHAnsi" w:cstheme="minorHAnsi"/>
                <w:b/>
                <w:spacing w:val="-2"/>
                <w:sz w:val="24"/>
                <w:szCs w:val="24"/>
              </w:rPr>
            </w:pPr>
            <w:r>
              <w:rPr>
                <w:rFonts w:asciiTheme="minorHAnsi" w:hAnsiTheme="minorHAnsi" w:cstheme="minorHAnsi"/>
                <w:b/>
                <w:spacing w:val="-2"/>
                <w:sz w:val="24"/>
                <w:szCs w:val="24"/>
              </w:rPr>
              <w:t>Nº TREBALLADOR</w:t>
            </w:r>
          </w:p>
        </w:tc>
        <w:tc>
          <w:tcPr>
            <w:tcW w:w="2269" w:type="dxa"/>
          </w:tcPr>
          <w:p w14:paraId="1A10E689" w14:textId="77777777" w:rsidR="00DF4872" w:rsidRPr="00074A1D" w:rsidRDefault="00DF4872" w:rsidP="00697927">
            <w:pPr>
              <w:pStyle w:val="TableParagraph"/>
              <w:spacing w:before="2"/>
              <w:ind w:left="110"/>
              <w:jc w:val="center"/>
              <w:rPr>
                <w:rFonts w:asciiTheme="minorHAnsi" w:hAnsiTheme="minorHAnsi" w:cstheme="minorHAnsi"/>
                <w:b/>
                <w:sz w:val="24"/>
                <w:szCs w:val="24"/>
              </w:rPr>
            </w:pPr>
            <w:r w:rsidRPr="00074A1D">
              <w:rPr>
                <w:rFonts w:asciiTheme="minorHAnsi" w:hAnsiTheme="minorHAnsi" w:cstheme="minorHAnsi"/>
                <w:b/>
                <w:spacing w:val="-2"/>
                <w:sz w:val="24"/>
                <w:szCs w:val="24"/>
              </w:rPr>
              <w:t>EXPERIÈNCIA ACREDITADA</w:t>
            </w:r>
          </w:p>
        </w:tc>
        <w:tc>
          <w:tcPr>
            <w:tcW w:w="2069" w:type="dxa"/>
          </w:tcPr>
          <w:p w14:paraId="1568C966" w14:textId="77777777" w:rsidR="00DF4872" w:rsidRPr="00074A1D" w:rsidRDefault="00DF4872" w:rsidP="00697927">
            <w:pPr>
              <w:pStyle w:val="TableParagraph"/>
              <w:spacing w:before="2"/>
              <w:ind w:left="109"/>
              <w:jc w:val="center"/>
              <w:rPr>
                <w:rFonts w:asciiTheme="minorHAnsi" w:hAnsiTheme="minorHAnsi" w:cstheme="minorHAnsi"/>
                <w:b/>
                <w:sz w:val="24"/>
                <w:szCs w:val="24"/>
              </w:rPr>
            </w:pPr>
            <w:r w:rsidRPr="00074A1D">
              <w:rPr>
                <w:rFonts w:asciiTheme="minorHAnsi" w:hAnsiTheme="minorHAnsi" w:cstheme="minorHAnsi"/>
                <w:b/>
                <w:spacing w:val="-2"/>
                <w:sz w:val="24"/>
                <w:szCs w:val="24"/>
              </w:rPr>
              <w:t>PUNTUACIÓ</w:t>
            </w:r>
          </w:p>
        </w:tc>
      </w:tr>
      <w:tr w:rsidR="00DF4872" w:rsidRPr="00074A1D" w14:paraId="21C86FA7" w14:textId="77777777" w:rsidTr="00543061">
        <w:trPr>
          <w:trHeight w:val="486"/>
        </w:trPr>
        <w:tc>
          <w:tcPr>
            <w:tcW w:w="2704" w:type="dxa"/>
            <w:vMerge w:val="restart"/>
            <w:tcBorders>
              <w:top w:val="single" w:sz="4" w:space="0" w:color="auto"/>
              <w:left w:val="single" w:sz="4" w:space="0" w:color="auto"/>
              <w:bottom w:val="single" w:sz="4" w:space="0" w:color="auto"/>
              <w:right w:val="single" w:sz="4" w:space="0" w:color="auto"/>
            </w:tcBorders>
            <w:vAlign w:val="center"/>
          </w:tcPr>
          <w:p w14:paraId="3F3BE61F" w14:textId="4D5B97A8" w:rsidR="00DF4872" w:rsidRPr="0091188A" w:rsidRDefault="00DF4872" w:rsidP="00697927">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w:t>
            </w:r>
            <w:r w:rsidR="00543061">
              <w:rPr>
                <w:rFonts w:asciiTheme="minorHAnsi" w:hAnsiTheme="minorHAnsi" w:cstheme="minorHAnsi"/>
                <w:sz w:val="24"/>
                <w:szCs w:val="24"/>
                <w:lang w:val="ca-ES"/>
              </w:rPr>
              <w:t>/a</w:t>
            </w:r>
            <w:r w:rsidRPr="0091188A">
              <w:rPr>
                <w:rFonts w:asciiTheme="minorHAnsi" w:hAnsiTheme="minorHAnsi" w:cstheme="minorHAnsi"/>
                <w:sz w:val="24"/>
                <w:szCs w:val="24"/>
                <w:lang w:val="ca-ES"/>
              </w:rPr>
              <w:t xml:space="preserve"> en audiovis</w:t>
            </w:r>
            <w:r w:rsidR="0091188A" w:rsidRPr="0091188A">
              <w:rPr>
                <w:rFonts w:asciiTheme="minorHAnsi" w:hAnsiTheme="minorHAnsi" w:cstheme="minorHAnsi"/>
                <w:sz w:val="24"/>
                <w:szCs w:val="24"/>
                <w:lang w:val="ca-ES"/>
              </w:rPr>
              <w:t>u</w:t>
            </w:r>
            <w:r w:rsidRPr="0091188A">
              <w:rPr>
                <w:rFonts w:asciiTheme="minorHAnsi" w:hAnsiTheme="minorHAnsi" w:cstheme="minorHAnsi"/>
                <w:sz w:val="24"/>
                <w:szCs w:val="24"/>
                <w:lang w:val="ca-ES"/>
              </w:rPr>
              <w:t>als</w:t>
            </w:r>
          </w:p>
        </w:tc>
        <w:tc>
          <w:tcPr>
            <w:tcW w:w="2269" w:type="dxa"/>
            <w:tcBorders>
              <w:left w:val="single" w:sz="4" w:space="0" w:color="auto"/>
            </w:tcBorders>
            <w:vAlign w:val="center"/>
          </w:tcPr>
          <w:p w14:paraId="77F8024F" w14:textId="77777777" w:rsidR="00DF4872" w:rsidRPr="00074A1D" w:rsidRDefault="00DF4872" w:rsidP="00697927">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14:paraId="007D82BF" w14:textId="01673A8F" w:rsidR="00DF4872" w:rsidRPr="00202617" w:rsidRDefault="00DF4872" w:rsidP="00697927">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w:t>
            </w:r>
            <w:r w:rsidR="00334054">
              <w:rPr>
                <w:rFonts w:asciiTheme="minorHAnsi" w:hAnsiTheme="minorHAnsi" w:cstheme="minorHAnsi"/>
                <w:sz w:val="24"/>
                <w:szCs w:val="24"/>
                <w:lang w:val="ca-ES"/>
              </w:rPr>
              <w:t xml:space="preserve"> anys</w:t>
            </w:r>
            <w:r w:rsidR="00DC2D0B">
              <w:rPr>
                <w:rFonts w:asciiTheme="minorHAnsi" w:hAnsiTheme="minorHAnsi" w:cstheme="minorHAnsi"/>
                <w:sz w:val="24"/>
                <w:szCs w:val="24"/>
                <w:lang w:val="ca-ES"/>
              </w:rPr>
              <w:t xml:space="preserve"> i</w:t>
            </w:r>
            <w:r w:rsidR="00334054">
              <w:rPr>
                <w:rFonts w:asciiTheme="minorHAnsi" w:hAnsiTheme="minorHAnsi" w:cstheme="minorHAnsi"/>
                <w:sz w:val="24"/>
                <w:szCs w:val="24"/>
                <w:lang w:val="ca-ES"/>
              </w:rPr>
              <w:t xml:space="preserve"> un dia</w:t>
            </w:r>
            <w:r>
              <w:rPr>
                <w:rFonts w:asciiTheme="minorHAnsi" w:hAnsiTheme="minorHAnsi" w:cstheme="minorHAnsi"/>
                <w:sz w:val="24"/>
                <w:szCs w:val="24"/>
                <w:lang w:val="ca-ES"/>
              </w:rPr>
              <w:t xml:space="preserve"> i 5 anys</w:t>
            </w:r>
          </w:p>
        </w:tc>
        <w:tc>
          <w:tcPr>
            <w:tcW w:w="2069" w:type="dxa"/>
            <w:vAlign w:val="center"/>
          </w:tcPr>
          <w:p w14:paraId="6A0D782E" w14:textId="77777777" w:rsidR="00DF4872" w:rsidRPr="00074A1D" w:rsidRDefault="00573D32" w:rsidP="00697927">
            <w:pPr>
              <w:pStyle w:val="TableParagraph"/>
              <w:ind w:left="109"/>
              <w:jc w:val="center"/>
              <w:rPr>
                <w:rFonts w:asciiTheme="minorHAnsi" w:hAnsiTheme="minorHAnsi" w:cstheme="minorHAnsi"/>
                <w:sz w:val="24"/>
                <w:szCs w:val="24"/>
              </w:rPr>
            </w:pPr>
            <w:r>
              <w:rPr>
                <w:rFonts w:asciiTheme="minorHAnsi" w:hAnsiTheme="minorHAnsi" w:cstheme="minorHAnsi"/>
                <w:spacing w:val="-4"/>
                <w:sz w:val="24"/>
                <w:szCs w:val="24"/>
              </w:rPr>
              <w:t>10</w:t>
            </w:r>
          </w:p>
        </w:tc>
      </w:tr>
      <w:tr w:rsidR="00DF4872" w:rsidRPr="00074A1D" w14:paraId="182BE6A8" w14:textId="77777777" w:rsidTr="00543061">
        <w:trPr>
          <w:trHeight w:val="422"/>
        </w:trPr>
        <w:tc>
          <w:tcPr>
            <w:tcW w:w="2704" w:type="dxa"/>
            <w:vMerge/>
            <w:tcBorders>
              <w:top w:val="single" w:sz="4" w:space="0" w:color="auto"/>
              <w:left w:val="single" w:sz="4" w:space="0" w:color="auto"/>
              <w:bottom w:val="single" w:sz="4" w:space="0" w:color="auto"/>
              <w:right w:val="single" w:sz="4" w:space="0" w:color="auto"/>
            </w:tcBorders>
            <w:vAlign w:val="center"/>
          </w:tcPr>
          <w:p w14:paraId="21703109" w14:textId="77777777" w:rsidR="00DF4872" w:rsidRPr="0091188A" w:rsidRDefault="00DF4872" w:rsidP="00697927">
            <w:pPr>
              <w:jc w:val="center"/>
              <w:rPr>
                <w:rFonts w:cstheme="minorHAnsi"/>
                <w:sz w:val="24"/>
                <w:szCs w:val="24"/>
                <w:lang w:val="ca-ES"/>
              </w:rPr>
            </w:pPr>
          </w:p>
        </w:tc>
        <w:tc>
          <w:tcPr>
            <w:tcW w:w="2269" w:type="dxa"/>
            <w:tcBorders>
              <w:left w:val="single" w:sz="4" w:space="0" w:color="auto"/>
            </w:tcBorders>
            <w:vAlign w:val="center"/>
          </w:tcPr>
          <w:p w14:paraId="6815F82A" w14:textId="77777777" w:rsidR="00DF4872" w:rsidRPr="00074A1D" w:rsidRDefault="00DF4872" w:rsidP="00697927">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1</w:t>
            </w:r>
          </w:p>
        </w:tc>
        <w:tc>
          <w:tcPr>
            <w:tcW w:w="2269" w:type="dxa"/>
          </w:tcPr>
          <w:p w14:paraId="2DDE518E" w14:textId="77777777" w:rsidR="00DF4872" w:rsidRPr="00202617" w:rsidRDefault="00DF4872" w:rsidP="00697927">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14:paraId="44EB7673" w14:textId="77777777" w:rsidR="00DF4872" w:rsidRPr="00074A1D" w:rsidRDefault="00573D32" w:rsidP="00697927">
            <w:pPr>
              <w:pStyle w:val="TableParagraph"/>
              <w:ind w:left="109"/>
              <w:jc w:val="center"/>
              <w:rPr>
                <w:rFonts w:asciiTheme="minorHAnsi" w:hAnsiTheme="minorHAnsi" w:cstheme="minorHAnsi"/>
                <w:sz w:val="24"/>
                <w:szCs w:val="24"/>
              </w:rPr>
            </w:pPr>
            <w:r>
              <w:rPr>
                <w:rFonts w:asciiTheme="minorHAnsi" w:hAnsiTheme="minorHAnsi" w:cstheme="minorHAnsi"/>
                <w:spacing w:val="-5"/>
                <w:sz w:val="24"/>
                <w:szCs w:val="24"/>
              </w:rPr>
              <w:t>17,5</w:t>
            </w:r>
          </w:p>
        </w:tc>
      </w:tr>
      <w:tr w:rsidR="00DF4872" w:rsidRPr="00074A1D" w14:paraId="4B3D4F77" w14:textId="77777777" w:rsidTr="00543061">
        <w:trPr>
          <w:trHeight w:val="486"/>
        </w:trPr>
        <w:tc>
          <w:tcPr>
            <w:tcW w:w="2704" w:type="dxa"/>
            <w:vMerge w:val="restart"/>
            <w:tcBorders>
              <w:top w:val="single" w:sz="4" w:space="0" w:color="auto"/>
              <w:left w:val="single" w:sz="4" w:space="0" w:color="auto"/>
              <w:bottom w:val="single" w:sz="4" w:space="0" w:color="auto"/>
              <w:right w:val="single" w:sz="4" w:space="0" w:color="auto"/>
            </w:tcBorders>
            <w:vAlign w:val="center"/>
          </w:tcPr>
          <w:p w14:paraId="673C7C71" w14:textId="2146F9B0" w:rsidR="00DF4872" w:rsidRPr="0091188A" w:rsidRDefault="00DF4872" w:rsidP="00697927">
            <w:pPr>
              <w:pStyle w:val="TableParagraph"/>
              <w:ind w:left="107" w:right="65"/>
              <w:jc w:val="center"/>
              <w:rPr>
                <w:rFonts w:asciiTheme="minorHAnsi" w:hAnsiTheme="minorHAnsi" w:cstheme="minorHAnsi"/>
                <w:sz w:val="24"/>
                <w:szCs w:val="24"/>
                <w:lang w:val="ca-ES"/>
              </w:rPr>
            </w:pPr>
            <w:r w:rsidRPr="0091188A">
              <w:rPr>
                <w:rFonts w:asciiTheme="minorHAnsi" w:hAnsiTheme="minorHAnsi" w:cstheme="minorHAnsi"/>
                <w:sz w:val="24"/>
                <w:szCs w:val="24"/>
                <w:lang w:val="ca-ES"/>
              </w:rPr>
              <w:t>Tècnic</w:t>
            </w:r>
            <w:r w:rsidR="00543061">
              <w:rPr>
                <w:rFonts w:asciiTheme="minorHAnsi" w:hAnsiTheme="minorHAnsi" w:cstheme="minorHAnsi"/>
                <w:sz w:val="24"/>
                <w:szCs w:val="24"/>
                <w:lang w:val="ca-ES"/>
              </w:rPr>
              <w:t>/a</w:t>
            </w:r>
            <w:r w:rsidRPr="0091188A">
              <w:rPr>
                <w:rFonts w:asciiTheme="minorHAnsi" w:hAnsiTheme="minorHAnsi" w:cstheme="minorHAnsi"/>
                <w:sz w:val="24"/>
                <w:szCs w:val="24"/>
                <w:lang w:val="ca-ES"/>
              </w:rPr>
              <w:t xml:space="preserve"> en audiovis</w:t>
            </w:r>
            <w:r w:rsidR="0091188A" w:rsidRPr="0091188A">
              <w:rPr>
                <w:rFonts w:asciiTheme="minorHAnsi" w:hAnsiTheme="minorHAnsi" w:cstheme="minorHAnsi"/>
                <w:sz w:val="24"/>
                <w:szCs w:val="24"/>
                <w:lang w:val="ca-ES"/>
              </w:rPr>
              <w:t>u</w:t>
            </w:r>
            <w:r w:rsidRPr="0091188A">
              <w:rPr>
                <w:rFonts w:asciiTheme="minorHAnsi" w:hAnsiTheme="minorHAnsi" w:cstheme="minorHAnsi"/>
                <w:sz w:val="24"/>
                <w:szCs w:val="24"/>
                <w:lang w:val="ca-ES"/>
              </w:rPr>
              <w:t>als</w:t>
            </w:r>
          </w:p>
        </w:tc>
        <w:tc>
          <w:tcPr>
            <w:tcW w:w="2269" w:type="dxa"/>
            <w:tcBorders>
              <w:left w:val="single" w:sz="4" w:space="0" w:color="auto"/>
            </w:tcBorders>
            <w:vAlign w:val="center"/>
          </w:tcPr>
          <w:p w14:paraId="167EEAD9" w14:textId="77777777" w:rsidR="00DF4872" w:rsidRPr="00074A1D" w:rsidRDefault="00DF4872" w:rsidP="00697927">
            <w:pPr>
              <w:pStyle w:val="TableParagraph"/>
              <w:spacing w:line="242" w:lineRule="exact"/>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14:paraId="1E043A9C" w14:textId="7ACE8E0A" w:rsidR="00DF4872" w:rsidRPr="00202617" w:rsidRDefault="00DF4872" w:rsidP="00697927">
            <w:pPr>
              <w:pStyle w:val="TableParagraph"/>
              <w:spacing w:line="242" w:lineRule="exact"/>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Entre 3</w:t>
            </w:r>
            <w:r w:rsidR="00334054">
              <w:rPr>
                <w:rFonts w:asciiTheme="minorHAnsi" w:hAnsiTheme="minorHAnsi" w:cstheme="minorHAnsi"/>
                <w:sz w:val="24"/>
                <w:szCs w:val="24"/>
                <w:lang w:val="ca-ES"/>
              </w:rPr>
              <w:t xml:space="preserve"> anys i un dia</w:t>
            </w:r>
            <w:r>
              <w:rPr>
                <w:rFonts w:asciiTheme="minorHAnsi" w:hAnsiTheme="minorHAnsi" w:cstheme="minorHAnsi"/>
                <w:sz w:val="24"/>
                <w:szCs w:val="24"/>
                <w:lang w:val="ca-ES"/>
              </w:rPr>
              <w:t xml:space="preserve"> i 5 anys</w:t>
            </w:r>
          </w:p>
        </w:tc>
        <w:tc>
          <w:tcPr>
            <w:tcW w:w="2069" w:type="dxa"/>
            <w:vAlign w:val="center"/>
          </w:tcPr>
          <w:p w14:paraId="234939DB" w14:textId="77777777" w:rsidR="00DF4872" w:rsidRPr="00074A1D" w:rsidRDefault="00573D32" w:rsidP="00697927">
            <w:pPr>
              <w:pStyle w:val="TableParagraph"/>
              <w:ind w:left="109"/>
              <w:jc w:val="center"/>
              <w:rPr>
                <w:rFonts w:asciiTheme="minorHAnsi" w:hAnsiTheme="minorHAnsi" w:cstheme="minorHAnsi"/>
                <w:sz w:val="24"/>
                <w:szCs w:val="24"/>
              </w:rPr>
            </w:pPr>
            <w:r>
              <w:rPr>
                <w:rFonts w:asciiTheme="minorHAnsi" w:hAnsiTheme="minorHAnsi" w:cstheme="minorHAnsi"/>
                <w:spacing w:val="-4"/>
                <w:sz w:val="24"/>
                <w:szCs w:val="24"/>
              </w:rPr>
              <w:t>10</w:t>
            </w:r>
          </w:p>
        </w:tc>
      </w:tr>
      <w:tr w:rsidR="00DF4872" w:rsidRPr="00074A1D" w14:paraId="19060A95" w14:textId="77777777" w:rsidTr="00543061">
        <w:trPr>
          <w:trHeight w:val="422"/>
        </w:trPr>
        <w:tc>
          <w:tcPr>
            <w:tcW w:w="2704" w:type="dxa"/>
            <w:vMerge/>
            <w:tcBorders>
              <w:top w:val="single" w:sz="4" w:space="0" w:color="auto"/>
              <w:left w:val="single" w:sz="4" w:space="0" w:color="auto"/>
              <w:bottom w:val="single" w:sz="4" w:space="0" w:color="auto"/>
              <w:right w:val="single" w:sz="4" w:space="0" w:color="auto"/>
            </w:tcBorders>
            <w:vAlign w:val="center"/>
          </w:tcPr>
          <w:p w14:paraId="0A1E57F5" w14:textId="77777777" w:rsidR="00DF4872" w:rsidRPr="00074A1D" w:rsidRDefault="00DF4872" w:rsidP="00697927">
            <w:pPr>
              <w:jc w:val="center"/>
              <w:rPr>
                <w:rFonts w:cstheme="minorHAnsi"/>
                <w:sz w:val="24"/>
                <w:szCs w:val="24"/>
              </w:rPr>
            </w:pPr>
          </w:p>
        </w:tc>
        <w:tc>
          <w:tcPr>
            <w:tcW w:w="2269" w:type="dxa"/>
            <w:tcBorders>
              <w:left w:val="single" w:sz="4" w:space="0" w:color="auto"/>
            </w:tcBorders>
            <w:vAlign w:val="center"/>
          </w:tcPr>
          <w:p w14:paraId="49210FAB" w14:textId="77777777" w:rsidR="00DF4872" w:rsidRPr="00074A1D" w:rsidRDefault="00DF4872" w:rsidP="00697927">
            <w:pPr>
              <w:pStyle w:val="TableParagraph"/>
              <w:ind w:left="110"/>
              <w:jc w:val="center"/>
              <w:rPr>
                <w:rFonts w:asciiTheme="minorHAnsi" w:hAnsiTheme="minorHAnsi" w:cstheme="minorHAnsi"/>
                <w:sz w:val="24"/>
                <w:szCs w:val="24"/>
              </w:rPr>
            </w:pPr>
            <w:r>
              <w:rPr>
                <w:rFonts w:asciiTheme="minorHAnsi" w:hAnsiTheme="minorHAnsi" w:cstheme="minorHAnsi"/>
                <w:sz w:val="24"/>
                <w:szCs w:val="24"/>
              </w:rPr>
              <w:t>2</w:t>
            </w:r>
          </w:p>
        </w:tc>
        <w:tc>
          <w:tcPr>
            <w:tcW w:w="2269" w:type="dxa"/>
          </w:tcPr>
          <w:p w14:paraId="1462FFC5" w14:textId="77777777" w:rsidR="00DF4872" w:rsidRPr="00202617" w:rsidRDefault="00DF4872" w:rsidP="00697927">
            <w:pPr>
              <w:pStyle w:val="TableParagraph"/>
              <w:ind w:left="110"/>
              <w:jc w:val="center"/>
              <w:rPr>
                <w:rFonts w:asciiTheme="minorHAnsi" w:hAnsiTheme="minorHAnsi" w:cstheme="minorHAnsi"/>
                <w:sz w:val="24"/>
                <w:szCs w:val="24"/>
                <w:lang w:val="ca-ES"/>
              </w:rPr>
            </w:pPr>
            <w:r>
              <w:rPr>
                <w:rFonts w:asciiTheme="minorHAnsi" w:hAnsiTheme="minorHAnsi" w:cstheme="minorHAnsi"/>
                <w:sz w:val="24"/>
                <w:szCs w:val="24"/>
                <w:lang w:val="ca-ES"/>
              </w:rPr>
              <w:t>Més de 5 anys</w:t>
            </w:r>
          </w:p>
        </w:tc>
        <w:tc>
          <w:tcPr>
            <w:tcW w:w="2069" w:type="dxa"/>
            <w:vAlign w:val="center"/>
          </w:tcPr>
          <w:p w14:paraId="34FAEA94" w14:textId="77777777" w:rsidR="00DF4872" w:rsidRPr="00074A1D" w:rsidRDefault="00573D32" w:rsidP="00697927">
            <w:pPr>
              <w:pStyle w:val="TableParagraph"/>
              <w:ind w:left="109"/>
              <w:jc w:val="center"/>
              <w:rPr>
                <w:rFonts w:asciiTheme="minorHAnsi" w:hAnsiTheme="minorHAnsi" w:cstheme="minorHAnsi"/>
                <w:sz w:val="24"/>
                <w:szCs w:val="24"/>
              </w:rPr>
            </w:pPr>
            <w:r>
              <w:rPr>
                <w:rFonts w:asciiTheme="minorHAnsi" w:hAnsiTheme="minorHAnsi" w:cstheme="minorHAnsi"/>
                <w:spacing w:val="-5"/>
                <w:sz w:val="24"/>
                <w:szCs w:val="24"/>
              </w:rPr>
              <w:t>17,5</w:t>
            </w:r>
          </w:p>
        </w:tc>
      </w:tr>
    </w:tbl>
    <w:p w14:paraId="17D0AF4D" w14:textId="77777777" w:rsidR="00863268" w:rsidRPr="00863268" w:rsidRDefault="00863268" w:rsidP="00863268">
      <w:pPr>
        <w:pStyle w:val="Standard"/>
        <w:jc w:val="both"/>
        <w:rPr>
          <w:rFonts w:asciiTheme="minorHAnsi" w:hAnsiTheme="minorHAnsi" w:cstheme="minorHAnsi"/>
          <w:color w:val="000000"/>
          <w:kern w:val="0"/>
          <w:lang w:bidi="ar-SA"/>
        </w:rPr>
      </w:pPr>
    </w:p>
    <w:p w14:paraId="2CF174D3" w14:textId="77777777" w:rsidR="00B9199D" w:rsidRDefault="00B9199D">
      <w:pPr>
        <w:pStyle w:val="Standard"/>
        <w:jc w:val="both"/>
        <w:rPr>
          <w:rFonts w:asciiTheme="minorHAnsi" w:hAnsiTheme="minorHAnsi" w:cstheme="minorHAnsi"/>
          <w:b/>
          <w:bCs/>
          <w:u w:val="single"/>
        </w:rPr>
      </w:pPr>
    </w:p>
    <w:p w14:paraId="27E5B246" w14:textId="77777777" w:rsidR="00B9199D" w:rsidRDefault="00B9199D">
      <w:pPr>
        <w:pStyle w:val="Standard"/>
        <w:jc w:val="both"/>
        <w:rPr>
          <w:rFonts w:asciiTheme="minorHAnsi" w:hAnsiTheme="minorHAnsi" w:cstheme="minorHAnsi"/>
          <w:b/>
          <w:bCs/>
          <w:u w:val="single"/>
        </w:rPr>
      </w:pPr>
    </w:p>
    <w:p w14:paraId="1AAC9A60" w14:textId="77777777" w:rsidR="00B9199D" w:rsidRDefault="00B9199D">
      <w:pPr>
        <w:pStyle w:val="Standard"/>
        <w:jc w:val="both"/>
        <w:rPr>
          <w:rFonts w:asciiTheme="minorHAnsi" w:hAnsiTheme="minorHAnsi" w:cstheme="minorHAnsi"/>
          <w:b/>
          <w:bCs/>
          <w:u w:val="single"/>
        </w:rPr>
      </w:pPr>
    </w:p>
    <w:p w14:paraId="427FA76C" w14:textId="77777777" w:rsidR="00B9199D" w:rsidRDefault="00B9199D">
      <w:pPr>
        <w:pStyle w:val="Standard"/>
        <w:jc w:val="both"/>
        <w:rPr>
          <w:rFonts w:asciiTheme="minorHAnsi" w:hAnsiTheme="minorHAnsi" w:cstheme="minorHAnsi"/>
          <w:b/>
          <w:bCs/>
          <w:u w:val="single"/>
        </w:rPr>
      </w:pPr>
    </w:p>
    <w:p w14:paraId="3BE1E727" w14:textId="6AAB238C"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lastRenderedPageBreak/>
        <w:t>Responsable del contracte</w:t>
      </w:r>
    </w:p>
    <w:p w14:paraId="646D9643" w14:textId="77777777" w:rsidR="008F48DB" w:rsidRPr="00863268" w:rsidRDefault="008F48DB">
      <w:pPr>
        <w:pStyle w:val="Standard"/>
        <w:jc w:val="both"/>
        <w:rPr>
          <w:rFonts w:asciiTheme="minorHAnsi" w:hAnsiTheme="minorHAnsi" w:cstheme="minorHAnsi"/>
        </w:rPr>
      </w:pPr>
    </w:p>
    <w:p w14:paraId="5B2A7309" w14:textId="0C42D350" w:rsidR="008F48DB" w:rsidRPr="00863268" w:rsidRDefault="007F69FA" w:rsidP="00863268">
      <w:pPr>
        <w:pStyle w:val="Standard"/>
        <w:rPr>
          <w:rFonts w:asciiTheme="minorHAnsi" w:hAnsiTheme="minorHAnsi" w:cstheme="minorHAnsi"/>
        </w:rPr>
      </w:pPr>
      <w:r w:rsidRPr="00863268">
        <w:rPr>
          <w:rStyle w:val="Fuentedeprrafopredeter"/>
          <w:rFonts w:asciiTheme="minorHAnsi" w:hAnsiTheme="minorHAnsi" w:cstheme="minorHAnsi"/>
        </w:rPr>
        <w:t>Com a responsable del contracte es designa</w:t>
      </w:r>
      <w:r w:rsidR="00EE241E">
        <w:rPr>
          <w:rStyle w:val="Fuentedeprrafopredeter"/>
          <w:rFonts w:asciiTheme="minorHAnsi" w:hAnsiTheme="minorHAnsi" w:cstheme="minorHAnsi"/>
        </w:rPr>
        <w:t xml:space="preserve"> al Cap de Recursos Interns,</w:t>
      </w:r>
      <w:r w:rsidRPr="00863268">
        <w:rPr>
          <w:rStyle w:val="Fuentedeprrafopredeter"/>
          <w:rFonts w:asciiTheme="minorHAnsi" w:hAnsiTheme="minorHAnsi" w:cstheme="minorHAnsi"/>
        </w:rPr>
        <w:t xml:space="preserve"> En/Na FRANCESC PERA SORIANO</w:t>
      </w:r>
      <w:r w:rsidR="00EE241E">
        <w:rPr>
          <w:rStyle w:val="Fuentedeprrafopredeter"/>
          <w:rFonts w:asciiTheme="minorHAnsi" w:hAnsiTheme="minorHAnsi" w:cstheme="minorHAnsi"/>
        </w:rPr>
        <w:t xml:space="preserve"> </w:t>
      </w:r>
      <w:r w:rsidR="00EE241E" w:rsidRPr="00EE241E">
        <w:rPr>
          <w:rFonts w:asciiTheme="minorHAnsi" w:hAnsiTheme="minorHAnsi" w:cstheme="minorHAnsi"/>
        </w:rPr>
        <w:t>o la persona que la substitueixi, en el seu cas, durant la vigència del contracte.</w:t>
      </w:r>
      <w:r w:rsidRPr="00863268">
        <w:rPr>
          <w:rStyle w:val="Fuentedeprrafopredeter"/>
          <w:rFonts w:asciiTheme="minorHAnsi" w:hAnsiTheme="minorHAnsi" w:cstheme="minorHAnsi"/>
        </w:rPr>
        <w:br/>
      </w:r>
    </w:p>
    <w:p w14:paraId="068C134A" w14:textId="77777777" w:rsidR="008F48DB" w:rsidRPr="00863268" w:rsidRDefault="008F48DB">
      <w:pPr>
        <w:pStyle w:val="Standard"/>
        <w:jc w:val="both"/>
        <w:rPr>
          <w:rFonts w:asciiTheme="minorHAnsi" w:hAnsiTheme="minorHAnsi" w:cstheme="minorHAnsi"/>
        </w:rPr>
      </w:pPr>
    </w:p>
    <w:p w14:paraId="46CCAA64"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Tramesa d’ofertes</w:t>
      </w:r>
    </w:p>
    <w:p w14:paraId="34B1941F" w14:textId="77777777" w:rsidR="008F48DB" w:rsidRPr="00863268" w:rsidRDefault="008F48DB">
      <w:pPr>
        <w:pStyle w:val="Standard"/>
        <w:jc w:val="both"/>
        <w:rPr>
          <w:rFonts w:asciiTheme="minorHAnsi" w:hAnsiTheme="minorHAnsi" w:cstheme="minorHAnsi"/>
        </w:rPr>
      </w:pPr>
    </w:p>
    <w:p w14:paraId="1B8C4247" w14:textId="77777777" w:rsidR="007F69FA" w:rsidRPr="00863268" w:rsidRDefault="007F69FA">
      <w:pPr>
        <w:pStyle w:val="Standard"/>
        <w:jc w:val="both"/>
        <w:rPr>
          <w:rStyle w:val="Fuentedeprrafopredeter"/>
          <w:rFonts w:asciiTheme="minorHAnsi" w:hAnsiTheme="minorHAnsi" w:cstheme="minorHAnsi"/>
        </w:rPr>
      </w:pPr>
      <w:r w:rsidRPr="00863268">
        <w:rPr>
          <w:rStyle w:val="Fuentedeprrafopredeter"/>
          <w:rFonts w:asciiTheme="minorHAnsi" w:hAnsiTheme="minorHAnsi" w:cstheme="minorHAnsi"/>
        </w:rPr>
        <w:t xml:space="preserve">Les empreses </w:t>
      </w:r>
      <w:proofErr w:type="spellStart"/>
      <w:r w:rsidRPr="00863268">
        <w:rPr>
          <w:rStyle w:val="Fuentedeprrafopredeter"/>
          <w:rFonts w:asciiTheme="minorHAnsi" w:hAnsiTheme="minorHAnsi" w:cstheme="minorHAnsi"/>
        </w:rPr>
        <w:t>ofertants</w:t>
      </w:r>
      <w:proofErr w:type="spellEnd"/>
      <w:r w:rsidRPr="00863268">
        <w:rPr>
          <w:rStyle w:val="Fuentedeprrafopredeter"/>
          <w:rFonts w:asciiTheme="minorHAnsi" w:hAnsiTheme="minorHAnsi" w:cstheme="minorHAnsi"/>
        </w:rPr>
        <w:t xml:space="preserve"> hauran d’enviar les seves ofertes </w:t>
      </w:r>
      <w:r w:rsidRPr="00863268">
        <w:rPr>
          <w:rStyle w:val="Fuentedeprrafopredeter"/>
          <w:rFonts w:asciiTheme="minorHAnsi" w:hAnsiTheme="minorHAnsi" w:cstheme="minorHAnsi"/>
          <w:b/>
          <w:bCs/>
        </w:rPr>
        <w:t>mitjançant el Portal de Contractació Electrònica de l´Ajuntament de Barcelona</w:t>
      </w:r>
      <w:r w:rsidRPr="00863268">
        <w:rPr>
          <w:rStyle w:val="Fuentedeprrafopredeter"/>
          <w:rFonts w:asciiTheme="minorHAnsi" w:hAnsiTheme="minorHAnsi" w:cstheme="minorHAnsi"/>
        </w:rPr>
        <w:t xml:space="preserve"> (</w:t>
      </w:r>
      <w:hyperlink r:id="rId7" w:history="1">
        <w:r w:rsidRPr="00863268">
          <w:rPr>
            <w:rStyle w:val="Fuentedeprrafopredeter"/>
            <w:rFonts w:asciiTheme="minorHAnsi" w:hAnsiTheme="minorHAnsi" w:cstheme="minorHAnsi"/>
            <w:b/>
            <w:color w:val="0000FF"/>
            <w:u w:val="single"/>
          </w:rPr>
          <w:t>https://licitacions.bcn.cat/</w:t>
        </w:r>
      </w:hyperlink>
      <w:r w:rsidRPr="00863268">
        <w:rPr>
          <w:rStyle w:val="Fuentedeprrafopredeter"/>
          <w:rFonts w:asciiTheme="minorHAnsi" w:hAnsiTheme="minorHAnsi" w:cstheme="minorHAnsi"/>
        </w:rPr>
        <w:t xml:space="preserve">). </w:t>
      </w:r>
    </w:p>
    <w:p w14:paraId="6ED76F8A" w14:textId="77777777" w:rsidR="007F69FA" w:rsidRPr="00863268" w:rsidRDefault="007F69FA">
      <w:pPr>
        <w:pStyle w:val="Standard"/>
        <w:jc w:val="both"/>
        <w:rPr>
          <w:rStyle w:val="Fuentedeprrafopredeter"/>
          <w:rFonts w:asciiTheme="minorHAnsi" w:hAnsiTheme="minorHAnsi" w:cstheme="minorHAnsi"/>
        </w:rPr>
      </w:pPr>
    </w:p>
    <w:p w14:paraId="59DEE17D" w14:textId="77777777" w:rsidR="008F48DB" w:rsidRPr="00863268" w:rsidRDefault="007F69FA">
      <w:pPr>
        <w:pStyle w:val="Standard"/>
        <w:jc w:val="both"/>
        <w:rPr>
          <w:rFonts w:asciiTheme="minorHAnsi" w:hAnsiTheme="minorHAnsi" w:cstheme="minorHAnsi"/>
        </w:rPr>
      </w:pPr>
      <w:r w:rsidRPr="00863268">
        <w:rPr>
          <w:rStyle w:val="Fuentedeprrafopredeter"/>
          <w:rFonts w:asciiTheme="minorHAnsi" w:hAnsiTheme="minorHAnsi" w:cstheme="minorHAnsi"/>
        </w:rPr>
        <w:t>No s’admetrà cap altra forma d’enviament o lliurament de l’oferta.</w:t>
      </w:r>
    </w:p>
    <w:p w14:paraId="567D6907" w14:textId="77777777" w:rsidR="008F48DB" w:rsidRPr="00863268" w:rsidRDefault="008F48DB">
      <w:pPr>
        <w:pStyle w:val="Standard"/>
        <w:jc w:val="both"/>
        <w:rPr>
          <w:rFonts w:asciiTheme="minorHAnsi" w:hAnsiTheme="minorHAnsi" w:cstheme="minorHAnsi"/>
        </w:rPr>
      </w:pPr>
    </w:p>
    <w:p w14:paraId="24330B9C" w14:textId="7F2D9DA1" w:rsidR="008F48DB" w:rsidRPr="00863268" w:rsidRDefault="007F69FA">
      <w:pPr>
        <w:pStyle w:val="Standard"/>
        <w:jc w:val="both"/>
        <w:rPr>
          <w:rFonts w:asciiTheme="minorHAnsi" w:hAnsiTheme="minorHAnsi" w:cstheme="minorHAnsi"/>
        </w:rPr>
      </w:pPr>
      <w:r w:rsidRPr="00863268">
        <w:rPr>
          <w:rFonts w:asciiTheme="minorHAnsi" w:hAnsiTheme="minorHAnsi" w:cstheme="minorHAnsi"/>
        </w:rPr>
        <w:t xml:space="preserve">L’oferta s´haurà d´emplenar segons el model de presentació d’ofertes que s’adjunta. L’oferta haurà d’estar degudament signada </w:t>
      </w:r>
      <w:r w:rsidR="00D97F75">
        <w:rPr>
          <w:rFonts w:asciiTheme="minorHAnsi" w:hAnsiTheme="minorHAnsi" w:cstheme="minorHAnsi"/>
        </w:rPr>
        <w:t xml:space="preserve">electrònicament </w:t>
      </w:r>
      <w:r w:rsidRPr="00863268">
        <w:rPr>
          <w:rFonts w:asciiTheme="minorHAnsi" w:hAnsiTheme="minorHAnsi" w:cstheme="minorHAnsi"/>
        </w:rPr>
        <w:t>per l´empresa.</w:t>
      </w:r>
    </w:p>
    <w:p w14:paraId="55511FE2" w14:textId="77777777" w:rsidR="008F48DB" w:rsidRPr="00863268" w:rsidRDefault="008F48DB">
      <w:pPr>
        <w:pStyle w:val="Standard"/>
        <w:jc w:val="both"/>
        <w:rPr>
          <w:rFonts w:asciiTheme="minorHAnsi" w:hAnsiTheme="minorHAnsi" w:cstheme="minorHAnsi"/>
        </w:rPr>
      </w:pPr>
    </w:p>
    <w:p w14:paraId="2441147E" w14:textId="77777777" w:rsidR="008F48DB" w:rsidRPr="00863268" w:rsidRDefault="007F69FA">
      <w:pPr>
        <w:pStyle w:val="Standard"/>
        <w:jc w:val="both"/>
        <w:rPr>
          <w:rFonts w:asciiTheme="minorHAnsi" w:hAnsiTheme="minorHAnsi" w:cstheme="minorHAnsi"/>
        </w:rPr>
      </w:pPr>
      <w:r w:rsidRPr="00863268">
        <w:rPr>
          <w:rStyle w:val="Fuentedeprrafopredeter"/>
          <w:rFonts w:asciiTheme="minorHAnsi" w:hAnsiTheme="minorHAnsi" w:cstheme="minorHAnsi"/>
        </w:rPr>
        <w:t xml:space="preserve">*Nota: Recordar a les empreses </w:t>
      </w:r>
      <w:proofErr w:type="spellStart"/>
      <w:r w:rsidRPr="00863268">
        <w:rPr>
          <w:rStyle w:val="Fuentedeprrafopredeter"/>
          <w:rFonts w:asciiTheme="minorHAnsi" w:hAnsiTheme="minorHAnsi" w:cstheme="minorHAnsi"/>
        </w:rPr>
        <w:t>ofertants</w:t>
      </w:r>
      <w:proofErr w:type="spellEnd"/>
      <w:r w:rsidRPr="00863268">
        <w:rPr>
          <w:rStyle w:val="Fuentedeprrafopredeter"/>
          <w:rFonts w:asciiTheme="minorHAnsi" w:hAnsiTheme="minorHAnsi" w:cstheme="minorHAnsi"/>
        </w:rPr>
        <w:t xml:space="preserve"> que  el termini de presentació de les ofertes serà de 5 dies hàbils des de la publicació de la licitació al </w:t>
      </w:r>
      <w:r w:rsidRPr="00863268">
        <w:rPr>
          <w:rStyle w:val="Fuentedeprrafopredeter"/>
          <w:rFonts w:asciiTheme="minorHAnsi" w:hAnsiTheme="minorHAnsi" w:cstheme="minorHAnsi"/>
          <w:b/>
          <w:bCs/>
        </w:rPr>
        <w:t>Portal de Contractació Electrònica de l’Ajuntament de Barcelona</w:t>
      </w:r>
      <w:r w:rsidRPr="00863268">
        <w:rPr>
          <w:rStyle w:val="Fuentedeprrafopredeter"/>
          <w:rFonts w:asciiTheme="minorHAnsi" w:hAnsiTheme="minorHAnsi" w:cstheme="minorHAnsi"/>
        </w:rPr>
        <w:t xml:space="preserve"> (</w:t>
      </w:r>
      <w:r w:rsidRPr="00863268">
        <w:rPr>
          <w:rStyle w:val="Fuentedeprrafopredeter"/>
          <w:rFonts w:asciiTheme="minorHAnsi" w:hAnsiTheme="minorHAnsi" w:cstheme="minorHAnsi"/>
          <w:b/>
          <w:bCs/>
          <w:color w:val="3C11ED"/>
        </w:rPr>
        <w:t>https://licitacions.bcn.cat/</w:t>
      </w:r>
      <w:r w:rsidRPr="00863268">
        <w:rPr>
          <w:rStyle w:val="Fuentedeprrafopredeter"/>
          <w:rFonts w:asciiTheme="minorHAnsi" w:hAnsiTheme="minorHAnsi" w:cstheme="minorHAnsi"/>
        </w:rPr>
        <w:t>)</w:t>
      </w:r>
    </w:p>
    <w:p w14:paraId="6FBBF51F" w14:textId="77777777" w:rsidR="008F48DB" w:rsidRPr="00863268" w:rsidRDefault="008F48DB">
      <w:pPr>
        <w:pStyle w:val="Standard"/>
        <w:jc w:val="both"/>
        <w:rPr>
          <w:rFonts w:asciiTheme="minorHAnsi" w:hAnsiTheme="minorHAnsi" w:cstheme="minorHAnsi"/>
        </w:rPr>
      </w:pPr>
    </w:p>
    <w:p w14:paraId="18B78DD1" w14:textId="77777777" w:rsidR="007F69FA" w:rsidRDefault="007F69FA">
      <w:pPr>
        <w:pStyle w:val="Standard"/>
        <w:jc w:val="both"/>
        <w:rPr>
          <w:rFonts w:asciiTheme="minorHAnsi" w:hAnsiTheme="minorHAnsi" w:cstheme="minorHAnsi"/>
        </w:rPr>
      </w:pPr>
    </w:p>
    <w:p w14:paraId="2C764107" w14:textId="77777777" w:rsidR="00AC1AB0" w:rsidRPr="00863268" w:rsidRDefault="00AC1AB0">
      <w:pPr>
        <w:pStyle w:val="Standard"/>
        <w:jc w:val="both"/>
        <w:rPr>
          <w:rFonts w:asciiTheme="minorHAnsi" w:hAnsiTheme="minorHAnsi" w:cstheme="minorHAnsi"/>
        </w:rPr>
      </w:pPr>
    </w:p>
    <w:p w14:paraId="54C83F99" w14:textId="77777777" w:rsidR="008F48DB" w:rsidRPr="00863268" w:rsidRDefault="007F69FA">
      <w:pPr>
        <w:pStyle w:val="Standard"/>
        <w:jc w:val="both"/>
        <w:rPr>
          <w:rFonts w:asciiTheme="minorHAnsi" w:hAnsiTheme="minorHAnsi" w:cstheme="minorHAnsi"/>
          <w:b/>
          <w:bCs/>
          <w:u w:val="single"/>
        </w:rPr>
      </w:pPr>
      <w:r w:rsidRPr="00863268">
        <w:rPr>
          <w:rFonts w:asciiTheme="minorHAnsi" w:hAnsiTheme="minorHAnsi" w:cstheme="minorHAnsi"/>
          <w:b/>
          <w:bCs/>
          <w:u w:val="single"/>
        </w:rPr>
        <w:t>Notificació de l’adjudicació</w:t>
      </w:r>
    </w:p>
    <w:p w14:paraId="213CC506" w14:textId="77777777" w:rsidR="008F48DB" w:rsidRPr="00863268" w:rsidRDefault="008F48DB">
      <w:pPr>
        <w:pStyle w:val="Standard"/>
        <w:jc w:val="both"/>
        <w:rPr>
          <w:rFonts w:asciiTheme="minorHAnsi" w:hAnsiTheme="minorHAnsi" w:cstheme="minorHAnsi"/>
        </w:rPr>
      </w:pPr>
    </w:p>
    <w:p w14:paraId="335F34FF" w14:textId="77777777" w:rsidR="008F48DB" w:rsidRDefault="007F69FA">
      <w:pPr>
        <w:pStyle w:val="Standard"/>
        <w:jc w:val="both"/>
        <w:rPr>
          <w:rStyle w:val="Fuentedeprrafopredeter"/>
          <w:rFonts w:asciiTheme="minorHAnsi" w:hAnsiTheme="minorHAnsi" w:cstheme="minorHAnsi"/>
        </w:rPr>
      </w:pPr>
      <w:r w:rsidRPr="00863268">
        <w:rPr>
          <w:rStyle w:val="Fuentedeprrafopredeter"/>
          <w:rFonts w:asciiTheme="minorHAnsi" w:hAnsiTheme="minorHAnsi" w:cstheme="minorHAnsi"/>
        </w:rPr>
        <w:t>L’adjudicació del contracte es notificarà a l’interessat i es publicarà de forma agregada en el Perfil de Contractant d’acord amb allò previst a l´article 63.4 de la LCSP.</w:t>
      </w:r>
    </w:p>
    <w:p w14:paraId="3292B5C3" w14:textId="77777777" w:rsidR="00AC1AB0" w:rsidRPr="00863268" w:rsidRDefault="00AC1AB0">
      <w:pPr>
        <w:pStyle w:val="Standard"/>
        <w:jc w:val="both"/>
        <w:rPr>
          <w:rStyle w:val="Fuentedeprrafopredeter"/>
          <w:rFonts w:asciiTheme="minorHAnsi" w:hAnsiTheme="minorHAnsi" w:cstheme="minorHAnsi"/>
        </w:rPr>
      </w:pPr>
    </w:p>
    <w:p w14:paraId="6680EEDB" w14:textId="77777777" w:rsidR="00863268" w:rsidRPr="00863268" w:rsidRDefault="00863268">
      <w:pPr>
        <w:pStyle w:val="Standard"/>
        <w:jc w:val="both"/>
        <w:rPr>
          <w:rStyle w:val="Fuentedeprrafopredeter"/>
          <w:rFonts w:asciiTheme="minorHAnsi" w:hAnsiTheme="minorHAnsi" w:cstheme="minorHAnsi"/>
        </w:rPr>
      </w:pPr>
    </w:p>
    <w:p w14:paraId="7B5827B0" w14:textId="2A5CAE0E" w:rsidR="00863268" w:rsidRPr="00863268" w:rsidRDefault="00863268" w:rsidP="00863268">
      <w:pPr>
        <w:pStyle w:val="Standard"/>
        <w:jc w:val="both"/>
        <w:rPr>
          <w:rFonts w:asciiTheme="minorHAnsi" w:hAnsiTheme="minorHAnsi" w:cstheme="minorHAnsi"/>
          <w:b/>
          <w:bCs/>
          <w:u w:val="single"/>
        </w:rPr>
      </w:pPr>
      <w:r w:rsidRPr="00863268">
        <w:rPr>
          <w:rFonts w:asciiTheme="minorHAnsi" w:hAnsiTheme="minorHAnsi" w:cstheme="minorHAnsi"/>
          <w:b/>
          <w:bCs/>
          <w:u w:val="single"/>
        </w:rPr>
        <w:t>Protecció de dades personals de</w:t>
      </w:r>
      <w:r w:rsidR="00AD72AB">
        <w:rPr>
          <w:rFonts w:asciiTheme="minorHAnsi" w:hAnsiTheme="minorHAnsi" w:cstheme="minorHAnsi"/>
          <w:b/>
          <w:bCs/>
          <w:u w:val="single"/>
        </w:rPr>
        <w:t xml:space="preserve"> la</w:t>
      </w:r>
      <w:r w:rsidRPr="00863268">
        <w:rPr>
          <w:rFonts w:asciiTheme="minorHAnsi" w:hAnsiTheme="minorHAnsi" w:cstheme="minorHAnsi"/>
          <w:b/>
          <w:bCs/>
          <w:u w:val="single"/>
        </w:rPr>
        <w:t xml:space="preserve"> licitador</w:t>
      </w:r>
      <w:r w:rsidR="00AD72AB">
        <w:rPr>
          <w:rFonts w:asciiTheme="minorHAnsi" w:hAnsiTheme="minorHAnsi" w:cstheme="minorHAnsi"/>
          <w:b/>
          <w:bCs/>
          <w:u w:val="single"/>
        </w:rPr>
        <w:t>a</w:t>
      </w:r>
      <w:r w:rsidRPr="00863268">
        <w:rPr>
          <w:rFonts w:asciiTheme="minorHAnsi" w:hAnsiTheme="minorHAnsi" w:cstheme="minorHAnsi"/>
          <w:b/>
          <w:bCs/>
          <w:u w:val="single"/>
        </w:rPr>
        <w:t xml:space="preserve"> </w:t>
      </w:r>
    </w:p>
    <w:p w14:paraId="7FF78CDC" w14:textId="77777777" w:rsidR="00863268" w:rsidRPr="00863268" w:rsidRDefault="00863268" w:rsidP="00863268">
      <w:pPr>
        <w:suppressAutoHyphens w:val="0"/>
        <w:autoSpaceDE w:val="0"/>
        <w:adjustRightInd w:val="0"/>
        <w:textAlignment w:val="auto"/>
        <w:rPr>
          <w:rFonts w:asciiTheme="minorHAnsi" w:hAnsiTheme="minorHAnsi" w:cstheme="minorHAnsi"/>
          <w:color w:val="000000"/>
          <w:kern w:val="0"/>
          <w:sz w:val="22"/>
          <w:szCs w:val="22"/>
          <w:lang w:bidi="ar-SA"/>
        </w:rPr>
      </w:pPr>
    </w:p>
    <w:p w14:paraId="56E3D2ED" w14:textId="77777777" w:rsidR="00863268" w:rsidRPr="00863268" w:rsidRDefault="00863268" w:rsidP="0091188A">
      <w:pPr>
        <w:suppressAutoHyphens w:val="0"/>
        <w:autoSpaceDE w:val="0"/>
        <w:adjustRightInd w:val="0"/>
        <w:jc w:val="both"/>
        <w:textAlignment w:val="auto"/>
        <w:rPr>
          <w:rStyle w:val="Fuentedeprrafopredeter"/>
          <w:rFonts w:asciiTheme="minorHAnsi" w:hAnsiTheme="minorHAnsi" w:cstheme="minorHAnsi"/>
        </w:rPr>
      </w:pPr>
      <w:r w:rsidRPr="00863268">
        <w:rPr>
          <w:rStyle w:val="Fuentedeprrafopredeter"/>
          <w:rFonts w:asciiTheme="minorHAnsi" w:hAnsiTheme="minorHAnsi" w:cstheme="minorHAnsi"/>
        </w:rPr>
        <w:t>D’acord amb la Llei Orgànica 3/2018, de 5 de desembre, de Protecció de Dades Personals i garantia dels drets digitals, us informem que les vostres dades personals s’incorporaran al fitxer Tercers de l’Ajuntament de Barcelona, amb la finalitat de gestionar la contractació municipal. Les vostres dades (</w:t>
      </w:r>
      <w:proofErr w:type="spellStart"/>
      <w:r w:rsidRPr="00863268">
        <w:rPr>
          <w:rStyle w:val="Fuentedeprrafopredeter"/>
          <w:rFonts w:asciiTheme="minorHAnsi" w:hAnsiTheme="minorHAnsi" w:cstheme="minorHAnsi"/>
        </w:rPr>
        <w:t>identificatives</w:t>
      </w:r>
      <w:proofErr w:type="spellEnd"/>
      <w:r w:rsidRPr="00863268">
        <w:rPr>
          <w:rStyle w:val="Fuentedeprrafopredeter"/>
          <w:rFonts w:asciiTheme="minorHAnsi" w:hAnsiTheme="minorHAnsi" w:cstheme="minorHAnsi"/>
        </w:rPr>
        <w:t xml:space="preserve"> i de contacte) només seran a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PSCP(perfil licitador) i les seves eines de licitació electrònica. La presentació de les proposicions porta implícit el vostre consentiment en els tractaments de les vostres dades per les finalitats indicades. </w:t>
      </w:r>
    </w:p>
    <w:p w14:paraId="7D1FA370" w14:textId="77777777" w:rsidR="00863268" w:rsidRPr="00863268" w:rsidRDefault="00863268" w:rsidP="0091188A">
      <w:pPr>
        <w:pStyle w:val="Standard"/>
        <w:jc w:val="both"/>
        <w:rPr>
          <w:rStyle w:val="Fuentedeprrafopredeter"/>
          <w:rFonts w:asciiTheme="minorHAnsi" w:hAnsiTheme="minorHAnsi" w:cstheme="minorHAnsi"/>
        </w:rPr>
      </w:pPr>
      <w:r w:rsidRPr="00863268">
        <w:rPr>
          <w:rStyle w:val="Fuentedeprrafopredeter"/>
          <w:rFonts w:asciiTheme="minorHAnsi" w:hAnsiTheme="minorHAnsi" w:cstheme="minorHAnsi"/>
        </w:rPr>
        <w:t>Podeu exercitar els drets d’accés, rectificació, cancel·lació i oposició, pel que fa al fitxer Tercers presentant sol·licitud al Registre General de l’Ajuntament: pl. Sant Jaume 1, 08002 Barcelona, indicant clarament en l’assumpte Exercici de Dret LOPD. Podeu consultar informació addicional sobre aquest tractament i protecció de dades a www.bcn.cat/ajuntament/</w:t>
      </w:r>
      <w:proofErr w:type="spellStart"/>
      <w:r w:rsidRPr="00863268">
        <w:rPr>
          <w:rStyle w:val="Fuentedeprrafopredeter"/>
          <w:rFonts w:asciiTheme="minorHAnsi" w:hAnsiTheme="minorHAnsi" w:cstheme="minorHAnsi"/>
        </w:rPr>
        <w:t>protecciodades</w:t>
      </w:r>
      <w:proofErr w:type="spellEnd"/>
      <w:r w:rsidRPr="00863268">
        <w:rPr>
          <w:rStyle w:val="Fuentedeprrafopredeter"/>
          <w:rFonts w:asciiTheme="minorHAnsi" w:hAnsiTheme="minorHAnsi" w:cstheme="minorHAnsi"/>
        </w:rPr>
        <w:t>. Pel que fa al fitxer PSCP presentant sol·licitud a les oficines de la Secretaria Tècnica de la Junta Consultiva de Contractació Administrativa, ubicades al Passeig de Gràcia, 19, 08007 de Barcelona o mitjançant l’adreça electrònica: protecciodedades.eco@gencat.cat.</w:t>
      </w:r>
    </w:p>
    <w:sectPr w:rsidR="00863268" w:rsidRPr="00863268" w:rsidSect="007F69FA">
      <w:headerReference w:type="default" r:id="rId8"/>
      <w:pgSz w:w="11906" w:h="16838"/>
      <w:pgMar w:top="1843" w:right="1134" w:bottom="720" w:left="1134" w:header="72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21427" w14:textId="77777777" w:rsidR="005D0F98" w:rsidRDefault="005D0F98">
      <w:r>
        <w:separator/>
      </w:r>
    </w:p>
  </w:endnote>
  <w:endnote w:type="continuationSeparator" w:id="0">
    <w:p w14:paraId="077986CE" w14:textId="77777777" w:rsidR="005D0F98" w:rsidRDefault="005D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AC706" w14:textId="77777777" w:rsidR="005D0F98" w:rsidRDefault="005D0F98">
      <w:r>
        <w:rPr>
          <w:color w:val="000000"/>
        </w:rPr>
        <w:separator/>
      </w:r>
    </w:p>
  </w:footnote>
  <w:footnote w:type="continuationSeparator" w:id="0">
    <w:p w14:paraId="48985347" w14:textId="77777777" w:rsidR="005D0F98" w:rsidRDefault="005D0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8EB81" w14:textId="77777777" w:rsidR="005D0F98" w:rsidRDefault="005D0F98">
    <w:pPr>
      <w:pStyle w:val="Encabezado"/>
      <w:rPr>
        <w:rStyle w:val="Fuentedeprrafopredeter"/>
        <w:rFonts w:ascii="Verdana" w:hAnsi="Verdana"/>
        <w:sz w:val="14"/>
        <w:szCs w:val="14"/>
      </w:rPr>
    </w:pPr>
    <w:r>
      <w:rPr>
        <w:noProof/>
        <w:lang w:eastAsia="ca-ES" w:bidi="ar-SA"/>
      </w:rPr>
      <w:drawing>
        <wp:anchor distT="0" distB="0" distL="114300" distR="114300" simplePos="0" relativeHeight="251659264" behindDoc="0" locked="0" layoutInCell="1" allowOverlap="1" wp14:anchorId="1A33355F" wp14:editId="39934DD6">
          <wp:simplePos x="0" y="0"/>
          <wp:positionH relativeFrom="column">
            <wp:posOffset>-431800</wp:posOffset>
          </wp:positionH>
          <wp:positionV relativeFrom="paragraph">
            <wp:posOffset>-52070</wp:posOffset>
          </wp:positionV>
          <wp:extent cx="1209040" cy="332740"/>
          <wp:effectExtent l="0" t="0" r="0" b="0"/>
          <wp:wrapTight wrapText="bothSides">
            <wp:wrapPolygon edited="0">
              <wp:start x="0" y="0"/>
              <wp:lineTo x="0" y="19786"/>
              <wp:lineTo x="21101" y="19786"/>
              <wp:lineTo x="21101" y="0"/>
              <wp:lineTo x="0" y="0"/>
            </wp:wrapPolygon>
          </wp:wrapTight>
          <wp:docPr id="1"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209040" cy="332740"/>
                  </a:xfrm>
                  <a:prstGeom prst="rect">
                    <a:avLst/>
                  </a:prstGeom>
                  <a:noFill/>
                  <a:ln>
                    <a:noFill/>
                    <a:prstDash/>
                  </a:ln>
                </pic:spPr>
              </pic:pic>
            </a:graphicData>
          </a:graphic>
        </wp:anchor>
      </w:drawing>
    </w:r>
  </w:p>
  <w:p w14:paraId="5CAF72F4" w14:textId="77777777" w:rsidR="005D0F98" w:rsidRDefault="005D0F98">
    <w:pPr>
      <w:pStyle w:val="Encabezado"/>
      <w:rPr>
        <w:rStyle w:val="Fuentedeprrafopredeter"/>
        <w:rFonts w:ascii="Verdana" w:hAnsi="Verdana"/>
        <w:sz w:val="14"/>
        <w:szCs w:val="14"/>
      </w:rPr>
    </w:pPr>
  </w:p>
  <w:p w14:paraId="51D9D23C" w14:textId="77777777" w:rsidR="005D0F98" w:rsidRDefault="005D0F98">
    <w:pPr>
      <w:pStyle w:val="Encabezado"/>
      <w:rPr>
        <w:rStyle w:val="Fuentedeprrafopredeter"/>
        <w:rFonts w:ascii="Verdana" w:hAnsi="Verdana"/>
        <w:sz w:val="14"/>
        <w:szCs w:val="14"/>
      </w:rPr>
    </w:pPr>
  </w:p>
  <w:p w14:paraId="2C631F3D" w14:textId="77777777" w:rsidR="005D0F98" w:rsidRDefault="005D0F98">
    <w:pPr>
      <w:pStyle w:val="Encabezado"/>
    </w:pPr>
    <w:r>
      <w:rPr>
        <w:rStyle w:val="Fuentedeprrafopredeter"/>
        <w:rFonts w:ascii="Verdana" w:hAnsi="Verdana"/>
        <w:sz w:val="14"/>
        <w:szCs w:val="14"/>
      </w:rPr>
      <w:t>Departament de Recursos Interns del Districte de Nou Barris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E6518"/>
    <w:multiLevelType w:val="multilevel"/>
    <w:tmpl w:val="195C22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09C9121B"/>
    <w:multiLevelType w:val="hybridMultilevel"/>
    <w:tmpl w:val="61F804A2"/>
    <w:lvl w:ilvl="0" w:tplc="7440238E">
      <w:numFmt w:val="bullet"/>
      <w:lvlText w:val="-"/>
      <w:lvlJc w:val="left"/>
      <w:pPr>
        <w:ind w:left="360" w:hanging="360"/>
      </w:pPr>
      <w:rPr>
        <w:rFonts w:ascii="Calibri" w:eastAsia="NSimSu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311540DC"/>
    <w:multiLevelType w:val="hybridMultilevel"/>
    <w:tmpl w:val="01349340"/>
    <w:lvl w:ilvl="0" w:tplc="991C5284">
      <w:start w:val="1"/>
      <w:numFmt w:val="bullet"/>
      <w:lvlText w:val=""/>
      <w:lvlJc w:val="left"/>
      <w:pPr>
        <w:ind w:left="720" w:hanging="360"/>
      </w:pPr>
      <w:rPr>
        <w:rFonts w:ascii="Symbol" w:hAnsi="Symbol"/>
      </w:rPr>
    </w:lvl>
    <w:lvl w:ilvl="1" w:tplc="F46C91E0">
      <w:start w:val="1"/>
      <w:numFmt w:val="bullet"/>
      <w:lvlText w:val=""/>
      <w:lvlJc w:val="left"/>
      <w:pPr>
        <w:ind w:left="720" w:hanging="360"/>
      </w:pPr>
      <w:rPr>
        <w:rFonts w:ascii="Symbol" w:hAnsi="Symbol"/>
      </w:rPr>
    </w:lvl>
    <w:lvl w:ilvl="2" w:tplc="AD287692">
      <w:start w:val="1"/>
      <w:numFmt w:val="bullet"/>
      <w:lvlText w:val=""/>
      <w:lvlJc w:val="left"/>
      <w:pPr>
        <w:ind w:left="720" w:hanging="360"/>
      </w:pPr>
      <w:rPr>
        <w:rFonts w:ascii="Symbol" w:hAnsi="Symbol"/>
      </w:rPr>
    </w:lvl>
    <w:lvl w:ilvl="3" w:tplc="3AA8B6B8">
      <w:start w:val="1"/>
      <w:numFmt w:val="bullet"/>
      <w:lvlText w:val=""/>
      <w:lvlJc w:val="left"/>
      <w:pPr>
        <w:ind w:left="720" w:hanging="360"/>
      </w:pPr>
      <w:rPr>
        <w:rFonts w:ascii="Symbol" w:hAnsi="Symbol"/>
      </w:rPr>
    </w:lvl>
    <w:lvl w:ilvl="4" w:tplc="1F08E530">
      <w:start w:val="1"/>
      <w:numFmt w:val="bullet"/>
      <w:lvlText w:val=""/>
      <w:lvlJc w:val="left"/>
      <w:pPr>
        <w:ind w:left="720" w:hanging="360"/>
      </w:pPr>
      <w:rPr>
        <w:rFonts w:ascii="Symbol" w:hAnsi="Symbol"/>
      </w:rPr>
    </w:lvl>
    <w:lvl w:ilvl="5" w:tplc="17965DB0">
      <w:start w:val="1"/>
      <w:numFmt w:val="bullet"/>
      <w:lvlText w:val=""/>
      <w:lvlJc w:val="left"/>
      <w:pPr>
        <w:ind w:left="720" w:hanging="360"/>
      </w:pPr>
      <w:rPr>
        <w:rFonts w:ascii="Symbol" w:hAnsi="Symbol"/>
      </w:rPr>
    </w:lvl>
    <w:lvl w:ilvl="6" w:tplc="8F682000">
      <w:start w:val="1"/>
      <w:numFmt w:val="bullet"/>
      <w:lvlText w:val=""/>
      <w:lvlJc w:val="left"/>
      <w:pPr>
        <w:ind w:left="720" w:hanging="360"/>
      </w:pPr>
      <w:rPr>
        <w:rFonts w:ascii="Symbol" w:hAnsi="Symbol"/>
      </w:rPr>
    </w:lvl>
    <w:lvl w:ilvl="7" w:tplc="1C623300">
      <w:start w:val="1"/>
      <w:numFmt w:val="bullet"/>
      <w:lvlText w:val=""/>
      <w:lvlJc w:val="left"/>
      <w:pPr>
        <w:ind w:left="720" w:hanging="360"/>
      </w:pPr>
      <w:rPr>
        <w:rFonts w:ascii="Symbol" w:hAnsi="Symbol"/>
      </w:rPr>
    </w:lvl>
    <w:lvl w:ilvl="8" w:tplc="F1A4B5B8">
      <w:start w:val="1"/>
      <w:numFmt w:val="bullet"/>
      <w:lvlText w:val=""/>
      <w:lvlJc w:val="left"/>
      <w:pPr>
        <w:ind w:left="720" w:hanging="360"/>
      </w:pPr>
      <w:rPr>
        <w:rFonts w:ascii="Symbol" w:hAnsi="Symbol"/>
      </w:rPr>
    </w:lvl>
  </w:abstractNum>
  <w:abstractNum w:abstractNumId="3" w15:restartNumberingAfterBreak="0">
    <w:nsid w:val="350D6B1F"/>
    <w:multiLevelType w:val="hybridMultilevel"/>
    <w:tmpl w:val="96781A6E"/>
    <w:lvl w:ilvl="0" w:tplc="A4967FE2">
      <w:numFmt w:val="bullet"/>
      <w:lvlText w:val="-"/>
      <w:lvlJc w:val="left"/>
      <w:pPr>
        <w:ind w:left="1188" w:hanging="360"/>
      </w:pPr>
      <w:rPr>
        <w:rFonts w:ascii="Calibri" w:eastAsia="Batang" w:hAnsi="Calibri" w:cs="Calibri" w:hint="default"/>
      </w:rPr>
    </w:lvl>
    <w:lvl w:ilvl="1" w:tplc="04030003" w:tentative="1">
      <w:start w:val="1"/>
      <w:numFmt w:val="bullet"/>
      <w:lvlText w:val="o"/>
      <w:lvlJc w:val="left"/>
      <w:pPr>
        <w:ind w:left="1908" w:hanging="360"/>
      </w:pPr>
      <w:rPr>
        <w:rFonts w:ascii="Courier New" w:hAnsi="Courier New" w:cs="Courier New" w:hint="default"/>
      </w:rPr>
    </w:lvl>
    <w:lvl w:ilvl="2" w:tplc="04030005" w:tentative="1">
      <w:start w:val="1"/>
      <w:numFmt w:val="bullet"/>
      <w:lvlText w:val=""/>
      <w:lvlJc w:val="left"/>
      <w:pPr>
        <w:ind w:left="2628" w:hanging="360"/>
      </w:pPr>
      <w:rPr>
        <w:rFonts w:ascii="Wingdings" w:hAnsi="Wingdings" w:hint="default"/>
      </w:rPr>
    </w:lvl>
    <w:lvl w:ilvl="3" w:tplc="04030001" w:tentative="1">
      <w:start w:val="1"/>
      <w:numFmt w:val="bullet"/>
      <w:lvlText w:val=""/>
      <w:lvlJc w:val="left"/>
      <w:pPr>
        <w:ind w:left="3348" w:hanging="360"/>
      </w:pPr>
      <w:rPr>
        <w:rFonts w:ascii="Symbol" w:hAnsi="Symbol" w:hint="default"/>
      </w:rPr>
    </w:lvl>
    <w:lvl w:ilvl="4" w:tplc="04030003" w:tentative="1">
      <w:start w:val="1"/>
      <w:numFmt w:val="bullet"/>
      <w:lvlText w:val="o"/>
      <w:lvlJc w:val="left"/>
      <w:pPr>
        <w:ind w:left="4068" w:hanging="360"/>
      </w:pPr>
      <w:rPr>
        <w:rFonts w:ascii="Courier New" w:hAnsi="Courier New" w:cs="Courier New" w:hint="default"/>
      </w:rPr>
    </w:lvl>
    <w:lvl w:ilvl="5" w:tplc="04030005" w:tentative="1">
      <w:start w:val="1"/>
      <w:numFmt w:val="bullet"/>
      <w:lvlText w:val=""/>
      <w:lvlJc w:val="left"/>
      <w:pPr>
        <w:ind w:left="4788" w:hanging="360"/>
      </w:pPr>
      <w:rPr>
        <w:rFonts w:ascii="Wingdings" w:hAnsi="Wingdings" w:hint="default"/>
      </w:rPr>
    </w:lvl>
    <w:lvl w:ilvl="6" w:tplc="04030001" w:tentative="1">
      <w:start w:val="1"/>
      <w:numFmt w:val="bullet"/>
      <w:lvlText w:val=""/>
      <w:lvlJc w:val="left"/>
      <w:pPr>
        <w:ind w:left="5508" w:hanging="360"/>
      </w:pPr>
      <w:rPr>
        <w:rFonts w:ascii="Symbol" w:hAnsi="Symbol" w:hint="default"/>
      </w:rPr>
    </w:lvl>
    <w:lvl w:ilvl="7" w:tplc="04030003" w:tentative="1">
      <w:start w:val="1"/>
      <w:numFmt w:val="bullet"/>
      <w:lvlText w:val="o"/>
      <w:lvlJc w:val="left"/>
      <w:pPr>
        <w:ind w:left="6228" w:hanging="360"/>
      </w:pPr>
      <w:rPr>
        <w:rFonts w:ascii="Courier New" w:hAnsi="Courier New" w:cs="Courier New" w:hint="default"/>
      </w:rPr>
    </w:lvl>
    <w:lvl w:ilvl="8" w:tplc="04030005" w:tentative="1">
      <w:start w:val="1"/>
      <w:numFmt w:val="bullet"/>
      <w:lvlText w:val=""/>
      <w:lvlJc w:val="left"/>
      <w:pPr>
        <w:ind w:left="6948" w:hanging="360"/>
      </w:pPr>
      <w:rPr>
        <w:rFonts w:ascii="Wingdings" w:hAnsi="Wingdings" w:hint="default"/>
      </w:rPr>
    </w:lvl>
  </w:abstractNum>
  <w:abstractNum w:abstractNumId="4" w15:restartNumberingAfterBreak="0">
    <w:nsid w:val="45C90526"/>
    <w:multiLevelType w:val="hybridMultilevel"/>
    <w:tmpl w:val="89D8A742"/>
    <w:lvl w:ilvl="0" w:tplc="0A0A7636">
      <w:numFmt w:val="bullet"/>
      <w:lvlText w:val="-"/>
      <w:lvlJc w:val="left"/>
      <w:pPr>
        <w:ind w:left="360" w:hanging="360"/>
      </w:pPr>
      <w:rPr>
        <w:rFonts w:ascii="Calibri" w:eastAsia="NSimSu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49BA26A5"/>
    <w:multiLevelType w:val="hybridMultilevel"/>
    <w:tmpl w:val="C7104694"/>
    <w:lvl w:ilvl="0" w:tplc="8EC6A942">
      <w:numFmt w:val="bullet"/>
      <w:lvlText w:val="-"/>
      <w:lvlJc w:val="left"/>
      <w:pPr>
        <w:ind w:left="420" w:hanging="360"/>
      </w:pPr>
      <w:rPr>
        <w:rFonts w:ascii="Arial Narrow" w:eastAsia="NSimSun"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6" w15:restartNumberingAfterBreak="0">
    <w:nsid w:val="575F138F"/>
    <w:multiLevelType w:val="multilevel"/>
    <w:tmpl w:val="F738DA6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15:restartNumberingAfterBreak="0">
    <w:nsid w:val="5A4C526D"/>
    <w:multiLevelType w:val="multilevel"/>
    <w:tmpl w:val="ADAE9C5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69D2748B"/>
    <w:multiLevelType w:val="hybridMultilevel"/>
    <w:tmpl w:val="07F0CFA6"/>
    <w:lvl w:ilvl="0" w:tplc="0A1C22CA">
      <w:numFmt w:val="bullet"/>
      <w:lvlText w:val="-"/>
      <w:lvlJc w:val="left"/>
      <w:pPr>
        <w:ind w:left="1129" w:hanging="360"/>
      </w:pPr>
      <w:rPr>
        <w:rFonts w:ascii="Calibri" w:eastAsia="NSimSun" w:hAnsi="Calibri" w:cs="Calibri" w:hint="default"/>
        <w:b/>
      </w:rPr>
    </w:lvl>
    <w:lvl w:ilvl="1" w:tplc="04030003" w:tentative="1">
      <w:start w:val="1"/>
      <w:numFmt w:val="bullet"/>
      <w:lvlText w:val="o"/>
      <w:lvlJc w:val="left"/>
      <w:pPr>
        <w:ind w:left="1849" w:hanging="360"/>
      </w:pPr>
      <w:rPr>
        <w:rFonts w:ascii="Courier New" w:hAnsi="Courier New" w:cs="Courier New" w:hint="default"/>
      </w:rPr>
    </w:lvl>
    <w:lvl w:ilvl="2" w:tplc="04030005" w:tentative="1">
      <w:start w:val="1"/>
      <w:numFmt w:val="bullet"/>
      <w:lvlText w:val=""/>
      <w:lvlJc w:val="left"/>
      <w:pPr>
        <w:ind w:left="2569" w:hanging="360"/>
      </w:pPr>
      <w:rPr>
        <w:rFonts w:ascii="Wingdings" w:hAnsi="Wingdings" w:hint="default"/>
      </w:rPr>
    </w:lvl>
    <w:lvl w:ilvl="3" w:tplc="04030001" w:tentative="1">
      <w:start w:val="1"/>
      <w:numFmt w:val="bullet"/>
      <w:lvlText w:val=""/>
      <w:lvlJc w:val="left"/>
      <w:pPr>
        <w:ind w:left="3289" w:hanging="360"/>
      </w:pPr>
      <w:rPr>
        <w:rFonts w:ascii="Symbol" w:hAnsi="Symbol" w:hint="default"/>
      </w:rPr>
    </w:lvl>
    <w:lvl w:ilvl="4" w:tplc="04030003" w:tentative="1">
      <w:start w:val="1"/>
      <w:numFmt w:val="bullet"/>
      <w:lvlText w:val="o"/>
      <w:lvlJc w:val="left"/>
      <w:pPr>
        <w:ind w:left="4009" w:hanging="360"/>
      </w:pPr>
      <w:rPr>
        <w:rFonts w:ascii="Courier New" w:hAnsi="Courier New" w:cs="Courier New" w:hint="default"/>
      </w:rPr>
    </w:lvl>
    <w:lvl w:ilvl="5" w:tplc="04030005" w:tentative="1">
      <w:start w:val="1"/>
      <w:numFmt w:val="bullet"/>
      <w:lvlText w:val=""/>
      <w:lvlJc w:val="left"/>
      <w:pPr>
        <w:ind w:left="4729" w:hanging="360"/>
      </w:pPr>
      <w:rPr>
        <w:rFonts w:ascii="Wingdings" w:hAnsi="Wingdings" w:hint="default"/>
      </w:rPr>
    </w:lvl>
    <w:lvl w:ilvl="6" w:tplc="04030001" w:tentative="1">
      <w:start w:val="1"/>
      <w:numFmt w:val="bullet"/>
      <w:lvlText w:val=""/>
      <w:lvlJc w:val="left"/>
      <w:pPr>
        <w:ind w:left="5449" w:hanging="360"/>
      </w:pPr>
      <w:rPr>
        <w:rFonts w:ascii="Symbol" w:hAnsi="Symbol" w:hint="default"/>
      </w:rPr>
    </w:lvl>
    <w:lvl w:ilvl="7" w:tplc="04030003" w:tentative="1">
      <w:start w:val="1"/>
      <w:numFmt w:val="bullet"/>
      <w:lvlText w:val="o"/>
      <w:lvlJc w:val="left"/>
      <w:pPr>
        <w:ind w:left="6169" w:hanging="360"/>
      </w:pPr>
      <w:rPr>
        <w:rFonts w:ascii="Courier New" w:hAnsi="Courier New" w:cs="Courier New" w:hint="default"/>
      </w:rPr>
    </w:lvl>
    <w:lvl w:ilvl="8" w:tplc="04030005" w:tentative="1">
      <w:start w:val="1"/>
      <w:numFmt w:val="bullet"/>
      <w:lvlText w:val=""/>
      <w:lvlJc w:val="left"/>
      <w:pPr>
        <w:ind w:left="6889" w:hanging="360"/>
      </w:pPr>
      <w:rPr>
        <w:rFonts w:ascii="Wingdings" w:hAnsi="Wingdings" w:hint="default"/>
      </w:rPr>
    </w:lvl>
  </w:abstractNum>
  <w:abstractNum w:abstractNumId="9" w15:restartNumberingAfterBreak="0">
    <w:nsid w:val="7316626C"/>
    <w:multiLevelType w:val="hybridMultilevel"/>
    <w:tmpl w:val="F4A402DA"/>
    <w:lvl w:ilvl="0" w:tplc="029A15EA">
      <w:numFmt w:val="bullet"/>
      <w:lvlText w:val="-"/>
      <w:lvlJc w:val="left"/>
      <w:pPr>
        <w:ind w:left="1189" w:hanging="360"/>
      </w:pPr>
      <w:rPr>
        <w:rFonts w:ascii="Calibri" w:eastAsia="NSimSun" w:hAnsi="Calibri" w:cs="Calibri" w:hint="default"/>
        <w:b/>
      </w:rPr>
    </w:lvl>
    <w:lvl w:ilvl="1" w:tplc="04030003" w:tentative="1">
      <w:start w:val="1"/>
      <w:numFmt w:val="bullet"/>
      <w:lvlText w:val="o"/>
      <w:lvlJc w:val="left"/>
      <w:pPr>
        <w:ind w:left="1909" w:hanging="360"/>
      </w:pPr>
      <w:rPr>
        <w:rFonts w:ascii="Courier New" w:hAnsi="Courier New" w:cs="Courier New" w:hint="default"/>
      </w:rPr>
    </w:lvl>
    <w:lvl w:ilvl="2" w:tplc="04030005" w:tentative="1">
      <w:start w:val="1"/>
      <w:numFmt w:val="bullet"/>
      <w:lvlText w:val=""/>
      <w:lvlJc w:val="left"/>
      <w:pPr>
        <w:ind w:left="2629" w:hanging="360"/>
      </w:pPr>
      <w:rPr>
        <w:rFonts w:ascii="Wingdings" w:hAnsi="Wingdings" w:hint="default"/>
      </w:rPr>
    </w:lvl>
    <w:lvl w:ilvl="3" w:tplc="04030001" w:tentative="1">
      <w:start w:val="1"/>
      <w:numFmt w:val="bullet"/>
      <w:lvlText w:val=""/>
      <w:lvlJc w:val="left"/>
      <w:pPr>
        <w:ind w:left="3349" w:hanging="360"/>
      </w:pPr>
      <w:rPr>
        <w:rFonts w:ascii="Symbol" w:hAnsi="Symbol" w:hint="default"/>
      </w:rPr>
    </w:lvl>
    <w:lvl w:ilvl="4" w:tplc="04030003" w:tentative="1">
      <w:start w:val="1"/>
      <w:numFmt w:val="bullet"/>
      <w:lvlText w:val="o"/>
      <w:lvlJc w:val="left"/>
      <w:pPr>
        <w:ind w:left="4069" w:hanging="360"/>
      </w:pPr>
      <w:rPr>
        <w:rFonts w:ascii="Courier New" w:hAnsi="Courier New" w:cs="Courier New" w:hint="default"/>
      </w:rPr>
    </w:lvl>
    <w:lvl w:ilvl="5" w:tplc="04030005" w:tentative="1">
      <w:start w:val="1"/>
      <w:numFmt w:val="bullet"/>
      <w:lvlText w:val=""/>
      <w:lvlJc w:val="left"/>
      <w:pPr>
        <w:ind w:left="4789" w:hanging="360"/>
      </w:pPr>
      <w:rPr>
        <w:rFonts w:ascii="Wingdings" w:hAnsi="Wingdings" w:hint="default"/>
      </w:rPr>
    </w:lvl>
    <w:lvl w:ilvl="6" w:tplc="04030001" w:tentative="1">
      <w:start w:val="1"/>
      <w:numFmt w:val="bullet"/>
      <w:lvlText w:val=""/>
      <w:lvlJc w:val="left"/>
      <w:pPr>
        <w:ind w:left="5509" w:hanging="360"/>
      </w:pPr>
      <w:rPr>
        <w:rFonts w:ascii="Symbol" w:hAnsi="Symbol" w:hint="default"/>
      </w:rPr>
    </w:lvl>
    <w:lvl w:ilvl="7" w:tplc="04030003" w:tentative="1">
      <w:start w:val="1"/>
      <w:numFmt w:val="bullet"/>
      <w:lvlText w:val="o"/>
      <w:lvlJc w:val="left"/>
      <w:pPr>
        <w:ind w:left="6229" w:hanging="360"/>
      </w:pPr>
      <w:rPr>
        <w:rFonts w:ascii="Courier New" w:hAnsi="Courier New" w:cs="Courier New" w:hint="default"/>
      </w:rPr>
    </w:lvl>
    <w:lvl w:ilvl="8" w:tplc="04030005" w:tentative="1">
      <w:start w:val="1"/>
      <w:numFmt w:val="bullet"/>
      <w:lvlText w:val=""/>
      <w:lvlJc w:val="left"/>
      <w:pPr>
        <w:ind w:left="6949" w:hanging="360"/>
      </w:pPr>
      <w:rPr>
        <w:rFonts w:ascii="Wingdings" w:hAnsi="Wingdings" w:hint="default"/>
      </w:rPr>
    </w:lvl>
  </w:abstractNum>
  <w:num w:numId="1" w16cid:durableId="1955165758">
    <w:abstractNumId w:val="7"/>
  </w:num>
  <w:num w:numId="2" w16cid:durableId="508252373">
    <w:abstractNumId w:val="6"/>
  </w:num>
  <w:num w:numId="3" w16cid:durableId="179247026">
    <w:abstractNumId w:val="0"/>
  </w:num>
  <w:num w:numId="4" w16cid:durableId="1492915040">
    <w:abstractNumId w:val="5"/>
  </w:num>
  <w:num w:numId="5" w16cid:durableId="861674364">
    <w:abstractNumId w:val="3"/>
  </w:num>
  <w:num w:numId="6" w16cid:durableId="288245129">
    <w:abstractNumId w:val="8"/>
  </w:num>
  <w:num w:numId="7" w16cid:durableId="2070684349">
    <w:abstractNumId w:val="9"/>
  </w:num>
  <w:num w:numId="8" w16cid:durableId="597059410">
    <w:abstractNumId w:val="4"/>
  </w:num>
  <w:num w:numId="9" w16cid:durableId="121269743">
    <w:abstractNumId w:val="1"/>
  </w:num>
  <w:num w:numId="10" w16cid:durableId="1659962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8DB"/>
    <w:rsid w:val="000050F6"/>
    <w:rsid w:val="00080E41"/>
    <w:rsid w:val="00101F0E"/>
    <w:rsid w:val="0018640B"/>
    <w:rsid w:val="001C50B4"/>
    <w:rsid w:val="003151A4"/>
    <w:rsid w:val="00334054"/>
    <w:rsid w:val="00353769"/>
    <w:rsid w:val="00392310"/>
    <w:rsid w:val="0039710D"/>
    <w:rsid w:val="00537C7E"/>
    <w:rsid w:val="00543061"/>
    <w:rsid w:val="00573D32"/>
    <w:rsid w:val="005D0F98"/>
    <w:rsid w:val="00690D8C"/>
    <w:rsid w:val="00697927"/>
    <w:rsid w:val="006D4D63"/>
    <w:rsid w:val="006E2B6B"/>
    <w:rsid w:val="007E0C14"/>
    <w:rsid w:val="007F69FA"/>
    <w:rsid w:val="00816980"/>
    <w:rsid w:val="008213EA"/>
    <w:rsid w:val="008547D6"/>
    <w:rsid w:val="00863268"/>
    <w:rsid w:val="008F48DB"/>
    <w:rsid w:val="0091188A"/>
    <w:rsid w:val="00923D42"/>
    <w:rsid w:val="00A14BBC"/>
    <w:rsid w:val="00AC1AB0"/>
    <w:rsid w:val="00AD72AB"/>
    <w:rsid w:val="00B9199D"/>
    <w:rsid w:val="00B9271F"/>
    <w:rsid w:val="00B9444B"/>
    <w:rsid w:val="00B94E46"/>
    <w:rsid w:val="00BA287A"/>
    <w:rsid w:val="00BB745B"/>
    <w:rsid w:val="00C40FC5"/>
    <w:rsid w:val="00C73F20"/>
    <w:rsid w:val="00C87605"/>
    <w:rsid w:val="00D02727"/>
    <w:rsid w:val="00D6530B"/>
    <w:rsid w:val="00D97F75"/>
    <w:rsid w:val="00DC2D0B"/>
    <w:rsid w:val="00DF4872"/>
    <w:rsid w:val="00E10AD5"/>
    <w:rsid w:val="00EC18E4"/>
    <w:rsid w:val="00EE241E"/>
    <w:rsid w:val="00F10F03"/>
    <w:rsid w:val="00F55E3A"/>
    <w:rsid w:val="00F7184D"/>
    <w:rsid w:val="00F8408F"/>
    <w:rsid w:val="00F843BD"/>
    <w:rsid w:val="00FA10C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0C6D"/>
  <w15:docId w15:val="{1AB4D441-C9B8-4764-8908-334A88B3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ol4">
    <w:name w:val="heading 4"/>
    <w:basedOn w:val="Normal"/>
    <w:next w:val="Normal"/>
    <w:link w:val="Ttol4Car"/>
    <w:qFormat/>
    <w:rsid w:val="00863268"/>
    <w:pPr>
      <w:keepNext/>
      <w:tabs>
        <w:tab w:val="left" w:pos="567"/>
        <w:tab w:val="left" w:pos="1134"/>
        <w:tab w:val="left" w:pos="1702"/>
        <w:tab w:val="left" w:pos="2880"/>
        <w:tab w:val="left" w:pos="3600"/>
        <w:tab w:val="left" w:pos="4320"/>
        <w:tab w:val="left" w:pos="5040"/>
        <w:tab w:val="left" w:pos="5760"/>
        <w:tab w:val="left" w:pos="6480"/>
        <w:tab w:val="left" w:pos="7200"/>
      </w:tabs>
      <w:suppressAutoHyphens w:val="0"/>
      <w:autoSpaceDN/>
      <w:ind w:right="48"/>
      <w:jc w:val="both"/>
      <w:textAlignment w:val="auto"/>
      <w:outlineLvl w:val="3"/>
    </w:pPr>
    <w:rPr>
      <w:rFonts w:ascii="Verdana" w:eastAsia="Batang" w:hAnsi="Verdana" w:cs="Times New Roman"/>
      <w:b/>
      <w:kern w:val="0"/>
      <w:sz w:val="20"/>
      <w:szCs w:val="20"/>
      <w:lang w:eastAsia="es-ES" w:bidi="ar-SA"/>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lista">
    <w:name w:val="List"/>
    <w:basedOn w:val="Textbody"/>
  </w:style>
  <w:style w:type="paragraph" w:customStyle="1" w:styleId="Descripcin">
    <w:name w:val="Descripció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customStyle="1" w:styleId="Encabezado">
    <w:name w:val="Encabezado"/>
    <w:basedOn w:val="HeaderandFooter"/>
  </w:style>
  <w:style w:type="paragraph" w:customStyle="1" w:styleId="TableContents">
    <w:name w:val="Table Contents"/>
    <w:basedOn w:val="Standard"/>
    <w:pPr>
      <w:widowControl w:val="0"/>
      <w:suppressLineNumbers/>
    </w:pPr>
  </w:style>
  <w:style w:type="paragraph" w:styleId="Capalera">
    <w:name w:val="header"/>
    <w:basedOn w:val="HeaderandFooter"/>
  </w:style>
  <w:style w:type="character" w:customStyle="1" w:styleId="Fuentedeprrafopredeter">
    <w:name w:val="Fuente de párrafo predete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paragraph" w:styleId="Peu">
    <w:name w:val="footer"/>
    <w:basedOn w:val="Normal"/>
    <w:link w:val="PeuCar"/>
    <w:uiPriority w:val="99"/>
    <w:unhideWhenUsed/>
    <w:rsid w:val="00B9444B"/>
    <w:pPr>
      <w:tabs>
        <w:tab w:val="center" w:pos="4252"/>
        <w:tab w:val="right" w:pos="8504"/>
      </w:tabs>
    </w:pPr>
    <w:rPr>
      <w:rFonts w:cs="Mangal"/>
      <w:szCs w:val="21"/>
    </w:rPr>
  </w:style>
  <w:style w:type="character" w:customStyle="1" w:styleId="PeuCar">
    <w:name w:val="Peu Car"/>
    <w:basedOn w:val="Lletraperdefectedelpargraf"/>
    <w:link w:val="Peu"/>
    <w:uiPriority w:val="99"/>
    <w:rsid w:val="00B9444B"/>
    <w:rPr>
      <w:rFonts w:cs="Mangal"/>
      <w:szCs w:val="21"/>
    </w:rPr>
  </w:style>
  <w:style w:type="paragraph" w:customStyle="1" w:styleId="Default">
    <w:name w:val="Default"/>
    <w:rsid w:val="00B9444B"/>
    <w:pPr>
      <w:autoSpaceDE w:val="0"/>
      <w:adjustRightInd w:val="0"/>
      <w:textAlignment w:val="auto"/>
    </w:pPr>
    <w:rPr>
      <w:rFonts w:ascii="Arial" w:hAnsi="Arial"/>
      <w:color w:val="000000"/>
      <w:kern w:val="0"/>
      <w:lang w:bidi="ar-SA"/>
    </w:rPr>
  </w:style>
  <w:style w:type="paragraph" w:styleId="Textdeglobus">
    <w:name w:val="Balloon Text"/>
    <w:basedOn w:val="Normal"/>
    <w:link w:val="TextdeglobusCar"/>
    <w:uiPriority w:val="99"/>
    <w:semiHidden/>
    <w:unhideWhenUsed/>
    <w:rsid w:val="00863268"/>
    <w:rPr>
      <w:rFonts w:ascii="Tahoma" w:hAnsi="Tahoma" w:cs="Mangal"/>
      <w:sz w:val="16"/>
      <w:szCs w:val="14"/>
    </w:rPr>
  </w:style>
  <w:style w:type="character" w:customStyle="1" w:styleId="TextdeglobusCar">
    <w:name w:val="Text de globus Car"/>
    <w:basedOn w:val="Lletraperdefectedelpargraf"/>
    <w:link w:val="Textdeglobus"/>
    <w:uiPriority w:val="99"/>
    <w:semiHidden/>
    <w:rsid w:val="00863268"/>
    <w:rPr>
      <w:rFonts w:ascii="Tahoma" w:hAnsi="Tahoma" w:cs="Mangal"/>
      <w:sz w:val="16"/>
      <w:szCs w:val="14"/>
    </w:rPr>
  </w:style>
  <w:style w:type="character" w:customStyle="1" w:styleId="Ttol4Car">
    <w:name w:val="Títol 4 Car"/>
    <w:basedOn w:val="Lletraperdefectedelpargraf"/>
    <w:link w:val="Ttol4"/>
    <w:rsid w:val="00863268"/>
    <w:rPr>
      <w:rFonts w:ascii="Verdana" w:eastAsia="Batang" w:hAnsi="Verdana" w:cs="Times New Roman"/>
      <w:b/>
      <w:kern w:val="0"/>
      <w:sz w:val="20"/>
      <w:szCs w:val="20"/>
      <w:lang w:eastAsia="es-ES" w:bidi="ar-SA"/>
    </w:rPr>
  </w:style>
  <w:style w:type="paragraph" w:styleId="Textindependent">
    <w:name w:val="Body Text"/>
    <w:basedOn w:val="Normal"/>
    <w:link w:val="TextindependentCar"/>
    <w:uiPriority w:val="99"/>
    <w:semiHidden/>
    <w:unhideWhenUsed/>
    <w:rsid w:val="00863268"/>
    <w:pPr>
      <w:suppressAutoHyphens w:val="0"/>
      <w:autoSpaceDN/>
      <w:spacing w:after="120"/>
      <w:textAlignment w:val="auto"/>
    </w:pPr>
    <w:rPr>
      <w:rFonts w:ascii="Verdana" w:eastAsia="Batang" w:hAnsi="Verdana" w:cs="Times New Roman"/>
      <w:kern w:val="0"/>
      <w:sz w:val="20"/>
      <w:szCs w:val="20"/>
      <w:lang w:eastAsia="es-ES" w:bidi="ar-SA"/>
    </w:rPr>
  </w:style>
  <w:style w:type="character" w:customStyle="1" w:styleId="TextindependentCar">
    <w:name w:val="Text independent Car"/>
    <w:basedOn w:val="Lletraperdefectedelpargraf"/>
    <w:link w:val="Textindependent"/>
    <w:uiPriority w:val="99"/>
    <w:semiHidden/>
    <w:rsid w:val="00863268"/>
    <w:rPr>
      <w:rFonts w:ascii="Verdana" w:eastAsia="Batang" w:hAnsi="Verdana" w:cs="Times New Roman"/>
      <w:kern w:val="0"/>
      <w:sz w:val="20"/>
      <w:szCs w:val="20"/>
      <w:lang w:eastAsia="es-ES" w:bidi="ar-SA"/>
    </w:rPr>
  </w:style>
  <w:style w:type="table" w:customStyle="1" w:styleId="TableNormal">
    <w:name w:val="Table Normal"/>
    <w:uiPriority w:val="2"/>
    <w:semiHidden/>
    <w:unhideWhenUsed/>
    <w:qFormat/>
    <w:rsid w:val="00863268"/>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63268"/>
    <w:pPr>
      <w:widowControl w:val="0"/>
      <w:suppressAutoHyphens w:val="0"/>
      <w:autoSpaceDE w:val="0"/>
      <w:textAlignment w:val="auto"/>
    </w:pPr>
    <w:rPr>
      <w:rFonts w:ascii="Times New Roman" w:eastAsia="Times New Roman" w:hAnsi="Times New Roman" w:cs="Times New Roman"/>
      <w:kern w:val="0"/>
      <w:sz w:val="22"/>
      <w:szCs w:val="22"/>
      <w:lang w:eastAsia="en-US" w:bidi="ar-SA"/>
    </w:rPr>
  </w:style>
  <w:style w:type="paragraph" w:styleId="Pargrafdellista">
    <w:name w:val="List Paragraph"/>
    <w:basedOn w:val="Normal"/>
    <w:uiPriority w:val="34"/>
    <w:qFormat/>
    <w:rsid w:val="00DF4872"/>
    <w:pPr>
      <w:ind w:left="720"/>
      <w:contextualSpacing/>
    </w:pPr>
    <w:rPr>
      <w:rFonts w:cs="Mangal"/>
      <w:szCs w:val="21"/>
    </w:rPr>
  </w:style>
  <w:style w:type="character" w:styleId="Refernciadecomentari">
    <w:name w:val="annotation reference"/>
    <w:basedOn w:val="Lletraperdefectedelpargraf"/>
    <w:uiPriority w:val="99"/>
    <w:semiHidden/>
    <w:unhideWhenUsed/>
    <w:rsid w:val="0091188A"/>
    <w:rPr>
      <w:sz w:val="16"/>
      <w:szCs w:val="16"/>
    </w:rPr>
  </w:style>
  <w:style w:type="paragraph" w:styleId="Textdecomentari">
    <w:name w:val="annotation text"/>
    <w:basedOn w:val="Normal"/>
    <w:link w:val="TextdecomentariCar"/>
    <w:uiPriority w:val="99"/>
    <w:unhideWhenUsed/>
    <w:rsid w:val="0091188A"/>
    <w:rPr>
      <w:rFonts w:cs="Mangal"/>
      <w:sz w:val="20"/>
      <w:szCs w:val="18"/>
    </w:rPr>
  </w:style>
  <w:style w:type="character" w:customStyle="1" w:styleId="TextdecomentariCar">
    <w:name w:val="Text de comentari Car"/>
    <w:basedOn w:val="Lletraperdefectedelpargraf"/>
    <w:link w:val="Textdecomentari"/>
    <w:uiPriority w:val="99"/>
    <w:rsid w:val="0091188A"/>
    <w:rPr>
      <w:rFonts w:cs="Mangal"/>
      <w:sz w:val="20"/>
      <w:szCs w:val="18"/>
    </w:rPr>
  </w:style>
  <w:style w:type="paragraph" w:styleId="Temadelcomentari">
    <w:name w:val="annotation subject"/>
    <w:basedOn w:val="Textdecomentari"/>
    <w:next w:val="Textdecomentari"/>
    <w:link w:val="TemadelcomentariCar"/>
    <w:uiPriority w:val="99"/>
    <w:semiHidden/>
    <w:unhideWhenUsed/>
    <w:rsid w:val="0091188A"/>
    <w:rPr>
      <w:b/>
      <w:bCs/>
    </w:rPr>
  </w:style>
  <w:style w:type="character" w:customStyle="1" w:styleId="TemadelcomentariCar">
    <w:name w:val="Tema del comentari Car"/>
    <w:basedOn w:val="TextdecomentariCar"/>
    <w:link w:val="Temadelcomentari"/>
    <w:uiPriority w:val="99"/>
    <w:semiHidden/>
    <w:rsid w:val="0091188A"/>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5294">
      <w:bodyDiv w:val="1"/>
      <w:marLeft w:val="0"/>
      <w:marRight w:val="0"/>
      <w:marTop w:val="0"/>
      <w:marBottom w:val="0"/>
      <w:divBdr>
        <w:top w:val="none" w:sz="0" w:space="0" w:color="auto"/>
        <w:left w:val="none" w:sz="0" w:space="0" w:color="auto"/>
        <w:bottom w:val="none" w:sz="0" w:space="0" w:color="auto"/>
        <w:right w:val="none" w:sz="0" w:space="0" w:color="auto"/>
      </w:divBdr>
    </w:div>
    <w:div w:id="1072850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citacions.bcn.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5</Pages>
  <Words>1784</Words>
  <Characters>10169</Characters>
  <Application>Microsoft Office Word</Application>
  <DocSecurity>0</DocSecurity>
  <Lines>84</Lines>
  <Paragraphs>23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Montero</dc:creator>
  <cp:lastModifiedBy>CERVELLON FERRIZ, MARTA</cp:lastModifiedBy>
  <cp:revision>18</cp:revision>
  <dcterms:created xsi:type="dcterms:W3CDTF">2025-10-03T11:00:00Z</dcterms:created>
  <dcterms:modified xsi:type="dcterms:W3CDTF">2025-10-22T07:06:00Z</dcterms:modified>
</cp:coreProperties>
</file>