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4FC6" w14:textId="77777777" w:rsidR="00A74A21" w:rsidRDefault="00A74A21" w:rsidP="00A74A21">
      <w:pPr>
        <w:pStyle w:val="Default"/>
      </w:pPr>
    </w:p>
    <w:p w14:paraId="04010AC4" w14:textId="154F8AB6" w:rsidR="00A74A21" w:rsidRDefault="00B42D4A" w:rsidP="00A74A21">
      <w:pPr>
        <w:tabs>
          <w:tab w:val="right" w:pos="8789"/>
        </w:tabs>
        <w:jc w:val="both"/>
        <w:rPr>
          <w:rFonts w:cs="Arial"/>
          <w:b/>
        </w:rPr>
      </w:pPr>
      <w:r w:rsidRPr="00A74A21">
        <w:rPr>
          <w:b/>
          <w:bCs/>
        </w:rPr>
        <w:t xml:space="preserve">ANNEX 1. </w:t>
      </w:r>
      <w:r w:rsidR="0082605C" w:rsidRPr="00A74A21">
        <w:rPr>
          <w:b/>
          <w:bCs/>
        </w:rPr>
        <w:t xml:space="preserve">PREUS UNITARIS DEL SERVEI </w:t>
      </w:r>
      <w:r w:rsidR="0082605C" w:rsidRPr="00A74A21">
        <w:rPr>
          <w:rFonts w:cs="Arial"/>
          <w:b/>
        </w:rPr>
        <w:t xml:space="preserve">PER </w:t>
      </w:r>
      <w:r w:rsidR="0082605C">
        <w:rPr>
          <w:rFonts w:cs="Arial"/>
          <w:b/>
        </w:rPr>
        <w:t>AL S</w:t>
      </w:r>
      <w:r w:rsidR="0082605C" w:rsidRPr="0082605C">
        <w:rPr>
          <w:rFonts w:cs="Arial"/>
          <w:b/>
        </w:rPr>
        <w:t>ERVEI D’ASSISTÈNCIA TÈCNICA PER A LA GESTIÓ I REDACCIÓ DE CONTINGUTS I MANTENIMENT DELS CANALS DE COMUNICACIÓ DIGITALS DEL DEPARTAMENT DE COMUNICACIÓ D’ECONOMIA I RECURSOS</w:t>
      </w:r>
    </w:p>
    <w:p w14:paraId="3706BEA5" w14:textId="77777777" w:rsidR="00A74A21" w:rsidRPr="00A74A21" w:rsidRDefault="00A74A21" w:rsidP="00A74A21">
      <w:pPr>
        <w:tabs>
          <w:tab w:val="right" w:pos="8789"/>
        </w:tabs>
        <w:jc w:val="both"/>
        <w:rPr>
          <w:rFonts w:ascii="Arial" w:hAnsi="Arial" w:cs="Arial"/>
          <w:b/>
        </w:rPr>
      </w:pPr>
    </w:p>
    <w:tbl>
      <w:tblPr>
        <w:tblW w:w="5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2204"/>
      </w:tblGrid>
      <w:tr w:rsidR="00A74A21" w:rsidRPr="0082605C" w14:paraId="08DB5B87" w14:textId="77777777" w:rsidTr="00A74A21">
        <w:trPr>
          <w:trHeight w:val="630"/>
          <w:jc w:val="center"/>
        </w:trPr>
        <w:tc>
          <w:tcPr>
            <w:tcW w:w="3340" w:type="dxa"/>
            <w:shd w:val="clear" w:color="auto" w:fill="DBE5F1" w:themeFill="accent1" w:themeFillTint="33"/>
            <w:vAlign w:val="center"/>
            <w:hideMark/>
          </w:tcPr>
          <w:p w14:paraId="18CCA32F" w14:textId="77777777" w:rsidR="00A74A21" w:rsidRPr="0082605C" w:rsidRDefault="00A74A21" w:rsidP="00A74A21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lang w:eastAsia="ca-ES"/>
              </w:rPr>
            </w:pPr>
            <w:r w:rsidRPr="0082605C">
              <w:rPr>
                <w:rFonts w:ascii="Arial" w:hAnsi="Arial" w:cs="Arial"/>
                <w:b/>
                <w:color w:val="000000"/>
                <w:lang w:eastAsia="ca-ES"/>
              </w:rPr>
              <w:t>Servei</w:t>
            </w:r>
          </w:p>
        </w:tc>
        <w:tc>
          <w:tcPr>
            <w:tcW w:w="2204" w:type="dxa"/>
            <w:shd w:val="clear" w:color="auto" w:fill="DBE5F1" w:themeFill="accent1" w:themeFillTint="33"/>
            <w:vAlign w:val="center"/>
            <w:hideMark/>
          </w:tcPr>
          <w:p w14:paraId="7D9CF120" w14:textId="77777777" w:rsidR="00A74A21" w:rsidRPr="0082605C" w:rsidRDefault="00A74A21" w:rsidP="00A74A2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2605C">
              <w:rPr>
                <w:rFonts w:ascii="Arial" w:hAnsi="Arial" w:cs="Arial"/>
                <w:b/>
                <w:bCs/>
                <w:color w:val="000000"/>
                <w:lang w:eastAsia="ca-ES"/>
              </w:rPr>
              <w:t>Preu màxim hora (sense IVA)*</w:t>
            </w:r>
          </w:p>
        </w:tc>
      </w:tr>
      <w:tr w:rsidR="00A74A21" w:rsidRPr="0082605C" w14:paraId="6B9948EE" w14:textId="77777777" w:rsidTr="00A74A21">
        <w:trPr>
          <w:trHeight w:val="496"/>
          <w:jc w:val="center"/>
        </w:trPr>
        <w:tc>
          <w:tcPr>
            <w:tcW w:w="3340" w:type="dxa"/>
            <w:shd w:val="clear" w:color="auto" w:fill="auto"/>
            <w:vAlign w:val="center"/>
            <w:hideMark/>
          </w:tcPr>
          <w:p w14:paraId="3ECB358C" w14:textId="20731C1A" w:rsidR="0082605C" w:rsidRPr="0082605C" w:rsidRDefault="0082605C" w:rsidP="0082605C">
            <w:pPr>
              <w:pStyle w:val="Default"/>
              <w:jc w:val="center"/>
              <w:rPr>
                <w:sz w:val="22"/>
                <w:szCs w:val="22"/>
              </w:rPr>
            </w:pPr>
            <w:r w:rsidRPr="0082605C">
              <w:rPr>
                <w:sz w:val="22"/>
                <w:szCs w:val="22"/>
              </w:rPr>
              <w:t xml:space="preserve">Director/a de Redacció </w:t>
            </w:r>
          </w:p>
          <w:p w14:paraId="62530A1B" w14:textId="0A550C19" w:rsidR="00A74A21" w:rsidRPr="0082605C" w:rsidRDefault="00A74A21" w:rsidP="00A74A2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6B79343" w14:textId="50EFC828" w:rsidR="00A74A21" w:rsidRPr="0082605C" w:rsidRDefault="0082605C" w:rsidP="00A74A2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605C">
              <w:rPr>
                <w:rFonts w:ascii="Arial" w:hAnsi="Arial" w:cs="Arial"/>
                <w:color w:val="000000"/>
              </w:rPr>
              <w:t>34,60</w:t>
            </w:r>
          </w:p>
        </w:tc>
      </w:tr>
      <w:tr w:rsidR="00A74A21" w:rsidRPr="0082605C" w14:paraId="6EE03D7D" w14:textId="77777777" w:rsidTr="00A74A21">
        <w:trPr>
          <w:trHeight w:val="404"/>
          <w:jc w:val="center"/>
        </w:trPr>
        <w:tc>
          <w:tcPr>
            <w:tcW w:w="3340" w:type="dxa"/>
            <w:shd w:val="clear" w:color="auto" w:fill="auto"/>
            <w:vAlign w:val="center"/>
            <w:hideMark/>
          </w:tcPr>
          <w:p w14:paraId="55CFE554" w14:textId="7B09C451" w:rsidR="0082605C" w:rsidRPr="0082605C" w:rsidRDefault="0082605C" w:rsidP="0082605C">
            <w:pPr>
              <w:pStyle w:val="Default"/>
              <w:jc w:val="center"/>
              <w:rPr>
                <w:sz w:val="22"/>
                <w:szCs w:val="22"/>
              </w:rPr>
            </w:pPr>
            <w:r w:rsidRPr="0082605C">
              <w:rPr>
                <w:sz w:val="22"/>
                <w:szCs w:val="22"/>
              </w:rPr>
              <w:t xml:space="preserve">Redactor/a Cap/a de Secció </w:t>
            </w:r>
          </w:p>
          <w:p w14:paraId="728FB943" w14:textId="557F916F" w:rsidR="00A74A21" w:rsidRPr="0082605C" w:rsidRDefault="00A74A21" w:rsidP="00A74A2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EC32146" w14:textId="5539B268" w:rsidR="00A74A21" w:rsidRPr="0082605C" w:rsidRDefault="0082605C" w:rsidP="00A74A2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605C">
              <w:rPr>
                <w:rFonts w:ascii="Arial" w:hAnsi="Arial" w:cs="Arial"/>
                <w:color w:val="000000"/>
                <w:lang w:eastAsia="ca-ES"/>
              </w:rPr>
              <w:t>26,52</w:t>
            </w:r>
          </w:p>
        </w:tc>
      </w:tr>
      <w:tr w:rsidR="00A74A21" w:rsidRPr="0082605C" w14:paraId="08AA4B0D" w14:textId="77777777" w:rsidTr="00A74A21">
        <w:trPr>
          <w:trHeight w:val="424"/>
          <w:jc w:val="center"/>
        </w:trPr>
        <w:tc>
          <w:tcPr>
            <w:tcW w:w="3340" w:type="dxa"/>
            <w:shd w:val="clear" w:color="auto" w:fill="auto"/>
            <w:vAlign w:val="center"/>
            <w:hideMark/>
          </w:tcPr>
          <w:p w14:paraId="0E51F0BD" w14:textId="77777777" w:rsidR="0082605C" w:rsidRPr="0082605C" w:rsidRDefault="0082605C" w:rsidP="0082605C">
            <w:pPr>
              <w:pStyle w:val="Default"/>
              <w:jc w:val="center"/>
              <w:rPr>
                <w:sz w:val="22"/>
                <w:szCs w:val="22"/>
              </w:rPr>
            </w:pPr>
            <w:r w:rsidRPr="0082605C">
              <w:rPr>
                <w:sz w:val="22"/>
                <w:szCs w:val="22"/>
              </w:rPr>
              <w:t xml:space="preserve">Redactor/a </w:t>
            </w:r>
          </w:p>
          <w:p w14:paraId="2BA3D40E" w14:textId="1E4B5F01" w:rsidR="00A74A21" w:rsidRPr="0082605C" w:rsidRDefault="00A74A21" w:rsidP="00A74A2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470AE970" w14:textId="510B40C8" w:rsidR="00A74A21" w:rsidRPr="0082605C" w:rsidRDefault="0082605C" w:rsidP="00A74A2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605C">
              <w:rPr>
                <w:rFonts w:ascii="Arial" w:hAnsi="Arial" w:cs="Arial"/>
                <w:color w:val="000000"/>
                <w:lang w:eastAsia="ca-ES"/>
              </w:rPr>
              <w:t>23.25</w:t>
            </w:r>
          </w:p>
        </w:tc>
      </w:tr>
      <w:tr w:rsidR="00A74A21" w:rsidRPr="0082605C" w14:paraId="6CA9D2C4" w14:textId="77777777" w:rsidTr="00A74A21">
        <w:trPr>
          <w:trHeight w:val="494"/>
          <w:jc w:val="center"/>
        </w:trPr>
        <w:tc>
          <w:tcPr>
            <w:tcW w:w="3340" w:type="dxa"/>
            <w:shd w:val="clear" w:color="auto" w:fill="auto"/>
            <w:vAlign w:val="center"/>
            <w:hideMark/>
          </w:tcPr>
          <w:p w14:paraId="7C013AD8" w14:textId="761BF715" w:rsidR="0082605C" w:rsidRPr="0082605C" w:rsidRDefault="0082605C" w:rsidP="0082605C">
            <w:pPr>
              <w:pStyle w:val="Default"/>
              <w:jc w:val="center"/>
              <w:rPr>
                <w:sz w:val="22"/>
                <w:szCs w:val="22"/>
              </w:rPr>
            </w:pPr>
            <w:r w:rsidRPr="0082605C">
              <w:rPr>
                <w:sz w:val="22"/>
                <w:szCs w:val="22"/>
              </w:rPr>
              <w:t>Ajudant de</w:t>
            </w:r>
            <w:r w:rsidRPr="0082605C">
              <w:rPr>
                <w:sz w:val="22"/>
                <w:szCs w:val="22"/>
              </w:rPr>
              <w:t xml:space="preserve"> Redacció</w:t>
            </w:r>
          </w:p>
          <w:p w14:paraId="080DF1A4" w14:textId="4849621F" w:rsidR="00A74A21" w:rsidRPr="0082605C" w:rsidRDefault="00A74A21" w:rsidP="00A74A2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19FBD1BC" w14:textId="00C1CDF3" w:rsidR="00A74A21" w:rsidRPr="0082605C" w:rsidRDefault="0082605C" w:rsidP="00A74A2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605C">
              <w:rPr>
                <w:rFonts w:ascii="Arial" w:hAnsi="Arial" w:cs="Arial"/>
                <w:color w:val="000000"/>
                <w:lang w:eastAsia="ca-ES"/>
              </w:rPr>
              <w:t>19,81</w:t>
            </w:r>
          </w:p>
        </w:tc>
      </w:tr>
      <w:tr w:rsidR="00A74A21" w:rsidRPr="0082605C" w14:paraId="3489BB6E" w14:textId="77777777" w:rsidTr="00A74A21">
        <w:trPr>
          <w:trHeight w:val="429"/>
          <w:jc w:val="center"/>
        </w:trPr>
        <w:tc>
          <w:tcPr>
            <w:tcW w:w="3340" w:type="dxa"/>
            <w:shd w:val="clear" w:color="auto" w:fill="auto"/>
            <w:vAlign w:val="center"/>
            <w:hideMark/>
          </w:tcPr>
          <w:p w14:paraId="4A8342AD" w14:textId="25EF2336" w:rsidR="0082605C" w:rsidRPr="0082605C" w:rsidRDefault="0082605C" w:rsidP="0082605C">
            <w:pPr>
              <w:pStyle w:val="Default"/>
              <w:jc w:val="center"/>
              <w:rPr>
                <w:sz w:val="22"/>
                <w:szCs w:val="22"/>
              </w:rPr>
            </w:pPr>
            <w:r w:rsidRPr="0082605C">
              <w:rPr>
                <w:sz w:val="22"/>
                <w:szCs w:val="22"/>
              </w:rPr>
              <w:t>Dissenyador</w:t>
            </w:r>
            <w:r w:rsidRPr="0082605C">
              <w:rPr>
                <w:sz w:val="22"/>
                <w:szCs w:val="22"/>
              </w:rPr>
              <w:t>/a gr</w:t>
            </w:r>
            <w:r w:rsidRPr="0082605C">
              <w:rPr>
                <w:sz w:val="22"/>
                <w:szCs w:val="22"/>
              </w:rPr>
              <w:t>à</w:t>
            </w:r>
            <w:r w:rsidRPr="0082605C">
              <w:rPr>
                <w:sz w:val="22"/>
                <w:szCs w:val="22"/>
              </w:rPr>
              <w:t xml:space="preserve">fic </w:t>
            </w:r>
          </w:p>
          <w:p w14:paraId="4A078F41" w14:textId="4163A236" w:rsidR="00A74A21" w:rsidRPr="0082605C" w:rsidRDefault="00A74A21" w:rsidP="00A74A2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1F0F99BD" w14:textId="739E7172" w:rsidR="00A74A21" w:rsidRPr="0082605C" w:rsidRDefault="00A74A21" w:rsidP="00A74A2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605C">
              <w:rPr>
                <w:rFonts w:ascii="Arial" w:hAnsi="Arial" w:cs="Arial"/>
                <w:color w:val="000000"/>
              </w:rPr>
              <w:t>2</w:t>
            </w:r>
            <w:r w:rsidR="0082605C" w:rsidRPr="0082605C">
              <w:rPr>
                <w:rFonts w:ascii="Arial" w:hAnsi="Arial" w:cs="Arial"/>
                <w:color w:val="000000"/>
              </w:rPr>
              <w:t>1,39</w:t>
            </w:r>
          </w:p>
        </w:tc>
      </w:tr>
    </w:tbl>
    <w:p w14:paraId="52EDA140" w14:textId="77777777" w:rsidR="000668A9" w:rsidRDefault="000668A9"/>
    <w:sectPr w:rsidR="000668A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08649" w14:textId="77777777" w:rsidR="00A74A21" w:rsidRDefault="00A74A21" w:rsidP="00A74A21">
      <w:pPr>
        <w:spacing w:after="0" w:line="240" w:lineRule="auto"/>
      </w:pPr>
      <w:r>
        <w:separator/>
      </w:r>
    </w:p>
  </w:endnote>
  <w:endnote w:type="continuationSeparator" w:id="0">
    <w:p w14:paraId="0DCB7032" w14:textId="77777777" w:rsidR="00A74A21" w:rsidRDefault="00A74A21" w:rsidP="00A74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FE79B" w14:textId="77777777" w:rsidR="00A74A21" w:rsidRDefault="00A74A21" w:rsidP="00A74A21">
      <w:pPr>
        <w:spacing w:after="0" w:line="240" w:lineRule="auto"/>
      </w:pPr>
      <w:r>
        <w:separator/>
      </w:r>
    </w:p>
  </w:footnote>
  <w:footnote w:type="continuationSeparator" w:id="0">
    <w:p w14:paraId="4567004C" w14:textId="77777777" w:rsidR="00A74A21" w:rsidRDefault="00A74A21" w:rsidP="00A74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F7C7" w14:textId="77777777" w:rsidR="00A74A21" w:rsidRDefault="00A74A21" w:rsidP="00A74A21">
    <w:pPr>
      <w:pStyle w:val="Capalera"/>
      <w:rPr>
        <w:rFonts w:cstheme="minorHAnsi"/>
        <w:sz w:val="16"/>
        <w:szCs w:val="16"/>
      </w:rPr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9DEC231" wp14:editId="61CC9443">
          <wp:simplePos x="0" y="0"/>
          <wp:positionH relativeFrom="page">
            <wp:posOffset>1052195</wp:posOffset>
          </wp:positionH>
          <wp:positionV relativeFrom="page">
            <wp:posOffset>295275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7724BC9" w14:textId="77777777" w:rsidR="00A74A21" w:rsidRDefault="00A74A21" w:rsidP="00A74A21">
    <w:pPr>
      <w:pStyle w:val="Capalera"/>
      <w:rPr>
        <w:rFonts w:cstheme="minorHAnsi"/>
        <w:sz w:val="16"/>
        <w:szCs w:val="16"/>
      </w:rPr>
    </w:pPr>
  </w:p>
  <w:p w14:paraId="66D2243A" w14:textId="77777777" w:rsidR="00A74A21" w:rsidRPr="00333446" w:rsidRDefault="00A74A21" w:rsidP="00A74A21">
    <w:pPr>
      <w:pStyle w:val="Capalera"/>
      <w:rPr>
        <w:rFonts w:cstheme="minorHAnsi"/>
        <w:sz w:val="16"/>
        <w:szCs w:val="16"/>
      </w:rPr>
    </w:pPr>
    <w:r w:rsidRPr="00333446">
      <w:rPr>
        <w:rFonts w:cstheme="minorHAnsi"/>
        <w:sz w:val="16"/>
        <w:szCs w:val="16"/>
      </w:rPr>
      <w:t>Departament de Comunicació d’Economia i Recursos</w:t>
    </w:r>
  </w:p>
  <w:p w14:paraId="26C4A67B" w14:textId="77777777" w:rsidR="00A74A21" w:rsidRPr="00333446" w:rsidRDefault="00A74A21" w:rsidP="00A74A21">
    <w:pPr>
      <w:pStyle w:val="Capalera"/>
      <w:rPr>
        <w:rFonts w:cstheme="minorHAnsi"/>
        <w:b/>
        <w:sz w:val="16"/>
        <w:szCs w:val="16"/>
      </w:rPr>
    </w:pPr>
    <w:r w:rsidRPr="00333446">
      <w:rPr>
        <w:rFonts w:cstheme="minorHAnsi"/>
        <w:b/>
        <w:sz w:val="16"/>
        <w:szCs w:val="16"/>
      </w:rPr>
      <w:t>Gerència d’Àrea d’Economia i Promoció Econòmica</w:t>
    </w:r>
  </w:p>
  <w:p w14:paraId="61337541" w14:textId="77777777" w:rsidR="00A74A21" w:rsidRDefault="00A74A21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4A21"/>
    <w:rsid w:val="000668A9"/>
    <w:rsid w:val="0082605C"/>
    <w:rsid w:val="008D1846"/>
    <w:rsid w:val="00A74A21"/>
    <w:rsid w:val="00B42D4A"/>
    <w:rsid w:val="00B5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A56C1"/>
  <w15:docId w15:val="{8FE0E0AC-40E0-4C90-BD6E-DFD257CE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A74A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nhideWhenUsed/>
    <w:rsid w:val="00A74A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rsid w:val="00A74A21"/>
  </w:style>
  <w:style w:type="paragraph" w:styleId="Peu">
    <w:name w:val="footer"/>
    <w:basedOn w:val="Normal"/>
    <w:link w:val="PeuCar"/>
    <w:uiPriority w:val="99"/>
    <w:unhideWhenUsed/>
    <w:rsid w:val="00A74A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A7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ELIZALDE SALAZAR, IDOIA</cp:lastModifiedBy>
  <cp:revision>4</cp:revision>
  <dcterms:created xsi:type="dcterms:W3CDTF">2024-03-15T11:52:00Z</dcterms:created>
  <dcterms:modified xsi:type="dcterms:W3CDTF">2025-10-07T10:49:00Z</dcterms:modified>
</cp:coreProperties>
</file>