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A29A6" w14:textId="77777777" w:rsidR="008E44FC" w:rsidRDefault="008E44FC" w:rsidP="008E44FC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5C0C98C6" w14:textId="77777777" w:rsidR="008E44FC" w:rsidRDefault="00B75575" w:rsidP="008E44F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ANNEX 2. </w:t>
      </w:r>
      <w:r w:rsidR="008E44FC" w:rsidRPr="007F6126">
        <w:rPr>
          <w:rFonts w:ascii="Arial Narrow" w:hAnsi="Arial Narrow"/>
          <w:b/>
          <w:sz w:val="28"/>
          <w:szCs w:val="28"/>
        </w:rPr>
        <w:t>MODEL DE PRESENTACIÓ D’OFERTA</w:t>
      </w:r>
      <w:r w:rsidR="008E44FC"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A4DCB1B" w14:textId="77777777" w:rsidR="008E44FC" w:rsidRPr="007F6126" w:rsidRDefault="008E44FC" w:rsidP="008E44F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575A938" w14:textId="77777777" w:rsidR="008E44FC" w:rsidRPr="004A6764" w:rsidRDefault="008E44FC" w:rsidP="008E44FC">
      <w:pPr>
        <w:rPr>
          <w:rFonts w:ascii="Arial Narrow" w:hAnsi="Arial Narrow" w:cs="Arial"/>
          <w:b/>
          <w:szCs w:val="24"/>
        </w:rPr>
      </w:pPr>
    </w:p>
    <w:p w14:paraId="4DE99E16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6629C8B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</w:p>
    <w:p w14:paraId="601C3F36" w14:textId="77777777" w:rsidR="008E44FC" w:rsidRPr="009E1FC8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6B1D5BB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E44FC" w:rsidRPr="004A6764" w14:paraId="3046C5E1" w14:textId="77777777" w:rsidTr="002F13DA">
        <w:trPr>
          <w:trHeight w:val="340"/>
        </w:trPr>
        <w:tc>
          <w:tcPr>
            <w:tcW w:w="9211" w:type="dxa"/>
            <w:vAlign w:val="center"/>
          </w:tcPr>
          <w:p w14:paraId="5F613BFA" w14:textId="5F589DEB" w:rsidR="008E44FC" w:rsidRPr="0086702C" w:rsidRDefault="008E44FC" w:rsidP="002F13D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r w:rsidRPr="0086702C">
              <w:rPr>
                <w:rFonts w:ascii="Arial Narrow" w:hAnsi="Arial Narrow" w:cs="Arial"/>
              </w:rPr>
              <w:t>Petició de contracte:</w:t>
            </w:r>
            <w:r w:rsidR="009A5AA3" w:rsidRPr="0086702C">
              <w:rPr>
                <w:rFonts w:ascii="Arial Narrow" w:hAnsi="Arial Narrow"/>
              </w:rPr>
              <w:t xml:space="preserve"> </w:t>
            </w:r>
            <w:r w:rsidR="00C10926" w:rsidRPr="00C10926">
              <w:rPr>
                <w:rFonts w:ascii="Arial Narrow" w:hAnsi="Arial Narrow" w:cs="Arial"/>
                <w:color w:val="auto"/>
                <w:shd w:val="clear" w:color="auto" w:fill="FFFFFF"/>
              </w:rPr>
              <w:t>001_P2502695</w:t>
            </w:r>
          </w:p>
        </w:tc>
      </w:tr>
      <w:tr w:rsidR="008E44FC" w:rsidRPr="004A6764" w14:paraId="05CC227F" w14:textId="77777777" w:rsidTr="002F13DA">
        <w:trPr>
          <w:trHeight w:val="1102"/>
        </w:trPr>
        <w:tc>
          <w:tcPr>
            <w:tcW w:w="9211" w:type="dxa"/>
          </w:tcPr>
          <w:p w14:paraId="26221D56" w14:textId="7A002564" w:rsidR="008E44FC" w:rsidRPr="0086702C" w:rsidRDefault="008E44FC" w:rsidP="002F13D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86702C">
              <w:rPr>
                <w:rFonts w:ascii="Arial Narrow" w:hAnsi="Arial Narrow" w:cs="Arial"/>
              </w:rPr>
              <w:t>Objecte:</w:t>
            </w:r>
            <w:r w:rsidR="009A5AA3" w:rsidRPr="0086702C">
              <w:rPr>
                <w:rFonts w:ascii="Arial Narrow" w:hAnsi="Arial Narrow" w:cs="Arial"/>
              </w:rPr>
              <w:t xml:space="preserve"> </w:t>
            </w:r>
            <w:r w:rsidR="00C10926" w:rsidRPr="00C10926">
              <w:rPr>
                <w:rFonts w:ascii="Arial Narrow" w:hAnsi="Arial Narrow" w:cs="Arial"/>
              </w:rPr>
              <w:t>Serveis d’assistència tècnica per a la gestió i redacció de continguts i manteniment dels canals de comunicació digitals del Departament de Comunicació d’Economia i Recursos</w:t>
            </w:r>
          </w:p>
        </w:tc>
      </w:tr>
    </w:tbl>
    <w:p w14:paraId="035402B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8F99A4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AA131B3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04FC7394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</w:p>
    <w:p w14:paraId="63EA962F" w14:textId="77777777" w:rsidR="008E44FC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990635D" w14:textId="77777777" w:rsidR="008E44FC" w:rsidRDefault="008E44FC" w:rsidP="008E44FC">
      <w:pPr>
        <w:rPr>
          <w:rFonts w:ascii="Arial Narrow" w:hAnsi="Arial Narrow" w:cs="Arial"/>
          <w:szCs w:val="24"/>
        </w:rPr>
      </w:pPr>
    </w:p>
    <w:tbl>
      <w:tblPr>
        <w:tblW w:w="842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3024"/>
      </w:tblGrid>
      <w:tr w:rsidR="008E44FC" w:rsidRPr="00B67E2C" w14:paraId="55EDDB76" w14:textId="77777777" w:rsidTr="002F13DA">
        <w:trPr>
          <w:trHeight w:val="570"/>
        </w:trPr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FE2F3" w:fill="CFE2F3"/>
            <w:vAlign w:val="center"/>
            <w:hideMark/>
          </w:tcPr>
          <w:p w14:paraId="7340BBE7" w14:textId="77777777" w:rsidR="008E44FC" w:rsidRPr="00B67E2C" w:rsidRDefault="0086702C" w:rsidP="002F13DA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CONJUNT DE SERVEIS </w:t>
            </w:r>
            <w:r w:rsidR="008E44FC">
              <w:rPr>
                <w:rFonts w:ascii="Arial Narrow" w:hAnsi="Arial Narrow" w:cs="Arial"/>
              </w:rPr>
              <w:t>(segons s’especifica a l’Annex 1)</w:t>
            </w:r>
          </w:p>
        </w:tc>
        <w:tc>
          <w:tcPr>
            <w:tcW w:w="3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FE2F3" w:fill="CFE2F3"/>
            <w:vAlign w:val="center"/>
            <w:hideMark/>
          </w:tcPr>
          <w:p w14:paraId="157573F3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B67E2C">
              <w:rPr>
                <w:rFonts w:ascii="Arial Narrow" w:hAnsi="Arial Narrow" w:cs="Arial"/>
              </w:rPr>
              <w:t>PERCENTATGE DE DESCOMPTE OFERTAT (%) (*)</w:t>
            </w:r>
          </w:p>
        </w:tc>
      </w:tr>
      <w:tr w:rsidR="008E44FC" w:rsidRPr="00B67E2C" w14:paraId="5CA5A23A" w14:textId="77777777" w:rsidTr="002F13DA">
        <w:trPr>
          <w:trHeight w:val="57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921D3" w14:textId="77777777" w:rsidR="008E44FC" w:rsidRPr="00B67E2C" w:rsidRDefault="0086702C" w:rsidP="002F13DA">
            <w:pPr>
              <w:ind w:left="1134" w:hanging="113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 SERVEIS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35AF7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8E44FC" w:rsidRPr="00B67E2C" w14:paraId="60231BF0" w14:textId="77777777" w:rsidTr="002F13DA">
        <w:trPr>
          <w:trHeight w:val="21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D6582" w14:textId="77777777" w:rsidR="008E44FC" w:rsidRPr="00B67E2C" w:rsidRDefault="008E44FC" w:rsidP="002F13DA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B67E2C">
              <w:rPr>
                <w:rFonts w:ascii="Arial Narrow" w:hAnsi="Arial Narrow" w:cs="Arial"/>
              </w:rPr>
              <w:t>(*) màxim 1 decimal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C0F49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</w:tbl>
    <w:p w14:paraId="3DF3BDC6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C42ADF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AD93F6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812343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D6AC2E8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3C40157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41745640" w14:textId="77777777" w:rsidR="008E44FC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71DA19B" w14:textId="77777777" w:rsidR="008E44FC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6CD6E4F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20D8C9E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5CD83A8D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E4B130E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126FD24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CA2E0F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14:paraId="6A55E970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CE94E6B" w14:textId="77777777" w:rsidR="008E44FC" w:rsidRPr="004A6764" w:rsidRDefault="008E44FC" w:rsidP="008E44FC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D724BD2" w14:textId="77777777" w:rsidR="008E44FC" w:rsidRPr="004A6764" w:rsidRDefault="008E44FC" w:rsidP="008E44FC">
      <w:pPr>
        <w:rPr>
          <w:rFonts w:ascii="Arial Narrow" w:hAnsi="Arial Narrow" w:cs="Arial"/>
          <w:color w:val="000000"/>
          <w:szCs w:val="24"/>
        </w:rPr>
      </w:pPr>
    </w:p>
    <w:p w14:paraId="44D36EF6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7E54ABA1" w14:textId="77777777" w:rsidR="008E44FC" w:rsidRPr="004A6764" w:rsidRDefault="008E44FC" w:rsidP="008E44F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11493EA5" w14:textId="77777777" w:rsidR="008E44FC" w:rsidRDefault="008E44FC" w:rsidP="008E44F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1F4FCDC" w14:textId="77777777" w:rsidR="008E44FC" w:rsidRDefault="008E44FC" w:rsidP="008E44FC">
      <w:pPr>
        <w:rPr>
          <w:rFonts w:ascii="Arial Narrow" w:hAnsi="Arial Narrow" w:cs="Arial"/>
          <w:snapToGrid w:val="0"/>
          <w:szCs w:val="24"/>
        </w:rPr>
      </w:pPr>
    </w:p>
    <w:p w14:paraId="6E95513F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15AC91B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</w:p>
    <w:p w14:paraId="42E20E50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54BF67D" w14:textId="77777777" w:rsidR="008E44FC" w:rsidRPr="004A6764" w:rsidRDefault="008E44FC" w:rsidP="008E44FC">
      <w:pPr>
        <w:rPr>
          <w:rFonts w:ascii="Arial Narrow" w:hAnsi="Arial Narrow" w:cs="Arial"/>
          <w:snapToGrid w:val="0"/>
          <w:szCs w:val="24"/>
        </w:rPr>
      </w:pPr>
    </w:p>
    <w:p w14:paraId="7E3C1B08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2E60B66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E502DE2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4FD0B2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AA2692F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3A9ED85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909B8B1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4FF530B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2218079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4A73A0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2C0E1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EE45F7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FEE07C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BF6C107" w14:textId="77777777" w:rsidR="001C6690" w:rsidRPr="008E44FC" w:rsidRDefault="008E44FC" w:rsidP="0086702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1C6690" w:rsidRPr="008E44FC" w:rsidSect="0086702C">
      <w:headerReference w:type="default" r:id="rId6"/>
      <w:foot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5CFEA" w14:textId="77777777" w:rsidR="008E44FC" w:rsidRDefault="008E44FC" w:rsidP="008E44FC">
      <w:r>
        <w:separator/>
      </w:r>
    </w:p>
  </w:endnote>
  <w:endnote w:type="continuationSeparator" w:id="0">
    <w:p w14:paraId="6FE1C27A" w14:textId="77777777" w:rsidR="008E44FC" w:rsidRDefault="008E44FC" w:rsidP="008E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E27825B" w14:textId="77777777" w:rsidR="00C10926" w:rsidRPr="00CD2873" w:rsidRDefault="008E44F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55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CC0E101" w14:textId="77777777" w:rsidR="00C10926" w:rsidRDefault="00C1092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50E56" w14:textId="77777777" w:rsidR="008E44FC" w:rsidRDefault="008E44FC" w:rsidP="008E44FC">
      <w:r>
        <w:separator/>
      </w:r>
    </w:p>
  </w:footnote>
  <w:footnote w:type="continuationSeparator" w:id="0">
    <w:p w14:paraId="7DB4E7C1" w14:textId="77777777" w:rsidR="008E44FC" w:rsidRDefault="008E44FC" w:rsidP="008E44FC">
      <w:r>
        <w:continuationSeparator/>
      </w:r>
    </w:p>
  </w:footnote>
  <w:footnote w:id="1">
    <w:p w14:paraId="12D638EE" w14:textId="77777777" w:rsidR="008E44FC" w:rsidRPr="004364B1" w:rsidRDefault="008E44FC" w:rsidP="008E44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3F52B5CA" w14:textId="77777777" w:rsidR="008E44FC" w:rsidRPr="004364B1" w:rsidRDefault="008E44FC" w:rsidP="008E44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6314CA1E" w14:textId="77777777" w:rsidR="008E44FC" w:rsidRPr="004364B1" w:rsidRDefault="008E44FC" w:rsidP="008E44FC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D2453" w14:textId="77777777" w:rsidR="00C10926" w:rsidRDefault="008E44FC" w:rsidP="009B77BB">
    <w:pPr>
      <w:pStyle w:val="Capalera"/>
      <w:tabs>
        <w:tab w:val="clear" w:pos="4252"/>
        <w:tab w:val="clear" w:pos="8504"/>
        <w:tab w:val="left" w:pos="920"/>
      </w:tabs>
      <w:ind w:left="-567"/>
      <w:rPr>
        <w:i/>
      </w:rPr>
    </w:pPr>
    <w:r>
      <w:rPr>
        <w:i/>
        <w:noProof/>
      </w:rPr>
      <w:drawing>
        <wp:inline distT="0" distB="0" distL="0" distR="0" wp14:anchorId="0837D9D0" wp14:editId="61ABB1F0">
          <wp:extent cx="1194179" cy="32101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5" cy="3345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B7621E" w14:textId="77777777" w:rsidR="0086702C" w:rsidRPr="00333446" w:rsidRDefault="0086702C" w:rsidP="0086702C">
    <w:pPr>
      <w:pStyle w:val="Capalera"/>
      <w:rPr>
        <w:rFonts w:asciiTheme="minorHAnsi" w:hAnsiTheme="minorHAnsi" w:cstheme="minorHAnsi"/>
        <w:sz w:val="16"/>
        <w:szCs w:val="16"/>
      </w:rPr>
    </w:pPr>
    <w:r w:rsidRPr="00333446">
      <w:rPr>
        <w:rFonts w:asciiTheme="minorHAnsi" w:hAnsiTheme="minorHAnsi" w:cstheme="minorHAnsi"/>
        <w:sz w:val="16"/>
        <w:szCs w:val="16"/>
      </w:rPr>
      <w:t>Departament de Comunicació d’Economia i Recursos</w:t>
    </w:r>
  </w:p>
  <w:p w14:paraId="143BC3D6" w14:textId="77777777" w:rsidR="0086702C" w:rsidRPr="00333446" w:rsidRDefault="0086702C" w:rsidP="0086702C">
    <w:pPr>
      <w:pStyle w:val="Capalera"/>
      <w:rPr>
        <w:rFonts w:asciiTheme="minorHAnsi" w:hAnsiTheme="minorHAnsi" w:cstheme="minorHAnsi"/>
        <w:b/>
        <w:sz w:val="16"/>
        <w:szCs w:val="16"/>
      </w:rPr>
    </w:pPr>
    <w:r w:rsidRPr="00333446">
      <w:rPr>
        <w:rFonts w:asciiTheme="minorHAnsi" w:hAnsiTheme="minorHAnsi" w:cstheme="minorHAnsi"/>
        <w:b/>
        <w:sz w:val="16"/>
        <w:szCs w:val="16"/>
      </w:rPr>
      <w:t>Gerència d’Àrea d’Economia i Promoció Econòmica</w:t>
    </w:r>
  </w:p>
  <w:p w14:paraId="53D49F4A" w14:textId="77777777" w:rsidR="00C10926" w:rsidRDefault="00C10926" w:rsidP="0086702C">
    <w:pPr>
      <w:pStyle w:val="Capalera"/>
      <w:tabs>
        <w:tab w:val="clear" w:pos="4252"/>
        <w:tab w:val="clear" w:pos="8504"/>
        <w:tab w:val="left" w:pos="920"/>
      </w:tabs>
      <w:rPr>
        <w:iCs/>
        <w:sz w:val="15"/>
        <w:szCs w:val="1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44FC"/>
    <w:rsid w:val="001C6690"/>
    <w:rsid w:val="0086702C"/>
    <w:rsid w:val="008D1846"/>
    <w:rsid w:val="008E44FC"/>
    <w:rsid w:val="009A5AA3"/>
    <w:rsid w:val="00B75575"/>
    <w:rsid w:val="00C10926"/>
    <w:rsid w:val="00CB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B8E6"/>
  <w15:docId w15:val="{8FE0E0AC-40E0-4C90-BD6E-DFD257CE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4F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E44FC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8E44FC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8E44FC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E44FC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8E44FC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8E44FC"/>
    <w:rPr>
      <w:vertAlign w:val="superscript"/>
    </w:rPr>
  </w:style>
  <w:style w:type="paragraph" w:styleId="Capalera">
    <w:name w:val="header"/>
    <w:basedOn w:val="Normal"/>
    <w:link w:val="CapaleraCar"/>
    <w:unhideWhenUsed/>
    <w:rsid w:val="008E44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8E44FC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E44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E44FC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E44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8E44FC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ELIZALDE SALAZAR, IDOIA</cp:lastModifiedBy>
  <cp:revision>6</cp:revision>
  <cp:lastPrinted>2023-10-26T07:26:00Z</cp:lastPrinted>
  <dcterms:created xsi:type="dcterms:W3CDTF">2023-07-03T11:25:00Z</dcterms:created>
  <dcterms:modified xsi:type="dcterms:W3CDTF">2025-10-07T10:46:00Z</dcterms:modified>
</cp:coreProperties>
</file>