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E21F6" w14:textId="77777777" w:rsidR="00502B9A" w:rsidRPr="00502B9A" w:rsidRDefault="00502B9A" w:rsidP="00502B9A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sz w:val="22"/>
          <w:szCs w:val="22"/>
          <w:u w:val="single"/>
          <w:lang w:eastAsia="es-ES"/>
          <w14:ligatures w14:val="none"/>
        </w:rPr>
      </w:pPr>
      <w:r w:rsidRPr="00502B9A">
        <w:rPr>
          <w:rFonts w:ascii="Verdana" w:eastAsia="Times New Roman" w:hAnsi="Verdana" w:cs="Arial"/>
          <w:b/>
          <w:color w:val="000000"/>
          <w:kern w:val="0"/>
          <w:sz w:val="22"/>
          <w:szCs w:val="22"/>
          <w:u w:val="single"/>
          <w:lang w:eastAsia="es-ES"/>
          <w14:ligatures w14:val="none"/>
        </w:rPr>
        <w:t xml:space="preserve">ANNEX </w:t>
      </w:r>
      <w:bookmarkStart w:id="0" w:name="annex_di_num"/>
      <w:bookmarkEnd w:id="0"/>
      <w:r w:rsidRPr="00502B9A">
        <w:rPr>
          <w:rFonts w:ascii="Verdana" w:eastAsia="Times New Roman" w:hAnsi="Verdana" w:cs="Arial"/>
          <w:b/>
          <w:color w:val="000000"/>
          <w:kern w:val="0"/>
          <w:sz w:val="22"/>
          <w:szCs w:val="22"/>
          <w:u w:val="single"/>
          <w:lang w:eastAsia="es-ES"/>
          <w14:ligatures w14:val="none"/>
        </w:rPr>
        <w:t>5:</w:t>
      </w:r>
    </w:p>
    <w:p w14:paraId="0349B316" w14:textId="77777777" w:rsidR="00502B9A" w:rsidRPr="00502B9A" w:rsidRDefault="00502B9A" w:rsidP="00502B9A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000000"/>
          <w:kern w:val="0"/>
          <w:sz w:val="22"/>
          <w:szCs w:val="22"/>
          <w:u w:val="single"/>
          <w:lang w:eastAsia="es-ES"/>
          <w14:ligatures w14:val="none"/>
        </w:rPr>
      </w:pPr>
    </w:p>
    <w:p w14:paraId="3D6808DE" w14:textId="77777777" w:rsidR="00502B9A" w:rsidRPr="00502B9A" w:rsidRDefault="00502B9A" w:rsidP="00502B9A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lang w:eastAsia="ca-ES"/>
          <w14:ligatures w14:val="none"/>
        </w:rPr>
      </w:pPr>
      <w:r w:rsidRPr="00502B9A">
        <w:rPr>
          <w:rFonts w:ascii="Verdana" w:eastAsia="Times New Roman" w:hAnsi="Verdana" w:cs="Arial"/>
          <w:b/>
          <w:color w:val="000000"/>
          <w:kern w:val="0"/>
          <w:lang w:eastAsia="ca-ES"/>
          <w14:ligatures w14:val="none"/>
        </w:rPr>
        <w:t xml:space="preserve">CONDICIÓ ESPECIAL D’EXECUCIÓ DE </w:t>
      </w:r>
      <w:r w:rsidRPr="00502B9A">
        <w:rPr>
          <w:rFonts w:ascii="Verdana" w:eastAsia="Times New Roman" w:hAnsi="Verdana" w:cs="Arial"/>
          <w:b/>
          <w:i/>
          <w:snapToGrid w:val="0"/>
          <w:color w:val="000000"/>
          <w:kern w:val="0"/>
          <w:szCs w:val="20"/>
          <w:lang w:eastAsia="es-ES"/>
          <w14:ligatures w14:val="none"/>
        </w:rPr>
        <w:t>CONTRACTACIÓ DE PROFESSIONALS CONEIXEDORS DELS CONTEXTOS CULTURALS DIVERSOS</w:t>
      </w:r>
    </w:p>
    <w:p w14:paraId="5B28F721" w14:textId="77777777" w:rsidR="00502B9A" w:rsidRPr="00502B9A" w:rsidRDefault="00502B9A" w:rsidP="00502B9A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4D9D8C99" w14:textId="77777777" w:rsidR="00502B9A" w:rsidRPr="00502B9A" w:rsidRDefault="00502B9A" w:rsidP="00502B9A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snapToGrid w:val="0"/>
          <w:color w:val="000000"/>
          <w:kern w:val="0"/>
          <w:sz w:val="16"/>
          <w:szCs w:val="20"/>
          <w:lang w:eastAsia="es-ES"/>
          <w14:ligatures w14:val="none"/>
        </w:rPr>
      </w:pPr>
    </w:p>
    <w:p w14:paraId="30279ABB" w14:textId="04B06754" w:rsidR="00502B9A" w:rsidRPr="00502B9A" w:rsidRDefault="00502B9A" w:rsidP="00502B9A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502B9A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>El/la sotasignat/da</w:t>
      </w:r>
      <w:r w:rsidRPr="00502B9A">
        <w:rPr>
          <w:rFonts w:ascii="Verdana" w:eastAsia="Verdana" w:hAnsi="Verdana" w:cs="Verdana"/>
          <w:color w:val="000000"/>
          <w:kern w:val="0"/>
          <w:sz w:val="20"/>
          <w:szCs w:val="20"/>
          <w:lang w:eastAsia="ca-ES"/>
          <w14:ligatures w14:val="none"/>
        </w:rPr>
        <w:t>, el senyor/a</w:t>
      </w:r>
      <w:r w:rsidRPr="00502B9A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......................................................, amb NIF ......................., amb l’adreça de correu electrònic per rebre les comunicacions electròniques ............................@.................. i als efectes de licitar en el procediment d'adjudicació de</w:t>
      </w:r>
      <w:r w:rsidRPr="00502B9A">
        <w:rPr>
          <w:rFonts w:ascii="Verdana" w:eastAsia="Verdana" w:hAnsi="Verdana" w:cs="Verdana"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bookmarkStart w:id="1" w:name="annex_di_objecte"/>
      <w:bookmarkEnd w:id="1"/>
      <w:r w:rsidRPr="00502B9A">
        <w:rPr>
          <w:rFonts w:ascii="Verdana" w:eastAsia="Verdana" w:hAnsi="Verdana" w:cs="Verdana"/>
          <w:color w:val="000000"/>
          <w:kern w:val="0"/>
          <w:sz w:val="20"/>
          <w:szCs w:val="20"/>
          <w:lang w:eastAsia="ca-ES"/>
          <w14:ligatures w14:val="none"/>
        </w:rPr>
        <w:t>"Servei de dinamització juvenil de la franja del Besòs del Districte de Sant Andreu, amb mesures de contractació pública sostenible, a l'Ajuntament de Barcelona"</w:t>
      </w:r>
      <w:r w:rsidRPr="00502B9A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, núm. Contracte </w:t>
      </w:r>
      <w:bookmarkStart w:id="2" w:name="annex_di_contracte"/>
      <w:bookmarkEnd w:id="2"/>
      <w:r w:rsidRPr="00502B9A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001_26002026, núm. Expedient </w:t>
      </w:r>
      <w:bookmarkStart w:id="3" w:name="annex_di_expedient"/>
      <w:bookmarkEnd w:id="3"/>
      <w:r w:rsidRPr="00502B9A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2026/2025.</w:t>
      </w:r>
    </w:p>
    <w:p w14:paraId="7A67C6E8" w14:textId="77777777" w:rsidR="00502B9A" w:rsidRPr="00502B9A" w:rsidRDefault="00502B9A" w:rsidP="00502B9A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7A469D5A" w14:textId="77777777" w:rsidR="00502B9A" w:rsidRPr="00502B9A" w:rsidRDefault="00502B9A" w:rsidP="00502B9A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020F7545" w14:textId="77777777" w:rsidR="00502B9A" w:rsidRPr="00502B9A" w:rsidRDefault="00502B9A" w:rsidP="00502B9A">
      <w:pPr>
        <w:suppressAutoHyphens/>
        <w:autoSpaceDN w:val="0"/>
        <w:spacing w:after="200" w:line="276" w:lineRule="auto"/>
        <w:jc w:val="center"/>
        <w:textAlignment w:val="baseline"/>
        <w:rPr>
          <w:rFonts w:ascii="Verdana" w:eastAsia="Times New Roman" w:hAnsi="Verdana" w:cs="Arial"/>
          <w:b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502B9A">
        <w:rPr>
          <w:rFonts w:ascii="Verdana" w:eastAsia="Times New Roman" w:hAnsi="Verdana" w:cs="Arial"/>
          <w:b/>
          <w:snapToGrid w:val="0"/>
          <w:color w:val="000000"/>
          <w:kern w:val="0"/>
          <w:sz w:val="20"/>
          <w:szCs w:val="20"/>
          <w:lang w:eastAsia="es-ES"/>
          <w14:ligatures w14:val="none"/>
        </w:rPr>
        <w:t>DECLARA</w:t>
      </w:r>
      <w:r w:rsidRPr="00502B9A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  <w:t xml:space="preserve"> SOTA LA SEVA RESPONSABILITAT</w:t>
      </w:r>
      <w:r w:rsidRPr="00502B9A">
        <w:rPr>
          <w:rFonts w:ascii="Verdana" w:eastAsia="Times New Roman" w:hAnsi="Verdana" w:cs="Arial"/>
          <w:b/>
          <w:snapToGrid w:val="0"/>
          <w:color w:val="000000"/>
          <w:kern w:val="0"/>
          <w:sz w:val="20"/>
          <w:szCs w:val="20"/>
          <w:lang w:eastAsia="es-ES"/>
          <w14:ligatures w14:val="none"/>
        </w:rPr>
        <w:t>:</w:t>
      </w:r>
    </w:p>
    <w:p w14:paraId="26127704" w14:textId="77777777" w:rsidR="00502B9A" w:rsidRPr="00502B9A" w:rsidRDefault="00502B9A" w:rsidP="00502B9A">
      <w:pPr>
        <w:suppressAutoHyphens/>
        <w:autoSpaceDN w:val="0"/>
        <w:spacing w:after="0" w:line="276" w:lineRule="auto"/>
        <w:jc w:val="center"/>
        <w:textAlignment w:val="baseline"/>
        <w:rPr>
          <w:rFonts w:ascii="Verdana" w:eastAsia="Times New Roman" w:hAnsi="Verdana" w:cs="Arial"/>
          <w:b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2D6C889B" w14:textId="77777777" w:rsidR="00502B9A" w:rsidRPr="00502B9A" w:rsidRDefault="00502B9A" w:rsidP="00502B9A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0"/>
          <w:kern w:val="0"/>
          <w:sz w:val="20"/>
          <w:szCs w:val="20"/>
          <w:u w:val="single"/>
          <w:lang w:eastAsia="ca-ES"/>
          <w14:ligatures w14:val="none"/>
        </w:rPr>
      </w:pPr>
      <w:r w:rsidRPr="00502B9A">
        <w:rPr>
          <w:rFonts w:ascii="Verdana" w:eastAsia="Times New Roman" w:hAnsi="Verdana" w:cs="Arial"/>
          <w:b/>
          <w:color w:val="000000"/>
          <w:kern w:val="0"/>
          <w:sz w:val="20"/>
          <w:szCs w:val="20"/>
          <w:u w:val="single"/>
          <w:lang w:eastAsia="ca-ES"/>
          <w14:ligatures w14:val="none"/>
        </w:rPr>
        <w:t>Que, les persones treballadores que en cas de resultar contractista contractarà i incorporarà en l’execució del contracte en compliment de les obligacions disposades per la Condició Especial d’Execució</w:t>
      </w:r>
      <w:r w:rsidRPr="00502B9A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  <w:t xml:space="preserve">, </w:t>
      </w:r>
      <w:r w:rsidRPr="00502B9A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a més</w:t>
      </w:r>
      <w:r w:rsidRPr="00502B9A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502B9A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d’acreditar els coneixements professionals específics per ocupar el lloc de treball i el coneixement obligatori del català i castellà,</w:t>
      </w:r>
      <w:r w:rsidRPr="00502B9A">
        <w:rPr>
          <w:rFonts w:ascii="Verdana" w:eastAsia="Times New Roman" w:hAnsi="Verdana" w:cs="Arial"/>
          <w:b/>
          <w:color w:val="000000"/>
          <w:kern w:val="0"/>
          <w:sz w:val="20"/>
          <w:szCs w:val="20"/>
          <w:u w:val="single"/>
          <w:lang w:eastAsia="ca-ES"/>
          <w14:ligatures w14:val="none"/>
        </w:rPr>
        <w:t xml:space="preserve"> disposaran de com a mínim, algun dels següents requisits:</w:t>
      </w:r>
    </w:p>
    <w:p w14:paraId="37C17CF9" w14:textId="77777777" w:rsidR="00502B9A" w:rsidRPr="00502B9A" w:rsidRDefault="00502B9A" w:rsidP="00502B9A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0"/>
          <w:kern w:val="0"/>
          <w:sz w:val="20"/>
          <w:szCs w:val="20"/>
          <w:u w:val="single"/>
          <w:lang w:eastAsia="ca-ES"/>
          <w14:ligatures w14:val="none"/>
        </w:rPr>
      </w:pPr>
    </w:p>
    <w:p w14:paraId="14E42E0F" w14:textId="77777777" w:rsidR="00502B9A" w:rsidRPr="00502B9A" w:rsidRDefault="00502B9A" w:rsidP="00502B9A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0"/>
          <w:kern w:val="0"/>
          <w:sz w:val="20"/>
          <w:szCs w:val="20"/>
          <w:u w:val="single"/>
          <w:lang w:eastAsia="ca-ES"/>
          <w14:ligatures w14:val="none"/>
        </w:rPr>
      </w:pPr>
    </w:p>
    <w:p w14:paraId="10C7A183" w14:textId="77777777" w:rsidR="00502B9A" w:rsidRPr="00502B9A" w:rsidRDefault="00502B9A" w:rsidP="00502B9A">
      <w:pPr>
        <w:numPr>
          <w:ilvl w:val="0"/>
          <w:numId w:val="1"/>
        </w:numPr>
        <w:shd w:val="clear" w:color="auto" w:fill="FFFFFF"/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502B9A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02B9A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502B9A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</w:r>
      <w:r w:rsidRPr="00502B9A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502B9A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502B9A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502B9A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Estudis o certificats que acreditin el coneixement de la llengua requerida</w:t>
      </w:r>
      <w:r w:rsidRPr="00502B9A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  <w:t xml:space="preserve">.  </w:t>
      </w:r>
      <w:r w:rsidRPr="00502B9A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(mínim equivalent a un coneixement B1 del marc europeu comú de referència de les llengües)</w:t>
      </w:r>
    </w:p>
    <w:p w14:paraId="558BCA92" w14:textId="77777777" w:rsidR="00502B9A" w:rsidRPr="00502B9A" w:rsidRDefault="00502B9A" w:rsidP="00502B9A">
      <w:pPr>
        <w:shd w:val="clear" w:color="auto" w:fill="FFFFFF"/>
        <w:suppressAutoHyphens/>
        <w:autoSpaceDN w:val="0"/>
        <w:spacing w:after="0" w:line="240" w:lineRule="auto"/>
        <w:ind w:left="720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6EE734C7" w14:textId="77777777" w:rsidR="00502B9A" w:rsidRPr="00502B9A" w:rsidRDefault="00502B9A" w:rsidP="00502B9A">
      <w:pPr>
        <w:numPr>
          <w:ilvl w:val="0"/>
          <w:numId w:val="1"/>
        </w:numPr>
        <w:shd w:val="clear" w:color="auto" w:fill="FFFFFF"/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502B9A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02B9A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502B9A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</w:r>
      <w:r w:rsidRPr="00502B9A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502B9A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502B9A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502B9A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Nacionalitat del país d’origen requerit; naixement en el país d’origen requerit,  acreditació d’haver-hi viscut suficient temps per adquirir el nivell requerit; la llengua requerida com a llengua materna per origen dels pares; estudis realitzats en institucions educatives dels països d’origen requerits; experiència laboral demostrable en els països d’origen.</w:t>
      </w:r>
    </w:p>
    <w:p w14:paraId="36E0AC28" w14:textId="77777777" w:rsidR="00502B9A" w:rsidRPr="00502B9A" w:rsidRDefault="00502B9A" w:rsidP="00502B9A">
      <w:pPr>
        <w:suppressAutoHyphens/>
        <w:autoSpaceDN w:val="0"/>
        <w:spacing w:after="0" w:line="240" w:lineRule="auto"/>
        <w:ind w:left="720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643949BB" w14:textId="77777777" w:rsidR="00502B9A" w:rsidRPr="00502B9A" w:rsidRDefault="00502B9A" w:rsidP="00502B9A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502B9A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I es compromet i s’obliga en cas de resultar adjudicatària a presentar, en els primers 10 dies posteriors a la formalització del contracte, els documents acreditatius corresponents:</w:t>
      </w:r>
    </w:p>
    <w:p w14:paraId="04CE648D" w14:textId="77777777" w:rsidR="00502B9A" w:rsidRPr="00502B9A" w:rsidRDefault="00502B9A" w:rsidP="00502B9A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7CF431FC" w14:textId="77777777" w:rsidR="00502B9A" w:rsidRPr="00502B9A" w:rsidRDefault="00502B9A" w:rsidP="00502B9A">
      <w:pPr>
        <w:shd w:val="clear" w:color="auto" w:fill="FFFFFF"/>
        <w:suppressAutoHyphens/>
        <w:autoSpaceDN w:val="0"/>
        <w:spacing w:after="0" w:line="240" w:lineRule="auto"/>
        <w:ind w:left="284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502B9A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1.-Títols, documents equivalents, realització de proves i resultats</w:t>
      </w:r>
    </w:p>
    <w:p w14:paraId="3F2E9CAA" w14:textId="77777777" w:rsidR="00502B9A" w:rsidRPr="00502B9A" w:rsidRDefault="00502B9A" w:rsidP="00502B9A">
      <w:pPr>
        <w:shd w:val="clear" w:color="auto" w:fill="FFFFFF"/>
        <w:suppressAutoHyphens/>
        <w:autoSpaceDN w:val="0"/>
        <w:spacing w:after="0" w:line="240" w:lineRule="auto"/>
        <w:ind w:left="284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7A3CF301" w14:textId="77777777" w:rsidR="00502B9A" w:rsidRPr="00502B9A" w:rsidRDefault="00502B9A" w:rsidP="00502B9A">
      <w:pPr>
        <w:shd w:val="clear" w:color="auto" w:fill="FFFFFF"/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502B9A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2.-Els documents acreditatius corresponents a la situació al·legada (nacionalitat, etc...), així com els que acrediten la seva contractació laboral i incorporació en el servei. </w:t>
      </w:r>
    </w:p>
    <w:p w14:paraId="0F4377FC" w14:textId="77777777" w:rsidR="00502B9A" w:rsidRPr="00502B9A" w:rsidRDefault="00502B9A" w:rsidP="00502B9A">
      <w:pPr>
        <w:suppressAutoHyphens/>
        <w:autoSpaceDN w:val="0"/>
        <w:spacing w:after="200" w:line="276" w:lineRule="auto"/>
        <w:jc w:val="center"/>
        <w:textAlignment w:val="baseline"/>
        <w:rPr>
          <w:rFonts w:ascii="Verdana" w:eastAsia="Times New Roman" w:hAnsi="Verdana" w:cs="Arial"/>
          <w:b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01094B72" w14:textId="5DF44A7D" w:rsidR="00502B9A" w:rsidRDefault="00502B9A" w:rsidP="00502B9A">
      <w:pPr>
        <w:suppressAutoHyphens/>
        <w:autoSpaceDN w:val="0"/>
        <w:spacing w:after="0" w:line="240" w:lineRule="auto"/>
        <w:jc w:val="both"/>
        <w:textAlignment w:val="baseline"/>
      </w:pPr>
      <w:r w:rsidRPr="00502B9A"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  <w:t>[Signatura electrònica]</w:t>
      </w:r>
    </w:p>
    <w:sectPr w:rsidR="00502B9A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855CB" w14:textId="77777777" w:rsidR="00502B9A" w:rsidRDefault="00502B9A" w:rsidP="00502B9A">
      <w:pPr>
        <w:spacing w:after="0" w:line="240" w:lineRule="auto"/>
      </w:pPr>
      <w:r>
        <w:separator/>
      </w:r>
    </w:p>
  </w:endnote>
  <w:endnote w:type="continuationSeparator" w:id="0">
    <w:p w14:paraId="788EA1ED" w14:textId="77777777" w:rsidR="00502B9A" w:rsidRDefault="00502B9A" w:rsidP="00502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kkurat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87D7A3" w14:textId="77777777" w:rsidR="00502B9A" w:rsidRDefault="00502B9A" w:rsidP="00502B9A">
      <w:pPr>
        <w:spacing w:after="0" w:line="240" w:lineRule="auto"/>
      </w:pPr>
      <w:r>
        <w:separator/>
      </w:r>
    </w:p>
  </w:footnote>
  <w:footnote w:type="continuationSeparator" w:id="0">
    <w:p w14:paraId="3477471A" w14:textId="77777777" w:rsidR="00502B9A" w:rsidRDefault="00502B9A" w:rsidP="00502B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0DCBB" w14:textId="18E8244B" w:rsidR="00502B9A" w:rsidRPr="00502B9A" w:rsidRDefault="00502B9A" w:rsidP="00502B9A">
    <w:pPr>
      <w:spacing w:after="0" w:line="240" w:lineRule="auto"/>
      <w:ind w:left="-426"/>
      <w:jc w:val="both"/>
      <w:rPr>
        <w:rFonts w:ascii="Akkurat-Bold" w:eastAsia="Times New Roman" w:hAnsi="Akkurat-Bold" w:cs="Akkurat-Bold"/>
        <w:b/>
        <w:bCs/>
        <w:color w:val="000000"/>
        <w:kern w:val="0"/>
        <w:sz w:val="14"/>
        <w:szCs w:val="14"/>
        <w:lang w:eastAsia="ca-ES"/>
        <w14:ligatures w14:val="none"/>
      </w:rPr>
    </w:pPr>
    <w:r w:rsidRPr="00502B9A">
      <w:rPr>
        <w:rFonts w:ascii="Times New Roman" w:eastAsia="Times New Roman" w:hAnsi="Times New Roman" w:cs="Times New Roman"/>
        <w:noProof/>
        <w:color w:val="0F4761"/>
        <w:kern w:val="0"/>
        <w:sz w:val="23"/>
        <w:szCs w:val="23"/>
        <w:bdr w:val="none" w:sz="0" w:space="0" w:color="auto" w:frame="1"/>
        <w:lang w:eastAsia="ca-ES"/>
        <w14:ligatures w14:val="none"/>
      </w:rPr>
      <w:drawing>
        <wp:inline distT="0" distB="0" distL="0" distR="0" wp14:anchorId="16B0F5EE" wp14:editId="1DD7611D">
          <wp:extent cx="1474843" cy="295675"/>
          <wp:effectExtent l="0" t="0" r="0" b="9525"/>
          <wp:docPr id="1717288349" name="Imatge 2" descr="Logo Ajuntament Bc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 Ajuntament Bcn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4258" cy="2995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C0CC85" w14:textId="77777777" w:rsidR="00502B9A" w:rsidRPr="00502B9A" w:rsidRDefault="00502B9A" w:rsidP="00502B9A">
    <w:pPr>
      <w:spacing w:after="0" w:line="240" w:lineRule="auto"/>
      <w:jc w:val="both"/>
      <w:rPr>
        <w:rFonts w:ascii="Akkurat-Bold" w:eastAsia="Times New Roman" w:hAnsi="Akkurat-Bold" w:cs="Akkurat-Bold"/>
        <w:b/>
        <w:bCs/>
        <w:color w:val="000000"/>
        <w:kern w:val="0"/>
        <w:sz w:val="14"/>
        <w:szCs w:val="14"/>
        <w:lang w:eastAsia="ca-ES"/>
        <w14:ligatures w14:val="none"/>
      </w:rPr>
    </w:pPr>
  </w:p>
  <w:p w14:paraId="4572FB4F" w14:textId="77777777" w:rsidR="00502B9A" w:rsidRPr="00502B9A" w:rsidRDefault="00502B9A" w:rsidP="00502B9A">
    <w:pPr>
      <w:spacing w:after="0" w:line="240" w:lineRule="auto"/>
      <w:ind w:left="-426"/>
      <w:jc w:val="both"/>
      <w:rPr>
        <w:rFonts w:ascii="Akkurat-Bold" w:eastAsia="Times New Roman" w:hAnsi="Akkurat-Bold" w:cs="Akkurat-Bold"/>
        <w:b/>
        <w:bCs/>
        <w:color w:val="000000"/>
        <w:kern w:val="0"/>
        <w:sz w:val="14"/>
        <w:szCs w:val="14"/>
        <w:lang w:eastAsia="ca-ES"/>
        <w14:ligatures w14:val="none"/>
      </w:rPr>
    </w:pPr>
    <w:r w:rsidRPr="00502B9A">
      <w:rPr>
        <w:rFonts w:ascii="Akkurat-Bold" w:eastAsia="Times New Roman" w:hAnsi="Akkurat-Bold" w:cs="Akkurat-Bold"/>
        <w:b/>
        <w:bCs/>
        <w:color w:val="000000"/>
        <w:kern w:val="0"/>
        <w:sz w:val="14"/>
        <w:szCs w:val="14"/>
        <w:lang w:eastAsia="ca-ES"/>
        <w14:ligatures w14:val="none"/>
      </w:rPr>
      <w:t>Direcció de Serveis Generals – Districte de Sant Andreu</w:t>
    </w:r>
  </w:p>
  <w:p w14:paraId="671FDC3D" w14:textId="77777777" w:rsidR="00502B9A" w:rsidRPr="00502B9A" w:rsidRDefault="00502B9A" w:rsidP="00502B9A">
    <w:pPr>
      <w:autoSpaceDE w:val="0"/>
      <w:autoSpaceDN w:val="0"/>
      <w:adjustRightInd w:val="0"/>
      <w:spacing w:after="0" w:line="240" w:lineRule="auto"/>
      <w:ind w:left="-426"/>
      <w:jc w:val="both"/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</w:pPr>
    <w:r w:rsidRPr="00502B9A"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  <w:t>Departament de Recursos Interns</w:t>
    </w:r>
  </w:p>
  <w:p w14:paraId="4C51087F" w14:textId="77777777" w:rsidR="00502B9A" w:rsidRPr="00502B9A" w:rsidRDefault="00502B9A" w:rsidP="00502B9A">
    <w:pPr>
      <w:autoSpaceDE w:val="0"/>
      <w:autoSpaceDN w:val="0"/>
      <w:adjustRightInd w:val="0"/>
      <w:spacing w:after="0" w:line="240" w:lineRule="auto"/>
      <w:ind w:left="-426"/>
      <w:jc w:val="both"/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</w:pPr>
  </w:p>
  <w:p w14:paraId="5BBFBF09" w14:textId="77777777" w:rsidR="00502B9A" w:rsidRPr="00502B9A" w:rsidRDefault="00502B9A" w:rsidP="00502B9A">
    <w:pPr>
      <w:autoSpaceDE w:val="0"/>
      <w:autoSpaceDN w:val="0"/>
      <w:adjustRightInd w:val="0"/>
      <w:spacing w:after="0" w:line="240" w:lineRule="auto"/>
      <w:ind w:left="-426"/>
      <w:jc w:val="both"/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</w:pPr>
    <w:r w:rsidRPr="00502B9A"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  <w:t xml:space="preserve">Pl. </w:t>
    </w:r>
    <w:proofErr w:type="spellStart"/>
    <w:r w:rsidRPr="00502B9A"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  <w:t>Orfila</w:t>
    </w:r>
    <w:proofErr w:type="spellEnd"/>
    <w:r w:rsidRPr="00502B9A"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  <w:t>, 1, 2a planta</w:t>
    </w:r>
  </w:p>
  <w:p w14:paraId="6610A05F" w14:textId="77777777" w:rsidR="00502B9A" w:rsidRPr="00502B9A" w:rsidRDefault="00502B9A" w:rsidP="00502B9A">
    <w:pPr>
      <w:autoSpaceDE w:val="0"/>
      <w:autoSpaceDN w:val="0"/>
      <w:adjustRightInd w:val="0"/>
      <w:spacing w:after="0" w:line="240" w:lineRule="auto"/>
      <w:ind w:left="-426"/>
      <w:jc w:val="both"/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</w:pPr>
    <w:r w:rsidRPr="00502B9A"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  <w:t>08030 Barcelona</w:t>
    </w:r>
  </w:p>
  <w:p w14:paraId="26E55021" w14:textId="77777777" w:rsidR="00502B9A" w:rsidRPr="00502B9A" w:rsidRDefault="00502B9A" w:rsidP="00502B9A">
    <w:pPr>
      <w:autoSpaceDE w:val="0"/>
      <w:autoSpaceDN w:val="0"/>
      <w:adjustRightInd w:val="0"/>
      <w:spacing w:after="0" w:line="240" w:lineRule="auto"/>
      <w:ind w:left="-426"/>
      <w:jc w:val="both"/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</w:pPr>
    <w:hyperlink r:id="rId2" w:history="1">
      <w:r w:rsidRPr="00502B9A">
        <w:rPr>
          <w:rFonts w:ascii="Akkurat-Bold" w:eastAsia="Times New Roman" w:hAnsi="Akkurat-Bold" w:cs="Akkurat-Bold"/>
          <w:bCs/>
          <w:color w:val="0000FF"/>
          <w:kern w:val="0"/>
          <w:sz w:val="14"/>
          <w:szCs w:val="14"/>
          <w:u w:val="single"/>
          <w:lang w:eastAsia="ca-ES"/>
          <w14:ligatures w14:val="none"/>
        </w:rPr>
        <w:t>www.bcn.cat/santandreu</w:t>
      </w:r>
    </w:hyperlink>
  </w:p>
  <w:p w14:paraId="4A763EB7" w14:textId="77777777" w:rsidR="00502B9A" w:rsidRDefault="00502B9A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D745FC"/>
    <w:multiLevelType w:val="hybridMultilevel"/>
    <w:tmpl w:val="BB66B36E"/>
    <w:lvl w:ilvl="0" w:tplc="CD5CFCF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648" w:hanging="360"/>
      </w:pPr>
    </w:lvl>
    <w:lvl w:ilvl="2" w:tplc="0403001B" w:tentative="1">
      <w:start w:val="1"/>
      <w:numFmt w:val="lowerRoman"/>
      <w:lvlText w:val="%3."/>
      <w:lvlJc w:val="right"/>
      <w:pPr>
        <w:ind w:left="2368" w:hanging="180"/>
      </w:pPr>
    </w:lvl>
    <w:lvl w:ilvl="3" w:tplc="0403000F" w:tentative="1">
      <w:start w:val="1"/>
      <w:numFmt w:val="decimal"/>
      <w:lvlText w:val="%4."/>
      <w:lvlJc w:val="left"/>
      <w:pPr>
        <w:ind w:left="3088" w:hanging="360"/>
      </w:pPr>
    </w:lvl>
    <w:lvl w:ilvl="4" w:tplc="04030019" w:tentative="1">
      <w:start w:val="1"/>
      <w:numFmt w:val="lowerLetter"/>
      <w:lvlText w:val="%5."/>
      <w:lvlJc w:val="left"/>
      <w:pPr>
        <w:ind w:left="3808" w:hanging="360"/>
      </w:pPr>
    </w:lvl>
    <w:lvl w:ilvl="5" w:tplc="0403001B" w:tentative="1">
      <w:start w:val="1"/>
      <w:numFmt w:val="lowerRoman"/>
      <w:lvlText w:val="%6."/>
      <w:lvlJc w:val="right"/>
      <w:pPr>
        <w:ind w:left="4528" w:hanging="180"/>
      </w:pPr>
    </w:lvl>
    <w:lvl w:ilvl="6" w:tplc="0403000F" w:tentative="1">
      <w:start w:val="1"/>
      <w:numFmt w:val="decimal"/>
      <w:lvlText w:val="%7."/>
      <w:lvlJc w:val="left"/>
      <w:pPr>
        <w:ind w:left="5248" w:hanging="360"/>
      </w:pPr>
    </w:lvl>
    <w:lvl w:ilvl="7" w:tplc="04030019" w:tentative="1">
      <w:start w:val="1"/>
      <w:numFmt w:val="lowerLetter"/>
      <w:lvlText w:val="%8."/>
      <w:lvlJc w:val="left"/>
      <w:pPr>
        <w:ind w:left="5968" w:hanging="360"/>
      </w:pPr>
    </w:lvl>
    <w:lvl w:ilvl="8" w:tplc="0403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11472382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B9A"/>
    <w:rsid w:val="00502B9A"/>
    <w:rsid w:val="008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F9F19"/>
  <w15:chartTrackingRefBased/>
  <w15:docId w15:val="{44CD79B7-BA87-4DFE-B193-E5EBAC587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502B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502B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502B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502B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502B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502B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502B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502B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502B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502B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502B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502B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502B9A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502B9A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502B9A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502B9A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502B9A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502B9A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502B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502B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502B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502B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02B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502B9A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502B9A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502B9A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502B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502B9A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502B9A"/>
    <w:rPr>
      <w:b/>
      <w:bCs/>
      <w:smallCaps/>
      <w:color w:val="0F4761" w:themeColor="accent1" w:themeShade="BF"/>
      <w:spacing w:val="5"/>
    </w:rPr>
  </w:style>
  <w:style w:type="paragraph" w:styleId="Capalera">
    <w:name w:val="header"/>
    <w:basedOn w:val="Normal"/>
    <w:link w:val="CapaleraCar"/>
    <w:uiPriority w:val="99"/>
    <w:unhideWhenUsed/>
    <w:rsid w:val="00502B9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502B9A"/>
  </w:style>
  <w:style w:type="paragraph" w:styleId="Peu">
    <w:name w:val="footer"/>
    <w:basedOn w:val="Normal"/>
    <w:link w:val="PeuCar"/>
    <w:uiPriority w:val="99"/>
    <w:unhideWhenUsed/>
    <w:rsid w:val="00502B9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502B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ntandre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345</Words>
  <Characters>1968</Characters>
  <Application>Microsoft Office Word</Application>
  <DocSecurity>0</DocSecurity>
  <Lines>16</Lines>
  <Paragraphs>4</Paragraphs>
  <ScaleCrop>false</ScaleCrop>
  <Company>IMI</Company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LOPEZ SORINAS, GEMMA</dc:creator>
  <cp:keywords/>
  <dc:description/>
  <cp:lastModifiedBy>LOPEZ SORINAS, GEMMA</cp:lastModifiedBy>
  <cp:revision>1</cp:revision>
  <dcterms:created xsi:type="dcterms:W3CDTF">2026-06-17T12:42:00Z</dcterms:created>
  <dcterms:modified xsi:type="dcterms:W3CDTF">2026-06-17T12:43:00Z</dcterms:modified>
</cp:coreProperties>
</file>