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19801"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38A14564" w14:textId="77777777" w:rsidR="00CD2873" w:rsidRPr="00A57B4F" w:rsidRDefault="00CD2873" w:rsidP="00CD2873">
      <w:pPr>
        <w:pStyle w:val="Textindependent"/>
        <w:jc w:val="center"/>
        <w:rPr>
          <w:rFonts w:ascii="Verdana" w:hAnsi="Verdana"/>
          <w:b/>
          <w:sz w:val="20"/>
          <w:szCs w:val="20"/>
        </w:rPr>
      </w:pPr>
    </w:p>
    <w:p w14:paraId="1DEFDDE1" w14:textId="77777777" w:rsidR="00CD2873" w:rsidRPr="00A57B4F" w:rsidRDefault="00CD2873" w:rsidP="00CD2873">
      <w:pPr>
        <w:rPr>
          <w:rFonts w:ascii="Verdana" w:hAnsi="Verdana" w:cs="Arial"/>
          <w:b/>
          <w:sz w:val="20"/>
          <w:szCs w:val="20"/>
        </w:rPr>
      </w:pPr>
    </w:p>
    <w:p w14:paraId="161FBE55"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5AD58231"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A57B4F" w14:paraId="642A040C" w14:textId="77777777" w:rsidTr="00A57B4F">
        <w:trPr>
          <w:trHeight w:val="340"/>
        </w:trPr>
        <w:tc>
          <w:tcPr>
            <w:tcW w:w="8612" w:type="dxa"/>
            <w:vAlign w:val="center"/>
          </w:tcPr>
          <w:p w14:paraId="4BF07E4C" w14:textId="4F92AF19"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155ABB">
              <w:t xml:space="preserve"> </w:t>
            </w:r>
            <w:r w:rsidR="00155ABB" w:rsidRPr="00155ABB">
              <w:rPr>
                <w:rFonts w:ascii="Verdana" w:hAnsi="Verdana" w:cs="Arial"/>
                <w:b/>
                <w:bCs/>
                <w:sz w:val="20"/>
                <w:szCs w:val="20"/>
              </w:rPr>
              <w:t>001_P2602205</w:t>
            </w:r>
          </w:p>
        </w:tc>
      </w:tr>
      <w:tr w:rsidR="00CD2873" w:rsidRPr="00A57B4F" w14:paraId="435D784B" w14:textId="77777777" w:rsidTr="00A57B4F">
        <w:trPr>
          <w:trHeight w:val="547"/>
        </w:trPr>
        <w:tc>
          <w:tcPr>
            <w:tcW w:w="8612" w:type="dxa"/>
          </w:tcPr>
          <w:p w14:paraId="1C894BEE" w14:textId="62D83390" w:rsidR="00155ABB" w:rsidRPr="00155ABB" w:rsidRDefault="00CD2873" w:rsidP="00155ABB">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sz w:val="20"/>
                <w:szCs w:val="20"/>
              </w:rPr>
            </w:pPr>
            <w:r w:rsidRPr="00A57B4F">
              <w:rPr>
                <w:rFonts w:ascii="Verdana" w:hAnsi="Verdana" w:cs="Arial"/>
                <w:sz w:val="20"/>
                <w:szCs w:val="20"/>
              </w:rPr>
              <w:t>Objecte:</w:t>
            </w:r>
            <w:r w:rsidR="00155ABB">
              <w:t xml:space="preserve"> </w:t>
            </w:r>
            <w:r w:rsidR="00155ABB" w:rsidRPr="00155ABB">
              <w:rPr>
                <w:rFonts w:ascii="Verdana" w:hAnsi="Verdana" w:cs="Arial"/>
                <w:sz w:val="20"/>
                <w:szCs w:val="20"/>
              </w:rPr>
              <w:t>Servei de valoració econòmica del local situat al Carrer Padilla, 237, del</w:t>
            </w:r>
          </w:p>
          <w:p w14:paraId="3AEA236A" w14:textId="5A329DAF" w:rsidR="00CD2873" w:rsidRPr="00A57B4F" w:rsidRDefault="00155ABB" w:rsidP="00155ABB">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155ABB">
              <w:rPr>
                <w:rFonts w:ascii="Verdana" w:hAnsi="Verdana" w:cs="Arial"/>
                <w:sz w:val="20"/>
                <w:szCs w:val="20"/>
              </w:rPr>
              <w:t>districte de l’Eixample</w:t>
            </w:r>
          </w:p>
        </w:tc>
      </w:tr>
    </w:tbl>
    <w:p w14:paraId="73DCA677"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72EB1F89"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4125B1CC" w14:textId="77777777" w:rsidR="00CD2873" w:rsidRPr="00A57B4F" w:rsidRDefault="00CD2873" w:rsidP="00CD2873">
      <w:pPr>
        <w:rPr>
          <w:rFonts w:ascii="Verdana" w:hAnsi="Verdana" w:cs="Arial"/>
          <w:sz w:val="20"/>
          <w:szCs w:val="20"/>
        </w:rPr>
      </w:pPr>
    </w:p>
    <w:p w14:paraId="5E22AFA8" w14:textId="77777777"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14:paraId="73B9A3FC"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14:paraId="33D4E03A"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14:paraId="08AAD748" w14:textId="77777777" w:rsidR="000C5A34" w:rsidRPr="00A57B4F" w:rsidRDefault="000C5A34" w:rsidP="00A57B4F">
      <w:pPr>
        <w:ind w:left="142"/>
        <w:rPr>
          <w:rFonts w:ascii="Verdana" w:hAnsi="Verdana" w:cs="Arial"/>
          <w:sz w:val="20"/>
          <w:szCs w:val="20"/>
        </w:rPr>
      </w:pPr>
    </w:p>
    <w:p w14:paraId="0B2247C6" w14:textId="45F5131C" w:rsidR="00133CBD" w:rsidRPr="00A57B4F" w:rsidRDefault="000C5A34" w:rsidP="00601578">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14:paraId="483BA376" w14:textId="77777777" w:rsidR="00CD2873" w:rsidRPr="00A57B4F" w:rsidRDefault="00CD2873" w:rsidP="00CD2873">
      <w:pPr>
        <w:rPr>
          <w:rFonts w:ascii="Verdana" w:hAnsi="Verdana" w:cs="Arial"/>
          <w:sz w:val="20"/>
          <w:szCs w:val="20"/>
        </w:rPr>
      </w:pPr>
    </w:p>
    <w:p w14:paraId="32FAC507" w14:textId="77777777" w:rsidR="00CD2873"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0103B111" w14:textId="77777777" w:rsidR="00601578" w:rsidRDefault="00601578" w:rsidP="00CD2873">
      <w:pPr>
        <w:rPr>
          <w:rFonts w:ascii="Verdana" w:hAnsi="Verdana" w:cs="Arial"/>
          <w:sz w:val="20"/>
          <w:szCs w:val="20"/>
          <w:u w:val="single"/>
        </w:rPr>
      </w:pPr>
    </w:p>
    <w:p w14:paraId="31FBBB83" w14:textId="77777777" w:rsidR="00601578" w:rsidRPr="00601578" w:rsidRDefault="00601578" w:rsidP="00601578">
      <w:pPr>
        <w:pStyle w:val="Pargrafdellista"/>
        <w:numPr>
          <w:ilvl w:val="0"/>
          <w:numId w:val="16"/>
        </w:numPr>
        <w:rPr>
          <w:rFonts w:cs="Arial"/>
          <w:sz w:val="20"/>
          <w:szCs w:val="20"/>
        </w:rPr>
      </w:pPr>
      <w:r w:rsidRPr="00601578">
        <w:rPr>
          <w:rFonts w:cs="Arial"/>
          <w:sz w:val="20"/>
          <w:szCs w:val="20"/>
        </w:rPr>
        <w:t xml:space="preserve">S’adjunta </w:t>
      </w:r>
      <w:r w:rsidRPr="00601578">
        <w:rPr>
          <w:rFonts w:cs="Arial"/>
          <w:b/>
          <w:bCs/>
          <w:sz w:val="20"/>
          <w:szCs w:val="20"/>
        </w:rPr>
        <w:t>el pressupost propi de l’empresa, en document independent</w:t>
      </w:r>
      <w:r w:rsidRPr="00601578">
        <w:rPr>
          <w:rFonts w:cs="Arial"/>
          <w:sz w:val="20"/>
          <w:szCs w:val="20"/>
        </w:rPr>
        <w:t>, amb capçalera corporativa i logotip corporatiu, degudament signat, totalment detallat i desglossat per conceptes, i concordant amb l’import ofert en aquest model.</w:t>
      </w:r>
    </w:p>
    <w:p w14:paraId="2155663C" w14:textId="77777777" w:rsidR="00601578" w:rsidRPr="00601578" w:rsidRDefault="00601578" w:rsidP="00601578">
      <w:pPr>
        <w:pStyle w:val="Pargrafdellista"/>
        <w:rPr>
          <w:rFonts w:cs="Arial"/>
          <w:sz w:val="20"/>
          <w:szCs w:val="20"/>
        </w:rPr>
      </w:pPr>
      <w:r w:rsidRPr="00601578">
        <w:rPr>
          <w:rFonts w:cs="Arial"/>
          <w:sz w:val="20"/>
          <w:szCs w:val="20"/>
        </w:rPr>
        <w:t>En cas de discrepància prevaldrà l’import indicat en el present model.</w:t>
      </w:r>
    </w:p>
    <w:p w14:paraId="49DE7A59" w14:textId="0B134E9F" w:rsidR="00601578" w:rsidRPr="00601578" w:rsidRDefault="00601578" w:rsidP="00CD2873">
      <w:pPr>
        <w:pStyle w:val="Pargrafdellista"/>
        <w:numPr>
          <w:ilvl w:val="0"/>
          <w:numId w:val="16"/>
        </w:numPr>
        <w:rPr>
          <w:rFonts w:cs="Arial"/>
          <w:sz w:val="20"/>
          <w:szCs w:val="20"/>
        </w:rPr>
      </w:pPr>
      <w:r w:rsidRPr="00601578">
        <w:rPr>
          <w:rFonts w:cs="Arial"/>
          <w:sz w:val="20"/>
          <w:szCs w:val="20"/>
        </w:rPr>
        <w:t>Autorització Dades</w:t>
      </w:r>
    </w:p>
    <w:p w14:paraId="59656B3E" w14:textId="77777777" w:rsidR="00CD2873" w:rsidRPr="00A57B4F" w:rsidRDefault="00CD2873" w:rsidP="00CD2873">
      <w:pPr>
        <w:rPr>
          <w:rFonts w:ascii="Verdana" w:hAnsi="Verdana" w:cs="Arial"/>
          <w:sz w:val="20"/>
          <w:szCs w:val="20"/>
        </w:rPr>
      </w:pPr>
    </w:p>
    <w:p w14:paraId="22D0113A"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2331A089" w14:textId="77777777"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499"/>
        <w:gridCol w:w="2683"/>
        <w:gridCol w:w="1980"/>
        <w:gridCol w:w="2224"/>
      </w:tblGrid>
      <w:tr w:rsidR="00CD2873" w:rsidRPr="00A57B4F" w14:paraId="622EC8E7" w14:textId="77777777" w:rsidTr="00A57B4F">
        <w:tc>
          <w:tcPr>
            <w:tcW w:w="1512" w:type="dxa"/>
            <w:tcBorders>
              <w:right w:val="single" w:sz="4" w:space="0" w:color="auto"/>
            </w:tcBorders>
          </w:tcPr>
          <w:p w14:paraId="41E85FAB"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14:paraId="0AAAE9EF"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14:paraId="59DD1BE3"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14:paraId="1283B7CC"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785D6AA2" w14:textId="77777777" w:rsidTr="00A57B4F">
        <w:tc>
          <w:tcPr>
            <w:tcW w:w="1512" w:type="dxa"/>
            <w:tcBorders>
              <w:right w:val="single" w:sz="4" w:space="0" w:color="auto"/>
            </w:tcBorders>
          </w:tcPr>
          <w:p w14:paraId="37DE1DCF"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F2A6A82"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7944F509"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6579451E" w14:textId="77777777" w:rsidR="00CD2873" w:rsidRPr="00A57B4F" w:rsidRDefault="00CD2873" w:rsidP="00D01F98">
            <w:pPr>
              <w:rPr>
                <w:rFonts w:ascii="Verdana" w:hAnsi="Verdana" w:cs="Arial"/>
                <w:sz w:val="20"/>
                <w:szCs w:val="20"/>
              </w:rPr>
            </w:pPr>
          </w:p>
        </w:tc>
      </w:tr>
      <w:tr w:rsidR="00CD2873" w:rsidRPr="00A57B4F" w14:paraId="2C576843" w14:textId="77777777" w:rsidTr="00A57B4F">
        <w:tc>
          <w:tcPr>
            <w:tcW w:w="1512" w:type="dxa"/>
            <w:tcBorders>
              <w:right w:val="single" w:sz="4" w:space="0" w:color="auto"/>
            </w:tcBorders>
          </w:tcPr>
          <w:p w14:paraId="32D0C7C8"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0E8D121C"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54FC7677"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74599934" w14:textId="77777777" w:rsidR="00CD2873" w:rsidRPr="00A57B4F" w:rsidRDefault="00CD2873" w:rsidP="00D01F98">
            <w:pPr>
              <w:rPr>
                <w:rFonts w:ascii="Verdana" w:hAnsi="Verdana" w:cs="Arial"/>
                <w:sz w:val="20"/>
                <w:szCs w:val="20"/>
              </w:rPr>
            </w:pPr>
          </w:p>
        </w:tc>
      </w:tr>
      <w:tr w:rsidR="00CD2873" w:rsidRPr="00A57B4F" w14:paraId="50AC0806" w14:textId="77777777" w:rsidTr="00A57B4F">
        <w:tc>
          <w:tcPr>
            <w:tcW w:w="1512" w:type="dxa"/>
            <w:tcBorders>
              <w:right w:val="single" w:sz="4" w:space="0" w:color="auto"/>
            </w:tcBorders>
          </w:tcPr>
          <w:p w14:paraId="30479C4C"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643CDCD"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23B022C"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1CCF1D84" w14:textId="77777777" w:rsidR="00CD2873" w:rsidRPr="00A57B4F" w:rsidRDefault="00CD2873" w:rsidP="00D01F98">
            <w:pPr>
              <w:rPr>
                <w:rFonts w:ascii="Verdana" w:hAnsi="Verdana" w:cs="Arial"/>
                <w:sz w:val="20"/>
                <w:szCs w:val="20"/>
              </w:rPr>
            </w:pPr>
          </w:p>
        </w:tc>
      </w:tr>
      <w:tr w:rsidR="00CD2873" w:rsidRPr="00A57B4F" w14:paraId="5213CC3D" w14:textId="77777777" w:rsidTr="00A57B4F">
        <w:tc>
          <w:tcPr>
            <w:tcW w:w="1512" w:type="dxa"/>
            <w:tcBorders>
              <w:right w:val="single" w:sz="4" w:space="0" w:color="auto"/>
            </w:tcBorders>
          </w:tcPr>
          <w:p w14:paraId="72BCBB6C"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D6F17FE"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9F84B8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05777017" w14:textId="77777777" w:rsidR="00CD2873" w:rsidRPr="00A57B4F" w:rsidRDefault="00CD2873" w:rsidP="00D01F98">
            <w:pPr>
              <w:rPr>
                <w:rFonts w:ascii="Verdana" w:hAnsi="Verdana" w:cs="Arial"/>
                <w:sz w:val="20"/>
                <w:szCs w:val="20"/>
              </w:rPr>
            </w:pPr>
          </w:p>
        </w:tc>
      </w:tr>
      <w:tr w:rsidR="00CD2873" w:rsidRPr="00A57B4F" w14:paraId="2365E32C" w14:textId="77777777" w:rsidTr="00A57B4F">
        <w:tc>
          <w:tcPr>
            <w:tcW w:w="1512" w:type="dxa"/>
            <w:tcBorders>
              <w:right w:val="single" w:sz="4" w:space="0" w:color="auto"/>
            </w:tcBorders>
          </w:tcPr>
          <w:p w14:paraId="5C8F2E9A"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14:paraId="7BFBC01B"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0405B6C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6A42E55C" w14:textId="77777777" w:rsidR="00CD2873" w:rsidRPr="00A57B4F" w:rsidRDefault="00CD2873" w:rsidP="00D01F98">
            <w:pPr>
              <w:rPr>
                <w:rFonts w:ascii="Verdana" w:hAnsi="Verdana" w:cs="Arial"/>
                <w:sz w:val="20"/>
                <w:szCs w:val="20"/>
              </w:rPr>
            </w:pPr>
          </w:p>
        </w:tc>
      </w:tr>
    </w:tbl>
    <w:p w14:paraId="16C8E647" w14:textId="77777777" w:rsidR="00CD2873" w:rsidRDefault="00CD2873" w:rsidP="00CD2873">
      <w:pPr>
        <w:rPr>
          <w:rFonts w:ascii="Arial Narrow" w:hAnsi="Arial Narrow" w:cs="Arial"/>
          <w:szCs w:val="24"/>
        </w:rPr>
      </w:pPr>
    </w:p>
    <w:p w14:paraId="3436FCB9"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3C8A1143"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17C4F8D4"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A8AAD69"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352B9187" w14:textId="77777777" w:rsidR="000B6709" w:rsidRPr="004A6764" w:rsidRDefault="000B6709" w:rsidP="00CD2873">
      <w:pPr>
        <w:autoSpaceDE w:val="0"/>
        <w:autoSpaceDN w:val="0"/>
        <w:adjustRightInd w:val="0"/>
        <w:rPr>
          <w:rFonts w:ascii="Arial Narrow" w:hAnsi="Arial Narrow" w:cs="Arial"/>
          <w:i/>
          <w:szCs w:val="24"/>
          <w:u w:val="single"/>
        </w:rPr>
      </w:pPr>
    </w:p>
    <w:p w14:paraId="637AAF99"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74AF6C53" w14:textId="77777777" w:rsidR="00CD2873" w:rsidRPr="00A57B4F" w:rsidRDefault="00CD2873" w:rsidP="00CD2873">
      <w:pPr>
        <w:autoSpaceDE w:val="0"/>
        <w:autoSpaceDN w:val="0"/>
        <w:adjustRightInd w:val="0"/>
        <w:rPr>
          <w:rFonts w:ascii="Verdana" w:hAnsi="Verdana" w:cs="Arial"/>
          <w:sz w:val="20"/>
          <w:szCs w:val="24"/>
        </w:rPr>
      </w:pPr>
    </w:p>
    <w:p w14:paraId="08DBB400" w14:textId="77777777" w:rsidR="00CD2873" w:rsidRPr="00A57B4F" w:rsidRDefault="0000000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6F95239D"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4784200B" w14:textId="77777777" w:rsidR="00CD2873" w:rsidRPr="00A57B4F" w:rsidRDefault="0000000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32CE0FF4"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2646C1D5"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0386D915" w14:textId="77777777" w:rsidR="00D52ED4" w:rsidRPr="00F83B4E" w:rsidRDefault="00D52ED4" w:rsidP="00D52ED4">
      <w:pPr>
        <w:rPr>
          <w:rFonts w:ascii="Arial Narrow" w:hAnsi="Arial Narrow" w:cs="Arial"/>
          <w:color w:val="000000"/>
          <w:szCs w:val="24"/>
        </w:rPr>
      </w:pPr>
    </w:p>
    <w:p w14:paraId="67429FCB" w14:textId="77777777" w:rsidR="00D52ED4" w:rsidRPr="00F83B4E" w:rsidRDefault="0000000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01F90C30" w14:textId="77777777" w:rsidR="00D52ED4" w:rsidRPr="00F83B4E" w:rsidRDefault="00D52ED4" w:rsidP="00D52ED4">
      <w:pPr>
        <w:ind w:left="708"/>
        <w:rPr>
          <w:rFonts w:ascii="Arial Narrow" w:hAnsi="Arial Narrow" w:cs="Arial"/>
          <w:color w:val="000000"/>
          <w:szCs w:val="24"/>
        </w:rPr>
      </w:pPr>
    </w:p>
    <w:p w14:paraId="4A552DF5" w14:textId="4C3E7471" w:rsidR="00D52ED4" w:rsidRPr="00F83B4E" w:rsidRDefault="0000000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r w:rsidR="00C738CD" w:rsidRPr="00F83B4E">
        <w:rPr>
          <w:rFonts w:ascii="Verdana" w:hAnsi="Verdana"/>
          <w:color w:val="auto"/>
          <w:sz w:val="20"/>
          <w:szCs w:val="20"/>
          <w:lang w:eastAsia="ca-ES"/>
        </w:rPr>
        <w:t>Classificades</w:t>
      </w:r>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14:paraId="40D0E367" w14:textId="77777777" w:rsidR="00D52ED4" w:rsidRPr="00F83B4E" w:rsidRDefault="00D52ED4" w:rsidP="00D52ED4">
      <w:pPr>
        <w:ind w:left="708"/>
        <w:rPr>
          <w:rFonts w:ascii="Arial Narrow" w:hAnsi="Arial Narrow" w:cs="Arial"/>
          <w:color w:val="000000"/>
          <w:szCs w:val="24"/>
        </w:rPr>
      </w:pPr>
    </w:p>
    <w:p w14:paraId="28B0B744" w14:textId="77777777" w:rsidR="00D52ED4" w:rsidRPr="00F83B4E" w:rsidRDefault="0000000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1E73852B" w14:textId="77777777" w:rsidR="00D52ED4" w:rsidRPr="00F83B4E" w:rsidRDefault="00D52ED4" w:rsidP="00D52ED4">
      <w:pPr>
        <w:ind w:left="708"/>
        <w:rPr>
          <w:rFonts w:ascii="Arial Narrow" w:hAnsi="Arial Narrow" w:cs="Arial"/>
          <w:color w:val="000000"/>
          <w:szCs w:val="24"/>
        </w:rPr>
      </w:pPr>
    </w:p>
    <w:p w14:paraId="50C897D0" w14:textId="77777777" w:rsidR="00D52ED4" w:rsidRPr="000B6709" w:rsidRDefault="0000000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3A74F48F" w14:textId="77777777" w:rsidR="00D52ED4" w:rsidRPr="00A57B4F" w:rsidRDefault="00D52ED4" w:rsidP="00D52ED4">
      <w:pPr>
        <w:rPr>
          <w:rFonts w:ascii="Verdana" w:hAnsi="Verdana" w:cs="Arial"/>
          <w:color w:val="000000"/>
          <w:sz w:val="20"/>
          <w:szCs w:val="20"/>
        </w:rPr>
      </w:pPr>
    </w:p>
    <w:p w14:paraId="33D6DE4D" w14:textId="77777777" w:rsidR="00CD2873" w:rsidRPr="00A57B4F" w:rsidRDefault="0000000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551B0D55" w14:textId="77777777" w:rsidR="00D52ED4" w:rsidRPr="00A57B4F" w:rsidRDefault="00D52ED4" w:rsidP="00CD2873">
      <w:pPr>
        <w:rPr>
          <w:rFonts w:ascii="Verdana" w:hAnsi="Verdana" w:cs="Arial"/>
          <w:sz w:val="20"/>
          <w:szCs w:val="20"/>
        </w:rPr>
      </w:pPr>
    </w:p>
    <w:p w14:paraId="09DB5C29" w14:textId="77777777" w:rsidR="00D52ED4" w:rsidRPr="00A57B4F" w:rsidRDefault="0000000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3F6B420C" w14:textId="77777777" w:rsidR="0028182A" w:rsidRPr="00A57B4F" w:rsidRDefault="0028182A" w:rsidP="00D52ED4">
      <w:pPr>
        <w:rPr>
          <w:rFonts w:ascii="Verdana" w:hAnsi="Verdana" w:cs="Arial"/>
          <w:sz w:val="20"/>
          <w:szCs w:val="20"/>
        </w:rPr>
      </w:pPr>
    </w:p>
    <w:p w14:paraId="10D1A632" w14:textId="77777777" w:rsidR="0028182A" w:rsidRPr="00A57B4F" w:rsidRDefault="0000000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55E18BDA"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48BF132B"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654F44D1" w14:textId="77777777" w:rsidR="00D52ED4" w:rsidRPr="00D52ED4" w:rsidRDefault="00D52ED4" w:rsidP="00D52ED4">
      <w:pPr>
        <w:rPr>
          <w:rFonts w:ascii="Arial Narrow" w:hAnsi="Arial Narrow" w:cs="Arial"/>
          <w:snapToGrid w:val="0"/>
          <w:szCs w:val="24"/>
        </w:rPr>
      </w:pPr>
    </w:p>
    <w:p w14:paraId="2D0FEADB" w14:textId="77777777" w:rsidR="00D52ED4" w:rsidRDefault="00000000"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7C54237D"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Els òrgans de contractació han de verificar de manera proactiva que les empreses licitadores no figuren en el llistat de l’informe de l’Oficina de l’Alt Comissariat de les Nacions Unides per als Drets Humans del 2024, d’acord amb la Instrucció de la Gerència Municipal de 6 de juny de 2025 per al compliment dels convenis internacionals subscrits per Espanya en els contractes finançats per l’Ajuntament de Barcelona, publicada a la Gaseta Municipal l’11 de juny del 2025, donat que la seva inclusió implica la vulneració dels drets humans. En tot cas, les licitadores podran acreditar que han realitzat les accions oportunes per deixar d’estar incloses en aquest llistat.</w:t>
      </w:r>
    </w:p>
    <w:p w14:paraId="42E268DF"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Aquest llistat serà actualitzat per la Direcció de Serveis de Coordinació de Contractació Administrativa.</w:t>
      </w:r>
    </w:p>
    <w:p w14:paraId="7EFAF349" w14:textId="77777777" w:rsidR="005527F9" w:rsidRPr="0028182A" w:rsidRDefault="005527F9" w:rsidP="0028182A">
      <w:pPr>
        <w:pStyle w:val="Textindependent"/>
        <w:shd w:val="clear" w:color="auto" w:fill="FFFFFF"/>
        <w:ind w:left="851" w:hanging="426"/>
        <w:rPr>
          <w:rFonts w:ascii="Arial Narrow" w:hAnsi="Arial Narrow"/>
          <w:snapToGrid w:val="0"/>
          <w:szCs w:val="24"/>
        </w:rPr>
      </w:pPr>
    </w:p>
    <w:p w14:paraId="56B1A0BC" w14:textId="77777777" w:rsidR="00D52ED4" w:rsidRPr="00D52ED4" w:rsidRDefault="00D52ED4" w:rsidP="00D52ED4">
      <w:pPr>
        <w:ind w:left="708"/>
        <w:rPr>
          <w:rFonts w:ascii="Arial Narrow" w:hAnsi="Arial Narrow" w:cs="Arial"/>
          <w:snapToGrid w:val="0"/>
          <w:szCs w:val="24"/>
        </w:rPr>
      </w:pPr>
    </w:p>
    <w:p w14:paraId="77702994" w14:textId="77777777" w:rsidR="00D52ED4" w:rsidRPr="0028182A" w:rsidRDefault="00000000"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24F81871" w14:textId="77777777" w:rsidR="00CD2873" w:rsidRDefault="00CD2873" w:rsidP="00CD2873">
      <w:pPr>
        <w:rPr>
          <w:rFonts w:ascii="Arial Narrow" w:hAnsi="Arial Narrow" w:cs="Arial"/>
          <w:snapToGrid w:val="0"/>
          <w:szCs w:val="24"/>
        </w:rPr>
      </w:pPr>
    </w:p>
    <w:p w14:paraId="5CCE5C53" w14:textId="77777777" w:rsidR="00D52ED4" w:rsidRPr="0028182A" w:rsidRDefault="00000000"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3B8BB9C" w14:textId="77777777" w:rsidR="00D52ED4" w:rsidRPr="00D52ED4" w:rsidRDefault="00D52ED4" w:rsidP="00D52ED4">
      <w:pPr>
        <w:rPr>
          <w:rFonts w:ascii="Arial Narrow" w:hAnsi="Arial Narrow" w:cs="Arial"/>
          <w:szCs w:val="24"/>
        </w:rPr>
      </w:pPr>
    </w:p>
    <w:p w14:paraId="11023940" w14:textId="77777777" w:rsidR="00D52ED4" w:rsidRPr="00A57B4F" w:rsidRDefault="00000000"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43A59B77" w14:textId="77777777" w:rsidR="00511371" w:rsidRPr="00511371" w:rsidRDefault="00511371" w:rsidP="00511371">
      <w:pPr>
        <w:rPr>
          <w:rFonts w:ascii="Arial Narrow" w:hAnsi="Arial Narrow" w:cs="Arial"/>
          <w:i/>
          <w:snapToGrid w:val="0"/>
          <w:szCs w:val="24"/>
        </w:rPr>
      </w:pPr>
    </w:p>
    <w:p w14:paraId="4349F454" w14:textId="77777777"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14:paraId="312BD420" w14:textId="77777777" w:rsidR="00194321" w:rsidRDefault="00194321" w:rsidP="00CD2873">
      <w:pPr>
        <w:rPr>
          <w:rFonts w:ascii="Arial Narrow" w:hAnsi="Arial Narrow" w:cs="Arial"/>
          <w:snapToGrid w:val="0"/>
          <w:szCs w:val="24"/>
        </w:rPr>
      </w:pPr>
    </w:p>
    <w:p w14:paraId="0998F972" w14:textId="77777777" w:rsidR="00351107" w:rsidRPr="00F659D0" w:rsidRDefault="00351107" w:rsidP="00CD2873">
      <w:pPr>
        <w:rPr>
          <w:rFonts w:ascii="Verdana" w:hAnsi="Verdana" w:cs="Arial"/>
          <w:snapToGrid w:val="0"/>
          <w:sz w:val="20"/>
          <w:szCs w:val="24"/>
        </w:rPr>
      </w:pPr>
    </w:p>
    <w:p w14:paraId="4CA633B3"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1F1A371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BC037C2" w14:textId="77777777" w:rsidR="00CD2873" w:rsidRPr="006B7913" w:rsidRDefault="00000000"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827F57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200127A8" w14:textId="77777777" w:rsidR="00CD2873" w:rsidRPr="006B7913" w:rsidRDefault="00000000"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675B25C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EC63E82" w14:textId="77777777"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14:paraId="0658BF92" w14:textId="77777777" w:rsidR="00CD2873" w:rsidRPr="00F659D0" w:rsidRDefault="00CD2873" w:rsidP="00CD2873">
      <w:pPr>
        <w:rPr>
          <w:rFonts w:ascii="Verdana" w:hAnsi="Verdana" w:cs="Arial"/>
          <w:sz w:val="20"/>
          <w:szCs w:val="20"/>
        </w:rPr>
      </w:pPr>
    </w:p>
    <w:p w14:paraId="15B9FC50"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1B114C5A"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01AAD085"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10E3E29"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6A735514"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w:t>
      </w:r>
      <w:r w:rsidRPr="00F659D0">
        <w:rPr>
          <w:rFonts w:ascii="Verdana" w:hAnsi="Verdana" w:cs="Arial"/>
          <w:sz w:val="20"/>
          <w:szCs w:val="20"/>
        </w:rPr>
        <w:lastRenderedPageBreak/>
        <w:t>termini o objecte, per resolució o per qualsevol altra causa legalment admesa o establerta en aquest contracte.</w:t>
      </w:r>
    </w:p>
    <w:p w14:paraId="6593DB39"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744DF651" w14:textId="77777777" w:rsidR="00CC0A5C" w:rsidRPr="00F659D0" w:rsidRDefault="00CC0A5C">
      <w:pPr>
        <w:rPr>
          <w:rFonts w:ascii="Verdana" w:hAnsi="Verdana"/>
          <w:sz w:val="20"/>
          <w:szCs w:val="20"/>
        </w:rPr>
      </w:pPr>
    </w:p>
    <w:p w14:paraId="0244768F" w14:textId="77777777" w:rsidR="00512D39" w:rsidRPr="00F659D0" w:rsidRDefault="00512D39" w:rsidP="00AD3A59">
      <w:pPr>
        <w:rPr>
          <w:rFonts w:ascii="Verdana" w:hAnsi="Verdana"/>
          <w:sz w:val="20"/>
          <w:szCs w:val="20"/>
        </w:rPr>
      </w:pPr>
    </w:p>
    <w:p w14:paraId="1784F550"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62C3BBBB" w14:textId="77777777" w:rsidR="00AD3A59" w:rsidRPr="00F659D0" w:rsidRDefault="00AD3A59" w:rsidP="00AD3A59">
      <w:pPr>
        <w:contextualSpacing/>
        <w:rPr>
          <w:rFonts w:ascii="Verdana" w:eastAsia="Times New Roman" w:hAnsi="Verdana" w:cs="Arial"/>
          <w:color w:val="auto"/>
          <w:sz w:val="20"/>
          <w:szCs w:val="20"/>
        </w:rPr>
      </w:pPr>
    </w:p>
    <w:p w14:paraId="0A05D239"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1C5E8DA8" w14:textId="77777777" w:rsidR="00AD3A59" w:rsidRPr="00F659D0" w:rsidRDefault="00AD3A59" w:rsidP="00AD3A59">
      <w:pPr>
        <w:contextualSpacing/>
        <w:rPr>
          <w:rFonts w:ascii="Verdana" w:hAnsi="Verdana" w:cs="Arial"/>
          <w:b/>
          <w:color w:val="auto"/>
          <w:sz w:val="20"/>
          <w:szCs w:val="20"/>
        </w:rPr>
      </w:pPr>
    </w:p>
    <w:p w14:paraId="726D1B4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5EBD5EC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21EA7B7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3B8F8FBF"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0D8A7479"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13A2F085"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6CF1D86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15071F0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4D3E8AC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35F3E2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27E01EA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5C05E22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w:t>
      </w:r>
      <w:r w:rsidRPr="00F659D0">
        <w:rPr>
          <w:rFonts w:ascii="Verdana" w:hAnsi="Verdana" w:cs="Arial"/>
          <w:color w:val="auto"/>
          <w:sz w:val="20"/>
          <w:szCs w:val="20"/>
        </w:rPr>
        <w:lastRenderedPageBreak/>
        <w:t>sol·licitud, juntament amb altres informacions que puguin ser rellevants per a resoldre la sol·licitud. (per valorar la pertinença del seu contingut).</w:t>
      </w:r>
    </w:p>
    <w:p w14:paraId="68C3114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E7A68F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591ACBD0"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409C7D8"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3644AF2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03FFD3B8"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869F2F1"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6399CAC2"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E04720F"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2B986D69"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11AA2552"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47667BE7"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41AC20D6"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03749C5F"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2B9F87D5"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22ACD5F"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5F158AE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87FA8F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Permetre i contribuir a la realització d’auditories, incloses inspeccions, per part del responsable o auditor autoritzat per aquest.</w:t>
      </w:r>
    </w:p>
    <w:p w14:paraId="348324F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262EDC66"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14:paraId="6EC9EA67"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533257D8"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4D60DEFF"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1857BB3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8B54F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5EC4F3C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44C8D8C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68305E8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22A7F30F"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02443E5"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2A4D5992"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7472046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5520303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4EE5D85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2A943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129C7ED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8BA37D3" w14:textId="77777777" w:rsidR="00AD3A59" w:rsidRPr="00F659D0" w:rsidRDefault="00AD3A59" w:rsidP="00AD3A59">
      <w:pPr>
        <w:ind w:left="720"/>
        <w:contextualSpacing/>
        <w:rPr>
          <w:rFonts w:ascii="Verdana" w:eastAsia="Times New Roman" w:hAnsi="Verdana" w:cs="Arial"/>
          <w:color w:val="auto"/>
          <w:sz w:val="20"/>
          <w:szCs w:val="20"/>
        </w:rPr>
      </w:pPr>
    </w:p>
    <w:p w14:paraId="3AFC64F5"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lastRenderedPageBreak/>
        <w:t>L’empresa contractista haurà d’especificar:</w:t>
      </w:r>
    </w:p>
    <w:p w14:paraId="7FB9D388"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16F50205"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505B25CC"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3C5F4DA"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C4F1EB1"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325961CA"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A095508"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30FD4CB"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51635520" w14:textId="77777777" w:rsidR="00434661" w:rsidRPr="00F659D0" w:rsidRDefault="00434661" w:rsidP="00434661">
      <w:pPr>
        <w:rPr>
          <w:rFonts w:ascii="Verdana" w:hAnsi="Verdana"/>
          <w:i/>
          <w:sz w:val="20"/>
          <w:szCs w:val="20"/>
          <w:u w:val="single"/>
        </w:rPr>
      </w:pPr>
    </w:p>
    <w:p w14:paraId="6AC57D3F"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562C4CF" w14:textId="77777777" w:rsidR="00434661" w:rsidRPr="00F659D0" w:rsidRDefault="00434661" w:rsidP="00434661">
      <w:pPr>
        <w:rPr>
          <w:rFonts w:ascii="Verdana" w:hAnsi="Verdana"/>
          <w:sz w:val="20"/>
          <w:szCs w:val="20"/>
        </w:rPr>
      </w:pPr>
    </w:p>
    <w:p w14:paraId="29251AD5"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F659D0">
          <w:rPr>
            <w:rStyle w:val="Enlla"/>
            <w:rFonts w:ascii="Verdana" w:hAnsi="Verdana"/>
            <w:sz w:val="20"/>
            <w:szCs w:val="20"/>
          </w:rPr>
          <w:t>protecciodedades.eco@gencat.cat</w:t>
        </w:r>
      </w:hyperlink>
      <w:r w:rsidRPr="00F659D0">
        <w:rPr>
          <w:rFonts w:ascii="Verdana" w:hAnsi="Verdana"/>
          <w:sz w:val="20"/>
          <w:szCs w:val="20"/>
        </w:rPr>
        <w:t>.</w:t>
      </w:r>
    </w:p>
    <w:p w14:paraId="0F832ADC"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73933784"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i/>
          <w:iCs/>
          <w:color w:val="auto"/>
          <w:sz w:val="16"/>
          <w:szCs w:val="16"/>
        </w:rPr>
      </w:pPr>
      <w:bookmarkStart w:id="0" w:name="_Hlk211420269"/>
      <w:r w:rsidRPr="00194D27">
        <w:rPr>
          <w:rFonts w:ascii="Verdana" w:hAnsi="Verdana" w:cs="Arial"/>
          <w:i/>
          <w:iCs/>
          <w:color w:val="auto"/>
          <w:sz w:val="16"/>
          <w:szCs w:val="16"/>
        </w:rPr>
        <w:t>Obligatori en aquells contractes que  impliquin serveis digitals, tractament d’informació electrònica o accés a sistemes d’informació.</w:t>
      </w:r>
    </w:p>
    <w:p w14:paraId="71C5AF99"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Verdana" w:hAnsi="Verdana" w:cs="Arial"/>
          <w:color w:val="auto"/>
          <w:sz w:val="20"/>
          <w:szCs w:val="20"/>
        </w:rPr>
      </w:pPr>
      <w:r w:rsidRPr="00194D27">
        <w:rPr>
          <w:rFonts w:ascii="Verdana" w:hAnsi="Verdana" w:cs="Arial"/>
          <w:b/>
          <w:bCs/>
          <w:color w:val="auto"/>
          <w:sz w:val="20"/>
          <w:szCs w:val="20"/>
        </w:rPr>
        <w:t>Esquema Nacional de Seguretat (ENS)</w:t>
      </w:r>
      <w:r w:rsidRPr="00194D27">
        <w:rPr>
          <w:rFonts w:ascii="Verdana" w:hAnsi="Verdana" w:cs="Arial"/>
          <w:color w:val="auto"/>
          <w:sz w:val="20"/>
          <w:szCs w:val="20"/>
        </w:rPr>
        <w:br/>
      </w: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Coneix i es compromet a complir el Reial decret 311/2022 (ENS) i les Instruccions Tècniques        aplicables a la prestació objecte d’aquest contracte.</w:t>
      </w:r>
    </w:p>
    <w:p w14:paraId="47EE691B"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Abans de la formalització del contracte disposarà (o implantarà) les mesures tècniques i organitzatives necessàries per garantir la seguretat dels sistemes d’informació afectats i facilitarà la documentació acreditativa que se li requereixi.</w:t>
      </w:r>
    </w:p>
    <w:p w14:paraId="204319A3"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Notificarà incidents de seguretat a l’òrgan de contractació en el termini establert al plec i col·laborarà amb les autoritats i CSIRT corresponents.</w:t>
      </w:r>
    </w:p>
    <w:p w14:paraId="493B3A1C"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lastRenderedPageBreak/>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Es compromet a estendre les obligacions de seguretat als seus </w:t>
      </w:r>
      <w:proofErr w:type="spellStart"/>
      <w:r w:rsidRPr="00194D27">
        <w:rPr>
          <w:rFonts w:ascii="Verdana" w:hAnsi="Verdana" w:cs="Arial"/>
          <w:color w:val="auto"/>
          <w:sz w:val="20"/>
          <w:szCs w:val="20"/>
        </w:rPr>
        <w:t>subcontractistes</w:t>
      </w:r>
      <w:proofErr w:type="spellEnd"/>
      <w:r w:rsidRPr="00194D27">
        <w:rPr>
          <w:rFonts w:ascii="Verdana" w:hAnsi="Verdana" w:cs="Arial"/>
          <w:color w:val="auto"/>
          <w:sz w:val="20"/>
          <w:szCs w:val="20"/>
        </w:rPr>
        <w:t xml:space="preserve"> i a la cadena de subministrament, en la mesura necessària.</w:t>
      </w:r>
    </w:p>
    <w:p w14:paraId="00313159"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i/>
          <w:color w:val="auto"/>
          <w:sz w:val="16"/>
          <w:szCs w:val="16"/>
        </w:rPr>
      </w:pPr>
      <w:r w:rsidRPr="00194D27">
        <w:rPr>
          <w:rFonts w:ascii="Verdana" w:hAnsi="Verdana" w:cs="Arial"/>
          <w:color w:val="auto"/>
          <w:sz w:val="20"/>
          <w:szCs w:val="20"/>
        </w:rPr>
        <w:br/>
      </w:r>
      <w:r w:rsidRPr="00194D27">
        <w:rPr>
          <w:rFonts w:ascii="Verdana" w:hAnsi="Verdana" w:cs="Arial"/>
          <w:i/>
          <w:color w:val="auto"/>
          <w:sz w:val="16"/>
          <w:szCs w:val="16"/>
        </w:rPr>
        <w:t>Obligatori per als sistemes de categoria MITJA o ALTA</w:t>
      </w:r>
    </w:p>
    <w:p w14:paraId="7A3EC964" w14:textId="0D0E4202" w:rsidR="007D7734" w:rsidRPr="007D7734" w:rsidRDefault="00194D27" w:rsidP="007D773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Aportarà la certificació/auditoria de conformitat amb l’ENS en els </w:t>
      </w:r>
      <w:r w:rsidR="007D7734">
        <w:rPr>
          <w:rFonts w:ascii="Verdana" w:hAnsi="Verdana" w:cs="Arial"/>
          <w:color w:val="auto"/>
          <w:sz w:val="20"/>
          <w:szCs w:val="20"/>
        </w:rPr>
        <w:t xml:space="preserve">termes que </w:t>
      </w:r>
      <w:r w:rsidRPr="00194D27">
        <w:rPr>
          <w:rFonts w:ascii="Verdana" w:hAnsi="Verdana" w:cs="Arial"/>
          <w:color w:val="auto"/>
          <w:sz w:val="20"/>
          <w:szCs w:val="20"/>
        </w:rPr>
        <w:t xml:space="preserve"> </w:t>
      </w:r>
      <w:bookmarkEnd w:id="0"/>
    </w:p>
    <w:p w14:paraId="360FE65B" w14:textId="231AE662" w:rsidR="00434661" w:rsidRDefault="007D7734"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7D7734">
        <w:rPr>
          <w:rFonts w:ascii="Verdana" w:hAnsi="Verdana" w:cs="Arial"/>
          <w:color w:val="auto"/>
          <w:sz w:val="20"/>
          <w:szCs w:val="20"/>
        </w:rPr>
        <w:t>estableixi l’annex de Seguretat i Sistemes d’informació.</w:t>
      </w:r>
    </w:p>
    <w:p w14:paraId="1B04FFE3"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9D95E3D"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3011B89"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C8A144A"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4839133B"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50A388B0"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CBFA201"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4EB6C09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5406BACA"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138CD19" w14:textId="77777777" w:rsidR="00AD3A59" w:rsidRDefault="00AD3A59"/>
    <w:sectPr w:rsidR="00AD3A59" w:rsidSect="00A57B4F">
      <w:headerReference w:type="default" r:id="rId10"/>
      <w:footerReference w:type="default" r:id="rId11"/>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A80E2" w14:textId="77777777" w:rsidR="0048624F" w:rsidRDefault="0048624F" w:rsidP="00CD2873">
      <w:r>
        <w:separator/>
      </w:r>
    </w:p>
  </w:endnote>
  <w:endnote w:type="continuationSeparator" w:id="0">
    <w:p w14:paraId="64269C67" w14:textId="77777777" w:rsidR="0048624F" w:rsidRDefault="0048624F"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3D06D13"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872BBA">
          <w:rPr>
            <w:noProof/>
            <w:sz w:val="16"/>
            <w:szCs w:val="16"/>
          </w:rPr>
          <w:t>1</w:t>
        </w:r>
        <w:r w:rsidRPr="00CD2873">
          <w:rPr>
            <w:sz w:val="16"/>
            <w:szCs w:val="16"/>
          </w:rPr>
          <w:fldChar w:fldCharType="end"/>
        </w:r>
      </w:p>
    </w:sdtContent>
  </w:sdt>
  <w:p w14:paraId="1DF57853"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5A5FD" w14:textId="77777777" w:rsidR="0048624F" w:rsidRDefault="0048624F" w:rsidP="00CD2873">
      <w:r>
        <w:separator/>
      </w:r>
    </w:p>
  </w:footnote>
  <w:footnote w:type="continuationSeparator" w:id="0">
    <w:p w14:paraId="4DB35168" w14:textId="77777777" w:rsidR="0048624F" w:rsidRDefault="0048624F" w:rsidP="00CD2873">
      <w:r>
        <w:continuationSeparator/>
      </w:r>
    </w:p>
  </w:footnote>
  <w:footnote w:id="1">
    <w:p w14:paraId="25B57FB4"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3EF0D9AF"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8DBD861"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508D7DA"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1F4DC580"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59E8A48"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26C80" w14:textId="16D3533A" w:rsidR="00D01F98" w:rsidRPr="00880016" w:rsidRDefault="00985DB9" w:rsidP="00CD2873">
    <w:pPr>
      <w:pStyle w:val="Capalera"/>
      <w:tabs>
        <w:tab w:val="clear" w:pos="4252"/>
        <w:tab w:val="clear" w:pos="8504"/>
        <w:tab w:val="left" w:pos="920"/>
      </w:tabs>
      <w:rPr>
        <w:rFonts w:ascii="Verdana" w:hAnsi="Verdana"/>
        <w:b/>
        <w:bCs/>
        <w:i/>
        <w:sz w:val="28"/>
        <w:szCs w:val="28"/>
      </w:rPr>
    </w:pPr>
    <w:r w:rsidRPr="00880016">
      <w:rPr>
        <w:rFonts w:ascii="Verdana" w:hAnsi="Verdana"/>
        <w:b/>
        <w:bCs/>
        <w:i/>
        <w:noProof/>
        <w:sz w:val="28"/>
        <w:szCs w:val="28"/>
      </w:rPr>
      <mc:AlternateContent>
        <mc:Choice Requires="wps">
          <w:drawing>
            <wp:anchor distT="0" distB="0" distL="114300" distR="114300" simplePos="0" relativeHeight="251659264" behindDoc="0" locked="0" layoutInCell="1" allowOverlap="1" wp14:anchorId="6BA962E3" wp14:editId="5C438796">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5C300928"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39DC398B" w14:textId="0FC595CC"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823141">
                            <w:rPr>
                              <w:rFonts w:ascii="Verdana" w:hAnsi="Verdana"/>
                              <w:color w:val="948A54" w:themeColor="background2" w:themeShade="80"/>
                              <w:sz w:val="14"/>
                              <w:szCs w:val="16"/>
                            </w:rPr>
                            <w:t>5</w:t>
                          </w:r>
                          <w:r w:rsidR="009621B4">
                            <w:rPr>
                              <w:rFonts w:ascii="Verdana" w:hAnsi="Verdana"/>
                              <w:color w:val="948A54" w:themeColor="background2" w:themeShade="80"/>
                              <w:sz w:val="14"/>
                              <w:szCs w:val="16"/>
                            </w:rPr>
                            <w:t>/</w:t>
                          </w:r>
                          <w:r w:rsidR="00823141">
                            <w:rPr>
                              <w:rFonts w:ascii="Verdana" w:hAnsi="Verdana"/>
                              <w:color w:val="948A54" w:themeColor="background2" w:themeShade="80"/>
                              <w:sz w:val="14"/>
                              <w:szCs w:val="16"/>
                            </w:rPr>
                            <w:t>10</w:t>
                          </w:r>
                          <w:r w:rsidR="009621B4">
                            <w:rPr>
                              <w:rFonts w:ascii="Verdana" w:hAnsi="Verdana"/>
                              <w:color w:val="948A54" w:themeColor="background2" w:themeShade="80"/>
                              <w:sz w:val="14"/>
                              <w:szCs w:val="16"/>
                            </w:rPr>
                            <w:t>/2025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A962E3"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gDAIAAPUDAAAOAAAAZHJzL2Uyb0RvYy54bWysU8tu2zAQvBfoPxC817IVO40Fy0Hq1EWB&#10;9AGk/QCKoiyiFJdd0pbcr8+SchwjvRXVgeBql8PZ2eHqdugMOyj0GmzJZ5MpZ8pKqLXdlfznj+27&#10;G858ELYWBqwq+VF5frt++2bVu0Ll0IKpFTICsb7oXcnbEFyRZV62qhN+Ak5ZSjaAnQgU4i6rUfSE&#10;3pksn06vsx6wdghSeU9/78ckXyf8plEyfGsarwIzJSduIa2Y1iqu2Xolih0K12p5oiH+gUUntKVL&#10;z1D3Igi2R/0XVKclgocmTCR0GTSNlir1QN3Mpq+6eWyFU6kXEse7s0z+/8HKr4dH9x1ZGD7AQANM&#10;TXj3APKXZxY2rbA7dYcIfatETRfPomRZ73xxOhql9oWPIFX/BWoastgHSEBDg11UhfpkhE4DOJ5F&#10;V0Ngkn4u86t8SRlJqavr2XKRhpKJ4vmwQx8+KehY3JQcaaYJXBwefIhkRPFcEu/yYHS91cakAHfV&#10;xiA7CJr/Nn2J/6syY1lPTBb5IiFbiOeTNTodyJ9GdyW/mcZvdEwU46OtU0kQ2ox7YmLsSZ0oyChN&#10;GKqBCqNKFdRH0glh9CG9G9q0gH8468mDJfe/9wIVZ+azJa2Xs/k8mjYF88X7nAK8zFSXGWElQZU8&#10;cDZuNyEZPepg4Y5m0uik1wuTE1fyVpLx9A6ieS/jVPXyWtdPAAAA//8DAFBLAwQUAAYACAAAACEA&#10;7rztst4AAAAKAQAADwAAAGRycy9kb3ducmV2LnhtbEyPwW7CMAyG75P2DpEn7TJBygZtKU3RNmnT&#10;rjAeIG1MW9E4VRNoefuZ0zja/vT7+/PtZDtxwcG3jhQs5hEIpMqZlmoFh9+vWQrCB01Gd45QwRU9&#10;bIvHh1xnxo20w8s+1IJDyGdaQRNCn0npqwat9nPXI/Ht6AarA49DLc2gRw63nXyNolha3RJ/aHSP&#10;nw1Wp/3ZKjj+jC+r9Vh+h0OyW8Yfuk1Kd1Xq+Wl634AIOIV/GG76rA4FO5XuTMaLTkEaL9eMKpit&#10;Eu5wI6JF9Aai5FUKssjlfYXiDwAA//8DAFBLAQItABQABgAIAAAAIQC2gziS/gAAAOEBAAATAAAA&#10;AAAAAAAAAAAAAAAAAABbQ29udGVudF9UeXBlc10ueG1sUEsBAi0AFAAGAAgAAAAhADj9If/WAAAA&#10;lAEAAAsAAAAAAAAAAAAAAAAALwEAAF9yZWxzLy5yZWxzUEsBAi0AFAAGAAgAAAAhAII7+eAMAgAA&#10;9QMAAA4AAAAAAAAAAAAAAAAALgIAAGRycy9lMm9Eb2MueG1sUEsBAi0AFAAGAAgAAAAhAO687bLe&#10;AAAACgEAAA8AAAAAAAAAAAAAAAAAZgQAAGRycy9kb3ducmV2LnhtbFBLBQYAAAAABAAEAPMAAABx&#10;BQAAAAA=&#10;" stroked="f">
              <v:textbox>
                <w:txbxContent>
                  <w:p w14:paraId="5C300928"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39DC398B" w14:textId="0FC595CC"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823141">
                      <w:rPr>
                        <w:rFonts w:ascii="Verdana" w:hAnsi="Verdana"/>
                        <w:color w:val="948A54" w:themeColor="background2" w:themeShade="80"/>
                        <w:sz w:val="14"/>
                        <w:szCs w:val="16"/>
                      </w:rPr>
                      <w:t>5</w:t>
                    </w:r>
                    <w:r w:rsidR="009621B4">
                      <w:rPr>
                        <w:rFonts w:ascii="Verdana" w:hAnsi="Verdana"/>
                        <w:color w:val="948A54" w:themeColor="background2" w:themeShade="80"/>
                        <w:sz w:val="14"/>
                        <w:szCs w:val="16"/>
                      </w:rPr>
                      <w:t>/</w:t>
                    </w:r>
                    <w:r w:rsidR="00823141">
                      <w:rPr>
                        <w:rFonts w:ascii="Verdana" w:hAnsi="Verdana"/>
                        <w:color w:val="948A54" w:themeColor="background2" w:themeShade="80"/>
                        <w:sz w:val="14"/>
                        <w:szCs w:val="16"/>
                      </w:rPr>
                      <w:t>10</w:t>
                    </w:r>
                    <w:r w:rsidR="009621B4">
                      <w:rPr>
                        <w:rFonts w:ascii="Verdana" w:hAnsi="Verdana"/>
                        <w:color w:val="948A54" w:themeColor="background2" w:themeShade="80"/>
                        <w:sz w:val="14"/>
                        <w:szCs w:val="16"/>
                      </w:rPr>
                      <w:t>/2025</w:t>
                    </w:r>
                  </w:p>
                </w:txbxContent>
              </v:textbox>
            </v:shape>
          </w:pict>
        </mc:Fallback>
      </mc:AlternateContent>
    </w:r>
    <w:r w:rsidR="00F7600A" w:rsidRPr="00880016">
      <w:rPr>
        <w:rFonts w:ascii="Verdana" w:hAnsi="Verdana"/>
        <w:b/>
        <w:bCs/>
        <w:i/>
        <w:sz w:val="28"/>
        <w:szCs w:val="28"/>
      </w:rPr>
      <w:t>LOGO EMPRESA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809018B"/>
    <w:multiLevelType w:val="hybridMultilevel"/>
    <w:tmpl w:val="C888B70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444032013">
    <w:abstractNumId w:val="0"/>
  </w:num>
  <w:num w:numId="2" w16cid:durableId="1458333641">
    <w:abstractNumId w:val="7"/>
  </w:num>
  <w:num w:numId="3" w16cid:durableId="662124274">
    <w:abstractNumId w:val="11"/>
  </w:num>
  <w:num w:numId="4" w16cid:durableId="1540169674">
    <w:abstractNumId w:val="10"/>
  </w:num>
  <w:num w:numId="5" w16cid:durableId="431365534">
    <w:abstractNumId w:val="3"/>
  </w:num>
  <w:num w:numId="6" w16cid:durableId="2088723083">
    <w:abstractNumId w:val="1"/>
  </w:num>
  <w:num w:numId="7" w16cid:durableId="1921065480">
    <w:abstractNumId w:val="14"/>
  </w:num>
  <w:num w:numId="8" w16cid:durableId="1246955485">
    <w:abstractNumId w:val="2"/>
  </w:num>
  <w:num w:numId="9" w16cid:durableId="111441017">
    <w:abstractNumId w:val="8"/>
  </w:num>
  <w:num w:numId="10" w16cid:durableId="398745940">
    <w:abstractNumId w:val="6"/>
  </w:num>
  <w:num w:numId="11" w16cid:durableId="35855567">
    <w:abstractNumId w:val="12"/>
  </w:num>
  <w:num w:numId="12" w16cid:durableId="351421981">
    <w:abstractNumId w:val="15"/>
  </w:num>
  <w:num w:numId="13" w16cid:durableId="1207182391">
    <w:abstractNumId w:val="5"/>
  </w:num>
  <w:num w:numId="14" w16cid:durableId="1058242406">
    <w:abstractNumId w:val="9"/>
  </w:num>
  <w:num w:numId="15" w16cid:durableId="428082785">
    <w:abstractNumId w:val="4"/>
  </w:num>
  <w:num w:numId="16" w16cid:durableId="96384936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478A"/>
    <w:rsid w:val="000158B9"/>
    <w:rsid w:val="00022E1D"/>
    <w:rsid w:val="000614EA"/>
    <w:rsid w:val="00087A14"/>
    <w:rsid w:val="000B6709"/>
    <w:rsid w:val="000C5A34"/>
    <w:rsid w:val="00133CBD"/>
    <w:rsid w:val="00155ABB"/>
    <w:rsid w:val="00194321"/>
    <w:rsid w:val="00194D27"/>
    <w:rsid w:val="001A6205"/>
    <w:rsid w:val="002058DF"/>
    <w:rsid w:val="0022104B"/>
    <w:rsid w:val="00227F02"/>
    <w:rsid w:val="00252527"/>
    <w:rsid w:val="0028182A"/>
    <w:rsid w:val="0028720F"/>
    <w:rsid w:val="002E7CBE"/>
    <w:rsid w:val="003112B6"/>
    <w:rsid w:val="00335D95"/>
    <w:rsid w:val="00351107"/>
    <w:rsid w:val="00360052"/>
    <w:rsid w:val="00363A15"/>
    <w:rsid w:val="00364927"/>
    <w:rsid w:val="003A75F5"/>
    <w:rsid w:val="003D15A7"/>
    <w:rsid w:val="003F7AD7"/>
    <w:rsid w:val="004204EB"/>
    <w:rsid w:val="00434661"/>
    <w:rsid w:val="00454C80"/>
    <w:rsid w:val="0045654C"/>
    <w:rsid w:val="00484510"/>
    <w:rsid w:val="00485B18"/>
    <w:rsid w:val="00485E60"/>
    <w:rsid w:val="0048624F"/>
    <w:rsid w:val="00511371"/>
    <w:rsid w:val="00512D39"/>
    <w:rsid w:val="00545805"/>
    <w:rsid w:val="005527F9"/>
    <w:rsid w:val="005614E0"/>
    <w:rsid w:val="005A42F5"/>
    <w:rsid w:val="005C0B0D"/>
    <w:rsid w:val="005D71A9"/>
    <w:rsid w:val="005F05CD"/>
    <w:rsid w:val="00601578"/>
    <w:rsid w:val="0061538B"/>
    <w:rsid w:val="006332D3"/>
    <w:rsid w:val="006402BD"/>
    <w:rsid w:val="00645DDE"/>
    <w:rsid w:val="00666E79"/>
    <w:rsid w:val="006B7913"/>
    <w:rsid w:val="0071072E"/>
    <w:rsid w:val="00712D70"/>
    <w:rsid w:val="007306AD"/>
    <w:rsid w:val="007451C2"/>
    <w:rsid w:val="00764614"/>
    <w:rsid w:val="00777B92"/>
    <w:rsid w:val="007C2AC2"/>
    <w:rsid w:val="007D2A94"/>
    <w:rsid w:val="007D5AF8"/>
    <w:rsid w:val="007D7734"/>
    <w:rsid w:val="00814774"/>
    <w:rsid w:val="00823141"/>
    <w:rsid w:val="00831DB7"/>
    <w:rsid w:val="008446A6"/>
    <w:rsid w:val="00872BBA"/>
    <w:rsid w:val="008768FC"/>
    <w:rsid w:val="00880016"/>
    <w:rsid w:val="00881876"/>
    <w:rsid w:val="008B5E83"/>
    <w:rsid w:val="008E3BD6"/>
    <w:rsid w:val="00934A30"/>
    <w:rsid w:val="009351E7"/>
    <w:rsid w:val="00960D58"/>
    <w:rsid w:val="009621B4"/>
    <w:rsid w:val="00985DB9"/>
    <w:rsid w:val="009948F9"/>
    <w:rsid w:val="009A619D"/>
    <w:rsid w:val="00A0328F"/>
    <w:rsid w:val="00A12012"/>
    <w:rsid w:val="00A4585E"/>
    <w:rsid w:val="00A57B4F"/>
    <w:rsid w:val="00A62C51"/>
    <w:rsid w:val="00A8382C"/>
    <w:rsid w:val="00AD3A59"/>
    <w:rsid w:val="00B45FE8"/>
    <w:rsid w:val="00B528FD"/>
    <w:rsid w:val="00B530B8"/>
    <w:rsid w:val="00B54EB7"/>
    <w:rsid w:val="00B67F56"/>
    <w:rsid w:val="00B779A5"/>
    <w:rsid w:val="00B9695F"/>
    <w:rsid w:val="00BA3131"/>
    <w:rsid w:val="00BC5874"/>
    <w:rsid w:val="00BE7F72"/>
    <w:rsid w:val="00BF48C9"/>
    <w:rsid w:val="00C415C5"/>
    <w:rsid w:val="00C57440"/>
    <w:rsid w:val="00C738CD"/>
    <w:rsid w:val="00C7524F"/>
    <w:rsid w:val="00C82EC2"/>
    <w:rsid w:val="00CC0A5C"/>
    <w:rsid w:val="00CD2873"/>
    <w:rsid w:val="00CF57F2"/>
    <w:rsid w:val="00CF66CF"/>
    <w:rsid w:val="00D01F98"/>
    <w:rsid w:val="00D33DEB"/>
    <w:rsid w:val="00D51B0B"/>
    <w:rsid w:val="00D52ED4"/>
    <w:rsid w:val="00D6038E"/>
    <w:rsid w:val="00D61413"/>
    <w:rsid w:val="00D7444F"/>
    <w:rsid w:val="00D7447F"/>
    <w:rsid w:val="00DA2421"/>
    <w:rsid w:val="00DA5303"/>
    <w:rsid w:val="00E26631"/>
    <w:rsid w:val="00E767A0"/>
    <w:rsid w:val="00F659D0"/>
    <w:rsid w:val="00F7600A"/>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75D4FF"/>
  <w15:docId w15:val="{4AA914A8-7348-4623-A7AC-F413399F7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80761-E19D-4C5D-BB47-2AED7BF9E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3019</Words>
  <Characters>17210</Characters>
  <Application>Microsoft Office Word</Application>
  <DocSecurity>0</DocSecurity>
  <Lines>143</Lines>
  <Paragraphs>40</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20189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HRYTSUK ANUFRIEVA, YULIYA</cp:lastModifiedBy>
  <cp:revision>2</cp:revision>
  <cp:lastPrinted>2023-11-07T12:28:00Z</cp:lastPrinted>
  <dcterms:created xsi:type="dcterms:W3CDTF">2026-07-10T07:56:00Z</dcterms:created>
  <dcterms:modified xsi:type="dcterms:W3CDTF">2026-07-10T07:56:00Z</dcterms:modified>
</cp:coreProperties>
</file>