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36F1B" w14:textId="77777777" w:rsidR="00CD2873" w:rsidRDefault="00CD2873" w:rsidP="00CD2873">
      <w:pPr>
        <w:pStyle w:val="Textindependent"/>
        <w:jc w:val="center"/>
        <w:rPr>
          <w:rFonts w:ascii="Arial Narrow" w:hAnsi="Arial Narrow"/>
          <w:b/>
          <w:szCs w:val="24"/>
          <w:u w:val="single"/>
        </w:rPr>
      </w:pPr>
    </w:p>
    <w:p w14:paraId="44EA1116"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r w:rsidR="00AB4C4E">
        <w:rPr>
          <w:rFonts w:ascii="Arial Narrow" w:hAnsi="Arial Narrow"/>
          <w:b/>
          <w:sz w:val="28"/>
          <w:szCs w:val="28"/>
        </w:rPr>
        <w:t xml:space="preserve"> AMB CONCURRÈNCIA PÚBLICA</w:t>
      </w:r>
    </w:p>
    <w:p w14:paraId="629E4E42" w14:textId="77777777" w:rsidR="00CD2873" w:rsidRPr="007F6126" w:rsidRDefault="00CD2873" w:rsidP="00CD2873">
      <w:pPr>
        <w:pStyle w:val="Textindependent"/>
        <w:jc w:val="center"/>
        <w:rPr>
          <w:rFonts w:ascii="Arial Narrow" w:hAnsi="Arial Narrow"/>
          <w:b/>
          <w:sz w:val="28"/>
          <w:szCs w:val="28"/>
        </w:rPr>
      </w:pPr>
    </w:p>
    <w:p w14:paraId="6E2D2EF0" w14:textId="77777777" w:rsidR="00CD2873" w:rsidRPr="004A6764" w:rsidRDefault="00CD2873" w:rsidP="00CD2873">
      <w:pPr>
        <w:rPr>
          <w:rFonts w:ascii="Arial Narrow" w:hAnsi="Arial Narrow" w:cs="Arial"/>
          <w:b/>
          <w:szCs w:val="24"/>
        </w:rPr>
      </w:pPr>
    </w:p>
    <w:p w14:paraId="566E9BC8"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6C5B2564" w14:textId="77777777" w:rsidR="00CD2873" w:rsidRPr="004A6764" w:rsidRDefault="00CD2873" w:rsidP="00CD2873">
      <w:pPr>
        <w:rPr>
          <w:rFonts w:ascii="Arial Narrow" w:hAnsi="Arial Narrow" w:cs="Arial"/>
          <w:szCs w:val="24"/>
        </w:rPr>
      </w:pPr>
    </w:p>
    <w:p w14:paraId="7FB65014"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102B1F0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14:paraId="4DD03338" w14:textId="77777777" w:rsidTr="006646F3">
        <w:trPr>
          <w:trHeight w:val="340"/>
        </w:trPr>
        <w:tc>
          <w:tcPr>
            <w:tcW w:w="9211" w:type="dxa"/>
            <w:vAlign w:val="center"/>
          </w:tcPr>
          <w:p w14:paraId="61532570" w14:textId="130F10E3" w:rsidR="00CD2873" w:rsidRPr="004A6764" w:rsidRDefault="00B45FE8" w:rsidP="00C61E4A">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673091">
              <w:rPr>
                <w:rFonts w:ascii="Arial Narrow" w:hAnsi="Arial Narrow" w:cs="Arial"/>
                <w:szCs w:val="24"/>
              </w:rPr>
              <w:t xml:space="preserve"> </w:t>
            </w:r>
          </w:p>
        </w:tc>
      </w:tr>
      <w:tr w:rsidR="00CD2873" w:rsidRPr="004A6764" w14:paraId="77B0849E" w14:textId="77777777" w:rsidTr="00C61E4A">
        <w:trPr>
          <w:trHeight w:val="859"/>
        </w:trPr>
        <w:tc>
          <w:tcPr>
            <w:tcW w:w="9211" w:type="dxa"/>
          </w:tcPr>
          <w:p w14:paraId="4749DD03" w14:textId="238EE9F1" w:rsidR="00CD2873" w:rsidRPr="004A6764" w:rsidRDefault="00CD2873" w:rsidP="00C61E4A">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F64768">
              <w:t xml:space="preserve"> </w:t>
            </w:r>
            <w:r w:rsidR="00DB05C8" w:rsidRPr="00DB05C8">
              <w:t>Servei de reparació d’un tractor de la Guàrdia Urbana i dels seus elements</w:t>
            </w:r>
          </w:p>
        </w:tc>
      </w:tr>
    </w:tbl>
    <w:p w14:paraId="49DC9B0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2F336E13"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63129A47" w14:textId="600FFA29" w:rsidR="006646F3" w:rsidRDefault="006646F3" w:rsidP="006646F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D'acord  amb les previsions </w:t>
      </w:r>
      <w:r w:rsidR="001C3E4E">
        <w:rPr>
          <w:rFonts w:ascii="Arial Narrow" w:hAnsi="Arial Narrow" w:cs="Arial"/>
          <w:szCs w:val="24"/>
        </w:rPr>
        <w:t>de l’informe de necessitats</w:t>
      </w:r>
      <w:r>
        <w:rPr>
          <w:rFonts w:ascii="Arial Narrow" w:hAnsi="Arial Narrow" w:cs="Arial"/>
          <w:szCs w:val="24"/>
        </w:rPr>
        <w:t xml:space="preserve"> i </w:t>
      </w:r>
      <w:r w:rsidR="00B605C6" w:rsidRPr="00CE74F9">
        <w:rPr>
          <w:rFonts w:ascii="Arial Narrow" w:hAnsi="Arial Narrow" w:cs="Arial"/>
          <w:szCs w:val="24"/>
          <w:u w:val="single"/>
        </w:rPr>
        <w:t xml:space="preserve">d'acord amb la </w:t>
      </w:r>
      <w:r w:rsidR="001C3E4E">
        <w:rPr>
          <w:rFonts w:ascii="Arial Narrow" w:hAnsi="Arial Narrow" w:cs="Arial"/>
          <w:b/>
          <w:szCs w:val="24"/>
          <w:u w:val="single"/>
        </w:rPr>
        <w:t>descripció del</w:t>
      </w:r>
      <w:r w:rsidR="00B605C6" w:rsidRPr="00CE74F9">
        <w:rPr>
          <w:rFonts w:ascii="Arial Narrow" w:hAnsi="Arial Narrow" w:cs="Arial"/>
          <w:szCs w:val="24"/>
          <w:u w:val="single"/>
        </w:rPr>
        <w:t xml:space="preserve"> </w:t>
      </w:r>
      <w:r w:rsidR="001C3E4E">
        <w:rPr>
          <w:rFonts w:ascii="Arial Narrow" w:hAnsi="Arial Narrow" w:cs="Arial"/>
          <w:b/>
          <w:szCs w:val="24"/>
          <w:u w:val="single"/>
        </w:rPr>
        <w:t>pressupost net</w:t>
      </w:r>
      <w:r w:rsidR="003A11BC">
        <w:rPr>
          <w:rFonts w:ascii="Arial Narrow" w:hAnsi="Arial Narrow" w:cs="Arial"/>
          <w:szCs w:val="24"/>
          <w:u w:val="single"/>
        </w:rPr>
        <w:t xml:space="preserve"> </w:t>
      </w:r>
      <w:r w:rsidR="001C3E4E">
        <w:rPr>
          <w:rFonts w:ascii="Arial Narrow" w:hAnsi="Arial Narrow" w:cs="Arial"/>
          <w:szCs w:val="24"/>
          <w:u w:val="single"/>
        </w:rPr>
        <w:t xml:space="preserve">del </w:t>
      </w:r>
      <w:r w:rsidR="00DB05C8">
        <w:rPr>
          <w:rFonts w:ascii="Arial Narrow" w:hAnsi="Arial Narrow" w:cs="Arial"/>
          <w:szCs w:val="24"/>
          <w:u w:val="single"/>
        </w:rPr>
        <w:t>servei de reparació del tractor i dels seus elements</w:t>
      </w:r>
      <w:r w:rsidR="003A11BC" w:rsidRPr="003A11BC">
        <w:rPr>
          <w:rFonts w:ascii="Arial Narrow" w:hAnsi="Arial Narrow" w:cs="Arial"/>
          <w:szCs w:val="24"/>
        </w:rPr>
        <w:t>, sego</w:t>
      </w:r>
      <w:r w:rsidR="00B605C6" w:rsidRPr="003A11BC">
        <w:rPr>
          <w:rFonts w:ascii="Arial Narrow" w:hAnsi="Arial Narrow" w:cs="Arial"/>
          <w:szCs w:val="24"/>
        </w:rPr>
        <w:t>ns</w:t>
      </w:r>
      <w:r w:rsidR="00B605C6">
        <w:rPr>
          <w:rFonts w:ascii="Arial Narrow" w:hAnsi="Arial Narrow" w:cs="Arial"/>
          <w:szCs w:val="24"/>
        </w:rPr>
        <w:t xml:space="preserve"> </w:t>
      </w:r>
      <w:r w:rsidR="00B605C6" w:rsidRPr="00A77F52">
        <w:rPr>
          <w:rFonts w:ascii="Arial Narrow" w:hAnsi="Arial Narrow" w:cs="Arial"/>
          <w:b/>
          <w:szCs w:val="24"/>
        </w:rPr>
        <w:t>l'informe de necessitat</w:t>
      </w:r>
      <w:r w:rsidR="00B605C6">
        <w:rPr>
          <w:rFonts w:ascii="Arial Narrow" w:hAnsi="Arial Narrow" w:cs="Arial"/>
          <w:szCs w:val="24"/>
        </w:rPr>
        <w:t>,</w:t>
      </w:r>
    </w:p>
    <w:p w14:paraId="5BB58BA7" w14:textId="77777777" w:rsidR="006646F3" w:rsidRPr="006646F3" w:rsidRDefault="006646F3" w:rsidP="006646F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EBB7B27" w14:textId="77777777" w:rsidR="001C3E4E" w:rsidRDefault="00CD2873" w:rsidP="001C3E4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r w:rsidRPr="004A6764">
        <w:rPr>
          <w:rFonts w:ascii="Arial Narrow" w:hAnsi="Arial Narrow" w:cs="Arial"/>
          <w:szCs w:val="24"/>
          <w:u w:val="single"/>
        </w:rPr>
        <w:t>FORMULO LA SEGÜENT OFERTA ECONÒMICA</w:t>
      </w:r>
      <w:r w:rsidR="001C3E4E">
        <w:rPr>
          <w:rFonts w:ascii="Arial Narrow" w:hAnsi="Arial Narrow" w:cs="Arial"/>
          <w:szCs w:val="24"/>
          <w:u w:val="single"/>
        </w:rPr>
        <w:t xml:space="preserve"> D’ACORD AMB PREUS DE MERCAT:</w:t>
      </w:r>
    </w:p>
    <w:p w14:paraId="5970802D" w14:textId="77777777" w:rsidR="001C3E4E" w:rsidRDefault="001C3E4E" w:rsidP="001C3E4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Preu net sense IVA:</w:t>
      </w:r>
    </w:p>
    <w:p w14:paraId="4BF22599" w14:textId="77777777" w:rsidR="001C3E4E" w:rsidRDefault="001C3E4E" w:rsidP="001C3E4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Import de l’IVA .................. que correspon al tipus impositiu del ......%</w:t>
      </w:r>
    </w:p>
    <w:p w14:paraId="239943F6" w14:textId="77777777" w:rsidR="006646F3" w:rsidRDefault="001C3E4E" w:rsidP="001C3E4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Preu total IVA inclòs:</w:t>
      </w:r>
    </w:p>
    <w:p w14:paraId="49D104FD"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2B948D4" w14:textId="77777777" w:rsidR="00703CE4" w:rsidRDefault="00703CE4"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p>
    <w:p w14:paraId="492BF4EF"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366061D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2A968053"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6AC5B65C" w14:textId="77777777" w:rsidR="00CD2873" w:rsidRDefault="00CD2873" w:rsidP="00CD2873">
      <w:pPr>
        <w:autoSpaceDE w:val="0"/>
        <w:autoSpaceDN w:val="0"/>
        <w:adjustRightInd w:val="0"/>
        <w:rPr>
          <w:rFonts w:ascii="Arial Narrow" w:hAnsi="Arial Narrow" w:cs="Arial"/>
          <w:i/>
          <w:szCs w:val="24"/>
          <w:u w:val="single"/>
        </w:rPr>
      </w:pPr>
    </w:p>
    <w:p w14:paraId="3DF1C8D4"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7FB24BF2" w14:textId="77777777" w:rsidR="00CD2873" w:rsidRPr="004A6764" w:rsidRDefault="00CD2873" w:rsidP="00CD2873">
      <w:pPr>
        <w:autoSpaceDE w:val="0"/>
        <w:autoSpaceDN w:val="0"/>
        <w:adjustRightInd w:val="0"/>
        <w:rPr>
          <w:rFonts w:ascii="Arial Narrow" w:hAnsi="Arial Narrow" w:cs="Arial"/>
          <w:i/>
          <w:szCs w:val="24"/>
          <w:u w:val="single"/>
        </w:rPr>
      </w:pPr>
    </w:p>
    <w:p w14:paraId="7618886F"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2636FE8A" w14:textId="77777777" w:rsidR="00CD2873" w:rsidRPr="004A6764" w:rsidRDefault="00CD2873" w:rsidP="00CD2873">
      <w:pPr>
        <w:autoSpaceDE w:val="0"/>
        <w:autoSpaceDN w:val="0"/>
        <w:adjustRightInd w:val="0"/>
        <w:rPr>
          <w:rFonts w:ascii="Arial Narrow" w:hAnsi="Arial Narrow" w:cs="Arial"/>
          <w:szCs w:val="24"/>
        </w:rPr>
      </w:pPr>
    </w:p>
    <w:p w14:paraId="26CFC37C" w14:textId="77777777" w:rsidR="00CD2873" w:rsidRDefault="00DB05C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sdt>
        <w:sdtPr>
          <w:rPr>
            <w:rFonts w:ascii="Arial Narrow" w:hAnsi="Arial Narrow" w:cs="Arial"/>
            <w:szCs w:val="24"/>
          </w:rPr>
          <w:id w:val="1383990568"/>
          <w14:checkbox>
            <w14:checked w14:val="0"/>
            <w14:checkedState w14:val="2612" w14:font="MS Gothic"/>
            <w14:uncheckedState w14:val="2610" w14:font="MS Gothic"/>
          </w14:checkbox>
        </w:sdtPr>
        <w:sdtEndPr/>
        <w:sdtContent>
          <w:r w:rsidR="00F75709">
            <w:rPr>
              <w:rFonts w:ascii="MS Gothic" w:eastAsia="MS Gothic" w:hAnsi="MS Gothic" w:cs="Arial" w:hint="eastAsia"/>
              <w:szCs w:val="24"/>
            </w:rPr>
            <w:t>☐</w:t>
          </w:r>
        </w:sdtContent>
      </w:sdt>
      <w:r w:rsidR="00CD2873" w:rsidRPr="004A6764">
        <w:rPr>
          <w:rFonts w:ascii="Arial Narrow" w:hAnsi="Arial Narrow" w:cs="Arial"/>
          <w:szCs w:val="24"/>
        </w:rPr>
        <w:t xml:space="preserve">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14:paraId="0B8B2D3D"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55331AF" w14:textId="77777777" w:rsidR="00CD2873" w:rsidRPr="004A6764" w:rsidRDefault="00DB05C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sdt>
        <w:sdtPr>
          <w:rPr>
            <w:rFonts w:ascii="Arial Narrow" w:hAnsi="Arial Narrow" w:cs="Arial"/>
            <w:color w:val="000000"/>
            <w:szCs w:val="24"/>
          </w:rPr>
          <w:id w:val="-425812386"/>
          <w14:checkbox>
            <w14:checked w14:val="0"/>
            <w14:checkedState w14:val="2612" w14:font="MS Gothic"/>
            <w14:uncheckedState w14:val="2610" w14:font="MS Gothic"/>
          </w14:checkbox>
        </w:sdtPr>
        <w:sdtEndPr/>
        <w:sdtContent>
          <w:r w:rsidR="00F75709">
            <w:rPr>
              <w:rFonts w:ascii="MS Gothic" w:eastAsia="MS Gothic" w:hAnsi="MS Gothic" w:cs="Arial" w:hint="eastAsia"/>
              <w:color w:val="000000"/>
              <w:szCs w:val="24"/>
            </w:rPr>
            <w:t>☐</w:t>
          </w:r>
        </w:sdtContent>
      </w:sdt>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14:paraId="13A5ED1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5F84DE52" w14:textId="77777777" w:rsidR="00CD2873" w:rsidRPr="004A6764" w:rsidRDefault="00DB05C8" w:rsidP="00CD2873">
      <w:pPr>
        <w:rPr>
          <w:rFonts w:ascii="Arial Narrow" w:hAnsi="Arial Narrow" w:cs="Arial"/>
          <w:color w:val="000000"/>
          <w:szCs w:val="24"/>
        </w:rPr>
      </w:pPr>
      <w:sdt>
        <w:sdtPr>
          <w:rPr>
            <w:rFonts w:ascii="Arial Narrow" w:hAnsi="Arial Narrow" w:cs="Arial"/>
            <w:color w:val="000000"/>
            <w:szCs w:val="24"/>
          </w:rPr>
          <w:id w:val="-265151841"/>
          <w14:checkbox>
            <w14:checked w14:val="0"/>
            <w14:checkedState w14:val="2612" w14:font="MS Gothic"/>
            <w14:uncheckedState w14:val="2610" w14:font="MS Gothic"/>
          </w14:checkbox>
        </w:sdtPr>
        <w:sdtEndPr/>
        <w:sdtContent>
          <w:r w:rsidR="00F75709">
            <w:rPr>
              <w:rFonts w:ascii="MS Gothic" w:eastAsia="MS Gothic" w:hAnsi="MS Gothic" w:cs="Arial" w:hint="eastAsia"/>
              <w:color w:val="000000"/>
              <w:szCs w:val="24"/>
            </w:rPr>
            <w:t>☐</w:t>
          </w:r>
        </w:sdtContent>
      </w:sdt>
      <w:r w:rsidR="00CD2873" w:rsidRPr="004A6764">
        <w:rPr>
          <w:rFonts w:ascii="Arial Narrow" w:hAnsi="Arial Narrow" w:cs="Arial"/>
          <w:color w:val="000000"/>
          <w:szCs w:val="24"/>
        </w:rPr>
        <w:t xml:space="preserve"> </w:t>
      </w:r>
      <w:r w:rsidR="00CD2873" w:rsidRPr="004A6764">
        <w:rPr>
          <w:rFonts w:ascii="Arial Narrow" w:hAnsi="Arial Narrow" w:cs="Arial"/>
          <w:szCs w:val="24"/>
        </w:rPr>
        <w:t>està inscrita en el</w:t>
      </w:r>
      <w:r w:rsidR="00CD2873" w:rsidRPr="004A6764">
        <w:rPr>
          <w:rFonts w:ascii="Arial Narrow" w:hAnsi="Arial Narrow" w:cs="Arial"/>
          <w:color w:val="FF0000"/>
          <w:szCs w:val="24"/>
        </w:rPr>
        <w:t xml:space="preserve"> </w:t>
      </w:r>
      <w:r w:rsidR="00CD2873" w:rsidRPr="004A6764">
        <w:rPr>
          <w:rFonts w:ascii="Arial Narrow" w:hAnsi="Arial Narrow" w:cs="Arial"/>
          <w:szCs w:val="24"/>
        </w:rPr>
        <w:t xml:space="preserve">Registre Electrònic d’Empreses Licitadores de la Generalitat de Catalunya </w:t>
      </w:r>
      <w:r w:rsidR="00CD2873" w:rsidRPr="004A6764">
        <w:rPr>
          <w:rFonts w:ascii="Arial Narrow" w:hAnsi="Arial Narrow" w:cs="Arial"/>
          <w:b/>
          <w:szCs w:val="24"/>
        </w:rPr>
        <w:t>(RELI)</w:t>
      </w:r>
      <w:r w:rsidR="00CD2873" w:rsidRPr="004A6764">
        <w:rPr>
          <w:rFonts w:ascii="Arial Narrow" w:hAnsi="Arial Narrow" w:cs="Arial"/>
          <w:szCs w:val="24"/>
        </w:rPr>
        <w:t>, (NIF</w:t>
      </w:r>
      <w:r w:rsidR="00CD2873" w:rsidRPr="004A6764">
        <w:rPr>
          <w:rFonts w:ascii="Arial Narrow" w:hAnsi="Arial Narrow" w:cs="Arial"/>
          <w:color w:val="000000"/>
          <w:szCs w:val="24"/>
        </w:rPr>
        <w:t xml:space="preserve"> de l’apoderat .....................................................) </w:t>
      </w:r>
      <w:r w:rsidR="00CD2873" w:rsidRPr="004A6764">
        <w:rPr>
          <w:rFonts w:ascii="Arial Narrow" w:hAnsi="Arial Narrow" w:cs="Arial"/>
          <w:b/>
          <w:color w:val="000000"/>
          <w:szCs w:val="24"/>
        </w:rPr>
        <w:t xml:space="preserve">i </w:t>
      </w:r>
      <w:sdt>
        <w:sdtPr>
          <w:rPr>
            <w:rFonts w:ascii="Arial Narrow" w:hAnsi="Arial Narrow" w:cs="Arial"/>
            <w:b/>
            <w:color w:val="000000"/>
            <w:szCs w:val="24"/>
          </w:rPr>
          <w:id w:val="-492573862"/>
          <w14:checkbox>
            <w14:checked w14:val="0"/>
            <w14:checkedState w14:val="2612" w14:font="MS Gothic"/>
            <w14:uncheckedState w14:val="2610" w14:font="MS Gothic"/>
          </w14:checkbox>
        </w:sdtPr>
        <w:sdtEndPr/>
        <w:sdtContent>
          <w:r w:rsidR="008B0445">
            <w:rPr>
              <w:rFonts w:ascii="MS Gothic" w:eastAsia="MS Gothic" w:hAnsi="MS Gothic" w:cs="Arial" w:hint="eastAsia"/>
              <w:b/>
              <w:color w:val="000000"/>
              <w:szCs w:val="24"/>
            </w:rPr>
            <w:t>☐</w:t>
          </w:r>
        </w:sdtContent>
      </w:sdt>
      <w:r w:rsidR="00CD2873" w:rsidRPr="004A6764">
        <w:rPr>
          <w:rFonts w:ascii="Arial Narrow" w:hAnsi="Arial Narrow" w:cs="Arial"/>
          <w:color w:val="000000"/>
          <w:szCs w:val="24"/>
        </w:rPr>
        <w:t xml:space="preserve"> tota la documentació que figura en el RELI manté la seva vigència i no ha estat modificada.</w:t>
      </w:r>
    </w:p>
    <w:p w14:paraId="0751E9A0" w14:textId="77777777" w:rsidR="00CD2873" w:rsidRPr="004A6764" w:rsidRDefault="00CD2873" w:rsidP="00CD2873">
      <w:pPr>
        <w:rPr>
          <w:rFonts w:ascii="Arial Narrow" w:hAnsi="Arial Narrow" w:cs="Arial"/>
          <w:color w:val="000000"/>
          <w:szCs w:val="24"/>
        </w:rPr>
      </w:pPr>
    </w:p>
    <w:p w14:paraId="6C7C5FF0" w14:textId="77777777" w:rsidR="00CD2873" w:rsidRPr="004A6764" w:rsidRDefault="00DB05C8" w:rsidP="00CD2873">
      <w:pPr>
        <w:rPr>
          <w:rFonts w:ascii="Arial Narrow" w:hAnsi="Arial Narrow" w:cs="Arial"/>
          <w:szCs w:val="24"/>
        </w:rPr>
      </w:pPr>
      <w:sdt>
        <w:sdtPr>
          <w:rPr>
            <w:rFonts w:ascii="Arial Narrow" w:hAnsi="Arial Narrow" w:cs="Arial"/>
            <w:szCs w:val="24"/>
          </w:rPr>
          <w:id w:val="595218825"/>
          <w14:checkbox>
            <w14:checked w14:val="0"/>
            <w14:checkedState w14:val="2612" w14:font="MS Gothic"/>
            <w14:uncheckedState w14:val="2610" w14:font="MS Gothic"/>
          </w14:checkbox>
        </w:sdtPr>
        <w:sdtEndPr/>
        <w:sdtContent>
          <w:r w:rsidR="00F75709">
            <w:rPr>
              <w:rFonts w:ascii="MS Gothic" w:eastAsia="MS Gothic" w:hAnsi="MS Gothic" w:cs="Arial" w:hint="eastAsia"/>
              <w:szCs w:val="24"/>
            </w:rPr>
            <w:t>☐</w:t>
          </w:r>
        </w:sdtContent>
      </w:sdt>
      <w:r w:rsidR="00CD2873" w:rsidRPr="004A6764">
        <w:rPr>
          <w:rFonts w:ascii="Arial Narrow" w:hAnsi="Arial Narrow" w:cs="Arial"/>
          <w:szCs w:val="24"/>
        </w:rPr>
        <w:t>Dóna compliment a les previsions de la normativa en matèria de prevenció de riscos laborals.</w:t>
      </w:r>
    </w:p>
    <w:p w14:paraId="7A795898"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1C48BA54" w14:textId="77777777" w:rsidR="00CD2873" w:rsidRDefault="00DB05C8" w:rsidP="00CD2873">
      <w:pPr>
        <w:rPr>
          <w:rFonts w:ascii="Arial Narrow" w:hAnsi="Arial Narrow" w:cs="Arial"/>
          <w:snapToGrid w:val="0"/>
          <w:szCs w:val="24"/>
        </w:rPr>
      </w:pPr>
      <w:sdt>
        <w:sdtPr>
          <w:rPr>
            <w:rFonts w:ascii="Arial Narrow" w:hAnsi="Arial Narrow" w:cs="Arial"/>
            <w:snapToGrid w:val="0"/>
            <w:szCs w:val="24"/>
          </w:rPr>
          <w:id w:val="-1586757246"/>
          <w14:checkbox>
            <w14:checked w14:val="0"/>
            <w14:checkedState w14:val="2612" w14:font="MS Gothic"/>
            <w14:uncheckedState w14:val="2610" w14:font="MS Gothic"/>
          </w14:checkbox>
        </w:sdtPr>
        <w:sdtEndPr/>
        <w:sdtContent>
          <w:r w:rsidR="008B0445">
            <w:rPr>
              <w:rFonts w:ascii="MS Gothic" w:eastAsia="MS Gothic" w:hAnsi="MS Gothic" w:cs="Arial" w:hint="eastAsia"/>
              <w:snapToGrid w:val="0"/>
              <w:szCs w:val="24"/>
            </w:rPr>
            <w:t>☐</w:t>
          </w:r>
        </w:sdtContent>
      </w:sdt>
      <w:r w:rsidR="00CD2873" w:rsidRPr="004A6764">
        <w:rPr>
          <w:rFonts w:ascii="Arial Narrow" w:hAnsi="Arial Narrow" w:cs="Arial"/>
          <w:snapToGrid w:val="0"/>
          <w:szCs w:val="24"/>
        </w:rPr>
        <w:t xml:space="preserve">Que </w:t>
      </w:r>
      <w:r w:rsidR="00CD2873" w:rsidRPr="004A6764">
        <w:rPr>
          <w:rFonts w:ascii="Arial Narrow" w:hAnsi="Arial Narrow" w:cs="Arial"/>
          <w:snapToGrid w:val="0"/>
          <w:szCs w:val="24"/>
          <w:u w:val="single"/>
        </w:rPr>
        <w:t>Sí / No</w:t>
      </w:r>
      <w:r w:rsidR="00CD2873"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2D20ECC7" w14:textId="77777777" w:rsidR="00CD2873" w:rsidRPr="004A6764" w:rsidRDefault="00CD2873" w:rsidP="00CD2873">
      <w:pPr>
        <w:rPr>
          <w:rFonts w:ascii="Arial Narrow" w:hAnsi="Arial Narrow" w:cs="Arial"/>
          <w:snapToGrid w:val="0"/>
          <w:szCs w:val="24"/>
        </w:rPr>
      </w:pPr>
    </w:p>
    <w:p w14:paraId="632853F9" w14:textId="77777777" w:rsidR="00CD2873" w:rsidRPr="004A6764" w:rsidRDefault="00CD2873" w:rsidP="00CD2873">
      <w:pPr>
        <w:rPr>
          <w:rFonts w:ascii="Arial Narrow" w:hAnsi="Arial Narrow" w:cs="Arial"/>
          <w:snapToGrid w:val="0"/>
          <w:szCs w:val="24"/>
        </w:rPr>
      </w:pPr>
    </w:p>
    <w:p w14:paraId="1D2A74D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00D024F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C278DB8" w14:textId="77777777" w:rsidR="00CD2873" w:rsidRPr="004A6764" w:rsidRDefault="00DB05C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sdt>
        <w:sdtPr>
          <w:rPr>
            <w:rFonts w:ascii="Arial Narrow" w:hAnsi="Arial Narrow" w:cs="Arial"/>
            <w:szCs w:val="24"/>
          </w:rPr>
          <w:id w:val="662905398"/>
          <w14:checkbox>
            <w14:checked w14:val="0"/>
            <w14:checkedState w14:val="2612" w14:font="MS Gothic"/>
            <w14:uncheckedState w14:val="2610" w14:font="MS Gothic"/>
          </w14:checkbox>
        </w:sdtPr>
        <w:sdtEndPr/>
        <w:sdtContent>
          <w:r w:rsidR="00F75709">
            <w:rPr>
              <w:rFonts w:ascii="MS Gothic" w:eastAsia="MS Gothic" w:hAnsi="MS Gothic" w:cs="Arial" w:hint="eastAsia"/>
              <w:szCs w:val="24"/>
            </w:rPr>
            <w:t>☐</w:t>
          </w:r>
        </w:sdtContent>
      </w:sdt>
      <w:r w:rsidR="00703CE4">
        <w:rPr>
          <w:rFonts w:ascii="Arial Narrow" w:hAnsi="Arial Narrow" w:cs="Arial"/>
          <w:szCs w:val="24"/>
        </w:rPr>
        <w:t xml:space="preserve"> </w:t>
      </w:r>
      <w:r w:rsidR="00CD2873" w:rsidRPr="004A6764">
        <w:rPr>
          <w:rFonts w:ascii="Arial Narrow" w:hAnsi="Arial Narrow" w:cs="Arial"/>
          <w:szCs w:val="24"/>
        </w:rPr>
        <w:t>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2474B233" w14:textId="77777777" w:rsidR="00703CE4" w:rsidRPr="004A6764" w:rsidRDefault="00703CE4"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2BE5121D" w14:textId="77777777" w:rsidR="00CD2873" w:rsidRPr="004A6764" w:rsidRDefault="00DB05C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sdt>
        <w:sdtPr>
          <w:rPr>
            <w:rFonts w:ascii="Arial Narrow" w:hAnsi="Arial Narrow" w:cs="Arial"/>
            <w:color w:val="000000"/>
            <w:sz w:val="22"/>
            <w:vertAlign w:val="superscript"/>
          </w:rPr>
          <w:id w:val="-280343900"/>
          <w14:checkbox>
            <w14:checked w14:val="0"/>
            <w14:checkedState w14:val="2612" w14:font="MS Gothic"/>
            <w14:uncheckedState w14:val="2610" w14:font="MS Gothic"/>
          </w14:checkbox>
        </w:sdtPr>
        <w:sdtEndPr/>
        <w:sdtContent>
          <w:r w:rsidR="008B0445" w:rsidRPr="008B0445">
            <w:rPr>
              <w:rFonts w:ascii="MS Gothic" w:eastAsia="MS Gothic" w:hAnsi="MS Gothic" w:cs="Arial" w:hint="eastAsia"/>
              <w:color w:val="000000"/>
              <w:sz w:val="22"/>
              <w:vertAlign w:val="superscript"/>
            </w:rPr>
            <w:t>☐</w:t>
          </w:r>
        </w:sdtContent>
      </w:sdt>
      <w:r w:rsidR="00CD2873" w:rsidRPr="008B0445">
        <w:rPr>
          <w:rFonts w:ascii="Arial Narrow" w:hAnsi="Arial Narrow" w:cs="Arial"/>
          <w:i/>
          <w:color w:val="000000"/>
          <w:szCs w:val="24"/>
          <w:vertAlign w:val="superscript"/>
        </w:rPr>
        <w:t xml:space="preserve">4 </w:t>
      </w:r>
      <w:r w:rsidR="00CD2873" w:rsidRPr="008B0445">
        <w:rPr>
          <w:rFonts w:ascii="Arial Narrow" w:hAnsi="Arial Narrow" w:cs="Arial"/>
          <w:i/>
          <w:szCs w:val="24"/>
        </w:rPr>
        <w:t>a sol·licitar de la Tresoreria General de la Seguretat Social (</w:t>
      </w:r>
      <w:r w:rsidR="00CD2873" w:rsidRPr="008B0445">
        <w:rPr>
          <w:rFonts w:ascii="Arial Narrow" w:hAnsi="Arial Narrow" w:cs="Arial"/>
          <w:b/>
          <w:i/>
          <w:szCs w:val="24"/>
        </w:rPr>
        <w:t>TGSS</w:t>
      </w:r>
      <w:r w:rsidR="00CD2873" w:rsidRPr="008B0445">
        <w:rPr>
          <w:rFonts w:ascii="Arial Narrow" w:hAnsi="Arial Narrow" w:cs="Arial"/>
          <w:i/>
          <w:szCs w:val="24"/>
        </w:rPr>
        <w:t xml:space="preserve">), directament </w:t>
      </w:r>
      <w:r w:rsidR="00CD2873" w:rsidRPr="008B0445">
        <w:rPr>
          <w:rFonts w:ascii="Arial Narrow" w:hAnsi="Arial Narrow" w:cs="Arial"/>
          <w:bCs/>
          <w:i/>
          <w:szCs w:val="24"/>
        </w:rPr>
        <w:t>o a través del</w:t>
      </w:r>
      <w:r w:rsidR="00CD2873" w:rsidRPr="004A6764">
        <w:rPr>
          <w:rFonts w:ascii="Arial Narrow" w:hAnsi="Arial Narrow" w:cs="Arial"/>
          <w:bCs/>
          <w:szCs w:val="24"/>
        </w:rPr>
        <w:t xml:space="preserve">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0DF4B63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FFFCB26" w14:textId="77777777" w:rsidR="00CD2873" w:rsidRDefault="00CD2873" w:rsidP="00CD2873">
      <w:pPr>
        <w:rPr>
          <w:rFonts w:ascii="Arial Narrow" w:hAnsi="Arial Narrow" w:cs="Arial"/>
          <w:szCs w:val="24"/>
        </w:rPr>
      </w:pPr>
    </w:p>
    <w:p w14:paraId="13216938" w14:textId="77777777" w:rsidR="008B0445" w:rsidRDefault="008B044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p>
    <w:p w14:paraId="03CE38ED" w14:textId="77777777" w:rsidR="008B0445" w:rsidRDefault="008B044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p>
    <w:p w14:paraId="196A9CB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2A09D57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64E3128" w14:textId="77777777"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10C0B4F5" w14:textId="77777777"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4BEAE449"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w:t>
      </w:r>
      <w:r w:rsidRPr="004A6764">
        <w:rPr>
          <w:rFonts w:ascii="Arial Narrow" w:hAnsi="Arial Narrow" w:cs="Arial"/>
          <w:szCs w:val="24"/>
        </w:rPr>
        <w:lastRenderedPageBreak/>
        <w:t>cop el contracte s’hagi extingit, per finalització del seu termini o objecte, per resolució o per qualsevol altra causa legalment admesa o establerta en aquest contracte.</w:t>
      </w:r>
    </w:p>
    <w:p w14:paraId="0D4490BA"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I'</w:t>
      </w:r>
      <w:r w:rsidR="00F170C6">
        <w:rPr>
          <w:rFonts w:ascii="Arial Narrow" w:hAnsi="Arial Narrow" w:cs="Arial"/>
          <w:bCs/>
          <w:iCs/>
          <w:szCs w:val="24"/>
        </w:rPr>
        <w:t xml:space="preserve"> </w:t>
      </w:r>
      <w:r w:rsidRPr="004A6764">
        <w:rPr>
          <w:rFonts w:ascii="Arial Narrow" w:hAnsi="Arial Narrow" w:cs="Arial"/>
          <w:bCs/>
          <w:iCs/>
          <w:szCs w:val="24"/>
        </w:rPr>
        <w:t xml:space="preserve">estat de la tecnologia, la naturalesa de les dades emmagatzemades i els riscos a que estan exposades. </w:t>
      </w:r>
    </w:p>
    <w:p w14:paraId="1A70D8A2" w14:textId="77777777" w:rsidR="00CC0A5C" w:rsidRDefault="00CC0A5C"/>
    <w:p w14:paraId="76338701" w14:textId="77777777" w:rsidR="00645DDE" w:rsidRDefault="00645DDE"/>
    <w:p w14:paraId="31CF2E7F" w14:textId="77777777" w:rsidR="00BC7B36" w:rsidRDefault="00BC7B36"/>
    <w:p w14:paraId="74377ECC" w14:textId="77777777"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del licitador</w:t>
      </w:r>
    </w:p>
    <w:p w14:paraId="10084EF3" w14:textId="77777777" w:rsidR="00AD3A59" w:rsidRPr="0031716B" w:rsidRDefault="00AD3A59" w:rsidP="00AD3A59">
      <w:pPr>
        <w:rPr>
          <w:rFonts w:ascii="Arial Narrow" w:hAnsi="Arial Narrow"/>
          <w:i/>
          <w:szCs w:val="24"/>
          <w:u w:val="single"/>
        </w:rPr>
      </w:pPr>
    </w:p>
    <w:p w14:paraId="29C9770D" w14:textId="77777777"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0E8FF19" w14:textId="77777777" w:rsidR="00AD3A59" w:rsidRDefault="00AD3A59" w:rsidP="00AD3A59">
      <w:pPr>
        <w:rPr>
          <w:rFonts w:ascii="Arial Narrow" w:hAnsi="Arial Narrow"/>
          <w:szCs w:val="24"/>
        </w:rPr>
      </w:pPr>
    </w:p>
    <w:p w14:paraId="758F1F98" w14:textId="77777777"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14:paraId="0EBC0F4B" w14:textId="77777777" w:rsidR="00AD3A59" w:rsidRDefault="00AD3A59" w:rsidP="00AD3A59">
      <w:pPr>
        <w:rPr>
          <w:rFonts w:ascii="Arial Narrow" w:hAnsi="Arial Narrow"/>
          <w:szCs w:val="24"/>
        </w:rPr>
      </w:pPr>
    </w:p>
    <w:p w14:paraId="5FA37A80" w14:textId="77777777"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D9F5A91" w14:textId="77777777"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5622CE5" w14:textId="77777777"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260F3DB" w14:textId="77777777"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C77E7E7" w14:textId="77777777"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w:t>
      </w:r>
      <w:r w:rsidR="001B4807" w:rsidRPr="001B4807">
        <w:rPr>
          <w:rFonts w:ascii="Arial Narrow" w:hAnsi="Arial Narrow" w:cs="Arial"/>
          <w:szCs w:val="24"/>
        </w:rPr>
        <w:t xml:space="preserve"> </w:t>
      </w:r>
      <w:r w:rsidR="001B4807">
        <w:rPr>
          <w:rFonts w:ascii="Arial Narrow" w:hAnsi="Arial Narrow" w:cs="Arial"/>
          <w:szCs w:val="24"/>
        </w:rPr>
        <w:t>representant</w:t>
      </w:r>
      <w:r>
        <w:rPr>
          <w:rFonts w:ascii="Arial Narrow" w:hAnsi="Arial Narrow" w:cs="Arial"/>
          <w:szCs w:val="24"/>
        </w:rPr>
        <w:t xml:space="preserve"> legal </w:t>
      </w:r>
      <w:r w:rsidR="002C71B4">
        <w:rPr>
          <w:rFonts w:ascii="Arial Narrow" w:hAnsi="Arial Narrow" w:cs="Arial"/>
          <w:szCs w:val="24"/>
        </w:rPr>
        <w:t>i segell</w:t>
      </w:r>
      <w:r>
        <w:rPr>
          <w:rFonts w:ascii="Arial Narrow" w:hAnsi="Arial Narrow" w:cs="Arial"/>
          <w:szCs w:val="24"/>
        </w:rPr>
        <w:t xml:space="preserve"> de l’empresa:</w:t>
      </w:r>
    </w:p>
    <w:p w14:paraId="1F0896D6" w14:textId="77777777" w:rsidR="002C71B4"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78F446B" w14:textId="77777777" w:rsidR="002C71B4"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E408AF2" w14:textId="77777777" w:rsidR="002C71B4"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D1F4A18" w14:textId="77777777"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446A4EF0" w14:textId="77777777" w:rsidR="008B0445" w:rsidRDefault="008B0445" w:rsidP="00AD3A59">
      <w:pPr>
        <w:rPr>
          <w:rFonts w:ascii="Arial Narrow" w:hAnsi="Arial Narrow" w:cs="Arial"/>
          <w:b/>
          <w:szCs w:val="24"/>
          <w:u w:val="single"/>
        </w:rPr>
      </w:pPr>
    </w:p>
    <w:p w14:paraId="3D632D52" w14:textId="77777777" w:rsidR="008B0445" w:rsidRDefault="008B0445" w:rsidP="00AD3A59">
      <w:pPr>
        <w:rPr>
          <w:rFonts w:ascii="Arial Narrow" w:hAnsi="Arial Narrow" w:cs="Arial"/>
          <w:b/>
          <w:szCs w:val="24"/>
          <w:u w:val="single"/>
        </w:rPr>
      </w:pPr>
    </w:p>
    <w:p w14:paraId="20CE7E5B" w14:textId="15FC8BDA" w:rsidR="008B0445" w:rsidRPr="002C71B4" w:rsidRDefault="002C71B4" w:rsidP="00AD3A59">
      <w:pPr>
        <w:rPr>
          <w:rFonts w:ascii="Arial Narrow" w:hAnsi="Arial Narrow" w:cs="Arial"/>
          <w:szCs w:val="24"/>
        </w:rPr>
      </w:pPr>
      <w:r>
        <w:rPr>
          <w:rFonts w:ascii="Arial Narrow" w:hAnsi="Arial Narrow" w:cs="Arial"/>
          <w:szCs w:val="24"/>
        </w:rPr>
        <w:t xml:space="preserve">Barcelona, </w:t>
      </w:r>
      <w:r w:rsidR="00CE74F9">
        <w:rPr>
          <w:rFonts w:ascii="Arial Narrow" w:hAnsi="Arial Narrow" w:cs="Arial"/>
          <w:szCs w:val="24"/>
        </w:rPr>
        <w:t xml:space="preserve">   </w:t>
      </w:r>
      <w:r>
        <w:rPr>
          <w:rFonts w:ascii="Arial Narrow" w:hAnsi="Arial Narrow" w:cs="Arial"/>
          <w:szCs w:val="24"/>
        </w:rPr>
        <w:t xml:space="preserve">de </w:t>
      </w:r>
      <w:r w:rsidR="00CE74F9">
        <w:rPr>
          <w:rFonts w:ascii="Arial Narrow" w:hAnsi="Arial Narrow" w:cs="Arial"/>
          <w:szCs w:val="24"/>
        </w:rPr>
        <w:t xml:space="preserve">       </w:t>
      </w:r>
      <w:r w:rsidRPr="002C71B4">
        <w:rPr>
          <w:rFonts w:ascii="Arial Narrow" w:hAnsi="Arial Narrow" w:cs="Arial"/>
          <w:color w:val="FF0000"/>
          <w:szCs w:val="24"/>
        </w:rPr>
        <w:t xml:space="preserve"> </w:t>
      </w:r>
      <w:r>
        <w:rPr>
          <w:rFonts w:ascii="Arial Narrow" w:hAnsi="Arial Narrow" w:cs="Arial"/>
          <w:szCs w:val="24"/>
        </w:rPr>
        <w:t xml:space="preserve"> de 202</w:t>
      </w:r>
      <w:r w:rsidR="001E6837">
        <w:rPr>
          <w:rFonts w:ascii="Arial Narrow" w:hAnsi="Arial Narrow" w:cs="Arial"/>
          <w:szCs w:val="24"/>
        </w:rPr>
        <w:t>6</w:t>
      </w:r>
      <w:r>
        <w:rPr>
          <w:rFonts w:ascii="Arial Narrow" w:hAnsi="Arial Narrow" w:cs="Arial"/>
          <w:szCs w:val="24"/>
        </w:rPr>
        <w:t>.</w:t>
      </w:r>
    </w:p>
    <w:p w14:paraId="2CD21B30" w14:textId="77777777" w:rsidR="008B0445" w:rsidRDefault="008B0445" w:rsidP="00AD3A59">
      <w:pPr>
        <w:rPr>
          <w:rFonts w:ascii="Arial Narrow" w:hAnsi="Arial Narrow" w:cs="Arial"/>
          <w:b/>
          <w:szCs w:val="24"/>
          <w:u w:val="single"/>
        </w:rPr>
      </w:pPr>
    </w:p>
    <w:p w14:paraId="1369C7C6" w14:textId="77777777" w:rsidR="008B0445" w:rsidRDefault="008B0445" w:rsidP="00AD3A59">
      <w:pPr>
        <w:rPr>
          <w:rFonts w:ascii="Arial Narrow" w:hAnsi="Arial Narrow" w:cs="Arial"/>
          <w:b/>
          <w:szCs w:val="24"/>
          <w:u w:val="single"/>
        </w:rPr>
      </w:pPr>
    </w:p>
    <w:p w14:paraId="5C21A768" w14:textId="77777777" w:rsidR="008B0445" w:rsidRDefault="008B0445" w:rsidP="00AD3A59">
      <w:pPr>
        <w:rPr>
          <w:rFonts w:ascii="Arial Narrow" w:hAnsi="Arial Narrow" w:cs="Arial"/>
          <w:b/>
          <w:szCs w:val="24"/>
          <w:u w:val="single"/>
        </w:rPr>
      </w:pPr>
    </w:p>
    <w:p w14:paraId="12202EA1" w14:textId="77777777" w:rsidR="008B0445" w:rsidRDefault="008B0445" w:rsidP="00AD3A59">
      <w:pPr>
        <w:rPr>
          <w:rFonts w:ascii="Arial Narrow" w:hAnsi="Arial Narrow" w:cs="Arial"/>
          <w:b/>
          <w:szCs w:val="24"/>
          <w:u w:val="single"/>
        </w:rPr>
      </w:pPr>
    </w:p>
    <w:p w14:paraId="77A994E7" w14:textId="77777777"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14:paraId="3FC24785" w14:textId="77777777" w:rsidR="00AD3A59" w:rsidRDefault="00AD3A59" w:rsidP="00AD3A59">
      <w:pPr>
        <w:rPr>
          <w:rFonts w:ascii="Arial Narrow" w:hAnsi="Arial Narrow"/>
          <w:i/>
          <w:szCs w:val="24"/>
          <w:u w:val="single"/>
        </w:rPr>
      </w:pPr>
    </w:p>
    <w:p w14:paraId="1B3E9ED9" w14:textId="77777777" w:rsidR="00AD3A59" w:rsidRPr="0031716B" w:rsidRDefault="00AD3A59" w:rsidP="00AD3A59">
      <w:pPr>
        <w:rPr>
          <w:rFonts w:ascii="Arial Narrow" w:hAnsi="Arial Narrow"/>
          <w:i/>
          <w:szCs w:val="24"/>
        </w:rPr>
      </w:pPr>
      <w:r w:rsidRPr="0031716B">
        <w:rPr>
          <w:rFonts w:ascii="Arial Narrow" w:hAnsi="Arial Narrow"/>
          <w:i/>
          <w:szCs w:val="24"/>
        </w:rPr>
        <w:t>Veure annex 1</w:t>
      </w:r>
    </w:p>
    <w:p w14:paraId="4C60A307" w14:textId="77777777" w:rsidR="00AD3A59" w:rsidRDefault="00AD3A59" w:rsidP="00AD3A59">
      <w:pPr>
        <w:rPr>
          <w:rFonts w:ascii="Arial Narrow" w:hAnsi="Arial Narrow"/>
          <w:szCs w:val="24"/>
        </w:rPr>
      </w:pPr>
    </w:p>
    <w:p w14:paraId="325B263A" w14:textId="77777777" w:rsidR="00AD3A59" w:rsidRDefault="00AD3A59" w:rsidP="00AD3A59">
      <w:pPr>
        <w:rPr>
          <w:rFonts w:ascii="Arial Narrow" w:hAnsi="Arial Narrow"/>
          <w:szCs w:val="24"/>
        </w:rPr>
      </w:pPr>
    </w:p>
    <w:p w14:paraId="6DD63B03"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14:paraId="4EA2C7EB"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5DC5684" w14:textId="77777777" w:rsidR="00AD3A59" w:rsidRPr="0031716B" w:rsidRDefault="00AD3A59" w:rsidP="00AD3A59">
      <w:pPr>
        <w:rPr>
          <w:rFonts w:ascii="Arial Narrow" w:eastAsia="Times New Roman" w:hAnsi="Arial Narrow" w:cs="Arial"/>
          <w:color w:val="auto"/>
          <w:szCs w:val="24"/>
        </w:rPr>
      </w:pPr>
      <w:r w:rsidRPr="0031716B">
        <w:rPr>
          <w:rFonts w:ascii="Arial Narrow" w:eastAsia="Times New Roman" w:hAnsi="Arial Narrow" w:cs="Arial"/>
          <w:color w:val="auto"/>
          <w:szCs w:val="24"/>
        </w:rPr>
        <w:t>Paràgrafs obligatoris quan l’empresa contractista hagi de tractar dades de caràcter personal en l’execució del contracte:</w:t>
      </w:r>
    </w:p>
    <w:p w14:paraId="00EFDF1F" w14:textId="77777777" w:rsidR="00AD3A59" w:rsidRDefault="00AD3A59" w:rsidP="00AD3A59">
      <w:pPr>
        <w:contextualSpacing/>
        <w:rPr>
          <w:rFonts w:ascii="Arial Narrow" w:eastAsia="Times New Roman" w:hAnsi="Arial Narrow" w:cs="Arial"/>
          <w:color w:val="auto"/>
          <w:szCs w:val="24"/>
        </w:rPr>
      </w:pPr>
    </w:p>
    <w:p w14:paraId="0D4F6196" w14:textId="77777777"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p>
    <w:p w14:paraId="395F693F" w14:textId="77777777" w:rsidR="00AD3A59" w:rsidRDefault="00AD3A59" w:rsidP="00AD3A59">
      <w:pPr>
        <w:shd w:val="clear" w:color="auto" w:fill="FFFFFF"/>
        <w:rPr>
          <w:rFonts w:ascii="Arial Narrow" w:eastAsia="Times New Roman" w:hAnsi="Arial Narrow" w:cs="Arial"/>
          <w:color w:val="auto"/>
          <w:szCs w:val="24"/>
        </w:rPr>
      </w:pPr>
    </w:p>
    <w:p w14:paraId="1C556C3E" w14:textId="77777777"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1.- </w:t>
      </w:r>
      <w:r w:rsidRPr="009D6478">
        <w:rPr>
          <w:rFonts w:ascii="Arial Narrow" w:eastAsia="Times New Roman" w:hAnsi="Arial Narrow" w:cs="Arial"/>
          <w:color w:val="auto"/>
          <w:szCs w:val="24"/>
        </w:rPr>
        <w:t>Dades especialment protegides (nivell molt crític/crític)</w:t>
      </w:r>
    </w:p>
    <w:p w14:paraId="14265A4C"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especialment protegides: ideologia, afiliació sindical, religió, creences, origen racial o ètnic, salut (malalties, discapacitats...), vida sexual, violència de gènere, dades genètiques, dades biomètriques identificatives.</w:t>
      </w:r>
    </w:p>
    <w:p w14:paraId="1E62CBEF" w14:textId="77777777" w:rsidR="00AD3A59" w:rsidRDefault="00AD3A59" w:rsidP="00AD3A59">
      <w:pPr>
        <w:shd w:val="clear" w:color="auto" w:fill="FFFFFF"/>
        <w:rPr>
          <w:rFonts w:ascii="Arial Narrow" w:eastAsia="Times New Roman" w:hAnsi="Arial Narrow" w:cs="Arial"/>
          <w:color w:val="auto"/>
          <w:szCs w:val="24"/>
        </w:rPr>
      </w:pPr>
    </w:p>
    <w:p w14:paraId="4F365DC0" w14:textId="77777777"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2.- </w:t>
      </w:r>
      <w:r w:rsidRPr="009D6478">
        <w:rPr>
          <w:rFonts w:ascii="Arial Narrow" w:eastAsia="Times New Roman" w:hAnsi="Arial Narrow" w:cs="Arial"/>
          <w:color w:val="auto"/>
          <w:szCs w:val="24"/>
        </w:rPr>
        <w:t>Dades d’infraccions i perfilat (nivell sensible)</w:t>
      </w:r>
    </w:p>
    <w:p w14:paraId="73B764FD"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penals, administratives.</w:t>
      </w:r>
    </w:p>
    <w:p w14:paraId="5DAA40BC"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Perfil: conjunt de dades que configuren un perfil, és a dir que permeten tractar de forma diferenciada els afectats en funció de les seves característiques. </w:t>
      </w:r>
    </w:p>
    <w:p w14:paraId="67824BD4" w14:textId="77777777" w:rsidR="00AD3A59" w:rsidRDefault="00AD3A59" w:rsidP="00AD3A59">
      <w:pPr>
        <w:shd w:val="clear" w:color="auto" w:fill="FFFFFF"/>
        <w:rPr>
          <w:rFonts w:ascii="Arial Narrow" w:eastAsia="Times New Roman" w:hAnsi="Arial Narrow" w:cs="Arial"/>
          <w:color w:val="auto"/>
          <w:szCs w:val="24"/>
        </w:rPr>
      </w:pPr>
    </w:p>
    <w:p w14:paraId="0CA3F490" w14:textId="77777777"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3.- </w:t>
      </w:r>
      <w:r w:rsidRPr="009D6478">
        <w:rPr>
          <w:rFonts w:ascii="Arial Narrow" w:eastAsia="Times New Roman" w:hAnsi="Arial Narrow" w:cs="Arial"/>
          <w:color w:val="auto"/>
          <w:szCs w:val="24"/>
        </w:rPr>
        <w:t>Altres dades (nivell baix)</w:t>
      </w:r>
    </w:p>
    <w:p w14:paraId="08E9E50C"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identificatives: DNI/NIF/NIE/Passaport, núm. Seg. Social/mútua, nom i cognoms, adreça, e-mail, telèfon, signatura/empremta, imatge/veu, marques físiques, núm. reg. personal, signatura electrònica.</w:t>
      </w:r>
    </w:p>
    <w:p w14:paraId="1004C1B2"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personals: estat civil, dades familiars, data naixement, lloc naixement, edat, sexe, nacionalitat, llengua materna, llengua vehicular preferent, característiques físiques o antropomètriques. </w:t>
      </w:r>
    </w:p>
    <w:p w14:paraId="21879651"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socials: allotjament o habitatge, situació militar, propietats, possessions, aficions, estils de vida, clubs/associacions, llicències, permisos i autoritzacions.</w:t>
      </w:r>
    </w:p>
    <w:p w14:paraId="699E744B"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professionals: formació, titulació, historial estudiantil, experiència, pertany a col•legis/associacions professionals.</w:t>
      </w:r>
    </w:p>
    <w:p w14:paraId="7EE05D66"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treball: cos/escala, categoria/grau, lloc de treball, dades no econòmiques de la nòmina, historial laboral, altres.</w:t>
      </w:r>
    </w:p>
    <w:p w14:paraId="006C1170"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comercial: activitats i negocis, llicències comercials, subscripcions (revistes, web’s,...), creacions artístiques, científiques o tècniques.</w:t>
      </w:r>
    </w:p>
    <w:p w14:paraId="4CE5A112"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lastRenderedPageBreak/>
        <w:t>•       econòmico-financeres: ingressos, rendes, inversions/patrimoni, crèdits/avals, dades bancàries, plans de pensió o jubilació, dades econòmiques de la nòmina, impostos/deduccions, assegurances, hipoteques, subsidis/beneficis, historial de crèdits, targes de crèdit.</w:t>
      </w:r>
    </w:p>
    <w:p w14:paraId="20610FE6"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transaccions: bens i serveis subministrats, id. rebuts, transaccions financeres, compensacions/indemnitzacions.</w:t>
      </w:r>
    </w:p>
    <w:p w14:paraId="46ABC01F"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administratives.</w:t>
      </w:r>
    </w:p>
    <w:p w14:paraId="45F64FBC" w14:textId="77777777" w:rsidR="00AD3A59" w:rsidRPr="009D6478" w:rsidRDefault="00AD3A59" w:rsidP="00AD3A59">
      <w:pPr>
        <w:shd w:val="clear" w:color="auto" w:fill="FFFFFF"/>
        <w:rPr>
          <w:rFonts w:ascii="Arial Narrow" w:eastAsia="Times New Roman" w:hAnsi="Arial Narrow" w:cs="Arial"/>
          <w:color w:val="auto"/>
          <w:szCs w:val="24"/>
        </w:rPr>
      </w:pPr>
    </w:p>
    <w:p w14:paraId="155DBD69" w14:textId="77777777"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14:paraId="48381E04"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BE45420" w14:textId="77777777"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717C0CD7" w14:textId="77777777" w:rsidR="00AD3A59" w:rsidRPr="0031716B" w:rsidRDefault="00AD3A59" w:rsidP="00AD3A59">
      <w:pPr>
        <w:contextualSpacing/>
        <w:rPr>
          <w:rFonts w:ascii="Arial Narrow" w:hAnsi="Arial Narrow" w:cs="Arial"/>
          <w:b/>
          <w:color w:val="auto"/>
          <w:szCs w:val="24"/>
        </w:rPr>
      </w:pPr>
    </w:p>
    <w:p w14:paraId="3F057D4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50A4F41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14:paraId="6334557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69BFAAE4"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14:paraId="790BE5E9"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588009DD"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14:paraId="4307449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08E0395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1D05881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841C18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14:paraId="0DA936B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2FA52E5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w:t>
      </w:r>
      <w:r w:rsidRPr="0031716B">
        <w:rPr>
          <w:rFonts w:ascii="Arial Narrow" w:hAnsi="Arial Narrow" w:cs="Arial"/>
          <w:color w:val="auto"/>
          <w:szCs w:val="24"/>
        </w:rPr>
        <w:lastRenderedPageBreak/>
        <w:t>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6EEFEFA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05CB073C"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58E1499C"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55D1C415"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6B5C2E5F" w14:textId="77777777" w:rsidR="00AD3A59" w:rsidRDefault="00AD3A59" w:rsidP="00AD3A59">
      <w:pPr>
        <w:spacing w:after="200" w:line="276" w:lineRule="auto"/>
        <w:ind w:left="720"/>
        <w:contextualSpacing/>
        <w:rPr>
          <w:rFonts w:ascii="Arial Narrow" w:hAnsi="Arial Narrow" w:cs="Arial"/>
          <w:color w:val="auto"/>
          <w:szCs w:val="24"/>
        </w:rPr>
      </w:pPr>
    </w:p>
    <w:p w14:paraId="4A6BDD0F"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270C6DAE"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22D86EE6"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64233A5B"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368295DE"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4ABC3333"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3105054B"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14:paraId="28A8D8F4"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7097BFC9"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lastRenderedPageBreak/>
        <w:t xml:space="preserve">Descripció de  les possibles conseqüències de la violació de la seguretat de les dades personals. </w:t>
      </w:r>
    </w:p>
    <w:p w14:paraId="08A5763D"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4EB5AB25"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2A7391F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2EB4982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613E436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2CAC661D"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pseudoanonimització i el xifrat de dades personals.</w:t>
      </w:r>
    </w:p>
    <w:p w14:paraId="6CD63A01"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717C1F89"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41D2CF9E"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14:paraId="4F73BC2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2607447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7FDA90E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7EF6AC0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5833C53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14:paraId="5522B6DC"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2FCDFFDF"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lastRenderedPageBreak/>
        <w:t>En cas que l’encarregat de tractament decideixi recórrer a un altre encarregat (com per exemple, en cas de subcontractació) :</w:t>
      </w:r>
    </w:p>
    <w:p w14:paraId="0CDDE1B6"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3728B27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14:paraId="2F539E0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35E1623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2282516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7C7A437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797C3FDE" w14:textId="77777777" w:rsidR="00AD3A59" w:rsidRPr="0031716B" w:rsidRDefault="00AD3A59" w:rsidP="00AD3A59">
      <w:pPr>
        <w:ind w:left="720"/>
        <w:contextualSpacing/>
        <w:rPr>
          <w:rFonts w:ascii="Arial Narrow" w:eastAsia="Times New Roman" w:hAnsi="Arial Narrow" w:cs="Arial"/>
          <w:color w:val="auto"/>
          <w:szCs w:val="24"/>
        </w:rPr>
      </w:pPr>
    </w:p>
    <w:p w14:paraId="2EAB14AC"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7444C90C"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0DE1C4E7"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294B88FE"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51D33F28"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302AB4ED"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716BC84E"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4EF03ADE"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710F2B17"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DF50664"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C03200A"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14:paraId="4EF10742" w14:textId="77777777"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817E47" w14:textId="77777777" w:rsidR="002B225C" w:rsidRDefault="002B225C" w:rsidP="00CD2873">
      <w:r>
        <w:separator/>
      </w:r>
    </w:p>
  </w:endnote>
  <w:endnote w:type="continuationSeparator" w:id="0">
    <w:p w14:paraId="1C9C709E" w14:textId="77777777" w:rsidR="002B225C" w:rsidRDefault="002B225C"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12720"/>
      <w:docPartObj>
        <w:docPartGallery w:val="Page Numbers (Bottom of Page)"/>
        <w:docPartUnique/>
      </w:docPartObj>
    </w:sdtPr>
    <w:sdtEndPr>
      <w:rPr>
        <w:sz w:val="16"/>
        <w:szCs w:val="16"/>
      </w:rPr>
    </w:sdtEndPr>
    <w:sdtContent>
      <w:p w14:paraId="509E6A7F" w14:textId="77777777" w:rsidR="002B225C" w:rsidRPr="00CD2873" w:rsidRDefault="002B225C">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1C3E4E">
          <w:rPr>
            <w:noProof/>
            <w:sz w:val="16"/>
            <w:szCs w:val="16"/>
          </w:rPr>
          <w:t>8</w:t>
        </w:r>
        <w:r w:rsidRPr="00CD2873">
          <w:rPr>
            <w:sz w:val="16"/>
            <w:szCs w:val="16"/>
          </w:rPr>
          <w:fldChar w:fldCharType="end"/>
        </w:r>
      </w:p>
    </w:sdtContent>
  </w:sdt>
  <w:p w14:paraId="68687DAD" w14:textId="77777777" w:rsidR="002B225C" w:rsidRDefault="002B225C">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1CBDA1" w14:textId="77777777" w:rsidR="002B225C" w:rsidRDefault="002B225C" w:rsidP="00CD2873">
      <w:r>
        <w:separator/>
      </w:r>
    </w:p>
  </w:footnote>
  <w:footnote w:type="continuationSeparator" w:id="0">
    <w:p w14:paraId="11F6C5A9" w14:textId="77777777" w:rsidR="002B225C" w:rsidRDefault="002B225C" w:rsidP="00CD28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7FE39" w14:textId="40954900" w:rsidR="002B225C" w:rsidRDefault="001E6837" w:rsidP="00CD2873">
    <w:pPr>
      <w:jc w:val="left"/>
      <w:rPr>
        <w:rFonts w:cs="Arial"/>
        <w:b/>
        <w:sz w:val="16"/>
        <w:szCs w:val="16"/>
      </w:rPr>
    </w:pPr>
    <w:r>
      <w:rPr>
        <w:rFonts w:cs="Arial"/>
        <w:b/>
        <w:noProof/>
        <w:szCs w:val="24"/>
      </w:rPr>
      <w:drawing>
        <wp:anchor distT="0" distB="0" distL="114300" distR="114300" simplePos="0" relativeHeight="251658240" behindDoc="0" locked="0" layoutInCell="1" allowOverlap="1" wp14:anchorId="3A1E69C7" wp14:editId="160844ED">
          <wp:simplePos x="0" y="0"/>
          <wp:positionH relativeFrom="margin">
            <wp:posOffset>-285750</wp:posOffset>
          </wp:positionH>
          <wp:positionV relativeFrom="page">
            <wp:posOffset>458470</wp:posOffset>
          </wp:positionV>
          <wp:extent cx="1228544" cy="250190"/>
          <wp:effectExtent l="0" t="0" r="0" b="0"/>
          <wp:wrapTight wrapText="bothSides">
            <wp:wrapPolygon edited="0">
              <wp:start x="18093" y="0"/>
              <wp:lineTo x="0" y="1645"/>
              <wp:lineTo x="0" y="19736"/>
              <wp:lineTo x="20438" y="19736"/>
              <wp:lineTo x="21109" y="14802"/>
              <wp:lineTo x="21109" y="11513"/>
              <wp:lineTo x="20774" y="0"/>
              <wp:lineTo x="18093" y="0"/>
            </wp:wrapPolygon>
          </wp:wrapTight>
          <wp:docPr id="275813364"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813364" name="I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28544" cy="250190"/>
                  </a:xfrm>
                  <a:prstGeom prst="rect">
                    <a:avLst/>
                  </a:prstGeom>
                </pic:spPr>
              </pic:pic>
            </a:graphicData>
          </a:graphic>
          <wp14:sizeRelV relativeFrom="margin">
            <wp14:pctHeight>0</wp14:pctHeight>
          </wp14:sizeRelV>
        </wp:anchor>
      </w:drawing>
    </w:r>
  </w:p>
  <w:p w14:paraId="01F800A0" w14:textId="5648E37B" w:rsidR="002B225C" w:rsidRDefault="002B225C" w:rsidP="00AE49D0">
    <w:pPr>
      <w:jc w:val="left"/>
    </w:pPr>
    <w:r>
      <w:tab/>
    </w:r>
  </w:p>
  <w:p w14:paraId="06F95E1B" w14:textId="77777777" w:rsidR="001E6837" w:rsidRDefault="001E6837" w:rsidP="00AE49D0">
    <w:pPr>
      <w:jc w:val="left"/>
    </w:pPr>
  </w:p>
  <w:p w14:paraId="223CA7FC" w14:textId="77777777" w:rsidR="002B225C" w:rsidRDefault="002B225C" w:rsidP="00AE49D0">
    <w:pPr>
      <w:ind w:left="-426"/>
      <w:jc w:val="left"/>
      <w:rPr>
        <w:rFonts w:cs="Arial"/>
        <w:sz w:val="16"/>
        <w:szCs w:val="16"/>
      </w:rPr>
    </w:pPr>
    <w:r>
      <w:rPr>
        <w:rFonts w:cs="Arial"/>
        <w:sz w:val="16"/>
        <w:szCs w:val="16"/>
      </w:rPr>
      <w:t>Gerència d'Àrea de Seguretat, Prevenció i Convivència</w:t>
    </w:r>
  </w:p>
  <w:p w14:paraId="0C052853" w14:textId="77777777" w:rsidR="002B225C" w:rsidRDefault="002B225C" w:rsidP="00AE49D0">
    <w:pPr>
      <w:ind w:left="-426"/>
      <w:jc w:val="left"/>
      <w:rPr>
        <w:rFonts w:cs="Arial"/>
        <w:i/>
        <w:sz w:val="16"/>
        <w:szCs w:val="16"/>
      </w:rPr>
    </w:pPr>
    <w:r>
      <w:rPr>
        <w:rFonts w:cs="Arial"/>
        <w:i/>
        <w:sz w:val="16"/>
        <w:szCs w:val="16"/>
      </w:rPr>
      <w:t>Direcció de Serveis de Gestió Econòmica i Control de Recursos</w:t>
    </w:r>
  </w:p>
  <w:p w14:paraId="3CE89DFE" w14:textId="77777777" w:rsidR="002B225C" w:rsidRDefault="002B225C" w:rsidP="00AE49D0">
    <w:pPr>
      <w:ind w:left="-426"/>
      <w:jc w:val="left"/>
      <w:rPr>
        <w:rFonts w:cs="Arial"/>
        <w:sz w:val="16"/>
        <w:szCs w:val="16"/>
      </w:rPr>
    </w:pPr>
    <w:r>
      <w:rPr>
        <w:rFonts w:cs="Arial"/>
        <w:i/>
        <w:sz w:val="16"/>
        <w:szCs w:val="16"/>
      </w:rPr>
      <w:t>Departament de Recursos Materials – Secció Vehicles</w:t>
    </w:r>
  </w:p>
  <w:p w14:paraId="4301E8B3" w14:textId="77777777" w:rsidR="002B225C" w:rsidRDefault="002B225C" w:rsidP="00AE49D0">
    <w:pPr>
      <w:ind w:left="-426"/>
      <w:jc w:val="left"/>
      <w:rPr>
        <w:rFonts w:cs="Arial"/>
        <w:sz w:val="16"/>
        <w:szCs w:val="16"/>
      </w:rPr>
    </w:pPr>
    <w:r>
      <w:rPr>
        <w:rFonts w:cs="Arial"/>
        <w:sz w:val="16"/>
        <w:szCs w:val="16"/>
      </w:rPr>
      <w:t>pl. Carles Pi i Sunyer 8-10</w:t>
    </w:r>
  </w:p>
  <w:p w14:paraId="3B48E32F" w14:textId="77777777" w:rsidR="002B225C" w:rsidRDefault="002B225C" w:rsidP="00AE49D0">
    <w:pPr>
      <w:ind w:left="-426"/>
      <w:jc w:val="left"/>
      <w:rPr>
        <w:rFonts w:cs="Arial"/>
        <w:sz w:val="16"/>
        <w:szCs w:val="16"/>
      </w:rPr>
    </w:pPr>
    <w:r>
      <w:rPr>
        <w:rFonts w:cs="Arial"/>
        <w:sz w:val="16"/>
        <w:szCs w:val="16"/>
      </w:rPr>
      <w:t>08002 Barcelona</w:t>
    </w:r>
  </w:p>
  <w:p w14:paraId="764058D7" w14:textId="77777777" w:rsidR="002B225C" w:rsidRPr="000F52A9" w:rsidRDefault="002B225C" w:rsidP="00AE49D0">
    <w:pPr>
      <w:ind w:left="-426"/>
      <w:jc w:val="left"/>
      <w:rPr>
        <w:rFonts w:cs="Arial"/>
        <w:sz w:val="16"/>
        <w:szCs w:val="16"/>
      </w:rPr>
    </w:pPr>
    <w:r w:rsidRPr="000F52A9">
      <w:rPr>
        <w:rFonts w:cs="Arial"/>
        <w:sz w:val="16"/>
        <w:szCs w:val="16"/>
      </w:rPr>
      <w:t>www.bcn.cat</w:t>
    </w:r>
  </w:p>
  <w:p w14:paraId="1D9D16FC" w14:textId="77777777" w:rsidR="002B225C" w:rsidRDefault="002B225C" w:rsidP="00AE49D0">
    <w:pPr>
      <w:jc w:val="left"/>
    </w:pPr>
  </w:p>
  <w:p w14:paraId="2E878429" w14:textId="77777777" w:rsidR="002B225C" w:rsidRDefault="002B225C" w:rsidP="00AE49D0">
    <w:pPr>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AB500CC"/>
    <w:multiLevelType w:val="hybridMultilevel"/>
    <w:tmpl w:val="0F7EA02A"/>
    <w:lvl w:ilvl="0" w:tplc="3EAC99DC">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DAF407F"/>
    <w:multiLevelType w:val="hybridMultilevel"/>
    <w:tmpl w:val="3ABE18F8"/>
    <w:lvl w:ilvl="0" w:tplc="03ECD956">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9"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704716233">
    <w:abstractNumId w:val="0"/>
  </w:num>
  <w:num w:numId="2" w16cid:durableId="773407374">
    <w:abstractNumId w:val="6"/>
  </w:num>
  <w:num w:numId="3" w16cid:durableId="1165628258">
    <w:abstractNumId w:val="8"/>
  </w:num>
  <w:num w:numId="4" w16cid:durableId="466899410">
    <w:abstractNumId w:val="7"/>
  </w:num>
  <w:num w:numId="5" w16cid:durableId="1375226949">
    <w:abstractNumId w:val="4"/>
  </w:num>
  <w:num w:numId="6" w16cid:durableId="16664690">
    <w:abstractNumId w:val="1"/>
  </w:num>
  <w:num w:numId="7" w16cid:durableId="443156072">
    <w:abstractNumId w:val="9"/>
  </w:num>
  <w:num w:numId="8" w16cid:durableId="845945019">
    <w:abstractNumId w:val="2"/>
  </w:num>
  <w:num w:numId="9" w16cid:durableId="334116146">
    <w:abstractNumId w:val="3"/>
  </w:num>
  <w:num w:numId="10" w16cid:durableId="3602072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60622"/>
    <w:rsid w:val="000702D6"/>
    <w:rsid w:val="001B4807"/>
    <w:rsid w:val="001C3E4E"/>
    <w:rsid w:val="001E6837"/>
    <w:rsid w:val="00200C36"/>
    <w:rsid w:val="002472AC"/>
    <w:rsid w:val="002B225C"/>
    <w:rsid w:val="002C71B4"/>
    <w:rsid w:val="002D52B7"/>
    <w:rsid w:val="002E7CBE"/>
    <w:rsid w:val="003A11BC"/>
    <w:rsid w:val="003C0A8E"/>
    <w:rsid w:val="004137B0"/>
    <w:rsid w:val="00482589"/>
    <w:rsid w:val="004A325A"/>
    <w:rsid w:val="004C6B62"/>
    <w:rsid w:val="004C7EDC"/>
    <w:rsid w:val="00645DDE"/>
    <w:rsid w:val="006646F3"/>
    <w:rsid w:val="00673091"/>
    <w:rsid w:val="00703CE4"/>
    <w:rsid w:val="00797F75"/>
    <w:rsid w:val="007A52AC"/>
    <w:rsid w:val="0085029C"/>
    <w:rsid w:val="008B0445"/>
    <w:rsid w:val="008B5426"/>
    <w:rsid w:val="00913188"/>
    <w:rsid w:val="00A23EB7"/>
    <w:rsid w:val="00A559C6"/>
    <w:rsid w:val="00A77F52"/>
    <w:rsid w:val="00AB4C4E"/>
    <w:rsid w:val="00AD3A59"/>
    <w:rsid w:val="00AE49D0"/>
    <w:rsid w:val="00B45FE8"/>
    <w:rsid w:val="00B605C6"/>
    <w:rsid w:val="00B64F0D"/>
    <w:rsid w:val="00B67F56"/>
    <w:rsid w:val="00BB7FC4"/>
    <w:rsid w:val="00BC7B36"/>
    <w:rsid w:val="00C61E4A"/>
    <w:rsid w:val="00C85EA9"/>
    <w:rsid w:val="00CB11EF"/>
    <w:rsid w:val="00CC0A5C"/>
    <w:rsid w:val="00CD2873"/>
    <w:rsid w:val="00CE74F9"/>
    <w:rsid w:val="00CF66CF"/>
    <w:rsid w:val="00DB05C8"/>
    <w:rsid w:val="00E06F07"/>
    <w:rsid w:val="00F170C6"/>
    <w:rsid w:val="00F40555"/>
    <w:rsid w:val="00F53027"/>
    <w:rsid w:val="00F64768"/>
    <w:rsid w:val="00F75709"/>
    <w:rsid w:val="00FD4367"/>
    <w:rsid w:val="00FD4CB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40F52061"/>
  <w15:docId w15:val="{6DA16058-566D-4A01-A559-728470E93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paragraph" w:styleId="Textdeglobus">
    <w:name w:val="Balloon Text"/>
    <w:basedOn w:val="Normal"/>
    <w:link w:val="TextdeglobusCar"/>
    <w:uiPriority w:val="99"/>
    <w:semiHidden/>
    <w:unhideWhenUsed/>
    <w:rsid w:val="00F75709"/>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F75709"/>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661462">
      <w:bodyDiv w:val="1"/>
      <w:marLeft w:val="0"/>
      <w:marRight w:val="0"/>
      <w:marTop w:val="0"/>
      <w:marBottom w:val="0"/>
      <w:divBdr>
        <w:top w:val="none" w:sz="0" w:space="0" w:color="auto"/>
        <w:left w:val="none" w:sz="0" w:space="0" w:color="auto"/>
        <w:bottom w:val="none" w:sz="0" w:space="0" w:color="auto"/>
        <w:right w:val="none" w:sz="0" w:space="0" w:color="auto"/>
      </w:divBdr>
      <w:divsChild>
        <w:div w:id="1431773333">
          <w:marLeft w:val="0"/>
          <w:marRight w:val="0"/>
          <w:marTop w:val="0"/>
          <w:marBottom w:val="0"/>
          <w:divBdr>
            <w:top w:val="none" w:sz="0" w:space="0" w:color="auto"/>
            <w:left w:val="none" w:sz="0" w:space="0" w:color="auto"/>
            <w:bottom w:val="none" w:sz="0" w:space="0" w:color="auto"/>
            <w:right w:val="none" w:sz="0" w:space="0" w:color="auto"/>
          </w:divBdr>
        </w:div>
      </w:divsChild>
    </w:div>
    <w:div w:id="1554654566">
      <w:bodyDiv w:val="1"/>
      <w:marLeft w:val="0"/>
      <w:marRight w:val="0"/>
      <w:marTop w:val="0"/>
      <w:marBottom w:val="0"/>
      <w:divBdr>
        <w:top w:val="none" w:sz="0" w:space="0" w:color="auto"/>
        <w:left w:val="none" w:sz="0" w:space="0" w:color="auto"/>
        <w:bottom w:val="none" w:sz="0" w:space="0" w:color="auto"/>
        <w:right w:val="none" w:sz="0" w:space="0" w:color="auto"/>
      </w:divBdr>
      <w:divsChild>
        <w:div w:id="6859841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0ED457-68F6-4574-918E-573313C6D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2647</Words>
  <Characters>15090</Characters>
  <Application>Microsoft Office Word</Application>
  <DocSecurity>0</DocSecurity>
  <Lines>125</Lines>
  <Paragraphs>35</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17702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BAS CANELA, JAN</cp:lastModifiedBy>
  <cp:revision>5</cp:revision>
  <cp:lastPrinted>2020-02-11T14:48:00Z</cp:lastPrinted>
  <dcterms:created xsi:type="dcterms:W3CDTF">2025-04-28T06:13:00Z</dcterms:created>
  <dcterms:modified xsi:type="dcterms:W3CDTF">2026-07-17T10:51:00Z</dcterms:modified>
</cp:coreProperties>
</file>