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421BC" w14:textId="77777777" w:rsidR="006A0754" w:rsidRPr="006A63D8" w:rsidRDefault="006A0754" w:rsidP="006A63D8">
      <w:pPr>
        <w:jc w:val="both"/>
        <w:rPr>
          <w:rFonts w:ascii="Arial Narrow" w:hAnsi="Arial Narrow"/>
          <w:sz w:val="22"/>
          <w:szCs w:val="22"/>
        </w:rPr>
      </w:pPr>
    </w:p>
    <w:p w14:paraId="411B095C" w14:textId="77777777" w:rsidR="006A0754" w:rsidRPr="006A63D8" w:rsidRDefault="006A0754" w:rsidP="006A63D8">
      <w:pPr>
        <w:pStyle w:val="Textindependent"/>
        <w:shd w:val="clear" w:color="auto" w:fill="auto"/>
        <w:ind w:left="1440" w:hanging="1440"/>
        <w:rPr>
          <w:rFonts w:ascii="Arial Narrow" w:hAnsi="Arial Narrow"/>
          <w:b/>
          <w:sz w:val="22"/>
          <w:szCs w:val="22"/>
          <w:u w:val="single"/>
        </w:rPr>
      </w:pPr>
      <w:r w:rsidRPr="006A63D8">
        <w:rPr>
          <w:rFonts w:ascii="Arial Narrow" w:hAnsi="Arial Narrow"/>
          <w:b/>
          <w:sz w:val="22"/>
          <w:szCs w:val="22"/>
          <w:u w:val="single"/>
        </w:rPr>
        <w:t>CONTRACTE MENOR AMB PUBLICITAT EN EL PERFIL</w:t>
      </w:r>
    </w:p>
    <w:p w14:paraId="4542F141" w14:textId="77777777" w:rsidR="006A0754" w:rsidRPr="006A63D8" w:rsidRDefault="006A0754" w:rsidP="006A63D8">
      <w:pPr>
        <w:pStyle w:val="Textindependent"/>
        <w:shd w:val="clear" w:color="auto" w:fill="auto"/>
        <w:ind w:left="1440" w:hanging="1440"/>
        <w:rPr>
          <w:rFonts w:ascii="Arial Narrow" w:hAnsi="Arial Narrow"/>
          <w:b/>
          <w:sz w:val="22"/>
          <w:szCs w:val="22"/>
        </w:rPr>
      </w:pPr>
    </w:p>
    <w:p w14:paraId="342E2B7F" w14:textId="77777777" w:rsidR="006A0754" w:rsidRPr="006A63D8" w:rsidRDefault="006A0754" w:rsidP="006A63D8">
      <w:pPr>
        <w:pStyle w:val="Textindependent"/>
        <w:shd w:val="clear" w:color="auto" w:fill="auto"/>
        <w:ind w:left="1440" w:hanging="1440"/>
        <w:rPr>
          <w:rFonts w:ascii="Arial Narrow" w:hAnsi="Arial Narrow"/>
          <w:b/>
          <w:sz w:val="22"/>
          <w:szCs w:val="22"/>
        </w:rPr>
      </w:pPr>
      <w:r w:rsidRPr="006A63D8">
        <w:rPr>
          <w:rFonts w:ascii="Arial Narrow" w:hAnsi="Arial Narrow"/>
          <w:b/>
          <w:sz w:val="22"/>
          <w:szCs w:val="22"/>
        </w:rPr>
        <w:t>DOCUMENT DESCRIPTIU DEL CONTRACTE</w:t>
      </w:r>
    </w:p>
    <w:p w14:paraId="6A477BA7" w14:textId="77777777" w:rsidR="006A0754" w:rsidRPr="006A63D8" w:rsidRDefault="006A0754" w:rsidP="006A63D8">
      <w:pPr>
        <w:pStyle w:val="Textindependent"/>
        <w:shd w:val="clear" w:color="auto" w:fill="auto"/>
        <w:rPr>
          <w:rFonts w:ascii="Arial Narrow" w:hAnsi="Arial Narrow"/>
          <w:sz w:val="22"/>
          <w:szCs w:val="22"/>
        </w:rPr>
      </w:pPr>
    </w:p>
    <w:p w14:paraId="535FB1AC" w14:textId="5C973FC0" w:rsidR="006A0754" w:rsidRPr="006A63D8" w:rsidRDefault="00060351"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b/>
          <w:sz w:val="22"/>
          <w:szCs w:val="22"/>
          <w:u w:val="single"/>
        </w:rPr>
        <w:t>DADES DEL CONTRACTE</w:t>
      </w:r>
      <w:r>
        <w:rPr>
          <w:rFonts w:ascii="Arial Narrow" w:hAnsi="Arial Narrow" w:cs="Arial"/>
          <w:b/>
          <w:sz w:val="22"/>
          <w:szCs w:val="22"/>
          <w:u w:val="single"/>
        </w:rPr>
        <w:t>:</w:t>
      </w:r>
    </w:p>
    <w:p w14:paraId="193004EE"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tbl>
      <w:tblPr>
        <w:tblStyle w:val="Taulaambquadrcula"/>
        <w:tblW w:w="9634" w:type="dxa"/>
        <w:tblLook w:val="04A0" w:firstRow="1" w:lastRow="0" w:firstColumn="1" w:lastColumn="0" w:noHBand="0" w:noVBand="1"/>
      </w:tblPr>
      <w:tblGrid>
        <w:gridCol w:w="2830"/>
        <w:gridCol w:w="6804"/>
      </w:tblGrid>
      <w:tr w:rsidR="006A0754" w:rsidRPr="006A63D8" w14:paraId="53D56617" w14:textId="77777777" w:rsidTr="006C4400">
        <w:trPr>
          <w:trHeight w:val="340"/>
        </w:trPr>
        <w:tc>
          <w:tcPr>
            <w:tcW w:w="2830" w:type="dxa"/>
            <w:vAlign w:val="center"/>
          </w:tcPr>
          <w:p w14:paraId="6239D216"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Tipus contracte:</w:t>
            </w:r>
          </w:p>
        </w:tc>
        <w:tc>
          <w:tcPr>
            <w:tcW w:w="6804" w:type="dxa"/>
            <w:vAlign w:val="center"/>
          </w:tcPr>
          <w:p w14:paraId="5F3D7599"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Menor de serveis amb concurrència</w:t>
            </w:r>
          </w:p>
        </w:tc>
      </w:tr>
      <w:tr w:rsidR="006A0754" w:rsidRPr="006A63D8" w14:paraId="74FC1601" w14:textId="77777777" w:rsidTr="006C4400">
        <w:trPr>
          <w:trHeight w:val="1172"/>
        </w:trPr>
        <w:tc>
          <w:tcPr>
            <w:tcW w:w="2830" w:type="dxa"/>
            <w:vAlign w:val="center"/>
          </w:tcPr>
          <w:p w14:paraId="3CBA75B2"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Objecte:</w:t>
            </w:r>
          </w:p>
        </w:tc>
        <w:tc>
          <w:tcPr>
            <w:tcW w:w="6804" w:type="dxa"/>
            <w:vAlign w:val="center"/>
          </w:tcPr>
          <w:p w14:paraId="5841F25F" w14:textId="54EDF5C1" w:rsidR="00435C2F" w:rsidRPr="006A63D8" w:rsidRDefault="008F0639" w:rsidP="006A63D8">
            <w:pPr>
              <w:pStyle w:val="jluis"/>
              <w:rPr>
                <w:rFonts w:ascii="Arial Narrow" w:eastAsiaTheme="minorEastAsia" w:hAnsi="Arial Narrow"/>
                <w:b w:val="0"/>
                <w:color w:val="000000" w:themeColor="text1"/>
                <w:sz w:val="22"/>
                <w:szCs w:val="22"/>
                <w:lang w:eastAsia="ca-ES" w:bidi="ar-SA"/>
              </w:rPr>
            </w:pPr>
            <w:bookmarkStart w:id="0" w:name="_Hlk144729336"/>
            <w:r>
              <w:rPr>
                <w:rFonts w:ascii="Arial Narrow" w:eastAsiaTheme="minorEastAsia" w:hAnsi="Arial Narrow"/>
                <w:b w:val="0"/>
                <w:color w:val="000000" w:themeColor="text1"/>
                <w:sz w:val="22"/>
                <w:szCs w:val="22"/>
                <w:lang w:eastAsia="ca-ES" w:bidi="ar-SA"/>
              </w:rPr>
              <w:t>S</w:t>
            </w:r>
            <w:r w:rsidRPr="006A63D8">
              <w:rPr>
                <w:rFonts w:ascii="Arial Narrow" w:eastAsiaTheme="minorEastAsia" w:hAnsi="Arial Narrow"/>
                <w:b w:val="0"/>
                <w:color w:val="000000" w:themeColor="text1"/>
                <w:sz w:val="22"/>
                <w:szCs w:val="22"/>
                <w:lang w:eastAsia="ca-ES" w:bidi="ar-SA"/>
              </w:rPr>
              <w:t xml:space="preserve">erveis de consultoria per a l’estudi d’idoneïtat i viabilitat de la creació d’una comunitat virtual de cooperatives de plataforma, finançat amb fons </w:t>
            </w:r>
            <w:r>
              <w:rPr>
                <w:rFonts w:ascii="Arial Narrow" w:eastAsiaTheme="minorEastAsia" w:hAnsi="Arial Narrow"/>
                <w:b w:val="0"/>
                <w:color w:val="000000" w:themeColor="text1"/>
                <w:sz w:val="22"/>
                <w:szCs w:val="22"/>
                <w:lang w:eastAsia="ca-ES" w:bidi="ar-SA"/>
              </w:rPr>
              <w:t>N</w:t>
            </w:r>
            <w:r w:rsidRPr="006A63D8">
              <w:rPr>
                <w:rFonts w:ascii="Arial Narrow" w:eastAsiaTheme="minorEastAsia" w:hAnsi="Arial Narrow"/>
                <w:b w:val="0"/>
                <w:color w:val="000000" w:themeColor="text1"/>
                <w:sz w:val="22"/>
                <w:szCs w:val="22"/>
                <w:lang w:eastAsia="ca-ES" w:bidi="ar-SA"/>
              </w:rPr>
              <w:t xml:space="preserve">ext </w:t>
            </w:r>
            <w:r>
              <w:rPr>
                <w:rFonts w:ascii="Arial Narrow" w:eastAsiaTheme="minorEastAsia" w:hAnsi="Arial Narrow"/>
                <w:b w:val="0"/>
                <w:color w:val="000000" w:themeColor="text1"/>
                <w:sz w:val="22"/>
                <w:szCs w:val="22"/>
                <w:lang w:eastAsia="ca-ES" w:bidi="ar-SA"/>
              </w:rPr>
              <w:t>G</w:t>
            </w:r>
            <w:r w:rsidRPr="006A63D8">
              <w:rPr>
                <w:rFonts w:ascii="Arial Narrow" w:eastAsiaTheme="minorEastAsia" w:hAnsi="Arial Narrow"/>
                <w:b w:val="0"/>
                <w:color w:val="000000" w:themeColor="text1"/>
                <w:sz w:val="22"/>
                <w:szCs w:val="22"/>
                <w:lang w:eastAsia="ca-ES" w:bidi="ar-SA"/>
              </w:rPr>
              <w:t xml:space="preserve">eneration </w:t>
            </w:r>
            <w:r>
              <w:rPr>
                <w:rFonts w:ascii="Arial Narrow" w:eastAsiaTheme="minorEastAsia" w:hAnsi="Arial Narrow"/>
                <w:b w:val="0"/>
                <w:color w:val="000000" w:themeColor="text1"/>
                <w:sz w:val="22"/>
                <w:szCs w:val="22"/>
                <w:lang w:eastAsia="ca-ES" w:bidi="ar-SA"/>
              </w:rPr>
              <w:t>EU</w:t>
            </w:r>
            <w:r w:rsidRPr="006A63D8">
              <w:rPr>
                <w:rFonts w:ascii="Arial Narrow" w:eastAsiaTheme="minorEastAsia" w:hAnsi="Arial Narrow"/>
                <w:b w:val="0"/>
                <w:color w:val="000000" w:themeColor="text1"/>
                <w:sz w:val="22"/>
                <w:szCs w:val="22"/>
                <w:lang w:eastAsia="ca-ES" w:bidi="ar-SA"/>
              </w:rPr>
              <w:t xml:space="preserve"> en execució del </w:t>
            </w:r>
            <w:r>
              <w:rPr>
                <w:rFonts w:ascii="Arial Narrow" w:eastAsiaTheme="minorEastAsia" w:hAnsi="Arial Narrow"/>
                <w:b w:val="0"/>
                <w:color w:val="000000" w:themeColor="text1"/>
                <w:sz w:val="22"/>
                <w:szCs w:val="22"/>
                <w:lang w:eastAsia="ca-ES" w:bidi="ar-SA"/>
              </w:rPr>
              <w:t>P</w:t>
            </w:r>
            <w:r w:rsidRPr="006A63D8">
              <w:rPr>
                <w:rFonts w:ascii="Arial Narrow" w:eastAsiaTheme="minorEastAsia" w:hAnsi="Arial Narrow"/>
                <w:b w:val="0"/>
                <w:color w:val="000000" w:themeColor="text1"/>
                <w:sz w:val="22"/>
                <w:szCs w:val="22"/>
                <w:lang w:eastAsia="ca-ES" w:bidi="ar-SA"/>
              </w:rPr>
              <w:t xml:space="preserve">la de </w:t>
            </w:r>
            <w:r>
              <w:rPr>
                <w:rFonts w:ascii="Arial Narrow" w:eastAsiaTheme="minorEastAsia" w:hAnsi="Arial Narrow"/>
                <w:b w:val="0"/>
                <w:color w:val="000000" w:themeColor="text1"/>
                <w:sz w:val="22"/>
                <w:szCs w:val="22"/>
                <w:lang w:eastAsia="ca-ES" w:bidi="ar-SA"/>
              </w:rPr>
              <w:t>R</w:t>
            </w:r>
            <w:r w:rsidRPr="006A63D8">
              <w:rPr>
                <w:rFonts w:ascii="Arial Narrow" w:eastAsiaTheme="minorEastAsia" w:hAnsi="Arial Narrow"/>
                <w:b w:val="0"/>
                <w:color w:val="000000" w:themeColor="text1"/>
                <w:sz w:val="22"/>
                <w:szCs w:val="22"/>
                <w:lang w:eastAsia="ca-ES" w:bidi="ar-SA"/>
              </w:rPr>
              <w:t xml:space="preserve">ecuperació, </w:t>
            </w:r>
            <w:r>
              <w:rPr>
                <w:rFonts w:ascii="Arial Narrow" w:eastAsiaTheme="minorEastAsia" w:hAnsi="Arial Narrow"/>
                <w:b w:val="0"/>
                <w:color w:val="000000" w:themeColor="text1"/>
                <w:sz w:val="22"/>
                <w:szCs w:val="22"/>
                <w:lang w:eastAsia="ca-ES" w:bidi="ar-SA"/>
              </w:rPr>
              <w:t>T</w:t>
            </w:r>
            <w:r w:rsidRPr="006A63D8">
              <w:rPr>
                <w:rFonts w:ascii="Arial Narrow" w:eastAsiaTheme="minorEastAsia" w:hAnsi="Arial Narrow"/>
                <w:b w:val="0"/>
                <w:color w:val="000000" w:themeColor="text1"/>
                <w:sz w:val="22"/>
                <w:szCs w:val="22"/>
                <w:lang w:eastAsia="ca-ES" w:bidi="ar-SA"/>
              </w:rPr>
              <w:t xml:space="preserve">ransformació i </w:t>
            </w:r>
            <w:r>
              <w:rPr>
                <w:rFonts w:ascii="Arial Narrow" w:eastAsiaTheme="minorEastAsia" w:hAnsi="Arial Narrow"/>
                <w:b w:val="0"/>
                <w:color w:val="000000" w:themeColor="text1"/>
                <w:sz w:val="22"/>
                <w:szCs w:val="22"/>
                <w:lang w:eastAsia="ca-ES" w:bidi="ar-SA"/>
              </w:rPr>
              <w:t>R</w:t>
            </w:r>
            <w:r w:rsidRPr="006A63D8">
              <w:rPr>
                <w:rFonts w:ascii="Arial Narrow" w:eastAsiaTheme="minorEastAsia" w:hAnsi="Arial Narrow"/>
                <w:b w:val="0"/>
                <w:color w:val="000000" w:themeColor="text1"/>
                <w:sz w:val="22"/>
                <w:szCs w:val="22"/>
                <w:lang w:eastAsia="ca-ES" w:bidi="ar-SA"/>
              </w:rPr>
              <w:t>esiliència (</w:t>
            </w:r>
            <w:r>
              <w:rPr>
                <w:rFonts w:ascii="Arial Narrow" w:eastAsiaTheme="minorEastAsia" w:hAnsi="Arial Narrow"/>
                <w:b w:val="0"/>
                <w:color w:val="000000" w:themeColor="text1"/>
                <w:sz w:val="22"/>
                <w:szCs w:val="22"/>
                <w:lang w:eastAsia="ca-ES" w:bidi="ar-SA"/>
              </w:rPr>
              <w:t>PRTR</w:t>
            </w:r>
            <w:r w:rsidRPr="006A63D8">
              <w:rPr>
                <w:rFonts w:ascii="Arial Narrow" w:eastAsiaTheme="minorEastAsia" w:hAnsi="Arial Narrow"/>
                <w:b w:val="0"/>
                <w:color w:val="000000" w:themeColor="text1"/>
                <w:sz w:val="22"/>
                <w:szCs w:val="22"/>
                <w:lang w:eastAsia="ca-ES" w:bidi="ar-SA"/>
              </w:rPr>
              <w:t xml:space="preserve">) establert pel </w:t>
            </w:r>
            <w:r>
              <w:rPr>
                <w:rFonts w:ascii="Arial Narrow" w:eastAsiaTheme="minorEastAsia" w:hAnsi="Arial Narrow"/>
                <w:b w:val="0"/>
                <w:color w:val="000000" w:themeColor="text1"/>
                <w:sz w:val="22"/>
                <w:szCs w:val="22"/>
                <w:lang w:eastAsia="ca-ES" w:bidi="ar-SA"/>
              </w:rPr>
              <w:t>R</w:t>
            </w:r>
            <w:r w:rsidRPr="006A63D8">
              <w:rPr>
                <w:rFonts w:ascii="Arial Narrow" w:eastAsiaTheme="minorEastAsia" w:hAnsi="Arial Narrow"/>
                <w:b w:val="0"/>
                <w:color w:val="000000" w:themeColor="text1"/>
                <w:sz w:val="22"/>
                <w:szCs w:val="22"/>
                <w:lang w:eastAsia="ca-ES" w:bidi="ar-SA"/>
              </w:rPr>
              <w:t xml:space="preserve">eial decret llei 36/2020 i pel </w:t>
            </w:r>
            <w:r>
              <w:rPr>
                <w:rFonts w:ascii="Arial Narrow" w:eastAsiaTheme="minorEastAsia" w:hAnsi="Arial Narrow"/>
                <w:b w:val="0"/>
                <w:color w:val="000000" w:themeColor="text1"/>
                <w:sz w:val="22"/>
                <w:szCs w:val="22"/>
                <w:lang w:eastAsia="ca-ES" w:bidi="ar-SA"/>
              </w:rPr>
              <w:t>R</w:t>
            </w:r>
            <w:r w:rsidRPr="006A63D8">
              <w:rPr>
                <w:rFonts w:ascii="Arial Narrow" w:eastAsiaTheme="minorEastAsia" w:hAnsi="Arial Narrow"/>
                <w:b w:val="0"/>
                <w:color w:val="000000" w:themeColor="text1"/>
                <w:sz w:val="22"/>
                <w:szCs w:val="22"/>
                <w:lang w:eastAsia="ca-ES" w:bidi="ar-SA"/>
              </w:rPr>
              <w:t>eglament (</w:t>
            </w:r>
            <w:r>
              <w:rPr>
                <w:rFonts w:ascii="Arial Narrow" w:eastAsiaTheme="minorEastAsia" w:hAnsi="Arial Narrow"/>
                <w:b w:val="0"/>
                <w:color w:val="000000" w:themeColor="text1"/>
                <w:sz w:val="22"/>
                <w:szCs w:val="22"/>
                <w:lang w:eastAsia="ca-ES" w:bidi="ar-SA"/>
              </w:rPr>
              <w:t>UE</w:t>
            </w:r>
            <w:r w:rsidRPr="006A63D8">
              <w:rPr>
                <w:rFonts w:ascii="Arial Narrow" w:eastAsiaTheme="minorEastAsia" w:hAnsi="Arial Narrow"/>
                <w:b w:val="0"/>
                <w:color w:val="000000" w:themeColor="text1"/>
                <w:sz w:val="22"/>
                <w:szCs w:val="22"/>
                <w:lang w:eastAsia="ca-ES" w:bidi="ar-SA"/>
              </w:rPr>
              <w:t xml:space="preserve">) 2020/2094, de conformitat amb el </w:t>
            </w:r>
            <w:r>
              <w:rPr>
                <w:rFonts w:ascii="Arial Narrow" w:eastAsiaTheme="minorEastAsia" w:hAnsi="Arial Narrow"/>
                <w:b w:val="0"/>
                <w:color w:val="000000" w:themeColor="text1"/>
                <w:sz w:val="22"/>
                <w:szCs w:val="22"/>
                <w:lang w:eastAsia="ca-ES" w:bidi="ar-SA"/>
              </w:rPr>
              <w:t>R</w:t>
            </w:r>
            <w:r w:rsidRPr="006A63D8">
              <w:rPr>
                <w:rFonts w:ascii="Arial Narrow" w:eastAsiaTheme="minorEastAsia" w:hAnsi="Arial Narrow"/>
                <w:b w:val="0"/>
                <w:color w:val="000000" w:themeColor="text1"/>
                <w:sz w:val="22"/>
                <w:szCs w:val="22"/>
                <w:lang w:eastAsia="ca-ES" w:bidi="ar-SA"/>
              </w:rPr>
              <w:t>eglament (</w:t>
            </w:r>
            <w:r>
              <w:rPr>
                <w:rFonts w:ascii="Arial Narrow" w:eastAsiaTheme="minorEastAsia" w:hAnsi="Arial Narrow"/>
                <w:b w:val="0"/>
                <w:color w:val="000000" w:themeColor="text1"/>
                <w:sz w:val="22"/>
                <w:szCs w:val="22"/>
                <w:lang w:eastAsia="ca-ES" w:bidi="ar-SA"/>
              </w:rPr>
              <w:t>UE</w:t>
            </w:r>
            <w:r w:rsidRPr="006A63D8">
              <w:rPr>
                <w:rFonts w:ascii="Arial Narrow" w:eastAsiaTheme="minorEastAsia" w:hAnsi="Arial Narrow"/>
                <w:b w:val="0"/>
                <w:color w:val="000000" w:themeColor="text1"/>
                <w:sz w:val="22"/>
                <w:szCs w:val="22"/>
                <w:lang w:eastAsia="ca-ES" w:bidi="ar-SA"/>
              </w:rPr>
              <w:t xml:space="preserve">) 2021/241, pel qual s’estableix el </w:t>
            </w:r>
            <w:r>
              <w:rPr>
                <w:rFonts w:ascii="Arial Narrow" w:eastAsiaTheme="minorEastAsia" w:hAnsi="Arial Narrow"/>
                <w:b w:val="0"/>
                <w:color w:val="000000" w:themeColor="text1"/>
                <w:sz w:val="22"/>
                <w:szCs w:val="22"/>
                <w:lang w:eastAsia="ca-ES" w:bidi="ar-SA"/>
              </w:rPr>
              <w:t>M</w:t>
            </w:r>
            <w:r w:rsidRPr="006A63D8">
              <w:rPr>
                <w:rFonts w:ascii="Arial Narrow" w:eastAsiaTheme="minorEastAsia" w:hAnsi="Arial Narrow"/>
                <w:b w:val="0"/>
                <w:color w:val="000000" w:themeColor="text1"/>
                <w:sz w:val="22"/>
                <w:szCs w:val="22"/>
                <w:lang w:eastAsia="ca-ES" w:bidi="ar-SA"/>
              </w:rPr>
              <w:t xml:space="preserve">ecanisme de </w:t>
            </w:r>
            <w:r>
              <w:rPr>
                <w:rFonts w:ascii="Arial Narrow" w:eastAsiaTheme="minorEastAsia" w:hAnsi="Arial Narrow"/>
                <w:b w:val="0"/>
                <w:color w:val="000000" w:themeColor="text1"/>
                <w:sz w:val="22"/>
                <w:szCs w:val="22"/>
                <w:lang w:eastAsia="ca-ES" w:bidi="ar-SA"/>
              </w:rPr>
              <w:t>R</w:t>
            </w:r>
            <w:r w:rsidRPr="006A63D8">
              <w:rPr>
                <w:rFonts w:ascii="Arial Narrow" w:eastAsiaTheme="minorEastAsia" w:hAnsi="Arial Narrow"/>
                <w:b w:val="0"/>
                <w:color w:val="000000" w:themeColor="text1"/>
                <w:sz w:val="22"/>
                <w:szCs w:val="22"/>
                <w:lang w:eastAsia="ca-ES" w:bidi="ar-SA"/>
              </w:rPr>
              <w:t xml:space="preserve">ecuperació i </w:t>
            </w:r>
            <w:r>
              <w:rPr>
                <w:rFonts w:ascii="Arial Narrow" w:eastAsiaTheme="minorEastAsia" w:hAnsi="Arial Narrow"/>
                <w:b w:val="0"/>
                <w:color w:val="000000" w:themeColor="text1"/>
                <w:sz w:val="22"/>
                <w:szCs w:val="22"/>
                <w:lang w:eastAsia="ca-ES" w:bidi="ar-SA"/>
              </w:rPr>
              <w:t>R</w:t>
            </w:r>
            <w:r w:rsidRPr="006A63D8">
              <w:rPr>
                <w:rFonts w:ascii="Arial Narrow" w:eastAsiaTheme="minorEastAsia" w:hAnsi="Arial Narrow"/>
                <w:b w:val="0"/>
                <w:color w:val="000000" w:themeColor="text1"/>
                <w:sz w:val="22"/>
                <w:szCs w:val="22"/>
                <w:lang w:eastAsia="ca-ES" w:bidi="ar-SA"/>
              </w:rPr>
              <w:t>esiliència (</w:t>
            </w:r>
            <w:r>
              <w:rPr>
                <w:rFonts w:ascii="Arial Narrow" w:eastAsiaTheme="minorEastAsia" w:hAnsi="Arial Narrow"/>
                <w:b w:val="0"/>
                <w:color w:val="000000" w:themeColor="text1"/>
                <w:sz w:val="22"/>
                <w:szCs w:val="22"/>
                <w:lang w:eastAsia="ca-ES" w:bidi="ar-SA"/>
              </w:rPr>
              <w:t>MRR</w:t>
            </w:r>
            <w:r w:rsidRPr="006A63D8">
              <w:rPr>
                <w:rFonts w:ascii="Arial Narrow" w:eastAsiaTheme="minorEastAsia" w:hAnsi="Arial Narrow"/>
                <w:b w:val="0"/>
                <w:color w:val="000000" w:themeColor="text1"/>
                <w:sz w:val="22"/>
                <w:szCs w:val="22"/>
                <w:lang w:eastAsia="ca-ES" w:bidi="ar-SA"/>
              </w:rPr>
              <w:t>).</w:t>
            </w:r>
            <w:bookmarkEnd w:id="0"/>
          </w:p>
        </w:tc>
      </w:tr>
      <w:tr w:rsidR="006A0754" w:rsidRPr="006A63D8" w14:paraId="7078C786" w14:textId="77777777" w:rsidTr="006C4400">
        <w:trPr>
          <w:trHeight w:val="340"/>
        </w:trPr>
        <w:tc>
          <w:tcPr>
            <w:tcW w:w="2830" w:type="dxa"/>
            <w:vAlign w:val="center"/>
          </w:tcPr>
          <w:p w14:paraId="05E508FF"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Pressupost de licitació (IVA inclòs).................</w:t>
            </w:r>
          </w:p>
          <w:p w14:paraId="3E96D004"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 xml:space="preserve">IVA tipus 21 % </w:t>
            </w:r>
          </w:p>
          <w:p w14:paraId="3AB6F7D4"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b/>
                <w:sz w:val="22"/>
                <w:szCs w:val="22"/>
              </w:rPr>
              <w:t>Pressupost net</w:t>
            </w:r>
            <w:r w:rsidRPr="006A63D8">
              <w:rPr>
                <w:rFonts w:ascii="Arial Narrow" w:hAnsi="Arial Narrow" w:cs="Arial"/>
                <w:sz w:val="22"/>
                <w:szCs w:val="22"/>
              </w:rPr>
              <w:t xml:space="preserve"> (sense l’IVA)</w:t>
            </w:r>
          </w:p>
          <w:p w14:paraId="184E59B5"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i/>
                <w:sz w:val="22"/>
                <w:szCs w:val="22"/>
                <w:u w:val="single"/>
              </w:rPr>
            </w:pPr>
            <w:r w:rsidRPr="006A63D8">
              <w:rPr>
                <w:rFonts w:ascii="Arial Narrow" w:hAnsi="Arial Narrow" w:cs="Arial"/>
                <w:i/>
                <w:sz w:val="22"/>
                <w:szCs w:val="22"/>
                <w:u w:val="single"/>
              </w:rPr>
              <w:t>Aquest pressupost net no pot ser superat per les ofertes de les licitadores</w:t>
            </w:r>
          </w:p>
        </w:tc>
        <w:tc>
          <w:tcPr>
            <w:tcW w:w="6804" w:type="dxa"/>
            <w:vAlign w:val="center"/>
          </w:tcPr>
          <w:p w14:paraId="09312D44" w14:textId="77777777" w:rsidR="006C4400" w:rsidRPr="006A63D8" w:rsidRDefault="006C4400" w:rsidP="006A63D8">
            <w:pPr>
              <w:tabs>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10D4387E" w14:textId="3DDE034B" w:rsidR="006A0754" w:rsidRPr="006A63D8" w:rsidRDefault="006A0754" w:rsidP="006A63D8">
            <w:pPr>
              <w:tabs>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16.335,00 €</w:t>
            </w:r>
          </w:p>
          <w:p w14:paraId="3887F50B" w14:textId="77777777" w:rsidR="006A0754" w:rsidRPr="006A63D8" w:rsidRDefault="006A0754" w:rsidP="006A63D8">
            <w:pPr>
              <w:tabs>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2.835,00 €</w:t>
            </w:r>
          </w:p>
          <w:p w14:paraId="52D07479" w14:textId="77777777" w:rsidR="006A0754" w:rsidRPr="006A63D8" w:rsidRDefault="006A0754" w:rsidP="006A63D8">
            <w:pPr>
              <w:tabs>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b/>
                <w:bCs/>
                <w:sz w:val="22"/>
                <w:szCs w:val="22"/>
              </w:rPr>
            </w:pPr>
            <w:r w:rsidRPr="006A63D8">
              <w:rPr>
                <w:rFonts w:ascii="Arial Narrow" w:hAnsi="Arial Narrow" w:cs="Arial"/>
                <w:b/>
                <w:bCs/>
                <w:sz w:val="22"/>
                <w:szCs w:val="22"/>
              </w:rPr>
              <w:t>13.500,00 €</w:t>
            </w:r>
          </w:p>
          <w:p w14:paraId="221118C1" w14:textId="77777777" w:rsidR="006A0754" w:rsidRPr="006A63D8" w:rsidRDefault="006A0754" w:rsidP="006A63D8">
            <w:pPr>
              <w:tabs>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noProof/>
                <w:sz w:val="22"/>
                <w:szCs w:val="22"/>
                <w:highlight w:val="yellow"/>
              </w:rPr>
            </w:pPr>
          </w:p>
          <w:p w14:paraId="04EF72F1" w14:textId="77777777" w:rsidR="006A0754" w:rsidRPr="006A63D8" w:rsidRDefault="006A0754" w:rsidP="006A63D8">
            <w:pPr>
              <w:tabs>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noProof/>
                <w:sz w:val="22"/>
                <w:szCs w:val="22"/>
                <w:highlight w:val="yellow"/>
              </w:rPr>
            </w:pPr>
          </w:p>
          <w:p w14:paraId="71193E52" w14:textId="77777777" w:rsidR="006A0754" w:rsidRPr="006A63D8" w:rsidRDefault="006A0754" w:rsidP="006A63D8">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noProof/>
                <w:sz w:val="22"/>
                <w:szCs w:val="22"/>
              </w:rPr>
            </w:pPr>
          </w:p>
        </w:tc>
      </w:tr>
    </w:tbl>
    <w:p w14:paraId="648B43B5"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sz w:val="22"/>
          <w:szCs w:val="22"/>
          <w:u w:val="single"/>
        </w:rPr>
      </w:pPr>
    </w:p>
    <w:p w14:paraId="4DB16379" w14:textId="177752E7" w:rsidR="006A0754" w:rsidRPr="006A63D8" w:rsidRDefault="00060351"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b/>
          <w:sz w:val="22"/>
          <w:szCs w:val="22"/>
          <w:u w:val="single"/>
        </w:rPr>
      </w:pPr>
      <w:r w:rsidRPr="006A63D8">
        <w:rPr>
          <w:rFonts w:ascii="Arial Narrow" w:hAnsi="Arial Narrow" w:cs="Arial"/>
          <w:b/>
          <w:sz w:val="22"/>
          <w:szCs w:val="22"/>
          <w:u w:val="single"/>
        </w:rPr>
        <w:t>ANTECEDENTS</w:t>
      </w:r>
      <w:r>
        <w:rPr>
          <w:rFonts w:ascii="Arial Narrow" w:hAnsi="Arial Narrow" w:cs="Arial"/>
          <w:b/>
          <w:sz w:val="22"/>
          <w:szCs w:val="22"/>
          <w:u w:val="single"/>
        </w:rPr>
        <w:t>:</w:t>
      </w:r>
    </w:p>
    <w:p w14:paraId="2942084D"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b/>
          <w:sz w:val="22"/>
          <w:szCs w:val="22"/>
          <w:u w:val="single"/>
        </w:rPr>
      </w:pPr>
    </w:p>
    <w:p w14:paraId="654548AA" w14:textId="77777777"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Barcelona Activa és l’agència de desenvolupament local de l’Ajuntament de Barcelona que té com a visió fer de Barcelona una ciutat de referència internacional per treballar, emprendre i viure amb valors socials i ambientals, i com a missió,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2E0181AB" w14:textId="77777777" w:rsidR="006A0754" w:rsidRPr="006A63D8" w:rsidRDefault="006A0754" w:rsidP="006A63D8">
      <w:pPr>
        <w:jc w:val="both"/>
        <w:rPr>
          <w:rFonts w:ascii="Arial Narrow" w:eastAsia="Calibri" w:hAnsi="Arial Narrow"/>
          <w:sz w:val="22"/>
          <w:szCs w:val="22"/>
        </w:rPr>
      </w:pPr>
    </w:p>
    <w:p w14:paraId="0AD843C8" w14:textId="77777777"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 xml:space="preserve">Per desenvolupar tota l’activitat, Barcelona Activa, pren com a marc referencial l’agenda econòmica </w:t>
      </w:r>
      <w:hyperlink r:id="rId8" w:history="1">
        <w:r w:rsidRPr="006A63D8">
          <w:rPr>
            <w:rStyle w:val="Enlla"/>
            <w:rFonts w:ascii="Arial Narrow" w:eastAsia="Calibri" w:hAnsi="Arial Narrow"/>
            <w:sz w:val="22"/>
            <w:szCs w:val="22"/>
          </w:rPr>
          <w:t>Barcelona Green Deal</w:t>
        </w:r>
      </w:hyperlink>
      <w:r w:rsidRPr="006A63D8">
        <w:rPr>
          <w:rFonts w:ascii="Arial Narrow" w:eastAsia="Calibri" w:hAnsi="Arial Narrow"/>
          <w:sz w:val="22"/>
          <w:szCs w:val="22"/>
        </w:rPr>
        <w:t>, que entre les seves prioritats es recullen</w:t>
      </w:r>
    </w:p>
    <w:p w14:paraId="25AD0E26" w14:textId="77777777" w:rsidR="006A0754" w:rsidRPr="006A63D8" w:rsidRDefault="006A0754" w:rsidP="00060351">
      <w:pPr>
        <w:pStyle w:val="Pargrafdellista"/>
        <w:numPr>
          <w:ilvl w:val="0"/>
          <w:numId w:val="18"/>
        </w:numPr>
        <w:jc w:val="both"/>
        <w:rPr>
          <w:rFonts w:ascii="Arial Narrow" w:eastAsia="Calibri" w:hAnsi="Arial Narrow"/>
          <w:i/>
          <w:iCs/>
          <w:sz w:val="22"/>
          <w:szCs w:val="22"/>
        </w:rPr>
      </w:pPr>
      <w:r w:rsidRPr="006A63D8">
        <w:rPr>
          <w:rFonts w:ascii="Arial Narrow" w:eastAsia="Calibri" w:hAnsi="Arial Narrow"/>
          <w:sz w:val="22"/>
          <w:szCs w:val="22"/>
          <w:u w:val="single"/>
        </w:rPr>
        <w:t>La Capital Digital</w:t>
      </w:r>
      <w:r w:rsidRPr="006A63D8">
        <w:rPr>
          <w:rFonts w:ascii="Arial Narrow" w:eastAsia="Calibri" w:hAnsi="Arial Narrow"/>
          <w:sz w:val="22"/>
          <w:szCs w:val="22"/>
        </w:rPr>
        <w:t>: “</w:t>
      </w:r>
      <w:r w:rsidRPr="006A63D8">
        <w:rPr>
          <w:rFonts w:ascii="Arial Narrow" w:eastAsia="Calibri" w:hAnsi="Arial Narrow"/>
          <w:i/>
          <w:iCs/>
          <w:sz w:val="22"/>
          <w:szCs w:val="22"/>
        </w:rPr>
        <w:t xml:space="preserve">La segona prioritat és sense cap mena de dubte la capitalitat digital de Barcelona. Mantenir-la, impulsar-la i protegir-la.”. </w:t>
      </w:r>
    </w:p>
    <w:p w14:paraId="7B048E02" w14:textId="77777777" w:rsidR="006A0754" w:rsidRPr="006A63D8" w:rsidRDefault="006A0754" w:rsidP="00060351">
      <w:pPr>
        <w:pStyle w:val="Pargrafdellista"/>
        <w:numPr>
          <w:ilvl w:val="0"/>
          <w:numId w:val="18"/>
        </w:numPr>
        <w:jc w:val="both"/>
        <w:rPr>
          <w:rFonts w:ascii="Arial Narrow" w:eastAsia="Calibri" w:hAnsi="Arial Narrow"/>
          <w:i/>
          <w:iCs/>
          <w:sz w:val="22"/>
          <w:szCs w:val="22"/>
        </w:rPr>
      </w:pPr>
      <w:r w:rsidRPr="006A63D8">
        <w:rPr>
          <w:rFonts w:ascii="Arial Narrow" w:eastAsia="Calibri" w:hAnsi="Arial Narrow"/>
          <w:sz w:val="22"/>
          <w:szCs w:val="22"/>
          <w:u w:val="single"/>
        </w:rPr>
        <w:t>L’Economia més Social i Solidària:</w:t>
      </w:r>
      <w:r w:rsidRPr="006A63D8">
        <w:rPr>
          <w:rFonts w:ascii="Arial Narrow" w:eastAsia="Calibri" w:hAnsi="Arial Narrow"/>
          <w:sz w:val="22"/>
          <w:szCs w:val="22"/>
        </w:rPr>
        <w:t xml:space="preserve"> </w:t>
      </w:r>
      <w:r w:rsidRPr="006A63D8">
        <w:rPr>
          <w:rFonts w:ascii="Arial Narrow" w:eastAsia="Calibri" w:hAnsi="Arial Narrow"/>
          <w:i/>
          <w:iCs/>
          <w:sz w:val="22"/>
          <w:szCs w:val="22"/>
        </w:rPr>
        <w:t>“ Volem una economia social i solidària forta i integrada en el teixit econòmic, que aporti el millor a l’economia de la ciutat i que pugui enriquir-se de la mescla i la suma amb la resta d’actors econòmics”.</w:t>
      </w:r>
    </w:p>
    <w:p w14:paraId="78C8EA7E" w14:textId="77777777" w:rsidR="006A0754" w:rsidRPr="006A63D8" w:rsidRDefault="006A0754" w:rsidP="006A63D8">
      <w:pPr>
        <w:jc w:val="both"/>
        <w:rPr>
          <w:rFonts w:ascii="Arial Narrow" w:eastAsia="Calibri" w:hAnsi="Arial Narrow"/>
          <w:i/>
          <w:iCs/>
          <w:sz w:val="22"/>
          <w:szCs w:val="22"/>
        </w:rPr>
      </w:pPr>
    </w:p>
    <w:p w14:paraId="4ED8E912" w14:textId="77777777"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 xml:space="preserve">Des de l’Ecosistema de l’Economia Social i Solidària, a partir d’ara ESS, amb l’impuls i contribució de l’Ajuntament de Barcelona i Barcelona Activa, s’ha desplegat </w:t>
      </w:r>
      <w:hyperlink r:id="rId9" w:history="1">
        <w:r w:rsidRPr="006A63D8">
          <w:rPr>
            <w:rStyle w:val="Enlla"/>
            <w:rFonts w:ascii="Arial Narrow" w:eastAsia="Calibri" w:hAnsi="Arial Narrow"/>
            <w:sz w:val="22"/>
            <w:szCs w:val="22"/>
          </w:rPr>
          <w:t>l’Estratègia ESS BCN 2030</w:t>
        </w:r>
      </w:hyperlink>
      <w:r w:rsidRPr="006A63D8">
        <w:rPr>
          <w:rFonts w:ascii="Arial Narrow" w:eastAsia="Calibri" w:hAnsi="Arial Narrow"/>
          <w:sz w:val="22"/>
          <w:szCs w:val="22"/>
        </w:rPr>
        <w:t>, que planteja que un dels reptes principals a transversalitzar és l’Economia Digital, i a la vegada recull explícitament el Sector Tecnològic i Digital, com a un dels sectors a on cal augmentar el pes de l’ESS.</w:t>
      </w:r>
    </w:p>
    <w:p w14:paraId="727236C5" w14:textId="77777777" w:rsidR="006A0754" w:rsidRPr="006A63D8" w:rsidRDefault="006A0754" w:rsidP="006A63D8">
      <w:pPr>
        <w:jc w:val="both"/>
        <w:rPr>
          <w:rFonts w:ascii="Arial Narrow" w:eastAsia="Calibri" w:hAnsi="Arial Narrow"/>
          <w:sz w:val="22"/>
          <w:szCs w:val="22"/>
        </w:rPr>
      </w:pPr>
    </w:p>
    <w:p w14:paraId="401EB750" w14:textId="787587BD"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 xml:space="preserve">D’acord amb aquesta orientació, el mes de Gener de l’any 2023, Barcelona Activa es presenta juntament amb una agrupació d’entitats liderades per la Universitat de Mondragón, </w:t>
      </w:r>
      <w:hyperlink r:id="rId10">
        <w:r w:rsidRPr="006A63D8">
          <w:rPr>
            <w:rStyle w:val="Enlla"/>
            <w:rFonts w:ascii="Arial Narrow" w:eastAsia="Calibri" w:hAnsi="Arial Narrow"/>
            <w:sz w:val="22"/>
            <w:szCs w:val="22"/>
          </w:rPr>
          <w:t>a la convocatòria del PERTE de l’Economia Social del Ministerio de Trabajo y Economia Social, de l’estat espanyol</w:t>
        </w:r>
      </w:hyperlink>
      <w:r w:rsidRPr="006A63D8">
        <w:rPr>
          <w:rFonts w:ascii="Arial Narrow" w:eastAsia="Calibri" w:hAnsi="Arial Narrow"/>
          <w:sz w:val="22"/>
          <w:szCs w:val="22"/>
        </w:rPr>
        <w:t xml:space="preserve">, amb el projecte Platform Coop Venture Builder, que té per objectiu generals dinamitzar i liderar el moviment de cooperatives de plataforma a Espanya, enfortint el seu ecosistema emprenedor; incrementar la recerca, innovació, acceleració i divulgació del model de digitalització cooperativa a través de la creació d' una xarxa de recerca espanyola de cooperatives de plataforma, i dissenyar i testejar la primera </w:t>
      </w:r>
      <w:r w:rsidRPr="006A63D8">
        <w:rPr>
          <w:rFonts w:ascii="Arial Narrow" w:eastAsia="Calibri" w:hAnsi="Arial Narrow"/>
          <w:i/>
          <w:iCs/>
          <w:sz w:val="22"/>
          <w:szCs w:val="22"/>
        </w:rPr>
        <w:t>platform coop venture builder</w:t>
      </w:r>
      <w:r w:rsidRPr="006A63D8">
        <w:rPr>
          <w:rFonts w:ascii="Arial Narrow" w:eastAsia="Calibri" w:hAnsi="Arial Narrow"/>
          <w:sz w:val="22"/>
          <w:szCs w:val="22"/>
        </w:rPr>
        <w:t xml:space="preserve"> a Espanya de noves cooperatives de plataforma digital, amb projecció europea i mundial.</w:t>
      </w:r>
    </w:p>
    <w:p w14:paraId="2FD60C3D" w14:textId="7CA6AE03" w:rsidR="006A0754" w:rsidRPr="00CA5251" w:rsidRDefault="00DF40CF" w:rsidP="006A63D8">
      <w:pPr>
        <w:jc w:val="both"/>
        <w:rPr>
          <w:rFonts w:ascii="Arial Narrow" w:eastAsia="Calibri" w:hAnsi="Arial Narrow"/>
          <w:sz w:val="22"/>
          <w:szCs w:val="22"/>
        </w:rPr>
      </w:pPr>
      <w:r w:rsidRPr="00CA5251">
        <w:rPr>
          <w:rFonts w:ascii="Arial Narrow" w:eastAsia="Calibri" w:hAnsi="Arial Narrow"/>
          <w:sz w:val="22"/>
          <w:szCs w:val="22"/>
        </w:rPr>
        <w:lastRenderedPageBreak/>
        <w:t>E</w:t>
      </w:r>
      <w:r w:rsidR="006A0754" w:rsidRPr="00CA5251">
        <w:rPr>
          <w:rFonts w:ascii="Arial Narrow" w:hAnsi="Arial Narrow"/>
          <w:snapToGrid w:val="0"/>
          <w:sz w:val="22"/>
          <w:szCs w:val="22"/>
        </w:rPr>
        <w:t xml:space="preserve">l contracte es finança amb els fons procedents del Pla de recuperació, transformació i resiliència - Finançat per la UE - Next Generation EU, dins del projecte </w:t>
      </w:r>
      <w:r w:rsidRPr="00CA5251">
        <w:rPr>
          <w:rFonts w:ascii="Arial Narrow" w:eastAsia="Calibri" w:hAnsi="Arial Narrow"/>
          <w:sz w:val="22"/>
          <w:szCs w:val="22"/>
        </w:rPr>
        <w:t>Platform Coop Venture Builder</w:t>
      </w:r>
    </w:p>
    <w:p w14:paraId="0AC57817" w14:textId="77777777" w:rsidR="00CA5251" w:rsidRPr="00CA5251" w:rsidRDefault="00CA5251" w:rsidP="006A63D8">
      <w:pPr>
        <w:ind w:right="-2"/>
        <w:jc w:val="both"/>
        <w:rPr>
          <w:rFonts w:ascii="Arial Narrow" w:hAnsi="Arial Narrow"/>
          <w:snapToGrid w:val="0"/>
          <w:sz w:val="22"/>
          <w:szCs w:val="22"/>
        </w:rPr>
      </w:pPr>
    </w:p>
    <w:p w14:paraId="57B38973" w14:textId="77777777" w:rsidR="00CA5251" w:rsidRPr="00CA5251" w:rsidRDefault="00CA5251" w:rsidP="00CA5251">
      <w:pPr>
        <w:rPr>
          <w:rFonts w:ascii="Arial Narrow" w:hAnsi="Arial Narrow"/>
          <w:snapToGrid w:val="0"/>
          <w:sz w:val="22"/>
          <w:szCs w:val="22"/>
        </w:rPr>
      </w:pPr>
      <w:r w:rsidRPr="00CA5251">
        <w:rPr>
          <w:rFonts w:ascii="Arial Narrow" w:hAnsi="Arial Narrow"/>
          <w:snapToGrid w:val="0"/>
          <w:sz w:val="22"/>
          <w:szCs w:val="22"/>
        </w:rPr>
        <w:t>El projecte Platfrom Coops Venture Builder està dins del Component 23 del PRTR «Nuevas políticas públicas para un mercado de trabajo dinámico, resiliente e inclusivo»; Inversió 6:  «Plan integral de impulso a la Economía Social para la generación de un tejido económico inclusivo y sostenible» i emmarcat en el “PERTE de Economia Social y de los Cuidados”.</w:t>
      </w:r>
    </w:p>
    <w:p w14:paraId="2B222447" w14:textId="5C813253" w:rsidR="00CA5251" w:rsidRPr="006A63D8" w:rsidRDefault="00CA5251" w:rsidP="006A63D8">
      <w:pPr>
        <w:jc w:val="both"/>
        <w:rPr>
          <w:rFonts w:ascii="Arial Narrow" w:eastAsia="Calibri" w:hAnsi="Arial Narrow"/>
          <w:sz w:val="22"/>
          <w:szCs w:val="22"/>
        </w:rPr>
      </w:pPr>
    </w:p>
    <w:p w14:paraId="3F984473" w14:textId="2591CF24"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En el marc d’aquest projecte finançat amb fons Next Generation, la 1a línia de treball es dirigeix a la promoció de comunitat i networking entre Cooperatives de Plataforma, a partir d’ara CdP, i des d’on es vol conceptualitzar una plataforma per una comunitat online d’iniciatives emprenedores de CdP.</w:t>
      </w:r>
    </w:p>
    <w:p w14:paraId="0B9F9C21" w14:textId="77777777" w:rsidR="00E01401" w:rsidRPr="006A63D8" w:rsidRDefault="00E01401" w:rsidP="006A63D8">
      <w:pPr>
        <w:jc w:val="both"/>
        <w:rPr>
          <w:rFonts w:ascii="Arial Narrow" w:eastAsia="Calibri" w:hAnsi="Arial Narrow"/>
          <w:sz w:val="22"/>
          <w:szCs w:val="22"/>
        </w:rPr>
      </w:pPr>
    </w:p>
    <w:p w14:paraId="4F86BB87" w14:textId="77777777"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Les CdP són empreses de propietat i control democràtics que utilitzen una plataforma en línia o una aplicació mòbil per negociar, connectar persones i agrupar recursos o dades. I es basa en principis i valors cooperatius que garanteixen que l' empresa:</w:t>
      </w:r>
    </w:p>
    <w:p w14:paraId="7ED51C61" w14:textId="77777777" w:rsidR="006A0754" w:rsidRPr="006A63D8" w:rsidRDefault="006A0754" w:rsidP="00060351">
      <w:pPr>
        <w:pStyle w:val="Pargrafdellista"/>
        <w:numPr>
          <w:ilvl w:val="0"/>
          <w:numId w:val="19"/>
        </w:numPr>
        <w:jc w:val="both"/>
        <w:rPr>
          <w:rFonts w:ascii="Arial Narrow" w:eastAsia="Calibri" w:hAnsi="Arial Narrow"/>
          <w:sz w:val="22"/>
          <w:szCs w:val="22"/>
        </w:rPr>
      </w:pPr>
      <w:r w:rsidRPr="006A63D8">
        <w:rPr>
          <w:rFonts w:ascii="Arial Narrow" w:eastAsia="Calibri" w:hAnsi="Arial Narrow"/>
          <w:sz w:val="22"/>
          <w:szCs w:val="22"/>
        </w:rPr>
        <w:t>Respon veritablement a les necessitats de la seva comunitat.</w:t>
      </w:r>
    </w:p>
    <w:p w14:paraId="50AEBC7C" w14:textId="77777777" w:rsidR="006A0754" w:rsidRPr="006A63D8" w:rsidRDefault="006A0754" w:rsidP="00060351">
      <w:pPr>
        <w:pStyle w:val="Pargrafdellista"/>
        <w:numPr>
          <w:ilvl w:val="0"/>
          <w:numId w:val="19"/>
        </w:numPr>
        <w:jc w:val="both"/>
        <w:rPr>
          <w:rFonts w:ascii="Arial Narrow" w:eastAsia="Calibri" w:hAnsi="Arial Narrow"/>
          <w:sz w:val="22"/>
          <w:szCs w:val="22"/>
        </w:rPr>
      </w:pPr>
      <w:r w:rsidRPr="006A63D8">
        <w:rPr>
          <w:rFonts w:ascii="Arial Narrow" w:eastAsia="Calibri" w:hAnsi="Arial Narrow"/>
          <w:sz w:val="22"/>
          <w:szCs w:val="22"/>
        </w:rPr>
        <w:t>Incorpora l' equitat i el propòsit social des del primer dia</w:t>
      </w:r>
    </w:p>
    <w:p w14:paraId="5A81B5A4" w14:textId="77777777" w:rsidR="006A0754" w:rsidRPr="006A63D8" w:rsidRDefault="006A0754" w:rsidP="00060351">
      <w:pPr>
        <w:pStyle w:val="Pargrafdellista"/>
        <w:numPr>
          <w:ilvl w:val="0"/>
          <w:numId w:val="19"/>
        </w:numPr>
        <w:jc w:val="both"/>
        <w:rPr>
          <w:rFonts w:ascii="Arial Narrow" w:eastAsia="Calibri" w:hAnsi="Arial Narrow"/>
          <w:sz w:val="22"/>
          <w:szCs w:val="22"/>
        </w:rPr>
      </w:pPr>
      <w:r w:rsidRPr="006A63D8">
        <w:rPr>
          <w:rFonts w:ascii="Arial Narrow" w:eastAsia="Calibri" w:hAnsi="Arial Narrow"/>
          <w:sz w:val="22"/>
          <w:szCs w:val="22"/>
        </w:rPr>
        <w:t>No està controlada per inversors externs amb ànim de lucre</w:t>
      </w:r>
    </w:p>
    <w:p w14:paraId="3D223131" w14:textId="77777777" w:rsidR="006A0754" w:rsidRPr="006A63D8" w:rsidRDefault="006A0754" w:rsidP="006A63D8">
      <w:pPr>
        <w:jc w:val="both"/>
        <w:rPr>
          <w:rFonts w:ascii="Arial Narrow" w:eastAsia="Calibri" w:hAnsi="Arial Narrow"/>
          <w:sz w:val="22"/>
          <w:szCs w:val="22"/>
        </w:rPr>
      </w:pPr>
    </w:p>
    <w:p w14:paraId="63C5EBC2" w14:textId="77777777"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I es en aquest context, i amb aquests antecedents que es planteja explorar la idoneïtat de l’existència d’una comunitat virtual que connecti i generi espais de confluència per a Cooperatives de Plataforma de la ciutat, amb opció de rèplica més enllà si es considera oportú.</w:t>
      </w:r>
    </w:p>
    <w:p w14:paraId="3AF24BD7" w14:textId="77777777" w:rsidR="006A0754" w:rsidRPr="006A63D8" w:rsidRDefault="006A0754" w:rsidP="006A63D8">
      <w:pPr>
        <w:jc w:val="both"/>
        <w:rPr>
          <w:rFonts w:ascii="Arial Narrow" w:eastAsia="Calibri" w:hAnsi="Arial Narrow"/>
          <w:sz w:val="22"/>
          <w:szCs w:val="22"/>
        </w:rPr>
      </w:pPr>
    </w:p>
    <w:p w14:paraId="4E6C7857" w14:textId="58F09A39" w:rsidR="00E01401" w:rsidRPr="006A63D8" w:rsidRDefault="00060351" w:rsidP="006A63D8">
      <w:pPr>
        <w:jc w:val="both"/>
        <w:rPr>
          <w:rFonts w:ascii="Arial Narrow" w:eastAsiaTheme="minorHAnsi" w:hAnsi="Arial Narrow"/>
          <w:b/>
          <w:sz w:val="22"/>
          <w:szCs w:val="22"/>
          <w:u w:val="single"/>
        </w:rPr>
      </w:pPr>
      <w:r w:rsidRPr="006A63D8">
        <w:rPr>
          <w:rFonts w:ascii="Arial Narrow" w:eastAsiaTheme="minorHAnsi" w:hAnsi="Arial Narrow"/>
          <w:b/>
          <w:sz w:val="22"/>
          <w:szCs w:val="22"/>
          <w:u w:val="single"/>
        </w:rPr>
        <w:t>RÈGIM JURÍDIC</w:t>
      </w:r>
      <w:r>
        <w:rPr>
          <w:rFonts w:ascii="Arial Narrow" w:eastAsiaTheme="minorHAnsi" w:hAnsi="Arial Narrow"/>
          <w:b/>
          <w:sz w:val="22"/>
          <w:szCs w:val="22"/>
          <w:u w:val="single"/>
        </w:rPr>
        <w:t>:</w:t>
      </w:r>
    </w:p>
    <w:p w14:paraId="502F28D7" w14:textId="77777777" w:rsidR="00E01401" w:rsidRPr="006A63D8" w:rsidRDefault="00E01401" w:rsidP="006A63D8">
      <w:pPr>
        <w:jc w:val="both"/>
        <w:rPr>
          <w:rFonts w:ascii="Arial Narrow" w:eastAsia="Calibri" w:hAnsi="Arial Narrow"/>
          <w:sz w:val="22"/>
          <w:szCs w:val="22"/>
        </w:rPr>
      </w:pPr>
    </w:p>
    <w:p w14:paraId="158E2078" w14:textId="5477C2CD" w:rsidR="00E01401" w:rsidRPr="006A63D8" w:rsidRDefault="00E01401" w:rsidP="006A63D8">
      <w:pPr>
        <w:pStyle w:val="Textdecomentari"/>
        <w:rPr>
          <w:rFonts w:ascii="Arial Narrow" w:eastAsia="Calibri" w:hAnsi="Arial Narrow"/>
          <w:sz w:val="22"/>
          <w:szCs w:val="22"/>
        </w:rPr>
      </w:pPr>
      <w:r w:rsidRPr="006A63D8">
        <w:rPr>
          <w:rFonts w:ascii="Arial Narrow" w:eastAsia="Calibri" w:hAnsi="Arial Narrow"/>
          <w:sz w:val="22"/>
          <w:szCs w:val="22"/>
        </w:rPr>
        <w:t>El contracte es tipifica com a contracte menor de serveis, d’acord amb l’article 118 de la LCSP, i és subjecte a aquest document descriptiu del contracte (DDC) i a la documentació complementària i annexa.</w:t>
      </w:r>
    </w:p>
    <w:p w14:paraId="60D2E453" w14:textId="77777777" w:rsidR="00E01401" w:rsidRPr="006A63D8" w:rsidRDefault="00E01401" w:rsidP="006A63D8">
      <w:pPr>
        <w:jc w:val="both"/>
        <w:rPr>
          <w:rFonts w:ascii="Arial Narrow" w:eastAsia="Calibri" w:hAnsi="Arial Narrow"/>
          <w:sz w:val="22"/>
          <w:szCs w:val="22"/>
        </w:rPr>
      </w:pPr>
    </w:p>
    <w:p w14:paraId="0FAB53D2" w14:textId="00CB3F7E" w:rsidR="00E01401" w:rsidRPr="006A63D8" w:rsidRDefault="00E01401" w:rsidP="006A63D8">
      <w:pPr>
        <w:jc w:val="both"/>
        <w:rPr>
          <w:rFonts w:ascii="Arial Narrow" w:eastAsia="Calibri" w:hAnsi="Arial Narrow"/>
          <w:sz w:val="22"/>
          <w:szCs w:val="22"/>
        </w:rPr>
      </w:pPr>
      <w:r w:rsidRPr="006A63D8">
        <w:rPr>
          <w:rFonts w:ascii="Arial Narrow" w:eastAsia="Calibri" w:hAnsi="Arial Narrow"/>
          <w:sz w:val="22"/>
          <w:szCs w:val="22"/>
        </w:rPr>
        <w:t>El contracte també és subjecte a la LCSP i la normativa de desenvolupament i al que estableix el Reial decret llei 36/2020, de 30 de desembre, pel que s’aproven mesures urgents per la modernització de l’Administració Pública i per l’execució del PRTR, i a altres disposicions, com l’Ordre HFP/1030/2021, conforme al marc establert al Reglament (UE) 2021/241 del Parlament Europeu i del Consell, de 12 de febrer de 2021, pel qual s'estableix el MRR, i l’Ordre HFP/1031/2021, de 29 de setembre, per la qual s’estableix el procediment i format de la informació a proporcionar per les Entitats del Sector Públic estatal, autonòmic i local per al seguiment del compliment de les fites i objectius i d’execució pressupostària i comptable de les mesures dels components del PRTR, la  Disposició Addicional centèsima dècima segona de la Llei 31/2022, de 23 de desembre, de Pressupostos Generals de l’Estat per l’any 2023, desenvolupada per l’Ordre HFP/55/2023, de 24 de gener, relativa a l’anàlisi sistemàtic del risc de conflicte d’interès en els procediments que executen el PRTR</w:t>
      </w:r>
      <w:r w:rsidR="006A63D8" w:rsidRPr="006A63D8">
        <w:rPr>
          <w:rFonts w:ascii="Arial Narrow" w:eastAsia="Calibri" w:hAnsi="Arial Narrow"/>
          <w:sz w:val="22"/>
          <w:szCs w:val="22"/>
        </w:rPr>
        <w:t>.</w:t>
      </w:r>
    </w:p>
    <w:p w14:paraId="041D5804" w14:textId="77777777" w:rsidR="00E01401" w:rsidRPr="006A63D8" w:rsidRDefault="00E01401" w:rsidP="006A63D8">
      <w:pPr>
        <w:pStyle w:val="Default"/>
        <w:jc w:val="both"/>
        <w:rPr>
          <w:rFonts w:ascii="Arial Narrow" w:eastAsia="Calibri" w:hAnsi="Arial Narrow" w:cs="Times New Roman"/>
          <w:color w:val="auto"/>
          <w:sz w:val="22"/>
          <w:szCs w:val="22"/>
        </w:rPr>
      </w:pPr>
    </w:p>
    <w:p w14:paraId="640E09B2" w14:textId="5623D3DB" w:rsidR="00E01401" w:rsidRPr="006A63D8" w:rsidRDefault="00E01401" w:rsidP="006A63D8">
      <w:pPr>
        <w:pStyle w:val="Pargrafdellista"/>
        <w:tabs>
          <w:tab w:val="left" w:pos="426"/>
        </w:tabs>
        <w:ind w:left="0"/>
        <w:jc w:val="both"/>
        <w:rPr>
          <w:rFonts w:ascii="Arial Narrow" w:eastAsia="Calibri" w:hAnsi="Arial Narrow"/>
          <w:sz w:val="22"/>
          <w:szCs w:val="22"/>
        </w:rPr>
      </w:pPr>
      <w:r w:rsidRPr="006A63D8">
        <w:rPr>
          <w:rFonts w:ascii="Arial Narrow" w:eastAsia="Calibri" w:hAnsi="Arial Narrow"/>
          <w:sz w:val="22"/>
          <w:szCs w:val="22"/>
        </w:rPr>
        <w:t xml:space="preserve">Com s’ha exposat, el contracte es finança amb els fons procedents del </w:t>
      </w:r>
      <w:r w:rsidR="005A2614">
        <w:rPr>
          <w:rFonts w:ascii="Arial Narrow" w:eastAsia="Calibri" w:hAnsi="Arial Narrow"/>
          <w:sz w:val="22"/>
          <w:szCs w:val="22"/>
        </w:rPr>
        <w:t>PRTR</w:t>
      </w:r>
      <w:r w:rsidRPr="006A63D8">
        <w:rPr>
          <w:rFonts w:ascii="Arial Narrow" w:eastAsia="Calibri" w:hAnsi="Arial Narrow"/>
          <w:sz w:val="22"/>
          <w:szCs w:val="22"/>
        </w:rPr>
        <w:t>, i per tant, es troba subjecte als controls de la Comissió Europea, l’Oficina de Lluita Antifrau, el Tribunal de Comptes Europeu i la Fiscalia Europea, i al dret d’aquests òrgans a l’accés a la informació sobre el contracte, així com a les normes sobre conservació de la documentació, d’acord amb el que disposa l’article 132 del Reglament financer.</w:t>
      </w:r>
    </w:p>
    <w:p w14:paraId="0996D40C" w14:textId="77777777" w:rsidR="00E01401" w:rsidRPr="006A63D8" w:rsidRDefault="00E01401" w:rsidP="006A63D8">
      <w:pPr>
        <w:pStyle w:val="Pargrafdellista"/>
        <w:tabs>
          <w:tab w:val="left" w:pos="426"/>
        </w:tabs>
        <w:ind w:left="0"/>
        <w:jc w:val="both"/>
        <w:rPr>
          <w:rFonts w:ascii="Arial Narrow" w:eastAsia="Calibri" w:hAnsi="Arial Narrow"/>
          <w:sz w:val="22"/>
          <w:szCs w:val="22"/>
        </w:rPr>
      </w:pPr>
    </w:p>
    <w:p w14:paraId="7A5196CA" w14:textId="45A93175" w:rsidR="00E01401" w:rsidRPr="006A63D8" w:rsidRDefault="00E01401" w:rsidP="006A63D8">
      <w:pPr>
        <w:pStyle w:val="Pargrafdellista"/>
        <w:tabs>
          <w:tab w:val="left" w:pos="426"/>
        </w:tabs>
        <w:ind w:left="0"/>
        <w:jc w:val="both"/>
        <w:rPr>
          <w:rFonts w:ascii="Arial Narrow" w:eastAsia="Calibri" w:hAnsi="Arial Narrow"/>
          <w:sz w:val="22"/>
          <w:szCs w:val="22"/>
        </w:rPr>
      </w:pPr>
      <w:r w:rsidRPr="006A63D8">
        <w:rPr>
          <w:rFonts w:ascii="Arial Narrow" w:eastAsia="Calibri" w:hAnsi="Arial Narrow"/>
          <w:sz w:val="22"/>
          <w:szCs w:val="22"/>
        </w:rPr>
        <w:t>Resulten d’aplicació, a més de les normes generals sobre contractació pública, els principis específics de gestió del PRTR definits a l’article 2 de l’Ordre HFP/1030/2021, de 29 de setembre, que són els següents:</w:t>
      </w:r>
    </w:p>
    <w:p w14:paraId="2712B9B2" w14:textId="77777777" w:rsidR="00E01401" w:rsidRPr="006A63D8" w:rsidRDefault="00E01401" w:rsidP="006A63D8">
      <w:pPr>
        <w:pStyle w:val="Pargrafdellista"/>
        <w:numPr>
          <w:ilvl w:val="0"/>
          <w:numId w:val="2"/>
        </w:numPr>
        <w:tabs>
          <w:tab w:val="left" w:pos="426"/>
        </w:tabs>
        <w:ind w:left="426" w:hanging="284"/>
        <w:jc w:val="both"/>
        <w:rPr>
          <w:rFonts w:ascii="Arial Narrow" w:eastAsia="Calibri" w:hAnsi="Arial Narrow"/>
          <w:sz w:val="22"/>
          <w:szCs w:val="22"/>
        </w:rPr>
      </w:pPr>
      <w:r w:rsidRPr="006A63D8">
        <w:rPr>
          <w:rFonts w:ascii="Arial Narrow" w:eastAsia="Calibri" w:hAnsi="Arial Narrow"/>
          <w:sz w:val="22"/>
          <w:szCs w:val="22"/>
        </w:rPr>
        <w:t>Concepte de fita i objectiu, així com els criteris per el seu seguiment i acreditació del resultat</w:t>
      </w:r>
    </w:p>
    <w:p w14:paraId="146AB450" w14:textId="77777777" w:rsidR="00E01401" w:rsidRPr="006A63D8" w:rsidRDefault="00E01401" w:rsidP="006A63D8">
      <w:pPr>
        <w:pStyle w:val="Pargrafdellista"/>
        <w:numPr>
          <w:ilvl w:val="0"/>
          <w:numId w:val="2"/>
        </w:numPr>
        <w:tabs>
          <w:tab w:val="left" w:pos="426"/>
        </w:tabs>
        <w:ind w:left="426" w:hanging="284"/>
        <w:jc w:val="both"/>
        <w:rPr>
          <w:rFonts w:ascii="Arial Narrow" w:eastAsia="Calibri" w:hAnsi="Arial Narrow"/>
          <w:sz w:val="22"/>
          <w:szCs w:val="22"/>
        </w:rPr>
      </w:pPr>
      <w:r w:rsidRPr="006A63D8">
        <w:rPr>
          <w:rFonts w:ascii="Arial Narrow" w:eastAsia="Calibri" w:hAnsi="Arial Narrow"/>
          <w:sz w:val="22"/>
          <w:szCs w:val="22"/>
        </w:rPr>
        <w:t>Etiquetatge verd i etiquetatge digital</w:t>
      </w:r>
    </w:p>
    <w:p w14:paraId="5C9421F3" w14:textId="77777777" w:rsidR="00E01401" w:rsidRPr="006A63D8" w:rsidRDefault="00E01401" w:rsidP="006A63D8">
      <w:pPr>
        <w:pStyle w:val="Pargrafdellista"/>
        <w:numPr>
          <w:ilvl w:val="0"/>
          <w:numId w:val="2"/>
        </w:numPr>
        <w:tabs>
          <w:tab w:val="left" w:pos="426"/>
        </w:tabs>
        <w:ind w:left="426" w:hanging="284"/>
        <w:jc w:val="both"/>
        <w:rPr>
          <w:rFonts w:ascii="Arial Narrow" w:eastAsia="Calibri" w:hAnsi="Arial Narrow"/>
          <w:sz w:val="22"/>
          <w:szCs w:val="22"/>
        </w:rPr>
      </w:pPr>
      <w:r w:rsidRPr="006A63D8">
        <w:rPr>
          <w:rFonts w:ascii="Arial Narrow" w:eastAsia="Calibri" w:hAnsi="Arial Narrow"/>
          <w:sz w:val="22"/>
          <w:szCs w:val="22"/>
        </w:rPr>
        <w:t>Anàlisi del risc en relació amb els possibles impactes negatius significatius al medi ambient (Do no significant harm, DNSH), seguiment i verificació de resultat sobre l’avaluació inicial.</w:t>
      </w:r>
    </w:p>
    <w:p w14:paraId="39E74CA8" w14:textId="77777777" w:rsidR="00E01401" w:rsidRPr="006A63D8" w:rsidRDefault="00E01401" w:rsidP="006A63D8">
      <w:pPr>
        <w:pStyle w:val="Pargrafdellista"/>
        <w:numPr>
          <w:ilvl w:val="0"/>
          <w:numId w:val="2"/>
        </w:numPr>
        <w:tabs>
          <w:tab w:val="left" w:pos="426"/>
        </w:tabs>
        <w:ind w:left="426" w:hanging="284"/>
        <w:jc w:val="both"/>
        <w:rPr>
          <w:rFonts w:ascii="Arial Narrow" w:eastAsia="Calibri" w:hAnsi="Arial Narrow"/>
          <w:sz w:val="22"/>
          <w:szCs w:val="22"/>
        </w:rPr>
      </w:pPr>
      <w:r w:rsidRPr="006A63D8">
        <w:rPr>
          <w:rFonts w:ascii="Arial Narrow" w:eastAsia="Calibri" w:hAnsi="Arial Narrow"/>
          <w:sz w:val="22"/>
          <w:szCs w:val="22"/>
        </w:rPr>
        <w:t>Reforç de mecanismes per a la prevenció, detecció i correcció del frau, la corrupció i els conflictes d’interessos.</w:t>
      </w:r>
    </w:p>
    <w:p w14:paraId="797499A7" w14:textId="77777777" w:rsidR="00E01401" w:rsidRPr="006A63D8" w:rsidRDefault="00E01401" w:rsidP="006A63D8">
      <w:pPr>
        <w:pStyle w:val="Pargrafdellista"/>
        <w:numPr>
          <w:ilvl w:val="0"/>
          <w:numId w:val="2"/>
        </w:numPr>
        <w:tabs>
          <w:tab w:val="left" w:pos="426"/>
        </w:tabs>
        <w:ind w:left="426" w:hanging="284"/>
        <w:jc w:val="both"/>
        <w:rPr>
          <w:rFonts w:ascii="Arial Narrow" w:eastAsia="Calibri" w:hAnsi="Arial Narrow"/>
          <w:sz w:val="22"/>
          <w:szCs w:val="22"/>
        </w:rPr>
      </w:pPr>
      <w:r w:rsidRPr="006A63D8">
        <w:rPr>
          <w:rFonts w:ascii="Arial Narrow" w:eastAsia="Calibri" w:hAnsi="Arial Narrow"/>
          <w:sz w:val="22"/>
          <w:szCs w:val="22"/>
        </w:rPr>
        <w:t>Comptabilitat del règim d’ajudes d’estat i prevenció del doble finançament.</w:t>
      </w:r>
    </w:p>
    <w:p w14:paraId="09378698" w14:textId="77777777" w:rsidR="00E01401" w:rsidRPr="006A63D8" w:rsidRDefault="00E01401" w:rsidP="006A63D8">
      <w:pPr>
        <w:pStyle w:val="Pargrafdellista"/>
        <w:numPr>
          <w:ilvl w:val="0"/>
          <w:numId w:val="2"/>
        </w:numPr>
        <w:tabs>
          <w:tab w:val="left" w:pos="426"/>
        </w:tabs>
        <w:ind w:left="426" w:hanging="284"/>
        <w:jc w:val="both"/>
        <w:rPr>
          <w:rFonts w:ascii="Arial Narrow" w:eastAsia="Calibri" w:hAnsi="Arial Narrow"/>
          <w:sz w:val="22"/>
          <w:szCs w:val="22"/>
        </w:rPr>
      </w:pPr>
      <w:r w:rsidRPr="006A63D8">
        <w:rPr>
          <w:rFonts w:ascii="Arial Narrow" w:eastAsia="Calibri" w:hAnsi="Arial Narrow"/>
          <w:sz w:val="22"/>
          <w:szCs w:val="22"/>
        </w:rPr>
        <w:lastRenderedPageBreak/>
        <w:t>Identificació del preceptor final dels fons, sigui com beneficiari de les ajudes, o adjudicatari d’un contracte o subcontractista</w:t>
      </w:r>
    </w:p>
    <w:p w14:paraId="3233307D" w14:textId="77777777" w:rsidR="00E01401" w:rsidRPr="006A63D8" w:rsidRDefault="00E01401" w:rsidP="006A63D8">
      <w:pPr>
        <w:pStyle w:val="Pargrafdellista"/>
        <w:numPr>
          <w:ilvl w:val="0"/>
          <w:numId w:val="2"/>
        </w:numPr>
        <w:tabs>
          <w:tab w:val="left" w:pos="426"/>
        </w:tabs>
        <w:ind w:left="426" w:hanging="284"/>
        <w:jc w:val="both"/>
        <w:rPr>
          <w:rFonts w:ascii="Arial Narrow" w:eastAsia="Calibri" w:hAnsi="Arial Narrow"/>
          <w:sz w:val="22"/>
          <w:szCs w:val="22"/>
        </w:rPr>
      </w:pPr>
      <w:r w:rsidRPr="006A63D8">
        <w:rPr>
          <w:rFonts w:ascii="Arial Narrow" w:eastAsia="Calibri" w:hAnsi="Arial Narrow"/>
          <w:sz w:val="22"/>
          <w:szCs w:val="22"/>
        </w:rPr>
        <w:t>Comunicació</w:t>
      </w:r>
    </w:p>
    <w:p w14:paraId="734CCAD4" w14:textId="77777777" w:rsidR="00E01401" w:rsidRDefault="00E01401" w:rsidP="006A63D8">
      <w:pPr>
        <w:pStyle w:val="Default"/>
        <w:jc w:val="both"/>
        <w:rPr>
          <w:rFonts w:ascii="Arial Narrow" w:hAnsi="Arial Narrow"/>
          <w:color w:val="auto"/>
          <w:sz w:val="22"/>
          <w:szCs w:val="22"/>
          <w:highlight w:val="cyan"/>
        </w:rPr>
      </w:pPr>
    </w:p>
    <w:p w14:paraId="4FE553D2" w14:textId="77777777" w:rsidR="00CA5251" w:rsidRPr="00CA5251" w:rsidRDefault="00CA5251" w:rsidP="00CA5251">
      <w:pPr>
        <w:jc w:val="both"/>
        <w:rPr>
          <w:rFonts w:ascii="Arial Narrow" w:eastAsia="Calibri" w:hAnsi="Arial Narrow"/>
          <w:b/>
          <w:bCs/>
          <w:sz w:val="22"/>
          <w:szCs w:val="22"/>
          <w:u w:val="single"/>
        </w:rPr>
      </w:pPr>
      <w:r w:rsidRPr="00CA5251">
        <w:rPr>
          <w:rFonts w:ascii="Arial Narrow" w:eastAsia="Calibri" w:hAnsi="Arial Narrow"/>
          <w:b/>
          <w:bCs/>
          <w:sz w:val="22"/>
          <w:szCs w:val="22"/>
          <w:u w:val="single"/>
        </w:rPr>
        <w:t>Aquest contracte està finançat amb recursos del MRR en compliment del Reial decret llei 36/2020, de 30 de desembre, pel que s’aproven mesures urgents per la modernització de la Administració Pública i per l’execució del PRTR i pel Reglament (UE) 2020/2094 del Consell, de 14 de desembre de 2020, pel que s’estableix un instrument de Recuperació de la Unió Europea per donar suport a la recuperació desprès de la crisi de la COVID-19, i regulat conforme el Reglament (UE) 2021/241 del Parlament Europeu i del Consell, de 12 de febrer de 2021, pel que s’estableix el MRR. Es troba subjecte als controls de la Comissió Europea, l’Oficina de Lluita Antifrau, el Tribunal de Comptes Europeu i la Fiscalia Europea.</w:t>
      </w:r>
    </w:p>
    <w:p w14:paraId="4FF1F882" w14:textId="77777777" w:rsidR="00CA5251" w:rsidRPr="00CA5251" w:rsidRDefault="00CA5251" w:rsidP="00CA5251">
      <w:pPr>
        <w:jc w:val="both"/>
        <w:rPr>
          <w:rFonts w:ascii="Arial Narrow" w:eastAsia="Calibri" w:hAnsi="Arial Narrow"/>
          <w:sz w:val="22"/>
          <w:szCs w:val="22"/>
        </w:rPr>
      </w:pPr>
    </w:p>
    <w:p w14:paraId="2BCD8A5D" w14:textId="68A1D1E4" w:rsidR="00CA5251" w:rsidRPr="00CA5251" w:rsidRDefault="00CA5251" w:rsidP="00CA5251">
      <w:pPr>
        <w:jc w:val="both"/>
        <w:rPr>
          <w:rFonts w:ascii="Arial Narrow" w:eastAsia="Calibri" w:hAnsi="Arial Narrow"/>
          <w:sz w:val="22"/>
          <w:szCs w:val="22"/>
        </w:rPr>
      </w:pPr>
      <w:r w:rsidRPr="00CA5251">
        <w:rPr>
          <w:rFonts w:ascii="Arial Narrow" w:eastAsia="Calibri" w:hAnsi="Arial Narrow"/>
          <w:sz w:val="22"/>
          <w:szCs w:val="22"/>
        </w:rPr>
        <w:t>Identificació del percentatge del contracte que es finança amb els referits fons: 15 %</w:t>
      </w:r>
      <w:r>
        <w:rPr>
          <w:rFonts w:ascii="Arial Narrow" w:eastAsia="Calibri" w:hAnsi="Arial Narrow"/>
          <w:sz w:val="22"/>
          <w:szCs w:val="22"/>
        </w:rPr>
        <w:t>.</w:t>
      </w:r>
    </w:p>
    <w:p w14:paraId="0741DAEB" w14:textId="77777777" w:rsidR="00CA5251" w:rsidRPr="00CA5251" w:rsidRDefault="00CA5251" w:rsidP="00CA5251">
      <w:pPr>
        <w:jc w:val="both"/>
        <w:rPr>
          <w:rFonts w:ascii="Arial Narrow" w:eastAsia="Calibri" w:hAnsi="Arial Narrow"/>
          <w:sz w:val="22"/>
          <w:szCs w:val="22"/>
        </w:rPr>
      </w:pPr>
    </w:p>
    <w:p w14:paraId="047827A4" w14:textId="45C31E5A" w:rsidR="00CA5251" w:rsidRPr="00CA5251" w:rsidRDefault="00CA5251" w:rsidP="00CA5251">
      <w:pPr>
        <w:jc w:val="both"/>
        <w:rPr>
          <w:rFonts w:ascii="Arial Narrow" w:eastAsia="Calibri" w:hAnsi="Arial Narrow"/>
          <w:sz w:val="22"/>
          <w:szCs w:val="22"/>
        </w:rPr>
      </w:pPr>
      <w:r w:rsidRPr="00CA5251">
        <w:rPr>
          <w:rFonts w:ascii="Arial Narrow" w:eastAsia="Calibri" w:hAnsi="Arial Narrow"/>
          <w:sz w:val="22"/>
          <w:szCs w:val="22"/>
        </w:rPr>
        <w:t>Es deixa constància de l’absència de doble finançament del contracte.</w:t>
      </w:r>
    </w:p>
    <w:p w14:paraId="0E77B0DD" w14:textId="77777777" w:rsidR="006E3E0D" w:rsidRPr="006A63D8" w:rsidRDefault="006E3E0D" w:rsidP="006A63D8">
      <w:pPr>
        <w:pStyle w:val="Default"/>
        <w:jc w:val="both"/>
        <w:rPr>
          <w:rFonts w:ascii="Arial Narrow" w:hAnsi="Arial Narrow"/>
          <w:color w:val="auto"/>
          <w:sz w:val="22"/>
          <w:szCs w:val="22"/>
          <w:highlight w:val="cyan"/>
        </w:rPr>
      </w:pPr>
    </w:p>
    <w:p w14:paraId="49DB6A4F" w14:textId="287D928E" w:rsidR="00E01401" w:rsidRPr="006A63D8" w:rsidRDefault="00060351" w:rsidP="006A63D8">
      <w:pPr>
        <w:jc w:val="both"/>
        <w:rPr>
          <w:rFonts w:ascii="Arial Narrow" w:eastAsiaTheme="minorHAnsi" w:hAnsi="Arial Narrow"/>
          <w:b/>
          <w:sz w:val="22"/>
          <w:szCs w:val="22"/>
          <w:u w:val="single"/>
        </w:rPr>
      </w:pPr>
      <w:r w:rsidRPr="006A63D8">
        <w:rPr>
          <w:rFonts w:ascii="Arial Narrow" w:eastAsiaTheme="minorHAnsi" w:hAnsi="Arial Narrow"/>
          <w:b/>
          <w:sz w:val="22"/>
          <w:szCs w:val="22"/>
          <w:u w:val="single"/>
        </w:rPr>
        <w:t>PLA DE MESURES ANTIFRAU</w:t>
      </w:r>
      <w:r>
        <w:rPr>
          <w:rFonts w:ascii="Arial Narrow" w:eastAsiaTheme="minorHAnsi" w:hAnsi="Arial Narrow"/>
          <w:b/>
          <w:sz w:val="22"/>
          <w:szCs w:val="22"/>
          <w:u w:val="single"/>
        </w:rPr>
        <w:t>:</w:t>
      </w:r>
    </w:p>
    <w:p w14:paraId="018A2D26" w14:textId="77777777" w:rsidR="00E01401" w:rsidRPr="006A63D8" w:rsidRDefault="00E01401" w:rsidP="006A63D8">
      <w:pPr>
        <w:pStyle w:val="Textdecomentari"/>
        <w:tabs>
          <w:tab w:val="left" w:pos="567"/>
          <w:tab w:val="left" w:pos="1134"/>
          <w:tab w:val="left" w:pos="1702"/>
          <w:tab w:val="left" w:pos="4678"/>
          <w:tab w:val="left" w:pos="4963"/>
          <w:tab w:val="left" w:pos="5245"/>
        </w:tabs>
        <w:ind w:right="-2"/>
        <w:rPr>
          <w:rFonts w:ascii="Arial Narrow" w:hAnsi="Arial Narrow"/>
          <w:sz w:val="22"/>
          <w:szCs w:val="22"/>
        </w:rPr>
      </w:pPr>
    </w:p>
    <w:p w14:paraId="74C652F0" w14:textId="1FC6319B" w:rsidR="00E01401" w:rsidRPr="006A63D8" w:rsidRDefault="00E01401" w:rsidP="006A63D8">
      <w:pPr>
        <w:pStyle w:val="Textdecomentari"/>
        <w:tabs>
          <w:tab w:val="left" w:pos="567"/>
          <w:tab w:val="left" w:pos="1134"/>
          <w:tab w:val="left" w:pos="1702"/>
          <w:tab w:val="left" w:pos="4678"/>
          <w:tab w:val="left" w:pos="4963"/>
          <w:tab w:val="left" w:pos="5245"/>
        </w:tabs>
        <w:ind w:right="-2"/>
        <w:rPr>
          <w:rFonts w:ascii="Arial Narrow" w:eastAsia="Calibri" w:hAnsi="Arial Narrow"/>
          <w:sz w:val="22"/>
          <w:szCs w:val="22"/>
        </w:rPr>
      </w:pPr>
      <w:r w:rsidRPr="006A63D8">
        <w:rPr>
          <w:rFonts w:ascii="Arial Narrow" w:eastAsia="Calibri" w:hAnsi="Arial Narrow"/>
          <w:sz w:val="22"/>
          <w:szCs w:val="22"/>
        </w:rPr>
        <w:t xml:space="preserve">És d’aplicació al contracte com a eina planificadora i com a eina preventiva de la corrupció institucional el Pla de de mesures antifrau i anticorrupció, incloent-hi el conflicte d’interessos, aprovat per Barcelona Activa, en data 22 de març de 2022, que també s’adhereix als principis de la Declaració Institucional d’Integritat aprovada per la Comissió de Govern en sessió de 3 de febrer de 2022 i comunicada al Consell Municipal de l’Ajuntament de Barcelona en sessió de 25 de febrer de 2022, de conformitat amb l’ordre HFP/1030/2021, de 29 de setembre, per la qual es configura el sistema de gestió del Pla de Recuperació, Transformació i Resiliència, que l’Ajuntament i les seves entitats dependents mantenen un compromís ferm de rebuig, lluita i denuncia contra el frau i qualsevol mena de corrupció o conflicte d’interessos que sigui contrari als principis d’integritat, imparcialitat, objectivitat i transparència que informen l’activitat de la corporació o els seus ens dependents. </w:t>
      </w:r>
    </w:p>
    <w:p w14:paraId="1577466A" w14:textId="77777777" w:rsidR="006A0754" w:rsidRPr="006A63D8" w:rsidRDefault="006A0754" w:rsidP="006A63D8">
      <w:pPr>
        <w:jc w:val="both"/>
        <w:rPr>
          <w:rFonts w:ascii="Arial Narrow" w:eastAsia="Calibri" w:hAnsi="Arial Narrow"/>
          <w:sz w:val="22"/>
          <w:szCs w:val="22"/>
          <w:lang w:eastAsia="en-US"/>
        </w:rPr>
      </w:pPr>
    </w:p>
    <w:p w14:paraId="1BD4FF57" w14:textId="2C156D2E" w:rsidR="006A0754" w:rsidRPr="006A63D8" w:rsidRDefault="00060351" w:rsidP="006A63D8">
      <w:pPr>
        <w:pStyle w:val="NormalWeb"/>
        <w:jc w:val="both"/>
        <w:rPr>
          <w:rFonts w:ascii="Arial Narrow" w:hAnsi="Arial Narrow"/>
          <w:b/>
          <w:color w:val="C00000"/>
          <w:sz w:val="22"/>
          <w:szCs w:val="22"/>
          <w:u w:val="single"/>
        </w:rPr>
      </w:pPr>
      <w:r w:rsidRPr="006A63D8">
        <w:rPr>
          <w:rFonts w:ascii="Arial Narrow" w:hAnsi="Arial Narrow"/>
          <w:b/>
          <w:sz w:val="22"/>
          <w:szCs w:val="22"/>
          <w:u w:val="single"/>
        </w:rPr>
        <w:t>DESCRIPCIÓ DE L’OBJECTE. PRESCRIPCIONS TÈCNIQUES</w:t>
      </w:r>
      <w:r>
        <w:rPr>
          <w:rFonts w:ascii="Arial Narrow" w:hAnsi="Arial Narrow"/>
          <w:b/>
          <w:sz w:val="22"/>
          <w:szCs w:val="22"/>
          <w:u w:val="single"/>
        </w:rPr>
        <w:t>:</w:t>
      </w:r>
    </w:p>
    <w:p w14:paraId="5554743C"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color w:val="C00000"/>
          <w:sz w:val="22"/>
          <w:szCs w:val="22"/>
        </w:rPr>
      </w:pPr>
    </w:p>
    <w:p w14:paraId="23FC1484"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b/>
          <w:bCs/>
          <w:iCs/>
          <w:sz w:val="22"/>
          <w:szCs w:val="22"/>
        </w:rPr>
      </w:pPr>
      <w:r w:rsidRPr="006A63D8">
        <w:rPr>
          <w:rFonts w:ascii="Arial Narrow" w:hAnsi="Arial Narrow" w:cs="Arial"/>
          <w:b/>
          <w:bCs/>
          <w:sz w:val="22"/>
          <w:szCs w:val="22"/>
        </w:rPr>
        <w:t>Descripció de l’objecte</w:t>
      </w:r>
    </w:p>
    <w:p w14:paraId="18ABC2F4" w14:textId="77777777" w:rsidR="006A0754" w:rsidRPr="006A63D8" w:rsidRDefault="006A0754" w:rsidP="006A63D8">
      <w:pPr>
        <w:jc w:val="both"/>
        <w:rPr>
          <w:rFonts w:ascii="Arial Narrow" w:eastAsia="Calibri" w:hAnsi="Arial Narrow"/>
          <w:sz w:val="22"/>
          <w:szCs w:val="22"/>
          <w:lang w:eastAsia="en-US"/>
        </w:rPr>
      </w:pPr>
    </w:p>
    <w:p w14:paraId="1062CA8F" w14:textId="193987D8" w:rsidR="006A0754" w:rsidRDefault="006A0754" w:rsidP="006A63D8">
      <w:pPr>
        <w:jc w:val="both"/>
        <w:rPr>
          <w:rFonts w:ascii="Arial Narrow" w:eastAsia="Calibri" w:hAnsi="Arial Narrow"/>
          <w:sz w:val="22"/>
          <w:szCs w:val="22"/>
          <w:lang w:eastAsia="en-US"/>
        </w:rPr>
      </w:pPr>
      <w:r w:rsidRPr="006A63D8">
        <w:rPr>
          <w:rFonts w:ascii="Arial Narrow" w:eastAsia="Calibri" w:hAnsi="Arial Narrow"/>
          <w:sz w:val="22"/>
          <w:szCs w:val="22"/>
          <w:lang w:eastAsia="en-US"/>
        </w:rPr>
        <w:t xml:space="preserve">L’objecte </w:t>
      </w:r>
      <w:r w:rsidR="00AA2742">
        <w:rPr>
          <w:rFonts w:ascii="Arial Narrow" w:eastAsia="Calibri" w:hAnsi="Arial Narrow"/>
          <w:sz w:val="22"/>
          <w:szCs w:val="22"/>
          <w:lang w:eastAsia="en-US"/>
        </w:rPr>
        <w:t>d’aquest</w:t>
      </w:r>
      <w:r w:rsidRPr="006A63D8">
        <w:rPr>
          <w:rFonts w:ascii="Arial Narrow" w:eastAsia="Calibri" w:hAnsi="Arial Narrow"/>
          <w:sz w:val="22"/>
          <w:szCs w:val="22"/>
          <w:lang w:eastAsia="en-US"/>
        </w:rPr>
        <w:t xml:space="preserve"> contracte </w:t>
      </w:r>
      <w:r w:rsidR="00AA2742">
        <w:rPr>
          <w:rFonts w:ascii="Arial Narrow" w:eastAsia="Calibri" w:hAnsi="Arial Narrow"/>
          <w:sz w:val="22"/>
          <w:szCs w:val="22"/>
          <w:lang w:eastAsia="en-US"/>
        </w:rPr>
        <w:t xml:space="preserve">són els </w:t>
      </w:r>
      <w:r w:rsidR="00AA2742" w:rsidRPr="00AA2742">
        <w:rPr>
          <w:rFonts w:ascii="Arial Narrow" w:eastAsia="Calibri" w:hAnsi="Arial Narrow"/>
          <w:sz w:val="22"/>
          <w:szCs w:val="22"/>
          <w:lang w:eastAsia="en-US"/>
        </w:rPr>
        <w:t>serveis de consultoria per a l’estudi d’idoneïtat</w:t>
      </w:r>
      <w:r w:rsidR="00AA2742">
        <w:rPr>
          <w:rFonts w:ascii="Arial Narrow" w:eastAsia="Calibri" w:hAnsi="Arial Narrow"/>
          <w:sz w:val="22"/>
          <w:szCs w:val="22"/>
          <w:lang w:eastAsia="en-US"/>
        </w:rPr>
        <w:t xml:space="preserve">, </w:t>
      </w:r>
      <w:r w:rsidR="00AA2742" w:rsidRPr="00AA2742">
        <w:rPr>
          <w:rFonts w:ascii="Arial Narrow" w:eastAsia="Calibri" w:hAnsi="Arial Narrow"/>
          <w:sz w:val="22"/>
          <w:szCs w:val="22"/>
          <w:lang w:eastAsia="en-US"/>
        </w:rPr>
        <w:t xml:space="preserve">viabilitat </w:t>
      </w:r>
      <w:r w:rsidR="00AA2742">
        <w:rPr>
          <w:rFonts w:ascii="Arial Narrow" w:eastAsia="Calibri" w:hAnsi="Arial Narrow"/>
          <w:sz w:val="22"/>
          <w:szCs w:val="22"/>
          <w:lang w:eastAsia="en-US"/>
        </w:rPr>
        <w:t xml:space="preserve"> i oportunitat </w:t>
      </w:r>
      <w:r w:rsidR="00AA2742" w:rsidRPr="00AA2742">
        <w:rPr>
          <w:rFonts w:ascii="Arial Narrow" w:eastAsia="Calibri" w:hAnsi="Arial Narrow"/>
          <w:sz w:val="22"/>
          <w:szCs w:val="22"/>
          <w:lang w:eastAsia="en-US"/>
        </w:rPr>
        <w:t>de la creació</w:t>
      </w:r>
      <w:r w:rsidR="00397FFC">
        <w:rPr>
          <w:rFonts w:ascii="Arial Narrow" w:eastAsia="Calibri" w:hAnsi="Arial Narrow"/>
          <w:sz w:val="22"/>
          <w:szCs w:val="22"/>
          <w:lang w:eastAsia="en-US"/>
        </w:rPr>
        <w:t xml:space="preserve"> </w:t>
      </w:r>
      <w:r w:rsidRPr="00AA2742">
        <w:rPr>
          <w:rFonts w:ascii="Arial Narrow" w:eastAsia="Calibri" w:hAnsi="Arial Narrow"/>
          <w:sz w:val="22"/>
          <w:szCs w:val="22"/>
          <w:lang w:eastAsia="en-US"/>
        </w:rPr>
        <w:t xml:space="preserve">d’una plataforma per </w:t>
      </w:r>
      <w:bookmarkStart w:id="1" w:name="_Hlk110854731"/>
      <w:r w:rsidRPr="006A63D8">
        <w:rPr>
          <w:rFonts w:ascii="Arial Narrow" w:eastAsia="Calibri" w:hAnsi="Arial Narrow"/>
          <w:sz w:val="22"/>
          <w:szCs w:val="22"/>
          <w:lang w:eastAsia="en-US"/>
        </w:rPr>
        <w:t>la creació d'una comunitat</w:t>
      </w:r>
      <w:r w:rsidR="00AA2742">
        <w:rPr>
          <w:rFonts w:ascii="Arial Narrow" w:eastAsia="Calibri" w:hAnsi="Arial Narrow"/>
          <w:sz w:val="22"/>
          <w:szCs w:val="22"/>
          <w:lang w:eastAsia="en-US"/>
        </w:rPr>
        <w:t xml:space="preserve"> </w:t>
      </w:r>
      <w:r w:rsidR="00AA2742" w:rsidRPr="00AA2742">
        <w:rPr>
          <w:rFonts w:ascii="Arial Narrow" w:eastAsia="Calibri" w:hAnsi="Arial Narrow"/>
          <w:sz w:val="22"/>
          <w:szCs w:val="22"/>
          <w:lang w:eastAsia="en-US"/>
        </w:rPr>
        <w:t>virtual</w:t>
      </w:r>
      <w:r w:rsidRPr="006A63D8">
        <w:rPr>
          <w:rFonts w:ascii="Arial Narrow" w:eastAsia="Calibri" w:hAnsi="Arial Narrow"/>
          <w:sz w:val="22"/>
          <w:szCs w:val="22"/>
          <w:lang w:eastAsia="en-US"/>
        </w:rPr>
        <w:t xml:space="preserve"> o ecosistema </w:t>
      </w:r>
      <w:bookmarkEnd w:id="1"/>
      <w:r w:rsidR="00397FFC" w:rsidRPr="00AA2742">
        <w:rPr>
          <w:rFonts w:ascii="Arial Narrow" w:eastAsia="Calibri" w:hAnsi="Arial Narrow"/>
          <w:sz w:val="22"/>
          <w:szCs w:val="22"/>
          <w:lang w:eastAsia="en-US"/>
        </w:rPr>
        <w:t>de cooperatives de plataforma</w:t>
      </w:r>
      <w:r w:rsidRPr="006A63D8">
        <w:rPr>
          <w:rFonts w:ascii="Arial Narrow" w:eastAsia="Calibri" w:hAnsi="Arial Narrow"/>
          <w:sz w:val="22"/>
          <w:szCs w:val="22"/>
          <w:lang w:eastAsia="en-US"/>
        </w:rPr>
        <w:t xml:space="preserve"> </w:t>
      </w:r>
      <w:r w:rsidR="00397FFC">
        <w:rPr>
          <w:rFonts w:ascii="Arial Narrow" w:eastAsia="Calibri" w:hAnsi="Arial Narrow"/>
          <w:sz w:val="22"/>
          <w:szCs w:val="22"/>
          <w:lang w:eastAsia="en-US"/>
        </w:rPr>
        <w:t>(</w:t>
      </w:r>
      <w:r w:rsidRPr="006A63D8">
        <w:rPr>
          <w:rFonts w:ascii="Arial Narrow" w:eastAsia="Calibri" w:hAnsi="Arial Narrow"/>
          <w:sz w:val="22"/>
          <w:szCs w:val="22"/>
          <w:lang w:eastAsia="en-US"/>
        </w:rPr>
        <w:t>CdP</w:t>
      </w:r>
      <w:r w:rsidR="00397FFC">
        <w:rPr>
          <w:rFonts w:ascii="Arial Narrow" w:eastAsia="Calibri" w:hAnsi="Arial Narrow"/>
          <w:sz w:val="22"/>
          <w:szCs w:val="22"/>
          <w:lang w:eastAsia="en-US"/>
        </w:rPr>
        <w:t>)</w:t>
      </w:r>
      <w:r w:rsidRPr="006A63D8">
        <w:rPr>
          <w:rFonts w:ascii="Arial Narrow" w:eastAsia="Calibri" w:hAnsi="Arial Narrow"/>
          <w:sz w:val="22"/>
          <w:szCs w:val="22"/>
          <w:lang w:eastAsia="en-US"/>
        </w:rPr>
        <w:t xml:space="preserve">, a través de la implementació de </w:t>
      </w:r>
      <w:bookmarkStart w:id="2" w:name="_Hlk110854820"/>
      <w:r w:rsidRPr="006A63D8">
        <w:rPr>
          <w:rFonts w:ascii="Arial Narrow" w:eastAsia="Calibri" w:hAnsi="Arial Narrow"/>
          <w:sz w:val="22"/>
          <w:szCs w:val="22"/>
          <w:lang w:eastAsia="en-US"/>
        </w:rPr>
        <w:t>metodologies i tecnologies que incorporin la participació de les pròpies CdP</w:t>
      </w:r>
      <w:bookmarkEnd w:id="2"/>
      <w:r w:rsidR="00AA2742">
        <w:rPr>
          <w:rFonts w:ascii="Arial Narrow" w:eastAsia="Calibri" w:hAnsi="Arial Narrow"/>
          <w:sz w:val="22"/>
          <w:szCs w:val="22"/>
          <w:lang w:eastAsia="en-US"/>
        </w:rPr>
        <w:t xml:space="preserve">, </w:t>
      </w:r>
      <w:r w:rsidR="00AA2742" w:rsidRPr="00AA2742">
        <w:rPr>
          <w:rFonts w:ascii="Arial Narrow" w:eastAsia="Calibri" w:hAnsi="Arial Narrow"/>
          <w:sz w:val="22"/>
          <w:szCs w:val="22"/>
          <w:lang w:eastAsia="en-US"/>
        </w:rPr>
        <w:t>finançat amb fons del Pla de Recuperació, Transformació i Resiliència de conformitat amb l’establert al Reial Decret Llei 36/2020, de 30 de desembre.</w:t>
      </w:r>
    </w:p>
    <w:p w14:paraId="219A35CF" w14:textId="77777777" w:rsidR="005A2614" w:rsidRPr="006A63D8" w:rsidRDefault="005A2614" w:rsidP="006A63D8">
      <w:pPr>
        <w:jc w:val="both"/>
        <w:rPr>
          <w:rFonts w:ascii="Arial Narrow" w:eastAsia="Calibri" w:hAnsi="Arial Narrow"/>
          <w:sz w:val="22"/>
          <w:szCs w:val="22"/>
          <w:lang w:eastAsia="en-US"/>
        </w:rPr>
      </w:pPr>
    </w:p>
    <w:p w14:paraId="3901811A" w14:textId="77777777" w:rsidR="006A0754" w:rsidRPr="006A63D8" w:rsidRDefault="006A0754" w:rsidP="006A63D8">
      <w:pPr>
        <w:pStyle w:val="NormalWeb"/>
        <w:jc w:val="both"/>
        <w:rPr>
          <w:rFonts w:ascii="Arial Narrow" w:eastAsia="Calibri" w:hAnsi="Arial Narrow"/>
          <w:sz w:val="22"/>
          <w:szCs w:val="22"/>
          <w:lang w:eastAsia="en-US"/>
        </w:rPr>
      </w:pPr>
      <w:bookmarkStart w:id="3" w:name="_Hlk110515802"/>
      <w:r w:rsidRPr="006A63D8">
        <w:rPr>
          <w:rFonts w:ascii="Arial Narrow" w:eastAsia="Calibri" w:hAnsi="Arial Narrow"/>
          <w:sz w:val="22"/>
          <w:szCs w:val="22"/>
          <w:lang w:eastAsia="en-US"/>
        </w:rPr>
        <w:t>Un ecosistema actiu que doni visibilitat a les participants, que sigui crida i altaveu a noves CdP i propostes. Un espai on trobar-se, on iniciar aliances clau, on oferir recursos i informació de valor per la comunitat d’emprenedores, per donar-li suport en les etapes d’acceleració, viabilitat i consolidació dels projectes emprenedors.</w:t>
      </w:r>
    </w:p>
    <w:p w14:paraId="2B50DD10" w14:textId="77777777" w:rsidR="00397FFC" w:rsidRDefault="00397FFC" w:rsidP="006A63D8">
      <w:pPr>
        <w:pStyle w:val="NormalWeb"/>
        <w:jc w:val="both"/>
        <w:rPr>
          <w:rFonts w:ascii="Arial Narrow" w:eastAsia="Calibri" w:hAnsi="Arial Narrow"/>
          <w:sz w:val="22"/>
          <w:szCs w:val="22"/>
          <w:lang w:eastAsia="en-US"/>
        </w:rPr>
      </w:pPr>
    </w:p>
    <w:p w14:paraId="09C2A248" w14:textId="4F1D1F91" w:rsidR="006A0754" w:rsidRPr="006A63D8" w:rsidRDefault="006A0754" w:rsidP="006A63D8">
      <w:pPr>
        <w:pStyle w:val="NormalWeb"/>
        <w:jc w:val="both"/>
        <w:rPr>
          <w:rFonts w:ascii="Arial Narrow" w:eastAsia="Calibri" w:hAnsi="Arial Narrow"/>
          <w:sz w:val="22"/>
          <w:szCs w:val="22"/>
          <w:lang w:eastAsia="en-US"/>
        </w:rPr>
      </w:pPr>
      <w:r w:rsidRPr="006A63D8">
        <w:rPr>
          <w:rFonts w:ascii="Arial Narrow" w:eastAsia="Calibri" w:hAnsi="Arial Narrow"/>
          <w:sz w:val="22"/>
          <w:szCs w:val="22"/>
          <w:lang w:eastAsia="en-US"/>
        </w:rPr>
        <w:t xml:space="preserve">Concretament, els objectius específics que es volen assolir en el marc d’aquest contracte són: </w:t>
      </w:r>
      <w:bookmarkEnd w:id="3"/>
    </w:p>
    <w:p w14:paraId="0AD863D9" w14:textId="77777777" w:rsidR="006A0754" w:rsidRPr="006A63D8" w:rsidRDefault="006A0754" w:rsidP="00060351">
      <w:pPr>
        <w:pStyle w:val="NormalWeb"/>
        <w:numPr>
          <w:ilvl w:val="0"/>
          <w:numId w:val="14"/>
        </w:numPr>
        <w:jc w:val="both"/>
        <w:rPr>
          <w:rFonts w:ascii="Arial Narrow" w:eastAsia="Calibri" w:hAnsi="Arial Narrow"/>
          <w:sz w:val="22"/>
          <w:szCs w:val="22"/>
        </w:rPr>
      </w:pPr>
      <w:r w:rsidRPr="006A63D8">
        <w:rPr>
          <w:rFonts w:ascii="Arial Narrow" w:eastAsia="Calibri" w:hAnsi="Arial Narrow"/>
          <w:sz w:val="22"/>
          <w:szCs w:val="22"/>
        </w:rPr>
        <w:t>Generar un espai de trobada, participació i interacció entre CdP per treballar entorn el desenvolupament econòmic de la ciutat i la possibilitat de consolidar una comunitat virtual.</w:t>
      </w:r>
    </w:p>
    <w:p w14:paraId="2A7B3E72" w14:textId="77777777" w:rsidR="006A0754" w:rsidRPr="006A63D8" w:rsidRDefault="006A0754" w:rsidP="00060351">
      <w:pPr>
        <w:pStyle w:val="NormalWeb"/>
        <w:numPr>
          <w:ilvl w:val="0"/>
          <w:numId w:val="14"/>
        </w:numPr>
        <w:jc w:val="both"/>
        <w:rPr>
          <w:rFonts w:ascii="Arial Narrow" w:eastAsia="Calibri" w:hAnsi="Arial Narrow"/>
          <w:sz w:val="22"/>
          <w:szCs w:val="22"/>
        </w:rPr>
      </w:pPr>
      <w:r w:rsidRPr="006A63D8">
        <w:rPr>
          <w:rFonts w:ascii="Arial Narrow" w:eastAsia="Calibri" w:hAnsi="Arial Narrow"/>
          <w:sz w:val="22"/>
          <w:szCs w:val="22"/>
        </w:rPr>
        <w:t>Enfortir la cohesió i potenciar sinèrgies entre les mateixes CdP , aconseguint una xarxa.</w:t>
      </w:r>
    </w:p>
    <w:p w14:paraId="2DFA2351" w14:textId="77777777" w:rsidR="00AA2742" w:rsidRPr="006A63D8" w:rsidRDefault="00AA2742" w:rsidP="006A63D8">
      <w:pPr>
        <w:jc w:val="both"/>
        <w:rPr>
          <w:rFonts w:ascii="Arial Narrow" w:hAnsi="Arial Narrow" w:cs="Arial"/>
          <w:sz w:val="22"/>
          <w:szCs w:val="22"/>
        </w:rPr>
      </w:pPr>
    </w:p>
    <w:p w14:paraId="33DF291A" w14:textId="77777777" w:rsidR="006A0754" w:rsidRPr="006A63D8" w:rsidRDefault="006A0754" w:rsidP="006A63D8">
      <w:pPr>
        <w:pStyle w:val="Default"/>
        <w:jc w:val="both"/>
        <w:rPr>
          <w:rFonts w:ascii="Arial Narrow" w:hAnsi="Arial Narrow"/>
          <w:b/>
          <w:bCs/>
          <w:color w:val="auto"/>
          <w:sz w:val="22"/>
          <w:szCs w:val="22"/>
        </w:rPr>
      </w:pPr>
      <w:r w:rsidRPr="006A63D8">
        <w:rPr>
          <w:rFonts w:ascii="Arial Narrow" w:hAnsi="Arial Narrow"/>
          <w:b/>
          <w:bCs/>
          <w:color w:val="auto"/>
          <w:sz w:val="22"/>
          <w:szCs w:val="22"/>
        </w:rPr>
        <w:t xml:space="preserve">Prescripcions tècniques </w:t>
      </w:r>
    </w:p>
    <w:p w14:paraId="1338A7E2" w14:textId="77777777" w:rsidR="006A0754" w:rsidRPr="006A63D8" w:rsidRDefault="006A0754" w:rsidP="006A63D8">
      <w:pPr>
        <w:pStyle w:val="Default"/>
        <w:jc w:val="both"/>
        <w:rPr>
          <w:rFonts w:ascii="Arial Narrow" w:hAnsi="Arial Narrow"/>
          <w:b/>
          <w:bCs/>
          <w:color w:val="auto"/>
          <w:sz w:val="22"/>
          <w:szCs w:val="22"/>
        </w:rPr>
      </w:pPr>
    </w:p>
    <w:p w14:paraId="7F8D4FFB" w14:textId="77777777" w:rsidR="006A0754" w:rsidRPr="006A63D8" w:rsidRDefault="006A0754" w:rsidP="006A63D8">
      <w:pPr>
        <w:pStyle w:val="Default"/>
        <w:jc w:val="both"/>
        <w:rPr>
          <w:rFonts w:ascii="Arial Narrow" w:hAnsi="Arial Narrow"/>
          <w:sz w:val="22"/>
          <w:szCs w:val="22"/>
        </w:rPr>
      </w:pPr>
      <w:r w:rsidRPr="006A63D8">
        <w:rPr>
          <w:rFonts w:ascii="Arial Narrow" w:hAnsi="Arial Narrow"/>
          <w:sz w:val="22"/>
          <w:szCs w:val="22"/>
        </w:rPr>
        <w:t>Les prestacions a realitzar per l’empresa adjudicatària estaran vinculades a oferir:</w:t>
      </w:r>
    </w:p>
    <w:p w14:paraId="6B4249F1" w14:textId="77777777" w:rsidR="006A0754" w:rsidRPr="006A63D8" w:rsidRDefault="006A0754" w:rsidP="006A63D8">
      <w:pPr>
        <w:pStyle w:val="Default"/>
        <w:jc w:val="both"/>
        <w:rPr>
          <w:rFonts w:ascii="Arial Narrow" w:hAnsi="Arial Narrow"/>
          <w:sz w:val="22"/>
          <w:szCs w:val="22"/>
        </w:rPr>
      </w:pPr>
    </w:p>
    <w:p w14:paraId="691B82D5" w14:textId="77777777" w:rsidR="006A0754" w:rsidRPr="006A63D8" w:rsidRDefault="006A0754" w:rsidP="00060351">
      <w:pPr>
        <w:pStyle w:val="Default"/>
        <w:numPr>
          <w:ilvl w:val="0"/>
          <w:numId w:val="15"/>
        </w:numPr>
        <w:jc w:val="both"/>
        <w:rPr>
          <w:rFonts w:ascii="Arial Narrow" w:hAnsi="Arial Narrow"/>
          <w:sz w:val="22"/>
          <w:szCs w:val="22"/>
        </w:rPr>
      </w:pPr>
      <w:bookmarkStart w:id="4" w:name="_Hlk110595785"/>
      <w:r w:rsidRPr="006A63D8">
        <w:rPr>
          <w:rFonts w:ascii="Arial Narrow" w:hAnsi="Arial Narrow"/>
          <w:sz w:val="22"/>
          <w:szCs w:val="22"/>
        </w:rPr>
        <w:t>Exploració de la idoneïtat i potencialitat de la creació d'una comunitat virtual de CdP.</w:t>
      </w:r>
    </w:p>
    <w:bookmarkEnd w:id="4"/>
    <w:p w14:paraId="5F770EF4" w14:textId="77777777" w:rsidR="006A0754" w:rsidRPr="006A63D8" w:rsidRDefault="006A0754" w:rsidP="006A63D8">
      <w:pPr>
        <w:pStyle w:val="Default"/>
        <w:ind w:left="720"/>
        <w:jc w:val="both"/>
        <w:rPr>
          <w:rFonts w:ascii="Arial Narrow" w:hAnsi="Arial Narrow"/>
          <w:sz w:val="22"/>
          <w:szCs w:val="22"/>
        </w:rPr>
      </w:pPr>
    </w:p>
    <w:p w14:paraId="75857DDB" w14:textId="77777777" w:rsidR="006A0754" w:rsidRPr="006A63D8" w:rsidRDefault="006A0754" w:rsidP="00060351">
      <w:pPr>
        <w:pStyle w:val="Default"/>
        <w:numPr>
          <w:ilvl w:val="0"/>
          <w:numId w:val="15"/>
        </w:numPr>
        <w:jc w:val="both"/>
        <w:rPr>
          <w:rFonts w:ascii="Arial Narrow" w:hAnsi="Arial Narrow"/>
          <w:sz w:val="22"/>
          <w:szCs w:val="22"/>
        </w:rPr>
      </w:pPr>
      <w:bookmarkStart w:id="5" w:name="_Hlk110597181"/>
      <w:r w:rsidRPr="006A63D8">
        <w:rPr>
          <w:rFonts w:ascii="Arial Narrow" w:hAnsi="Arial Narrow"/>
          <w:sz w:val="22"/>
          <w:szCs w:val="22"/>
        </w:rPr>
        <w:t>Metodologies, tecnologies i eines de dinamització que incorporin la participació de les CdP participants.</w:t>
      </w:r>
    </w:p>
    <w:bookmarkEnd w:id="5"/>
    <w:p w14:paraId="1D3A24E2" w14:textId="77777777" w:rsidR="006A0754" w:rsidRPr="006A63D8" w:rsidRDefault="006A0754" w:rsidP="006A63D8">
      <w:pPr>
        <w:pStyle w:val="Default"/>
        <w:jc w:val="both"/>
        <w:rPr>
          <w:rFonts w:ascii="Arial Narrow" w:hAnsi="Arial Narrow"/>
          <w:sz w:val="22"/>
          <w:szCs w:val="22"/>
        </w:rPr>
      </w:pPr>
    </w:p>
    <w:p w14:paraId="5AA5C259" w14:textId="77777777" w:rsidR="006A0754" w:rsidRPr="006A63D8" w:rsidRDefault="006A0754" w:rsidP="00060351">
      <w:pPr>
        <w:pStyle w:val="Default"/>
        <w:numPr>
          <w:ilvl w:val="0"/>
          <w:numId w:val="15"/>
        </w:numPr>
        <w:jc w:val="both"/>
        <w:rPr>
          <w:rFonts w:ascii="Arial Narrow" w:hAnsi="Arial Narrow"/>
          <w:sz w:val="22"/>
          <w:szCs w:val="22"/>
        </w:rPr>
      </w:pPr>
      <w:r w:rsidRPr="006A63D8">
        <w:rPr>
          <w:rFonts w:ascii="Arial Narrow" w:hAnsi="Arial Narrow"/>
          <w:sz w:val="22"/>
          <w:szCs w:val="22"/>
        </w:rPr>
        <w:t>Avaluació de la viabilitat i proposta d’una comunitat de CdP.</w:t>
      </w:r>
    </w:p>
    <w:p w14:paraId="241DBEC7" w14:textId="77777777" w:rsidR="006A0754" w:rsidRPr="006A63D8" w:rsidRDefault="006A0754" w:rsidP="006A63D8">
      <w:pPr>
        <w:pStyle w:val="Pargrafdellista"/>
        <w:jc w:val="both"/>
        <w:rPr>
          <w:rFonts w:ascii="Arial Narrow" w:hAnsi="Arial Narrow"/>
          <w:sz w:val="22"/>
          <w:szCs w:val="22"/>
        </w:rPr>
      </w:pPr>
    </w:p>
    <w:p w14:paraId="242CA818" w14:textId="77777777" w:rsidR="006A0754" w:rsidRPr="006A63D8" w:rsidRDefault="006A0754" w:rsidP="00060351">
      <w:pPr>
        <w:pStyle w:val="Default"/>
        <w:numPr>
          <w:ilvl w:val="0"/>
          <w:numId w:val="15"/>
        </w:numPr>
        <w:jc w:val="both"/>
        <w:rPr>
          <w:rFonts w:ascii="Arial Narrow" w:hAnsi="Arial Narrow"/>
          <w:sz w:val="22"/>
          <w:szCs w:val="22"/>
        </w:rPr>
      </w:pPr>
      <w:r w:rsidRPr="006A63D8">
        <w:rPr>
          <w:rFonts w:ascii="Arial Narrow" w:hAnsi="Arial Narrow"/>
          <w:sz w:val="22"/>
          <w:szCs w:val="22"/>
        </w:rPr>
        <w:t>Lliurables: memòria que reculli el procés realitzat per l’exploració de la viabilitat i proposta d’una comunitat de CdP.</w:t>
      </w:r>
    </w:p>
    <w:p w14:paraId="6039655A" w14:textId="77777777" w:rsidR="006A0754" w:rsidRPr="006A63D8" w:rsidRDefault="006A0754" w:rsidP="006A63D8">
      <w:pPr>
        <w:autoSpaceDE w:val="0"/>
        <w:autoSpaceDN w:val="0"/>
        <w:adjustRightInd w:val="0"/>
        <w:jc w:val="both"/>
        <w:rPr>
          <w:rFonts w:ascii="Arial Narrow" w:eastAsia="Calibri" w:hAnsi="Arial Narrow"/>
          <w:sz w:val="22"/>
          <w:szCs w:val="22"/>
        </w:rPr>
      </w:pPr>
    </w:p>
    <w:p w14:paraId="264B4B18" w14:textId="583D6B0E"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 xml:space="preserve">Les </w:t>
      </w:r>
      <w:r w:rsidRPr="006A63D8">
        <w:rPr>
          <w:rFonts w:ascii="Arial Narrow" w:eastAsia="Calibri" w:hAnsi="Arial Narrow"/>
          <w:b/>
          <w:bCs/>
          <w:sz w:val="22"/>
          <w:szCs w:val="22"/>
        </w:rPr>
        <w:t>necessitats</w:t>
      </w:r>
      <w:r w:rsidRPr="006A63D8">
        <w:rPr>
          <w:rFonts w:ascii="Arial Narrow" w:eastAsia="Calibri" w:hAnsi="Arial Narrow"/>
          <w:sz w:val="22"/>
          <w:szCs w:val="22"/>
        </w:rPr>
        <w:t xml:space="preserve"> ja identificades per una mostra d’iniciatives, i que la plataforma hauria de poder atendre i donar resposta, o impactar positivament son:</w:t>
      </w:r>
    </w:p>
    <w:p w14:paraId="318CAF03"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Tenir més visibilitat</w:t>
      </w:r>
    </w:p>
    <w:p w14:paraId="7D22D104"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Trobar altres entitats disposades a fer projectes conjuntament.</w:t>
      </w:r>
    </w:p>
    <w:p w14:paraId="3BB978DF"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Arribar al consumidor i client conscienciat</w:t>
      </w:r>
    </w:p>
    <w:p w14:paraId="555EC493"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Trobar proveïdores de l'ESS</w:t>
      </w:r>
    </w:p>
    <w:p w14:paraId="2FA812C5"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Millorar en la tasca comercial</w:t>
      </w:r>
    </w:p>
    <w:p w14:paraId="5DE4E176"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Millorar en la comunicació</w:t>
      </w:r>
    </w:p>
    <w:p w14:paraId="30AA5A2A"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Millorar la gestió</w:t>
      </w:r>
    </w:p>
    <w:p w14:paraId="1251BF1F" w14:textId="77777777" w:rsidR="006A0754" w:rsidRPr="006A63D8" w:rsidRDefault="006A0754" w:rsidP="006A63D8">
      <w:pPr>
        <w:jc w:val="both"/>
        <w:rPr>
          <w:rFonts w:ascii="Arial Narrow" w:eastAsia="Calibri" w:hAnsi="Arial Narrow"/>
          <w:sz w:val="22"/>
          <w:szCs w:val="22"/>
        </w:rPr>
      </w:pPr>
    </w:p>
    <w:p w14:paraId="4486877E" w14:textId="61F21325"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La plataforma hauria de disposar d’un  repositori de recursos com:</w:t>
      </w:r>
    </w:p>
    <w:p w14:paraId="7808B633"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Eines digitals open source per gestió, comercialització, comunicació, control d'stocks, posar data a cites, organitzar horaris espais.</w:t>
      </w:r>
    </w:p>
    <w:p w14:paraId="0142C309"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Accés als programes o eines que tradueixen els formats de l'open source a formats standar.</w:t>
      </w:r>
    </w:p>
    <w:p w14:paraId="7940D129"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Banc d'imatges</w:t>
      </w:r>
    </w:p>
    <w:p w14:paraId="46A50822"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Estudis d'interès per les iniciatives</w:t>
      </w:r>
    </w:p>
    <w:p w14:paraId="4435D77E"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Guies sobre temes legals, governança,...</w:t>
      </w:r>
    </w:p>
    <w:p w14:paraId="6098E020"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Directori d'entitats d'ESS classificat per sectors</w:t>
      </w:r>
    </w:p>
    <w:p w14:paraId="63DB2648" w14:textId="0D0DE80C"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Calendari d'esdeveniments (markets, convocatòries, festivals...)</w:t>
      </w:r>
    </w:p>
    <w:p w14:paraId="69587F41"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Classificat per sector o temàtiques.</w:t>
      </w:r>
    </w:p>
    <w:p w14:paraId="0316DE6C" w14:textId="77777777" w:rsidR="006A0754" w:rsidRPr="006A63D8" w:rsidRDefault="006A0754" w:rsidP="006A63D8">
      <w:pPr>
        <w:jc w:val="both"/>
        <w:rPr>
          <w:rFonts w:ascii="Arial Narrow" w:eastAsia="Calibri" w:hAnsi="Arial Narrow"/>
          <w:sz w:val="22"/>
          <w:szCs w:val="22"/>
        </w:rPr>
      </w:pPr>
    </w:p>
    <w:p w14:paraId="1F5F87BD" w14:textId="77777777"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La plataforma hauria de poder garantir informació crítica i veraç, informació Valuosa per al Sector o comunitat, informació jurídica, informació per a la governança (en entorns digitals), accés a finançament  i eines específiques de negocis digitals.</w:t>
      </w:r>
    </w:p>
    <w:p w14:paraId="2EE72179" w14:textId="77777777" w:rsidR="006A0754" w:rsidRPr="006A63D8" w:rsidRDefault="006A0754" w:rsidP="006A63D8">
      <w:pPr>
        <w:jc w:val="both"/>
        <w:rPr>
          <w:rFonts w:ascii="Arial Narrow" w:eastAsia="Calibri" w:hAnsi="Arial Narrow"/>
          <w:sz w:val="22"/>
          <w:szCs w:val="22"/>
        </w:rPr>
      </w:pPr>
    </w:p>
    <w:p w14:paraId="246D7CD1" w14:textId="1ED55E7E"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La plataforma hauria d’oferir espais on oferir formació, consultes i resolució de dubtes:</w:t>
      </w:r>
    </w:p>
    <w:p w14:paraId="175A3213"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Cursos o mòduls gravats per poder consultar en qualsevol moment (conciliació del temps)</w:t>
      </w:r>
    </w:p>
    <w:p w14:paraId="7A3FB5B3"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Chatboot per resolució ràpida de dubtes</w:t>
      </w:r>
    </w:p>
    <w:p w14:paraId="792A9A12"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Poder llançar consultes a experts</w:t>
      </w:r>
    </w:p>
    <w:p w14:paraId="7265A317" w14:textId="4C9231F3"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F</w:t>
      </w:r>
      <w:r w:rsidR="00397FFC">
        <w:rPr>
          <w:rFonts w:ascii="Arial Narrow" w:eastAsia="Calibri" w:hAnsi="Arial Narrow"/>
          <w:sz w:val="22"/>
          <w:szCs w:val="22"/>
        </w:rPr>
        <w:t>òrum</w:t>
      </w:r>
      <w:r w:rsidRPr="006A63D8">
        <w:rPr>
          <w:rFonts w:ascii="Arial Narrow" w:eastAsia="Calibri" w:hAnsi="Arial Narrow"/>
          <w:sz w:val="22"/>
          <w:szCs w:val="22"/>
        </w:rPr>
        <w:t xml:space="preserve"> obert entre les entitats de la comunitat per ajudar-se a resoldre dubtes</w:t>
      </w:r>
    </w:p>
    <w:p w14:paraId="402EA19E"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Valoració i comentaris sobre l'experiència de les mateixes entitats amb els recursos.</w:t>
      </w:r>
    </w:p>
    <w:p w14:paraId="57FAF267" w14:textId="77777777" w:rsidR="006A0754" w:rsidRPr="006A63D8" w:rsidRDefault="006A0754" w:rsidP="006A63D8">
      <w:pPr>
        <w:jc w:val="both"/>
        <w:rPr>
          <w:rFonts w:ascii="Arial Narrow" w:eastAsia="Calibri" w:hAnsi="Arial Narrow"/>
          <w:sz w:val="22"/>
          <w:szCs w:val="22"/>
        </w:rPr>
      </w:pPr>
    </w:p>
    <w:p w14:paraId="5132489C" w14:textId="69CD8901"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 xml:space="preserve">Caldria que la plataforma </w:t>
      </w:r>
      <w:r w:rsidR="00397FFC" w:rsidRPr="006A63D8">
        <w:rPr>
          <w:rFonts w:ascii="Arial Narrow" w:eastAsia="Calibri" w:hAnsi="Arial Narrow"/>
          <w:sz w:val="22"/>
          <w:szCs w:val="22"/>
        </w:rPr>
        <w:t>pogués</w:t>
      </w:r>
      <w:r w:rsidRPr="006A63D8">
        <w:rPr>
          <w:rFonts w:ascii="Arial Narrow" w:eastAsia="Calibri" w:hAnsi="Arial Narrow"/>
          <w:sz w:val="22"/>
          <w:szCs w:val="22"/>
        </w:rPr>
        <w:t xml:space="preserve"> oferir opcions de formació i Consultoria Especialitzada, acompanyament , tutorització  i coaching, suport tecnològic i en comunicació.</w:t>
      </w:r>
    </w:p>
    <w:p w14:paraId="111877CB" w14:textId="77777777" w:rsidR="006A0754" w:rsidRPr="006A63D8" w:rsidRDefault="006A0754" w:rsidP="006A63D8">
      <w:pPr>
        <w:jc w:val="both"/>
        <w:rPr>
          <w:rFonts w:ascii="Arial Narrow" w:eastAsia="Calibri" w:hAnsi="Arial Narrow"/>
          <w:sz w:val="22"/>
          <w:szCs w:val="22"/>
        </w:rPr>
      </w:pPr>
    </w:p>
    <w:p w14:paraId="278F15AE" w14:textId="698BD16C"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I la plataforma s’hauria de dissenyar per fomentar la interacció i facilitar la visibilitat incorporant algunes de les següents funcionalitats:</w:t>
      </w:r>
    </w:p>
    <w:p w14:paraId="373F79D2"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Tauló d'anuncis (es busca/ s'ofereix)</w:t>
      </w:r>
    </w:p>
    <w:p w14:paraId="19313D51"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Poder difondre activitats i notícies pròpies de les entitats</w:t>
      </w:r>
    </w:p>
    <w:p w14:paraId="1109FF9B"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Poder proposar coses conjuntes i sumar esforços.</w:t>
      </w:r>
    </w:p>
    <w:p w14:paraId="479F931B"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Compartir comandes i demandes.</w:t>
      </w:r>
    </w:p>
    <w:p w14:paraId="4FDB5CAE"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Poder trobar proveïdors, clients o consumidors</w:t>
      </w:r>
    </w:p>
    <w:p w14:paraId="2D7F724D"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Obrir-ho a entitats que no són de l'ESS per empapar-les</w:t>
      </w:r>
    </w:p>
    <w:p w14:paraId="0D50CDD1"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Identificar als usuaris com de l'ESS o no</w:t>
      </w:r>
    </w:p>
    <w:p w14:paraId="6FF4763B" w14:textId="77777777" w:rsidR="006A0754" w:rsidRPr="006A63D8" w:rsidRDefault="006A0754" w:rsidP="00060351">
      <w:pPr>
        <w:pStyle w:val="Pargrafdellista"/>
        <w:numPr>
          <w:ilvl w:val="0"/>
          <w:numId w:val="21"/>
        </w:numPr>
        <w:jc w:val="both"/>
        <w:rPr>
          <w:rFonts w:ascii="Arial Narrow" w:hAnsi="Arial Narrow"/>
          <w:sz w:val="22"/>
          <w:szCs w:val="22"/>
        </w:rPr>
      </w:pPr>
      <w:r w:rsidRPr="006A63D8">
        <w:rPr>
          <w:rFonts w:ascii="Arial Narrow" w:eastAsia="Calibri" w:hAnsi="Arial Narrow"/>
          <w:sz w:val="22"/>
          <w:szCs w:val="22"/>
        </w:rPr>
        <w:t>Organitzar per sectors.</w:t>
      </w:r>
      <w:r w:rsidRPr="006A63D8">
        <w:rPr>
          <w:rFonts w:ascii="Arial Narrow" w:hAnsi="Arial Narrow"/>
          <w:sz w:val="22"/>
          <w:szCs w:val="22"/>
        </w:rPr>
        <w:t xml:space="preserve"> </w:t>
      </w:r>
    </w:p>
    <w:p w14:paraId="1068B531" w14:textId="77777777" w:rsidR="006A0754" w:rsidRPr="006A63D8" w:rsidRDefault="006A0754" w:rsidP="00060351">
      <w:pPr>
        <w:pStyle w:val="Pargrafdellista"/>
        <w:numPr>
          <w:ilvl w:val="0"/>
          <w:numId w:val="21"/>
        </w:numPr>
        <w:jc w:val="both"/>
        <w:rPr>
          <w:rFonts w:ascii="Arial Narrow" w:eastAsia="Calibri" w:hAnsi="Arial Narrow"/>
          <w:sz w:val="22"/>
          <w:szCs w:val="22"/>
        </w:rPr>
      </w:pPr>
      <w:r w:rsidRPr="006A63D8">
        <w:rPr>
          <w:rFonts w:ascii="Arial Narrow" w:eastAsia="Calibri" w:hAnsi="Arial Narrow"/>
          <w:sz w:val="22"/>
          <w:szCs w:val="22"/>
        </w:rPr>
        <w:t>Que els arxius finals siguin en formats editables i exportables adequats (En sketch, Adobe XD, Figma o similar)</w:t>
      </w:r>
    </w:p>
    <w:p w14:paraId="1BFBC0BD" w14:textId="77777777" w:rsidR="006A0754" w:rsidRPr="006A63D8" w:rsidRDefault="006A0754" w:rsidP="00060351">
      <w:pPr>
        <w:pStyle w:val="Pargrafdellista"/>
        <w:numPr>
          <w:ilvl w:val="0"/>
          <w:numId w:val="21"/>
        </w:numPr>
        <w:jc w:val="both"/>
        <w:rPr>
          <w:rFonts w:ascii="Arial Narrow" w:eastAsia="Calibri" w:hAnsi="Arial Narrow"/>
          <w:sz w:val="22"/>
          <w:szCs w:val="22"/>
        </w:rPr>
      </w:pPr>
      <w:r w:rsidRPr="006A63D8">
        <w:rPr>
          <w:rFonts w:ascii="Arial Narrow" w:eastAsia="Calibri" w:hAnsi="Arial Narrow"/>
          <w:sz w:val="22"/>
          <w:szCs w:val="22"/>
        </w:rPr>
        <w:lastRenderedPageBreak/>
        <w:t>Amb propostes de disseny iteratives i la possibilitat de realitzar revisions segons sigui necessari.</w:t>
      </w:r>
    </w:p>
    <w:p w14:paraId="241DE562" w14:textId="77777777" w:rsidR="006A0754" w:rsidRPr="006A63D8" w:rsidRDefault="006A0754" w:rsidP="006A63D8">
      <w:pPr>
        <w:jc w:val="both"/>
        <w:rPr>
          <w:rFonts w:ascii="Arial Narrow" w:eastAsia="Calibri" w:hAnsi="Arial Narrow"/>
          <w:sz w:val="22"/>
          <w:szCs w:val="22"/>
        </w:rPr>
      </w:pPr>
    </w:p>
    <w:p w14:paraId="29F5A876" w14:textId="5F7F1A43"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Amb l’objectiu de possibilitar la recerca de Sinergies, oferir eines de participació, contacte amb nous clients, contactes amb nous proveïdors, dinamització</w:t>
      </w:r>
      <w:r w:rsidR="00F46DD6">
        <w:rPr>
          <w:rFonts w:ascii="Arial Narrow" w:eastAsia="Calibri" w:hAnsi="Arial Narrow"/>
          <w:sz w:val="22"/>
          <w:szCs w:val="22"/>
        </w:rPr>
        <w:t>,</w:t>
      </w:r>
      <w:r w:rsidRPr="006A63D8">
        <w:rPr>
          <w:rFonts w:ascii="Arial Narrow" w:eastAsia="Calibri" w:hAnsi="Arial Narrow"/>
          <w:sz w:val="22"/>
          <w:szCs w:val="22"/>
        </w:rPr>
        <w:t xml:space="preserve"> </w:t>
      </w:r>
      <w:r w:rsidR="00F46DD6" w:rsidRPr="006A63D8">
        <w:rPr>
          <w:rFonts w:ascii="Arial Narrow" w:eastAsia="Calibri" w:hAnsi="Arial Narrow"/>
          <w:sz w:val="22"/>
          <w:szCs w:val="22"/>
        </w:rPr>
        <w:t>accés</w:t>
      </w:r>
      <w:r w:rsidRPr="006A63D8">
        <w:rPr>
          <w:rFonts w:ascii="Arial Narrow" w:eastAsia="Calibri" w:hAnsi="Arial Narrow"/>
          <w:sz w:val="22"/>
          <w:szCs w:val="22"/>
        </w:rPr>
        <w:t xml:space="preserve"> fàcil i usabilitat, i Visibilització (territorial , productes/serveis, recursos).</w:t>
      </w:r>
    </w:p>
    <w:p w14:paraId="504C71C3" w14:textId="77777777" w:rsidR="006A0754" w:rsidRPr="006A63D8" w:rsidRDefault="006A0754" w:rsidP="006A63D8">
      <w:pPr>
        <w:jc w:val="both"/>
        <w:rPr>
          <w:rFonts w:ascii="Arial Narrow" w:eastAsia="Calibri" w:hAnsi="Arial Narrow"/>
          <w:sz w:val="22"/>
          <w:szCs w:val="22"/>
        </w:rPr>
      </w:pPr>
    </w:p>
    <w:p w14:paraId="0139F726" w14:textId="7C2E85B5"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També cal explorar a nivell d’inter</w:t>
      </w:r>
      <w:r w:rsidR="00397FFC">
        <w:rPr>
          <w:rFonts w:ascii="Arial Narrow" w:eastAsia="Calibri" w:hAnsi="Arial Narrow"/>
          <w:sz w:val="22"/>
          <w:szCs w:val="22"/>
        </w:rPr>
        <w:t>fície</w:t>
      </w:r>
      <w:r w:rsidRPr="006A63D8">
        <w:rPr>
          <w:rFonts w:ascii="Arial Narrow" w:eastAsia="Calibri" w:hAnsi="Arial Narrow"/>
          <w:sz w:val="22"/>
          <w:szCs w:val="22"/>
        </w:rPr>
        <w:t xml:space="preserve">, qüestions com ara </w:t>
      </w:r>
    </w:p>
    <w:p w14:paraId="27CB1365" w14:textId="77777777" w:rsidR="006A0754" w:rsidRPr="006A63D8" w:rsidRDefault="006A0754" w:rsidP="00060351">
      <w:pPr>
        <w:pStyle w:val="Pargrafdellista"/>
        <w:numPr>
          <w:ilvl w:val="0"/>
          <w:numId w:val="20"/>
        </w:numPr>
        <w:jc w:val="both"/>
        <w:rPr>
          <w:rFonts w:ascii="Arial Narrow" w:eastAsia="Calibri" w:hAnsi="Arial Narrow"/>
          <w:sz w:val="22"/>
          <w:szCs w:val="22"/>
        </w:rPr>
      </w:pPr>
      <w:r w:rsidRPr="006A63D8">
        <w:rPr>
          <w:rFonts w:ascii="Arial Narrow" w:eastAsia="Calibri" w:hAnsi="Arial Narrow"/>
          <w:sz w:val="22"/>
          <w:szCs w:val="22"/>
        </w:rPr>
        <w:t>que sigui atractiva i funcional, per garantir la usabilitat, l’accessibilitat i la satisfacció del usuari de la futura plataforma.</w:t>
      </w:r>
    </w:p>
    <w:p w14:paraId="34B3D213" w14:textId="77777777" w:rsidR="006A0754" w:rsidRPr="006A63D8" w:rsidRDefault="006A0754" w:rsidP="00060351">
      <w:pPr>
        <w:pStyle w:val="Pargrafdellista"/>
        <w:numPr>
          <w:ilvl w:val="0"/>
          <w:numId w:val="20"/>
        </w:numPr>
        <w:jc w:val="both"/>
        <w:rPr>
          <w:rFonts w:ascii="Arial Narrow" w:hAnsi="Arial Narrow"/>
          <w:sz w:val="22"/>
          <w:szCs w:val="22"/>
        </w:rPr>
      </w:pPr>
      <w:r w:rsidRPr="006A63D8">
        <w:rPr>
          <w:rFonts w:ascii="Arial Narrow" w:eastAsia="Calibri" w:hAnsi="Arial Narrow"/>
          <w:sz w:val="22"/>
          <w:szCs w:val="22"/>
        </w:rPr>
        <w:t>que sigui intuïtiva, fàcil de fer anar i adaptada a les necessitats de la plataforma</w:t>
      </w:r>
      <w:r w:rsidRPr="006A63D8">
        <w:rPr>
          <w:rFonts w:ascii="Arial Narrow" w:hAnsi="Arial Narrow"/>
          <w:sz w:val="22"/>
          <w:szCs w:val="22"/>
        </w:rPr>
        <w:t>.</w:t>
      </w:r>
    </w:p>
    <w:p w14:paraId="718EF3B6" w14:textId="77777777" w:rsidR="006A0754" w:rsidRPr="006A63D8" w:rsidRDefault="006A0754" w:rsidP="00060351">
      <w:pPr>
        <w:pStyle w:val="Pargrafdellista"/>
        <w:numPr>
          <w:ilvl w:val="0"/>
          <w:numId w:val="20"/>
        </w:numPr>
        <w:jc w:val="both"/>
        <w:rPr>
          <w:rFonts w:ascii="Arial Narrow" w:hAnsi="Arial Narrow"/>
          <w:sz w:val="22"/>
          <w:szCs w:val="22"/>
        </w:rPr>
      </w:pPr>
      <w:r w:rsidRPr="006A63D8">
        <w:rPr>
          <w:rFonts w:ascii="Arial Narrow" w:eastAsia="Calibri" w:hAnsi="Arial Narrow"/>
          <w:sz w:val="22"/>
          <w:szCs w:val="22"/>
        </w:rPr>
        <w:t>que sigui una estètica, moderna i atractiva visualment i que reflecteixi els valors del projecte</w:t>
      </w:r>
      <w:r w:rsidRPr="006A63D8">
        <w:rPr>
          <w:rFonts w:ascii="Arial Narrow" w:hAnsi="Arial Narrow"/>
          <w:sz w:val="22"/>
          <w:szCs w:val="22"/>
        </w:rPr>
        <w:t>.</w:t>
      </w:r>
    </w:p>
    <w:p w14:paraId="14287648" w14:textId="77777777" w:rsidR="006A0754" w:rsidRPr="006A63D8" w:rsidRDefault="006A0754" w:rsidP="00060351">
      <w:pPr>
        <w:pStyle w:val="Pargrafdellista"/>
        <w:numPr>
          <w:ilvl w:val="0"/>
          <w:numId w:val="23"/>
        </w:numPr>
        <w:jc w:val="both"/>
        <w:rPr>
          <w:rFonts w:ascii="Arial Narrow" w:eastAsia="Calibri" w:hAnsi="Arial Narrow"/>
          <w:sz w:val="22"/>
          <w:szCs w:val="22"/>
        </w:rPr>
      </w:pPr>
      <w:r w:rsidRPr="006A63D8">
        <w:rPr>
          <w:rFonts w:ascii="Arial Narrow" w:eastAsia="Calibri" w:hAnsi="Arial Narrow"/>
          <w:sz w:val="22"/>
          <w:szCs w:val="22"/>
        </w:rPr>
        <w:t>que inclogui elements com botons, menús, icones i camps d’entrada.</w:t>
      </w:r>
    </w:p>
    <w:p w14:paraId="6F4E6C43" w14:textId="77777777" w:rsidR="006A0754" w:rsidRPr="006A63D8" w:rsidRDefault="006A0754" w:rsidP="00060351">
      <w:pPr>
        <w:pStyle w:val="Pargrafdellista"/>
        <w:numPr>
          <w:ilvl w:val="0"/>
          <w:numId w:val="23"/>
        </w:numPr>
        <w:jc w:val="both"/>
        <w:rPr>
          <w:rFonts w:ascii="Arial Narrow" w:eastAsia="Calibri" w:hAnsi="Arial Narrow"/>
          <w:sz w:val="22"/>
          <w:szCs w:val="22"/>
        </w:rPr>
      </w:pPr>
      <w:r w:rsidRPr="006A63D8">
        <w:rPr>
          <w:rFonts w:ascii="Arial Narrow" w:eastAsia="Calibri" w:hAnsi="Arial Narrow"/>
          <w:sz w:val="22"/>
          <w:szCs w:val="22"/>
        </w:rPr>
        <w:t>amb paleta de colors, tipografies i elements visuals coherents amb els valors del projecte.</w:t>
      </w:r>
    </w:p>
    <w:p w14:paraId="2E9C4AD0" w14:textId="0EF7C2E3" w:rsidR="006A0754" w:rsidRPr="006A63D8" w:rsidRDefault="006A0754" w:rsidP="00060351">
      <w:pPr>
        <w:pStyle w:val="Pargrafdellista"/>
        <w:numPr>
          <w:ilvl w:val="0"/>
          <w:numId w:val="23"/>
        </w:numPr>
        <w:jc w:val="both"/>
        <w:rPr>
          <w:rFonts w:ascii="Arial Narrow" w:eastAsia="Calibri" w:hAnsi="Arial Narrow"/>
          <w:sz w:val="22"/>
          <w:szCs w:val="22"/>
        </w:rPr>
      </w:pPr>
      <w:r w:rsidRPr="006A63D8">
        <w:rPr>
          <w:rFonts w:ascii="Arial Narrow" w:eastAsia="Calibri" w:hAnsi="Arial Narrow"/>
          <w:sz w:val="22"/>
          <w:szCs w:val="22"/>
        </w:rPr>
        <w:t xml:space="preserve">que pugui adaptar-se a </w:t>
      </w:r>
      <w:r w:rsidR="00F46DD6">
        <w:rPr>
          <w:rFonts w:ascii="Arial Narrow" w:eastAsia="Calibri" w:hAnsi="Arial Narrow"/>
          <w:sz w:val="22"/>
          <w:szCs w:val="22"/>
        </w:rPr>
        <w:t>diferents mides</w:t>
      </w:r>
      <w:r w:rsidRPr="006A63D8">
        <w:rPr>
          <w:rFonts w:ascii="Arial Narrow" w:eastAsia="Calibri" w:hAnsi="Arial Narrow"/>
          <w:sz w:val="22"/>
          <w:szCs w:val="22"/>
        </w:rPr>
        <w:t xml:space="preserve"> de pantalla i diferents dispositius (Mòbils, Ta</w:t>
      </w:r>
      <w:r w:rsidR="00F46DD6">
        <w:rPr>
          <w:rFonts w:ascii="Arial Narrow" w:eastAsia="Calibri" w:hAnsi="Arial Narrow"/>
          <w:sz w:val="22"/>
          <w:szCs w:val="22"/>
        </w:rPr>
        <w:t>uletes</w:t>
      </w:r>
      <w:r w:rsidRPr="006A63D8">
        <w:rPr>
          <w:rFonts w:ascii="Arial Narrow" w:eastAsia="Calibri" w:hAnsi="Arial Narrow"/>
          <w:sz w:val="22"/>
          <w:szCs w:val="22"/>
        </w:rPr>
        <w:t xml:space="preserve">, </w:t>
      </w:r>
      <w:r w:rsidR="00F46DD6">
        <w:rPr>
          <w:rFonts w:ascii="Arial Narrow" w:eastAsia="Calibri" w:hAnsi="Arial Narrow"/>
          <w:sz w:val="22"/>
          <w:szCs w:val="22"/>
        </w:rPr>
        <w:t>Ordinadors,...)</w:t>
      </w:r>
    </w:p>
    <w:p w14:paraId="3CEEECCC" w14:textId="77777777" w:rsidR="006A0754" w:rsidRPr="006A63D8" w:rsidRDefault="006A0754" w:rsidP="00060351">
      <w:pPr>
        <w:pStyle w:val="Pargrafdellista"/>
        <w:numPr>
          <w:ilvl w:val="0"/>
          <w:numId w:val="23"/>
        </w:numPr>
        <w:jc w:val="both"/>
        <w:rPr>
          <w:rFonts w:ascii="Arial Narrow" w:eastAsia="Calibri" w:hAnsi="Arial Narrow"/>
          <w:sz w:val="22"/>
          <w:szCs w:val="22"/>
        </w:rPr>
      </w:pPr>
      <w:r w:rsidRPr="006A63D8">
        <w:rPr>
          <w:rFonts w:ascii="Arial Narrow" w:eastAsia="Calibri" w:hAnsi="Arial Narrow"/>
          <w:sz w:val="22"/>
          <w:szCs w:val="22"/>
        </w:rPr>
        <w:t>que tingui en compte els principis d’usabilitat i experiència d’usuari per garantir una interacció intuïtiva i eficient.</w:t>
      </w:r>
    </w:p>
    <w:p w14:paraId="332FDC94" w14:textId="77777777" w:rsidR="00F46DD6" w:rsidRDefault="00F46DD6" w:rsidP="006A63D8">
      <w:pPr>
        <w:jc w:val="both"/>
        <w:rPr>
          <w:rFonts w:ascii="Arial Narrow" w:eastAsia="Calibri" w:hAnsi="Arial Narrow"/>
          <w:sz w:val="22"/>
          <w:szCs w:val="22"/>
        </w:rPr>
      </w:pPr>
    </w:p>
    <w:p w14:paraId="3AE60FE0" w14:textId="48D6BC41" w:rsidR="006A0754" w:rsidRPr="006A63D8" w:rsidRDefault="006A0754" w:rsidP="006A63D8">
      <w:pPr>
        <w:jc w:val="both"/>
        <w:rPr>
          <w:rFonts w:ascii="Arial Narrow" w:eastAsia="Calibri" w:hAnsi="Arial Narrow"/>
          <w:sz w:val="22"/>
          <w:szCs w:val="22"/>
        </w:rPr>
      </w:pPr>
      <w:r w:rsidRPr="006A63D8">
        <w:rPr>
          <w:rFonts w:ascii="Arial Narrow" w:eastAsia="Calibri" w:hAnsi="Arial Narrow"/>
          <w:sz w:val="22"/>
          <w:szCs w:val="22"/>
        </w:rPr>
        <w:t>Caldrà tenir en compte en l’exploració</w:t>
      </w:r>
      <w:r w:rsidR="00F46DD6">
        <w:rPr>
          <w:rFonts w:ascii="Arial Narrow" w:eastAsia="Calibri" w:hAnsi="Arial Narrow"/>
          <w:sz w:val="22"/>
          <w:szCs w:val="22"/>
        </w:rPr>
        <w:t xml:space="preserve"> els següents punts:</w:t>
      </w:r>
    </w:p>
    <w:p w14:paraId="26FBC737" w14:textId="77777777" w:rsidR="006A0754" w:rsidRPr="006A63D8" w:rsidRDefault="006A0754" w:rsidP="00060351">
      <w:pPr>
        <w:pStyle w:val="Pargrafdellista"/>
        <w:numPr>
          <w:ilvl w:val="0"/>
          <w:numId w:val="22"/>
        </w:numPr>
        <w:jc w:val="both"/>
        <w:rPr>
          <w:rFonts w:ascii="Arial Narrow" w:eastAsia="Calibri" w:hAnsi="Arial Narrow"/>
          <w:sz w:val="22"/>
          <w:szCs w:val="22"/>
        </w:rPr>
      </w:pPr>
      <w:r w:rsidRPr="006A63D8">
        <w:rPr>
          <w:rFonts w:ascii="Arial Narrow" w:eastAsia="Calibri" w:hAnsi="Arial Narrow"/>
          <w:sz w:val="22"/>
          <w:szCs w:val="22"/>
        </w:rPr>
        <w:t>que la plataforma posteriorment es desenvoluparà utilitzant tecnologies amb codi obert, disposarà d’un sistema de registre i autentificació d’usuaris.</w:t>
      </w:r>
    </w:p>
    <w:p w14:paraId="24163D5B" w14:textId="77777777" w:rsidR="006A0754" w:rsidRPr="006A63D8" w:rsidRDefault="006A0754" w:rsidP="00060351">
      <w:pPr>
        <w:pStyle w:val="Pargrafdellista"/>
        <w:numPr>
          <w:ilvl w:val="0"/>
          <w:numId w:val="22"/>
        </w:numPr>
        <w:jc w:val="both"/>
        <w:rPr>
          <w:rFonts w:ascii="Arial Narrow" w:eastAsia="Calibri" w:hAnsi="Arial Narrow"/>
          <w:sz w:val="22"/>
          <w:szCs w:val="22"/>
        </w:rPr>
      </w:pPr>
      <w:r w:rsidRPr="006A63D8">
        <w:rPr>
          <w:rFonts w:ascii="Arial Narrow" w:eastAsia="Calibri" w:hAnsi="Arial Narrow"/>
          <w:sz w:val="22"/>
          <w:szCs w:val="22"/>
        </w:rPr>
        <w:t>que la plataforma requerirà d’un panell d’administració per gestionar els usuari, continguts i estadístiques.</w:t>
      </w:r>
    </w:p>
    <w:p w14:paraId="043CA4A1" w14:textId="77777777" w:rsidR="006A0754" w:rsidRPr="006A63D8" w:rsidRDefault="006A0754" w:rsidP="00060351">
      <w:pPr>
        <w:pStyle w:val="Pargrafdellista"/>
        <w:numPr>
          <w:ilvl w:val="0"/>
          <w:numId w:val="22"/>
        </w:numPr>
        <w:jc w:val="both"/>
        <w:rPr>
          <w:rFonts w:ascii="Arial Narrow" w:eastAsia="Calibri" w:hAnsi="Arial Narrow"/>
          <w:sz w:val="22"/>
          <w:szCs w:val="22"/>
        </w:rPr>
      </w:pPr>
      <w:r w:rsidRPr="006A63D8">
        <w:rPr>
          <w:rFonts w:ascii="Arial Narrow" w:eastAsia="Calibri" w:hAnsi="Arial Narrow"/>
          <w:sz w:val="22"/>
          <w:szCs w:val="22"/>
        </w:rPr>
        <w:t>que la plataforma ha de ser escalable i tenir capacitat per a futures actualitzacions i expansions.</w:t>
      </w:r>
    </w:p>
    <w:p w14:paraId="25845C6D" w14:textId="77777777" w:rsidR="006A0754" w:rsidRPr="006A63D8" w:rsidRDefault="006A0754" w:rsidP="006A63D8">
      <w:pPr>
        <w:autoSpaceDE w:val="0"/>
        <w:autoSpaceDN w:val="0"/>
        <w:adjustRightInd w:val="0"/>
        <w:jc w:val="both"/>
        <w:rPr>
          <w:rFonts w:ascii="Arial Narrow" w:hAnsi="Arial Narrow" w:cs="Arial"/>
          <w:sz w:val="22"/>
          <w:szCs w:val="22"/>
        </w:rPr>
      </w:pPr>
    </w:p>
    <w:p w14:paraId="61DA9451" w14:textId="2E5C4192" w:rsidR="006A0754" w:rsidRPr="006A63D8" w:rsidRDefault="006A0754" w:rsidP="006A63D8">
      <w:pPr>
        <w:autoSpaceDE w:val="0"/>
        <w:autoSpaceDN w:val="0"/>
        <w:adjustRightInd w:val="0"/>
        <w:jc w:val="both"/>
        <w:rPr>
          <w:rFonts w:ascii="Arial Narrow" w:eastAsia="Calibri" w:hAnsi="Arial Narrow"/>
          <w:sz w:val="22"/>
          <w:szCs w:val="22"/>
        </w:rPr>
      </w:pPr>
      <w:r w:rsidRPr="006A63D8">
        <w:rPr>
          <w:rFonts w:ascii="Arial Narrow" w:eastAsia="Calibri" w:hAnsi="Arial Narrow"/>
          <w:sz w:val="22"/>
          <w:szCs w:val="22"/>
        </w:rPr>
        <w:t>L’empresa adjudicatària haurà de tenir la capacitat d’adaptar el projecte presentat als acords establerts a</w:t>
      </w:r>
      <w:r w:rsidR="00F46DD6">
        <w:rPr>
          <w:rFonts w:ascii="Arial Narrow" w:eastAsia="Calibri" w:hAnsi="Arial Narrow"/>
          <w:sz w:val="22"/>
          <w:szCs w:val="22"/>
        </w:rPr>
        <w:t xml:space="preserve"> l’</w:t>
      </w:r>
      <w:r w:rsidRPr="006A63D8">
        <w:rPr>
          <w:rFonts w:ascii="Arial Narrow" w:eastAsia="Calibri" w:hAnsi="Arial Narrow"/>
          <w:sz w:val="22"/>
          <w:szCs w:val="22"/>
        </w:rPr>
        <w:t xml:space="preserve">inici d’execució i a les necessitats que es generin durant el seu transcurs, totes elles transmeses per part de Barcelona Activa en els espais de coordinació i seguiment i que no alteren l’objecte ni les condicions de contracte. Un cop acordada l’adaptació de la proposta </w:t>
      </w:r>
      <w:r w:rsidR="00F46DD6">
        <w:rPr>
          <w:rFonts w:ascii="Arial Narrow" w:eastAsia="Calibri" w:hAnsi="Arial Narrow"/>
          <w:sz w:val="22"/>
          <w:szCs w:val="22"/>
        </w:rPr>
        <w:t>adjudicatària</w:t>
      </w:r>
      <w:r w:rsidRPr="006A63D8">
        <w:rPr>
          <w:rFonts w:ascii="Arial Narrow" w:eastAsia="Calibri" w:hAnsi="Arial Narrow"/>
          <w:sz w:val="22"/>
          <w:szCs w:val="22"/>
        </w:rPr>
        <w:t xml:space="preserve"> es generarà un document final en base al qual es farà el seguiment.</w:t>
      </w:r>
    </w:p>
    <w:p w14:paraId="1978D5A6" w14:textId="77777777" w:rsidR="006A0754" w:rsidRPr="006A63D8" w:rsidRDefault="006A0754" w:rsidP="006A63D8">
      <w:pPr>
        <w:autoSpaceDE w:val="0"/>
        <w:autoSpaceDN w:val="0"/>
        <w:adjustRightInd w:val="0"/>
        <w:jc w:val="both"/>
        <w:rPr>
          <w:rFonts w:ascii="Arial Narrow" w:eastAsia="Calibri" w:hAnsi="Arial Narrow"/>
          <w:sz w:val="22"/>
          <w:szCs w:val="22"/>
        </w:rPr>
      </w:pPr>
    </w:p>
    <w:p w14:paraId="4BA8FC33" w14:textId="77777777" w:rsidR="006A0754" w:rsidRPr="006A63D8" w:rsidRDefault="006A0754" w:rsidP="006A63D8">
      <w:pPr>
        <w:autoSpaceDE w:val="0"/>
        <w:autoSpaceDN w:val="0"/>
        <w:adjustRightInd w:val="0"/>
        <w:jc w:val="both"/>
        <w:rPr>
          <w:rFonts w:ascii="Arial Narrow" w:hAnsi="Arial Narrow" w:cs="Arial"/>
          <w:sz w:val="22"/>
          <w:szCs w:val="22"/>
        </w:rPr>
      </w:pPr>
      <w:r w:rsidRPr="006A63D8">
        <w:rPr>
          <w:rFonts w:ascii="Arial Narrow" w:hAnsi="Arial Narrow" w:cs="Arial"/>
          <w:sz w:val="22"/>
          <w:szCs w:val="22"/>
        </w:rPr>
        <w:t>Els drets de propietat intel·lectual dels materials resultants d’aquest programa seran propietat de Barcelona Activa.</w:t>
      </w:r>
    </w:p>
    <w:p w14:paraId="2CE00187" w14:textId="77777777" w:rsidR="006A0754" w:rsidRPr="006A63D8" w:rsidRDefault="006A0754" w:rsidP="006A63D8">
      <w:pPr>
        <w:jc w:val="both"/>
        <w:rPr>
          <w:rFonts w:ascii="Arial Narrow" w:eastAsia="Calibri" w:hAnsi="Arial Narrow"/>
          <w:b/>
          <w:bCs/>
          <w:sz w:val="22"/>
          <w:szCs w:val="22"/>
        </w:rPr>
      </w:pPr>
    </w:p>
    <w:p w14:paraId="28A75915" w14:textId="4E8ACCE1" w:rsidR="006A0754" w:rsidRPr="00F46DD6" w:rsidRDefault="00060351" w:rsidP="006A63D8">
      <w:pPr>
        <w:jc w:val="both"/>
        <w:rPr>
          <w:rFonts w:ascii="Arial Narrow" w:eastAsia="Calibri" w:hAnsi="Arial Narrow"/>
          <w:b/>
          <w:bCs/>
          <w:sz w:val="22"/>
          <w:szCs w:val="22"/>
          <w:u w:val="single"/>
        </w:rPr>
      </w:pPr>
      <w:r w:rsidRPr="00F46DD6">
        <w:rPr>
          <w:rFonts w:ascii="Arial Narrow" w:eastAsia="Calibri" w:hAnsi="Arial Narrow"/>
          <w:b/>
          <w:bCs/>
          <w:sz w:val="22"/>
          <w:szCs w:val="22"/>
          <w:u w:val="single"/>
        </w:rPr>
        <w:t>CRITERIS DE SOLVÈNCIA TÈCNICA NECESSÀRIA</w:t>
      </w:r>
      <w:r>
        <w:rPr>
          <w:rFonts w:ascii="Arial Narrow" w:eastAsia="Calibri" w:hAnsi="Arial Narrow"/>
          <w:b/>
          <w:bCs/>
          <w:sz w:val="22"/>
          <w:szCs w:val="22"/>
          <w:u w:val="single"/>
        </w:rPr>
        <w:t>:</w:t>
      </w:r>
    </w:p>
    <w:p w14:paraId="37114795" w14:textId="77777777" w:rsidR="006A0754" w:rsidRDefault="006A0754" w:rsidP="006A63D8">
      <w:pPr>
        <w:jc w:val="both"/>
        <w:rPr>
          <w:rFonts w:ascii="Arial Narrow" w:eastAsia="Calibri" w:hAnsi="Arial Narrow"/>
          <w:b/>
          <w:bCs/>
          <w:sz w:val="22"/>
          <w:szCs w:val="22"/>
        </w:rPr>
      </w:pPr>
    </w:p>
    <w:p w14:paraId="62447AF4" w14:textId="782DD667" w:rsidR="00F46DD6" w:rsidRDefault="00F46DD6" w:rsidP="006A63D8">
      <w:pPr>
        <w:jc w:val="both"/>
        <w:rPr>
          <w:rFonts w:ascii="Arial Narrow" w:eastAsia="Calibri" w:hAnsi="Arial Narrow" w:cs="Arial"/>
          <w:sz w:val="22"/>
          <w:szCs w:val="22"/>
          <w:lang w:eastAsia="en-US"/>
        </w:rPr>
      </w:pPr>
      <w:r w:rsidRPr="00817FD4">
        <w:rPr>
          <w:rFonts w:ascii="Arial Narrow" w:eastAsia="Calibri" w:hAnsi="Arial Narrow" w:cs="Arial"/>
          <w:sz w:val="22"/>
          <w:szCs w:val="22"/>
          <w:lang w:eastAsia="en-US"/>
        </w:rPr>
        <w:t>D’acord amb l’article 90.1.b) LCSP, el personal tècnic</w:t>
      </w:r>
      <w:r>
        <w:rPr>
          <w:rFonts w:ascii="Arial Narrow" w:eastAsia="Calibri" w:hAnsi="Arial Narrow" w:cs="Arial"/>
          <w:sz w:val="22"/>
          <w:szCs w:val="22"/>
          <w:lang w:eastAsia="en-US"/>
        </w:rPr>
        <w:t xml:space="preserve"> </w:t>
      </w:r>
      <w:r w:rsidRPr="00817FD4">
        <w:rPr>
          <w:rFonts w:ascii="Arial Narrow" w:eastAsia="Calibri" w:hAnsi="Arial Narrow" w:cs="Arial"/>
          <w:sz w:val="22"/>
          <w:szCs w:val="22"/>
          <w:u w:val="single"/>
          <w:lang w:eastAsia="en-US"/>
        </w:rPr>
        <w:t>mínim</w:t>
      </w:r>
      <w:r w:rsidRPr="00817FD4">
        <w:rPr>
          <w:rFonts w:ascii="Arial Narrow" w:eastAsia="Calibri" w:hAnsi="Arial Narrow" w:cs="Arial"/>
          <w:sz w:val="22"/>
          <w:szCs w:val="22"/>
          <w:lang w:eastAsia="en-US"/>
        </w:rPr>
        <w:t>, integrat o no en l’empresa, participant en el contracte, ha de tenir l’experiència i els títols o acreditacions acadèmics o professionals següents:</w:t>
      </w:r>
    </w:p>
    <w:p w14:paraId="797FE1F0" w14:textId="77777777" w:rsidR="00F46DD6" w:rsidRDefault="00F46DD6" w:rsidP="006A63D8">
      <w:pPr>
        <w:jc w:val="both"/>
        <w:rPr>
          <w:rFonts w:ascii="Arial Narrow" w:eastAsia="Calibri" w:hAnsi="Arial Narrow"/>
          <w:b/>
          <w:bCs/>
          <w:sz w:val="22"/>
          <w:szCs w:val="22"/>
        </w:rPr>
      </w:pPr>
    </w:p>
    <w:tbl>
      <w:tblPr>
        <w:tblStyle w:val="Taulaambquadrcula"/>
        <w:tblW w:w="5000" w:type="pct"/>
        <w:tblLook w:val="04A0" w:firstRow="1" w:lastRow="0" w:firstColumn="1" w:lastColumn="0" w:noHBand="0" w:noVBand="1"/>
      </w:tblPr>
      <w:tblGrid>
        <w:gridCol w:w="1696"/>
        <w:gridCol w:w="6602"/>
        <w:gridCol w:w="1331"/>
      </w:tblGrid>
      <w:tr w:rsidR="00F46DD6" w:rsidRPr="00817FD4" w14:paraId="5A25CAF9" w14:textId="77777777" w:rsidTr="00F46DD6">
        <w:trPr>
          <w:trHeight w:val="354"/>
        </w:trPr>
        <w:tc>
          <w:tcPr>
            <w:tcW w:w="881" w:type="pct"/>
            <w:shd w:val="clear" w:color="auto" w:fill="D9D9D9" w:themeFill="background1" w:themeFillShade="D9"/>
            <w:vAlign w:val="center"/>
          </w:tcPr>
          <w:p w14:paraId="66E65CD5" w14:textId="77777777" w:rsidR="00F46DD6" w:rsidRPr="008B31B4" w:rsidRDefault="00F46DD6" w:rsidP="0031585B">
            <w:pPr>
              <w:jc w:val="both"/>
              <w:rPr>
                <w:rFonts w:ascii="Arial Narrow" w:hAnsi="Arial Narrow" w:cs="Arial"/>
                <w:snapToGrid w:val="0"/>
              </w:rPr>
            </w:pPr>
            <w:r w:rsidRPr="008B31B4">
              <w:rPr>
                <w:rFonts w:ascii="Arial Narrow" w:hAnsi="Arial Narrow"/>
                <w:b/>
                <w:color w:val="000000"/>
                <w:lang w:eastAsia="es-ES"/>
              </w:rPr>
              <w:t>Perfil</w:t>
            </w:r>
          </w:p>
        </w:tc>
        <w:tc>
          <w:tcPr>
            <w:tcW w:w="3428" w:type="pct"/>
            <w:shd w:val="clear" w:color="auto" w:fill="D9D9D9" w:themeFill="background1" w:themeFillShade="D9"/>
            <w:vAlign w:val="center"/>
          </w:tcPr>
          <w:p w14:paraId="2E843B69" w14:textId="77777777" w:rsidR="00F46DD6" w:rsidRPr="008B31B4" w:rsidRDefault="00F46DD6" w:rsidP="0031585B">
            <w:pPr>
              <w:jc w:val="both"/>
              <w:rPr>
                <w:rFonts w:ascii="Arial Narrow" w:hAnsi="Arial Narrow" w:cs="Calibri"/>
              </w:rPr>
            </w:pPr>
            <w:r w:rsidRPr="008B31B4">
              <w:rPr>
                <w:rFonts w:ascii="Arial Narrow" w:hAnsi="Arial Narrow"/>
                <w:b/>
                <w:lang w:eastAsia="es-ES"/>
              </w:rPr>
              <w:t>Titulació i experiència mínima del personal adscrit a l'execució del contracte</w:t>
            </w:r>
          </w:p>
        </w:tc>
        <w:tc>
          <w:tcPr>
            <w:tcW w:w="691" w:type="pct"/>
            <w:shd w:val="clear" w:color="auto" w:fill="D9D9D9" w:themeFill="background1" w:themeFillShade="D9"/>
          </w:tcPr>
          <w:p w14:paraId="21E7F16E" w14:textId="77777777" w:rsidR="00F46DD6" w:rsidRPr="00817FD4" w:rsidRDefault="00F46DD6" w:rsidP="0031585B">
            <w:pPr>
              <w:jc w:val="both"/>
              <w:rPr>
                <w:rFonts w:ascii="Arial Narrow" w:hAnsi="Arial Narrow"/>
                <w:b/>
                <w:lang w:eastAsia="es-ES"/>
              </w:rPr>
            </w:pPr>
            <w:r w:rsidRPr="00817FD4">
              <w:rPr>
                <w:rFonts w:ascii="Arial Narrow" w:hAnsi="Arial Narrow"/>
                <w:b/>
                <w:lang w:eastAsia="es-ES"/>
              </w:rPr>
              <w:t>Equip mínim</w:t>
            </w:r>
          </w:p>
        </w:tc>
      </w:tr>
      <w:tr w:rsidR="00F46DD6" w:rsidRPr="00817FD4" w14:paraId="11D35D5B" w14:textId="77777777" w:rsidTr="00F46DD6">
        <w:trPr>
          <w:trHeight w:val="354"/>
        </w:trPr>
        <w:tc>
          <w:tcPr>
            <w:tcW w:w="881" w:type="pct"/>
            <w:vAlign w:val="center"/>
          </w:tcPr>
          <w:p w14:paraId="76E88D44" w14:textId="74874A64" w:rsidR="00F46DD6" w:rsidRPr="008B31B4" w:rsidRDefault="00F46DD6" w:rsidP="0031585B">
            <w:pPr>
              <w:jc w:val="both"/>
              <w:rPr>
                <w:rFonts w:ascii="Arial Narrow" w:hAnsi="Arial Narrow" w:cs="Arial"/>
                <w:b/>
                <w:bCs/>
                <w:snapToGrid w:val="0"/>
              </w:rPr>
            </w:pPr>
            <w:r>
              <w:rPr>
                <w:rFonts w:ascii="Arial Narrow" w:hAnsi="Arial Narrow" w:cs="Arial"/>
                <w:b/>
                <w:bCs/>
                <w:snapToGrid w:val="0"/>
              </w:rPr>
              <w:t>Tècnic consultor/a</w:t>
            </w:r>
          </w:p>
        </w:tc>
        <w:tc>
          <w:tcPr>
            <w:tcW w:w="3428" w:type="pct"/>
            <w:vAlign w:val="center"/>
          </w:tcPr>
          <w:p w14:paraId="3E2D2265" w14:textId="7DF01B78" w:rsidR="00F46DD6" w:rsidRPr="00F46DD6" w:rsidRDefault="00F46DD6" w:rsidP="00060351">
            <w:pPr>
              <w:pStyle w:val="Pargrafdellista"/>
              <w:widowControl w:val="0"/>
              <w:numPr>
                <w:ilvl w:val="0"/>
                <w:numId w:val="43"/>
              </w:numPr>
              <w:jc w:val="both"/>
              <w:rPr>
                <w:rFonts w:ascii="Arial Narrow" w:hAnsi="Arial Narrow" w:cs="Arial"/>
              </w:rPr>
            </w:pPr>
            <w:r w:rsidRPr="008B31B4">
              <w:rPr>
                <w:rFonts w:ascii="Arial Narrow" w:hAnsi="Arial Narrow" w:cs="Arial"/>
              </w:rPr>
              <w:t>Titulació de Grau Universitari</w:t>
            </w:r>
            <w:r>
              <w:rPr>
                <w:rFonts w:ascii="Arial Narrow" w:hAnsi="Arial Narrow" w:cs="Arial"/>
              </w:rPr>
              <w:t xml:space="preserve"> </w:t>
            </w:r>
            <w:r w:rsidRPr="00F46DD6">
              <w:rPr>
                <w:rFonts w:ascii="Arial Narrow" w:hAnsi="Arial Narrow" w:cs="Arial"/>
              </w:rPr>
              <w:t xml:space="preserve">en Economia, Ciències Empresarials, Administració i direcció d’empreses, Ciències Polítiques, Dret, </w:t>
            </w:r>
            <w:r w:rsidR="00FF32B6">
              <w:rPr>
                <w:rFonts w:ascii="Arial Narrow" w:hAnsi="Arial Narrow" w:cs="Arial"/>
              </w:rPr>
              <w:t>o en un altre àmbit relacionat amb l’objecte del contracte.</w:t>
            </w:r>
          </w:p>
          <w:p w14:paraId="33DA4B98" w14:textId="4B1A1732" w:rsidR="00F46DD6" w:rsidRPr="00F46DD6" w:rsidRDefault="00F46DD6" w:rsidP="00060351">
            <w:pPr>
              <w:pStyle w:val="Pargrafdellista"/>
              <w:widowControl w:val="0"/>
              <w:numPr>
                <w:ilvl w:val="0"/>
                <w:numId w:val="43"/>
              </w:numPr>
              <w:jc w:val="both"/>
              <w:rPr>
                <w:rFonts w:ascii="Arial Narrow" w:hAnsi="Arial Narrow" w:cs="Arial"/>
              </w:rPr>
            </w:pPr>
            <w:r w:rsidRPr="008B31B4">
              <w:rPr>
                <w:rFonts w:ascii="Arial Narrow" w:hAnsi="Arial Narrow" w:cs="Arial"/>
              </w:rPr>
              <w:t xml:space="preserve">Experiència professional mínima de </w:t>
            </w:r>
            <w:r>
              <w:rPr>
                <w:rFonts w:ascii="Arial Narrow" w:hAnsi="Arial Narrow" w:cs="Arial"/>
              </w:rPr>
              <w:t>3</w:t>
            </w:r>
            <w:r w:rsidRPr="008B31B4">
              <w:rPr>
                <w:rFonts w:ascii="Arial Narrow" w:hAnsi="Arial Narrow" w:cs="Arial"/>
              </w:rPr>
              <w:t xml:space="preserve"> anys </w:t>
            </w:r>
            <w:r w:rsidRPr="00F46DD6">
              <w:rPr>
                <w:rFonts w:ascii="Arial Narrow" w:hAnsi="Arial Narrow" w:cs="Arial"/>
              </w:rPr>
              <w:t xml:space="preserve">en tasques relacionades amb l’objecte del contracte </w:t>
            </w:r>
            <w:r w:rsidRPr="006E7965">
              <w:rPr>
                <w:rFonts w:ascii="Arial Narrow" w:hAnsi="Arial Narrow" w:cs="Arial"/>
              </w:rPr>
              <w:t xml:space="preserve">en l’àmbit de la consultoria </w:t>
            </w:r>
            <w:r w:rsidRPr="00F46DD6">
              <w:rPr>
                <w:rFonts w:ascii="Arial Narrow" w:hAnsi="Arial Narrow" w:cs="Arial"/>
              </w:rPr>
              <w:t>vinculada a planificació estratègica i la dinamització de comunitats virtuals</w:t>
            </w:r>
          </w:p>
        </w:tc>
        <w:tc>
          <w:tcPr>
            <w:tcW w:w="691" w:type="pct"/>
          </w:tcPr>
          <w:p w14:paraId="5892C66E" w14:textId="77777777" w:rsidR="00F46DD6" w:rsidRPr="00817FD4" w:rsidRDefault="00F46DD6" w:rsidP="0031585B">
            <w:pPr>
              <w:jc w:val="both"/>
              <w:rPr>
                <w:rFonts w:ascii="Arial Narrow" w:hAnsi="Arial Narrow" w:cs="Arial"/>
              </w:rPr>
            </w:pPr>
            <w:r w:rsidRPr="00817FD4">
              <w:rPr>
                <w:rFonts w:ascii="Arial Narrow" w:hAnsi="Arial Narrow" w:cs="Arial"/>
              </w:rPr>
              <w:t>1 persona</w:t>
            </w:r>
          </w:p>
        </w:tc>
      </w:tr>
    </w:tbl>
    <w:p w14:paraId="2565D934" w14:textId="77777777" w:rsidR="006A0754" w:rsidRPr="006A63D8" w:rsidRDefault="006A0754" w:rsidP="006A63D8">
      <w:pPr>
        <w:jc w:val="both"/>
        <w:rPr>
          <w:rFonts w:ascii="Arial Narrow" w:eastAsia="Calibri" w:hAnsi="Arial Narrow"/>
          <w:sz w:val="22"/>
          <w:szCs w:val="22"/>
        </w:rPr>
      </w:pPr>
    </w:p>
    <w:p w14:paraId="4F4A5444" w14:textId="3331BBED" w:rsidR="006A0754" w:rsidRPr="006A63D8" w:rsidRDefault="006A0754" w:rsidP="006A63D8">
      <w:pPr>
        <w:jc w:val="both"/>
        <w:rPr>
          <w:rFonts w:ascii="Arial Narrow" w:eastAsia="Calibri" w:hAnsi="Arial Narrow"/>
          <w:sz w:val="22"/>
          <w:szCs w:val="22"/>
        </w:rPr>
      </w:pPr>
      <w:r w:rsidRPr="00F46DD6">
        <w:rPr>
          <w:rFonts w:ascii="Arial Narrow" w:eastAsia="Calibri" w:hAnsi="Arial Narrow"/>
          <w:sz w:val="22"/>
          <w:szCs w:val="22"/>
        </w:rPr>
        <w:t>La solvència tècnica s’haurà d’acredita</w:t>
      </w:r>
      <w:r w:rsidR="00F46DD6" w:rsidRPr="00F46DD6">
        <w:rPr>
          <w:rFonts w:ascii="Arial Narrow" w:eastAsia="Calibri" w:hAnsi="Arial Narrow"/>
          <w:sz w:val="22"/>
          <w:szCs w:val="22"/>
        </w:rPr>
        <w:t>r</w:t>
      </w:r>
      <w:r w:rsidRPr="00F46DD6">
        <w:rPr>
          <w:rFonts w:ascii="Arial Narrow" w:eastAsia="Calibri" w:hAnsi="Arial Narrow"/>
          <w:sz w:val="22"/>
          <w:szCs w:val="22"/>
        </w:rPr>
        <w:t>, mitjançant l’aportació de la documentació que ho acrediti.</w:t>
      </w:r>
      <w:r w:rsidRPr="006A63D8">
        <w:rPr>
          <w:rFonts w:ascii="Arial Narrow" w:eastAsia="Calibri" w:hAnsi="Arial Narrow"/>
          <w:sz w:val="22"/>
          <w:szCs w:val="22"/>
        </w:rPr>
        <w:t xml:space="preserve"> </w:t>
      </w:r>
      <w:r w:rsidR="00F46DD6">
        <w:rPr>
          <w:rFonts w:ascii="Arial Narrow" w:eastAsia="Calibri" w:hAnsi="Arial Narrow"/>
          <w:sz w:val="22"/>
          <w:szCs w:val="22"/>
        </w:rPr>
        <w:t>Pel que fa a les titulacions acadèmiques caldrà aportar copia de les mateixes, i pel que fa a l’experiència professional caldrà adjuntar la fitxa professional completada d’acord amb el model previst a l’Annex “model presentació d’oferta” d’aquest DDC.</w:t>
      </w:r>
    </w:p>
    <w:p w14:paraId="2B2B5E5E"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39D00EF2" w14:textId="428FEFCC" w:rsidR="006A0754" w:rsidRPr="006A63D8" w:rsidRDefault="00060351"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b/>
          <w:sz w:val="22"/>
          <w:szCs w:val="22"/>
          <w:u w:val="single"/>
        </w:rPr>
      </w:pPr>
      <w:r w:rsidRPr="006A63D8">
        <w:rPr>
          <w:rFonts w:ascii="Arial Narrow" w:hAnsi="Arial Narrow" w:cs="Arial"/>
          <w:b/>
          <w:sz w:val="22"/>
          <w:szCs w:val="22"/>
          <w:u w:val="single"/>
        </w:rPr>
        <w:t>INICI DE LES PRESTACIONS I TERMINI D’EXECUCIÓ</w:t>
      </w:r>
      <w:r>
        <w:rPr>
          <w:rFonts w:ascii="Arial Narrow" w:hAnsi="Arial Narrow" w:cs="Arial"/>
          <w:b/>
          <w:sz w:val="22"/>
          <w:szCs w:val="22"/>
          <w:u w:val="single"/>
        </w:rPr>
        <w:t>:</w:t>
      </w:r>
    </w:p>
    <w:p w14:paraId="7DDA28BC"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color w:val="FF0000"/>
          <w:sz w:val="22"/>
          <w:szCs w:val="22"/>
        </w:rPr>
      </w:pPr>
    </w:p>
    <w:p w14:paraId="3559B7CC" w14:textId="5E64C894" w:rsidR="006A0754" w:rsidRPr="006A63D8" w:rsidRDefault="006A0754" w:rsidP="006A63D8">
      <w:pPr>
        <w:pStyle w:val="Default"/>
        <w:jc w:val="both"/>
        <w:rPr>
          <w:rFonts w:ascii="Arial Narrow" w:hAnsi="Arial Narrow"/>
          <w:color w:val="auto"/>
          <w:sz w:val="22"/>
          <w:szCs w:val="22"/>
          <w:u w:val="single"/>
        </w:rPr>
      </w:pPr>
      <w:r w:rsidRPr="006A63D8">
        <w:rPr>
          <w:rFonts w:ascii="Arial Narrow" w:hAnsi="Arial Narrow"/>
          <w:color w:val="auto"/>
          <w:sz w:val="22"/>
          <w:szCs w:val="22"/>
        </w:rPr>
        <w:t xml:space="preserve">La durada del contracte </w:t>
      </w:r>
      <w:r w:rsidR="004275DB">
        <w:rPr>
          <w:rFonts w:ascii="Arial Narrow" w:hAnsi="Arial Narrow"/>
          <w:color w:val="auto"/>
          <w:sz w:val="22"/>
          <w:szCs w:val="22"/>
        </w:rPr>
        <w:t xml:space="preserve">anirà des de la data de la seva signatura </w:t>
      </w:r>
      <w:r w:rsidRPr="006A63D8">
        <w:rPr>
          <w:rFonts w:ascii="Arial Narrow" w:hAnsi="Arial Narrow"/>
          <w:color w:val="auto"/>
          <w:sz w:val="22"/>
          <w:szCs w:val="22"/>
        </w:rPr>
        <w:t xml:space="preserve">fins al </w:t>
      </w:r>
      <w:r w:rsidR="004275DB">
        <w:rPr>
          <w:rFonts w:ascii="Arial Narrow" w:hAnsi="Arial Narrow"/>
          <w:color w:val="auto"/>
          <w:sz w:val="22"/>
          <w:szCs w:val="22"/>
        </w:rPr>
        <w:t xml:space="preserve">dia </w:t>
      </w:r>
      <w:r w:rsidRPr="006A63D8">
        <w:rPr>
          <w:rFonts w:ascii="Arial Narrow" w:hAnsi="Arial Narrow"/>
          <w:color w:val="auto"/>
          <w:sz w:val="22"/>
          <w:szCs w:val="22"/>
        </w:rPr>
        <w:t xml:space="preserve">30 d’octubre del 2023. </w:t>
      </w:r>
    </w:p>
    <w:p w14:paraId="1322D870" w14:textId="77777777" w:rsidR="006A0754" w:rsidRPr="006A63D8" w:rsidRDefault="006A0754" w:rsidP="006A63D8">
      <w:pPr>
        <w:jc w:val="both"/>
        <w:rPr>
          <w:rFonts w:ascii="Arial Narrow" w:hAnsi="Arial Narrow" w:cs="Arial"/>
          <w:i/>
          <w:sz w:val="22"/>
          <w:szCs w:val="22"/>
        </w:rPr>
      </w:pPr>
    </w:p>
    <w:p w14:paraId="3AD5F4EA" w14:textId="0A1B59BE" w:rsidR="006A0754" w:rsidRPr="006A63D8" w:rsidRDefault="00060351" w:rsidP="006A63D8">
      <w:pPr>
        <w:jc w:val="both"/>
        <w:rPr>
          <w:rFonts w:ascii="Arial Narrow" w:hAnsi="Arial Narrow" w:cs="Arial"/>
          <w:sz w:val="22"/>
          <w:szCs w:val="22"/>
          <w:u w:val="single"/>
        </w:rPr>
      </w:pPr>
      <w:r w:rsidRPr="004275DB">
        <w:rPr>
          <w:rFonts w:ascii="Arial Narrow" w:hAnsi="Arial Narrow" w:cs="Arial"/>
          <w:b/>
          <w:sz w:val="22"/>
          <w:szCs w:val="22"/>
          <w:u w:val="single"/>
        </w:rPr>
        <w:t>CRITERIS D’ADJUDICACIÓ:</w:t>
      </w:r>
    </w:p>
    <w:p w14:paraId="3D217FA3"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color w:val="FF0000"/>
          <w:sz w:val="22"/>
          <w:szCs w:val="22"/>
        </w:rPr>
      </w:pPr>
    </w:p>
    <w:p w14:paraId="492A66C2" w14:textId="77777777" w:rsidR="006A0754" w:rsidRPr="006A63D8" w:rsidRDefault="006A0754" w:rsidP="006A63D8">
      <w:pPr>
        <w:pStyle w:val="Default"/>
        <w:jc w:val="both"/>
        <w:rPr>
          <w:rFonts w:ascii="Arial Narrow" w:hAnsi="Arial Narrow"/>
          <w:color w:val="auto"/>
          <w:sz w:val="22"/>
          <w:szCs w:val="22"/>
          <w:u w:val="single"/>
        </w:rPr>
      </w:pPr>
      <w:r w:rsidRPr="006A63D8">
        <w:rPr>
          <w:rFonts w:ascii="Arial Narrow" w:hAnsi="Arial Narrow"/>
          <w:color w:val="auto"/>
          <w:sz w:val="22"/>
          <w:szCs w:val="22"/>
        </w:rPr>
        <w:t xml:space="preserve">Per tal de valorar l’objecte del contracte es tindran en compte els següents criteris: </w:t>
      </w:r>
    </w:p>
    <w:p w14:paraId="7AB4F272" w14:textId="77777777" w:rsidR="006A0754" w:rsidRPr="006A63D8" w:rsidRDefault="006A0754" w:rsidP="006A63D8">
      <w:pPr>
        <w:autoSpaceDE w:val="0"/>
        <w:autoSpaceDN w:val="0"/>
        <w:adjustRightInd w:val="0"/>
        <w:jc w:val="both"/>
        <w:rPr>
          <w:rFonts w:ascii="Arial Narrow" w:hAnsi="Arial Narrow" w:cs="Arial"/>
          <w:i/>
          <w:iCs/>
          <w:sz w:val="22"/>
          <w:szCs w:val="22"/>
        </w:rPr>
      </w:pPr>
    </w:p>
    <w:p w14:paraId="0AC5F4AE" w14:textId="1D248825" w:rsidR="006A0754" w:rsidRPr="006A63D8" w:rsidRDefault="006A0754" w:rsidP="00060351">
      <w:pPr>
        <w:pStyle w:val="Default"/>
        <w:numPr>
          <w:ilvl w:val="0"/>
          <w:numId w:val="16"/>
        </w:numPr>
        <w:ind w:left="284" w:hanging="284"/>
        <w:jc w:val="both"/>
        <w:rPr>
          <w:rFonts w:ascii="Arial Narrow" w:hAnsi="Arial Narrow"/>
          <w:color w:val="auto"/>
          <w:sz w:val="22"/>
          <w:szCs w:val="22"/>
        </w:rPr>
      </w:pPr>
      <w:r w:rsidRPr="006A63D8">
        <w:rPr>
          <w:rFonts w:ascii="Arial Narrow" w:hAnsi="Arial Narrow"/>
          <w:color w:val="auto"/>
          <w:sz w:val="22"/>
          <w:szCs w:val="22"/>
        </w:rPr>
        <w:t xml:space="preserve">Criteris vinculats a l’objecte del contracte avaluables de </w:t>
      </w:r>
      <w:r w:rsidRPr="006A63D8">
        <w:rPr>
          <w:rFonts w:ascii="Arial Narrow" w:hAnsi="Arial Narrow"/>
          <w:b/>
          <w:bCs/>
          <w:color w:val="auto"/>
          <w:sz w:val="22"/>
          <w:szCs w:val="22"/>
        </w:rPr>
        <w:t>forma automàtica</w:t>
      </w:r>
      <w:r w:rsidRPr="006A63D8">
        <w:rPr>
          <w:rFonts w:ascii="Arial Narrow" w:hAnsi="Arial Narrow"/>
          <w:color w:val="auto"/>
          <w:sz w:val="22"/>
          <w:szCs w:val="22"/>
        </w:rPr>
        <w:t xml:space="preserve"> i amb puntuació màxima de </w:t>
      </w:r>
      <w:r w:rsidRPr="006A63D8">
        <w:rPr>
          <w:rFonts w:ascii="Arial Narrow" w:hAnsi="Arial Narrow"/>
          <w:b/>
          <w:bCs/>
          <w:color w:val="auto"/>
          <w:sz w:val="22"/>
          <w:szCs w:val="22"/>
        </w:rPr>
        <w:t>5</w:t>
      </w:r>
      <w:r w:rsidR="004275DB">
        <w:rPr>
          <w:rFonts w:ascii="Arial Narrow" w:hAnsi="Arial Narrow"/>
          <w:b/>
          <w:bCs/>
          <w:color w:val="auto"/>
          <w:sz w:val="22"/>
          <w:szCs w:val="22"/>
        </w:rPr>
        <w:t>5</w:t>
      </w:r>
      <w:r w:rsidRPr="006A63D8">
        <w:rPr>
          <w:rFonts w:ascii="Arial Narrow" w:hAnsi="Arial Narrow"/>
          <w:b/>
          <w:bCs/>
          <w:color w:val="auto"/>
          <w:sz w:val="22"/>
          <w:szCs w:val="22"/>
        </w:rPr>
        <w:t xml:space="preserve"> punts</w:t>
      </w:r>
      <w:r w:rsidRPr="006A63D8">
        <w:rPr>
          <w:rFonts w:ascii="Arial Narrow" w:hAnsi="Arial Narrow"/>
          <w:color w:val="auto"/>
          <w:sz w:val="22"/>
          <w:szCs w:val="22"/>
        </w:rPr>
        <w:t>.</w:t>
      </w:r>
    </w:p>
    <w:p w14:paraId="67487506" w14:textId="77777777" w:rsidR="006A0754" w:rsidRPr="006A63D8" w:rsidRDefault="006A0754" w:rsidP="006A63D8">
      <w:pPr>
        <w:pStyle w:val="Default"/>
        <w:ind w:left="284"/>
        <w:jc w:val="both"/>
        <w:rPr>
          <w:rFonts w:ascii="Arial Narrow" w:hAnsi="Arial Narrow"/>
          <w:color w:val="auto"/>
          <w:sz w:val="22"/>
          <w:szCs w:val="22"/>
        </w:rPr>
      </w:pPr>
    </w:p>
    <w:p w14:paraId="61BE61C3" w14:textId="77777777" w:rsidR="006A0754" w:rsidRPr="006A63D8" w:rsidRDefault="006A0754" w:rsidP="00060351">
      <w:pPr>
        <w:pStyle w:val="Default"/>
        <w:numPr>
          <w:ilvl w:val="1"/>
          <w:numId w:val="17"/>
        </w:numPr>
        <w:jc w:val="both"/>
        <w:rPr>
          <w:rFonts w:ascii="Arial Narrow" w:hAnsi="Arial Narrow"/>
          <w:color w:val="auto"/>
          <w:sz w:val="22"/>
          <w:szCs w:val="22"/>
        </w:rPr>
      </w:pPr>
      <w:r w:rsidRPr="006A63D8">
        <w:rPr>
          <w:rFonts w:ascii="Arial Narrow" w:hAnsi="Arial Narrow"/>
          <w:color w:val="auto"/>
          <w:sz w:val="22"/>
          <w:szCs w:val="22"/>
        </w:rPr>
        <w:t xml:space="preserve">El primer criteri avaluable de forma automàtica és l’oferta econòmica, amb un màxim de 35 punts i ponderat de la manera següent: </w:t>
      </w:r>
    </w:p>
    <w:p w14:paraId="5FB955F9" w14:textId="77777777" w:rsidR="006A0754" w:rsidRPr="006A63D8" w:rsidRDefault="006A0754" w:rsidP="006A63D8">
      <w:pPr>
        <w:pStyle w:val="Default"/>
        <w:ind w:left="360"/>
        <w:jc w:val="both"/>
        <w:rPr>
          <w:rFonts w:ascii="Arial Narrow" w:hAnsi="Arial Narrow"/>
          <w:color w:val="auto"/>
          <w:sz w:val="22"/>
          <w:szCs w:val="22"/>
        </w:rPr>
      </w:pPr>
    </w:p>
    <w:p w14:paraId="40992E8A" w14:textId="77777777" w:rsidR="00FF32B6" w:rsidRPr="00D61FEB" w:rsidRDefault="00FF32B6" w:rsidP="00FF32B6">
      <w:pPr>
        <w:jc w:val="both"/>
        <w:rPr>
          <w:rFonts w:ascii="Arial Narrow" w:hAnsi="Arial Narrow" w:cs="Arial"/>
          <w:sz w:val="22"/>
          <w:szCs w:val="22"/>
        </w:rPr>
      </w:pPr>
      <w:r w:rsidRPr="00D61FEB">
        <w:rPr>
          <w:rFonts w:ascii="Arial Narrow" w:hAnsi="Arial Narrow" w:cs="Arial"/>
          <w:sz w:val="22"/>
          <w:szCs w:val="22"/>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4F9B3FFF" w14:textId="77777777" w:rsidR="00FF32B6" w:rsidRPr="00D61FEB" w:rsidRDefault="00FF32B6" w:rsidP="00FF32B6">
      <w:pPr>
        <w:jc w:val="both"/>
        <w:rPr>
          <w:rFonts w:ascii="Arial Narrow" w:hAnsi="Arial Narrow" w:cs="Arial"/>
          <w:sz w:val="22"/>
          <w:szCs w:val="22"/>
        </w:rPr>
      </w:pPr>
    </w:p>
    <w:p w14:paraId="11F2E7A4" w14:textId="77777777" w:rsidR="00FF32B6" w:rsidRPr="00D61FEB" w:rsidRDefault="00FF32B6" w:rsidP="00FF32B6">
      <w:pPr>
        <w:autoSpaceDE w:val="0"/>
        <w:autoSpaceDN w:val="0"/>
        <w:adjustRightInd w:val="0"/>
        <w:rPr>
          <w:rFonts w:ascii="Arial Narrow" w:hAnsi="Arial Narrow" w:cs="Arial"/>
          <w:i/>
          <w:color w:val="000000"/>
          <w:sz w:val="22"/>
          <w:szCs w:val="22"/>
        </w:rPr>
      </w:pPr>
      <w:r w:rsidRPr="00D61FEB">
        <w:rPr>
          <w:rFonts w:ascii="Arial Narrow" w:hAnsi="Arial Narrow" w:cs="Arial"/>
          <w:i/>
          <w:color w:val="000000"/>
          <w:sz w:val="22"/>
          <w:szCs w:val="22"/>
        </w:rPr>
        <w:t>Pressupost net de licitació – oferta</w:t>
      </w:r>
    </w:p>
    <w:p w14:paraId="2EAD356D" w14:textId="77777777" w:rsidR="00FF32B6" w:rsidRPr="00D61FEB" w:rsidRDefault="00FF32B6" w:rsidP="00FF32B6">
      <w:pPr>
        <w:autoSpaceDE w:val="0"/>
        <w:autoSpaceDN w:val="0"/>
        <w:adjustRightInd w:val="0"/>
        <w:rPr>
          <w:rFonts w:ascii="Arial Narrow" w:hAnsi="Arial Narrow" w:cs="Arial"/>
          <w:i/>
          <w:color w:val="000000"/>
          <w:sz w:val="22"/>
          <w:szCs w:val="22"/>
        </w:rPr>
      </w:pPr>
      <w:r w:rsidRPr="00D61FEB">
        <w:rPr>
          <w:rFonts w:ascii="Arial Narrow" w:hAnsi="Arial Narrow" w:cs="Arial"/>
          <w:i/>
          <w:color w:val="000000"/>
          <w:sz w:val="22"/>
          <w:szCs w:val="22"/>
        </w:rPr>
        <w:t>----------------------------------------------------------------------  x Punts màxims = puntuació resultant</w:t>
      </w:r>
    </w:p>
    <w:p w14:paraId="45E76EF0" w14:textId="77777777" w:rsidR="00FF32B6" w:rsidRPr="00D61FEB" w:rsidRDefault="00FF32B6" w:rsidP="00FF32B6">
      <w:pPr>
        <w:autoSpaceDE w:val="0"/>
        <w:autoSpaceDN w:val="0"/>
        <w:adjustRightInd w:val="0"/>
        <w:jc w:val="both"/>
        <w:rPr>
          <w:rFonts w:ascii="Arial Narrow" w:hAnsi="Arial Narrow" w:cs="Arial"/>
          <w:i/>
          <w:color w:val="000000"/>
          <w:sz w:val="22"/>
          <w:szCs w:val="22"/>
        </w:rPr>
      </w:pPr>
      <w:r w:rsidRPr="00D61FEB">
        <w:rPr>
          <w:rFonts w:ascii="Arial Narrow" w:hAnsi="Arial Narrow" w:cs="Arial"/>
          <w:i/>
          <w:color w:val="000000"/>
          <w:sz w:val="22"/>
          <w:szCs w:val="22"/>
        </w:rPr>
        <w:t>Pressupost net de licitació – oferta més econòmica</w:t>
      </w:r>
    </w:p>
    <w:p w14:paraId="5A97CCF2" w14:textId="77777777" w:rsidR="00FF32B6" w:rsidRDefault="00FF32B6" w:rsidP="00FF32B6">
      <w:pPr>
        <w:autoSpaceDE w:val="0"/>
        <w:autoSpaceDN w:val="0"/>
        <w:adjustRightInd w:val="0"/>
        <w:jc w:val="both"/>
        <w:rPr>
          <w:rFonts w:ascii="Arial Narrow" w:hAnsi="Arial Narrow" w:cs="Arial"/>
          <w:i/>
          <w:color w:val="000000"/>
          <w:sz w:val="22"/>
          <w:szCs w:val="22"/>
        </w:rPr>
      </w:pPr>
    </w:p>
    <w:p w14:paraId="41776EC6" w14:textId="76889606" w:rsidR="003F0291" w:rsidRPr="003F0291" w:rsidRDefault="003F0291" w:rsidP="003F0291">
      <w:pPr>
        <w:tabs>
          <w:tab w:val="left" w:pos="2727"/>
          <w:tab w:val="left" w:pos="4512"/>
          <w:tab w:val="left" w:pos="5079"/>
          <w:tab w:val="left" w:pos="5646"/>
          <w:tab w:val="left" w:pos="6212"/>
          <w:tab w:val="left" w:pos="6780"/>
          <w:tab w:val="left" w:pos="7346"/>
          <w:tab w:val="left" w:pos="7970"/>
          <w:tab w:val="left" w:pos="8480"/>
        </w:tabs>
        <w:jc w:val="both"/>
        <w:rPr>
          <w:rFonts w:ascii="Arial Narrow" w:hAnsi="Arial Narrow" w:cs="Arial"/>
          <w:iCs/>
          <w:color w:val="FF0000"/>
          <w:sz w:val="22"/>
          <w:szCs w:val="22"/>
        </w:rPr>
      </w:pPr>
      <w:r w:rsidRPr="003F0291">
        <w:rPr>
          <w:rFonts w:ascii="Arial Narrow" w:hAnsi="Arial Narrow" w:cs="Arial"/>
          <w:iCs/>
          <w:color w:val="FF0000"/>
          <w:sz w:val="22"/>
          <w:szCs w:val="22"/>
        </w:rPr>
        <w:t>Preu màxim: 13.500,00 € sense IVA</w:t>
      </w:r>
    </w:p>
    <w:p w14:paraId="07BEA37A" w14:textId="1DE1769A" w:rsidR="003F0291" w:rsidRPr="00D61FEB" w:rsidRDefault="003F0291" w:rsidP="00FF32B6">
      <w:pPr>
        <w:autoSpaceDE w:val="0"/>
        <w:autoSpaceDN w:val="0"/>
        <w:adjustRightInd w:val="0"/>
        <w:jc w:val="both"/>
        <w:rPr>
          <w:rFonts w:ascii="Arial Narrow" w:hAnsi="Arial Narrow" w:cs="Arial"/>
          <w:i/>
          <w:color w:val="000000"/>
          <w:sz w:val="22"/>
          <w:szCs w:val="22"/>
        </w:rPr>
      </w:pPr>
    </w:p>
    <w:p w14:paraId="6B2506E7" w14:textId="77777777" w:rsidR="00FF32B6" w:rsidRPr="00D61FEB" w:rsidRDefault="00FF32B6" w:rsidP="00FF32B6">
      <w:pPr>
        <w:tabs>
          <w:tab w:val="num" w:pos="993"/>
        </w:tabs>
        <w:autoSpaceDE w:val="0"/>
        <w:autoSpaceDN w:val="0"/>
        <w:adjustRightInd w:val="0"/>
        <w:jc w:val="both"/>
        <w:rPr>
          <w:rFonts w:ascii="Arial Narrow" w:hAnsi="Arial Narrow" w:cs="Arial"/>
          <w:sz w:val="22"/>
          <w:szCs w:val="22"/>
          <w:lang w:eastAsia="es-ES_tradnl"/>
        </w:rPr>
      </w:pPr>
      <w:r w:rsidRPr="00D61FEB">
        <w:rPr>
          <w:rFonts w:ascii="Arial Narrow" w:hAnsi="Arial Narrow" w:cs="Arial"/>
          <w:color w:val="000000"/>
          <w:sz w:val="22"/>
          <w:szCs w:val="22"/>
          <w:u w:val="single"/>
          <w:lang w:eastAsia="es-ES_tradnl"/>
        </w:rPr>
        <w:t>L’oferta que no plantegi cap rebaixa del pressupost màxim de licitació serà valorada amb 0 punts</w:t>
      </w:r>
      <w:r w:rsidRPr="00D61FEB">
        <w:rPr>
          <w:rFonts w:ascii="Arial Narrow" w:hAnsi="Arial Narrow" w:cs="Arial"/>
          <w:sz w:val="22"/>
          <w:szCs w:val="22"/>
          <w:lang w:eastAsia="es-ES_tradnl"/>
        </w:rPr>
        <w:t>. En el cas que cap empresa realitzi una disminució percentual mínima respecte del pressupost màxim de licitació, serà atorgada a totes les licitadores una puntuació corresponent a la meitat de la puntuació màxima.</w:t>
      </w:r>
    </w:p>
    <w:p w14:paraId="0686C1DC" w14:textId="77777777" w:rsidR="00FF32B6" w:rsidRPr="00D61FEB" w:rsidRDefault="00FF32B6" w:rsidP="00FF32B6">
      <w:pPr>
        <w:tabs>
          <w:tab w:val="num" w:pos="993"/>
        </w:tabs>
        <w:autoSpaceDE w:val="0"/>
        <w:autoSpaceDN w:val="0"/>
        <w:adjustRightInd w:val="0"/>
        <w:jc w:val="both"/>
        <w:rPr>
          <w:rFonts w:ascii="Arial Narrow" w:hAnsi="Arial Narrow" w:cs="Arial"/>
          <w:sz w:val="22"/>
          <w:szCs w:val="22"/>
          <w:lang w:eastAsia="es-ES_tradnl"/>
        </w:rPr>
      </w:pPr>
    </w:p>
    <w:p w14:paraId="7AC7C4CC" w14:textId="77777777" w:rsidR="00FF32B6" w:rsidRPr="00D61FEB" w:rsidRDefault="00FF32B6" w:rsidP="00FF32B6">
      <w:pPr>
        <w:tabs>
          <w:tab w:val="num" w:pos="993"/>
        </w:tabs>
        <w:autoSpaceDE w:val="0"/>
        <w:autoSpaceDN w:val="0"/>
        <w:adjustRightInd w:val="0"/>
        <w:jc w:val="both"/>
        <w:rPr>
          <w:rFonts w:ascii="Arial Narrow" w:hAnsi="Arial Narrow" w:cs="Arial"/>
          <w:sz w:val="22"/>
          <w:szCs w:val="22"/>
          <w:lang w:eastAsia="es-ES_tradnl"/>
        </w:rPr>
      </w:pPr>
      <w:r w:rsidRPr="00D61FEB">
        <w:rPr>
          <w:rFonts w:ascii="Arial Narrow" w:hAnsi="Arial Narrow" w:cs="Arial"/>
          <w:sz w:val="22"/>
          <w:szCs w:val="22"/>
          <w:u w:val="single"/>
          <w:lang w:eastAsia="es-ES_tradnl"/>
        </w:rPr>
        <w:t>En cas que existeixi discordança entre el valor numèric que s’ha d’incloure en la casella del Portal de Contractació respecte del valor que s’ha d’especificar en el document adjunt de model d’oferta econòmica, prevaldrà l’import que consti en el model d’oferta econòmica</w:t>
      </w:r>
      <w:r w:rsidRPr="00D61FEB">
        <w:rPr>
          <w:rFonts w:ascii="Arial Narrow" w:hAnsi="Arial Narrow" w:cs="Arial"/>
          <w:sz w:val="22"/>
          <w:szCs w:val="22"/>
          <w:lang w:eastAsia="es-ES_tradnl"/>
        </w:rPr>
        <w:t xml:space="preserve"> i, per tant, serà aquest el que es tindrà en compte per determinar els valors anormals o desproporcionats, per determinar si excedeix o no la quantitat màxima, per l’aplicació de la fórmula, etc.</w:t>
      </w:r>
    </w:p>
    <w:p w14:paraId="5CD5C8EF" w14:textId="77777777" w:rsidR="00FF32B6" w:rsidRPr="00D61FEB" w:rsidRDefault="00FF32B6" w:rsidP="00FF32B6">
      <w:pPr>
        <w:tabs>
          <w:tab w:val="num" w:pos="993"/>
        </w:tabs>
        <w:autoSpaceDE w:val="0"/>
        <w:autoSpaceDN w:val="0"/>
        <w:adjustRightInd w:val="0"/>
        <w:jc w:val="both"/>
        <w:rPr>
          <w:rFonts w:ascii="Arial Narrow" w:hAnsi="Arial Narrow" w:cs="Arial"/>
          <w:sz w:val="22"/>
          <w:szCs w:val="22"/>
          <w:lang w:eastAsia="es-ES_tradnl"/>
        </w:rPr>
      </w:pPr>
    </w:p>
    <w:p w14:paraId="108A585C" w14:textId="306445B5" w:rsidR="00FF32B6" w:rsidRPr="00D61FEB" w:rsidRDefault="00FF32B6" w:rsidP="00FF32B6">
      <w:pPr>
        <w:autoSpaceDE w:val="0"/>
        <w:autoSpaceDN w:val="0"/>
        <w:adjustRightInd w:val="0"/>
        <w:jc w:val="both"/>
        <w:rPr>
          <w:rFonts w:ascii="Arial Narrow" w:hAnsi="Arial Narrow" w:cs="Arial"/>
          <w:sz w:val="22"/>
          <w:szCs w:val="22"/>
          <w:lang w:eastAsia="es-ES_tradnl"/>
        </w:rPr>
      </w:pPr>
      <w:r w:rsidRPr="00D61FEB">
        <w:rPr>
          <w:rFonts w:ascii="Arial Narrow" w:hAnsi="Arial Narrow" w:cs="Arial"/>
          <w:sz w:val="22"/>
          <w:szCs w:val="22"/>
          <w:lang w:eastAsia="es-ES_tradnl"/>
        </w:rPr>
        <w:t xml:space="preserve">Seran considerades com a </w:t>
      </w:r>
      <w:r w:rsidRPr="00D61FEB">
        <w:rPr>
          <w:rFonts w:ascii="Arial Narrow" w:hAnsi="Arial Narrow" w:cs="Arial"/>
          <w:b/>
          <w:sz w:val="22"/>
          <w:szCs w:val="22"/>
          <w:lang w:eastAsia="es-ES_tradnl"/>
        </w:rPr>
        <w:t>ofertes amb presumpció de contenir valors anormals o desproporcionats</w:t>
      </w:r>
      <w:r w:rsidRPr="00D61FEB">
        <w:rPr>
          <w:rFonts w:ascii="Arial Narrow" w:hAnsi="Arial Narrow" w:cs="Arial"/>
          <w:sz w:val="22"/>
          <w:szCs w:val="22"/>
          <w:lang w:eastAsia="es-ES_tradnl"/>
        </w:rPr>
        <w:t xml:space="preserve"> les que superin en forma de baixa el percentatge del 1</w:t>
      </w:r>
      <w:r>
        <w:rPr>
          <w:rFonts w:ascii="Arial Narrow" w:hAnsi="Arial Narrow" w:cs="Arial"/>
          <w:sz w:val="22"/>
          <w:szCs w:val="22"/>
          <w:lang w:eastAsia="es-ES_tradnl"/>
        </w:rPr>
        <w:t xml:space="preserve">5 </w:t>
      </w:r>
      <w:r w:rsidRPr="00D61FEB">
        <w:rPr>
          <w:rFonts w:ascii="Arial Narrow" w:hAnsi="Arial Narrow" w:cs="Arial"/>
          <w:sz w:val="22"/>
          <w:szCs w:val="22"/>
          <w:lang w:eastAsia="es-ES_tradnl"/>
        </w:rPr>
        <w:t xml:space="preserve">% de la mitjana aritmètica de les ofertes econòmiques integrants de les proposicions admeses. En el cas d’una única licitadora, el percentatge serà del </w:t>
      </w:r>
      <w:r w:rsidR="0078480B">
        <w:rPr>
          <w:rFonts w:ascii="Arial Narrow" w:hAnsi="Arial Narrow" w:cs="Arial"/>
          <w:sz w:val="22"/>
          <w:szCs w:val="22"/>
          <w:lang w:eastAsia="es-ES_tradnl"/>
        </w:rPr>
        <w:t>15</w:t>
      </w:r>
      <w:r>
        <w:rPr>
          <w:rFonts w:ascii="Arial Narrow" w:hAnsi="Arial Narrow" w:cs="Arial"/>
          <w:sz w:val="22"/>
          <w:szCs w:val="22"/>
          <w:lang w:eastAsia="es-ES_tradnl"/>
        </w:rPr>
        <w:t xml:space="preserve"> </w:t>
      </w:r>
      <w:r w:rsidRPr="00D61FEB">
        <w:rPr>
          <w:rFonts w:ascii="Arial Narrow" w:hAnsi="Arial Narrow" w:cs="Arial"/>
          <w:sz w:val="22"/>
          <w:szCs w:val="22"/>
          <w:lang w:eastAsia="es-ES_tradnl"/>
        </w:rPr>
        <w:t xml:space="preserve">%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266C8B9A" w14:textId="77777777" w:rsidR="00FF32B6" w:rsidRPr="00D61FEB" w:rsidRDefault="00FF32B6" w:rsidP="00FF32B6">
      <w:pPr>
        <w:pStyle w:val="Textindependent2"/>
        <w:tabs>
          <w:tab w:val="left" w:pos="567"/>
          <w:tab w:val="left" w:pos="1134"/>
          <w:tab w:val="left" w:pos="1702"/>
        </w:tabs>
        <w:ind w:right="-2"/>
        <w:rPr>
          <w:rFonts w:ascii="Arial Narrow" w:hAnsi="Arial Narrow" w:cs="Arial"/>
          <w:sz w:val="22"/>
          <w:szCs w:val="22"/>
          <w:lang w:eastAsia="es-ES_tradnl" w:bidi="ks-Deva"/>
        </w:rPr>
      </w:pPr>
    </w:p>
    <w:p w14:paraId="2D34660B" w14:textId="77777777" w:rsidR="00FF32B6" w:rsidRPr="00D61FEB" w:rsidRDefault="00FF32B6" w:rsidP="00FF32B6">
      <w:pPr>
        <w:pStyle w:val="Textindependent2"/>
        <w:tabs>
          <w:tab w:val="left" w:pos="567"/>
          <w:tab w:val="left" w:pos="1134"/>
          <w:tab w:val="left" w:pos="1702"/>
        </w:tabs>
        <w:ind w:right="-2"/>
        <w:rPr>
          <w:rFonts w:ascii="Arial Narrow" w:hAnsi="Arial Narrow" w:cs="Arial"/>
          <w:sz w:val="22"/>
          <w:szCs w:val="22"/>
          <w:lang w:eastAsia="es-ES_tradnl"/>
        </w:rPr>
      </w:pPr>
      <w:r w:rsidRPr="00D61FEB">
        <w:rPr>
          <w:rFonts w:ascii="Arial Narrow" w:hAnsi="Arial Narrow" w:cs="Arial"/>
          <w:sz w:val="22"/>
          <w:szCs w:val="22"/>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D61FEB">
        <w:rPr>
          <w:rFonts w:ascii="Arial Narrow" w:hAnsi="Arial Narrow" w:cs="Arial"/>
          <w:sz w:val="22"/>
          <w:szCs w:val="22"/>
          <w:lang w:eastAsia="es-ES_tradnl"/>
        </w:rPr>
        <w:t>costos salarials, es podrà requerir informe tècnic complementari de l’òrgan de representació de les persones treballadores o d’una organització representativa del sector.</w:t>
      </w:r>
    </w:p>
    <w:p w14:paraId="4E3B7855" w14:textId="77777777" w:rsidR="00FF32B6" w:rsidRPr="00D61FEB" w:rsidRDefault="00FF32B6" w:rsidP="00FF32B6">
      <w:pPr>
        <w:pStyle w:val="Textindependent2"/>
        <w:tabs>
          <w:tab w:val="left" w:pos="567"/>
          <w:tab w:val="left" w:pos="1134"/>
          <w:tab w:val="left" w:pos="1702"/>
        </w:tabs>
        <w:ind w:right="-2"/>
        <w:rPr>
          <w:rFonts w:ascii="Arial Narrow" w:hAnsi="Arial Narrow" w:cs="Arial"/>
          <w:sz w:val="22"/>
          <w:szCs w:val="22"/>
          <w:lang w:eastAsia="es-ES_tradnl"/>
        </w:rPr>
      </w:pPr>
    </w:p>
    <w:p w14:paraId="5A842187" w14:textId="77777777" w:rsidR="00FF32B6" w:rsidRPr="00D61FEB" w:rsidRDefault="00FF32B6" w:rsidP="00FF32B6">
      <w:pPr>
        <w:pStyle w:val="Textindependent2"/>
        <w:tabs>
          <w:tab w:val="left" w:pos="567"/>
          <w:tab w:val="left" w:pos="1134"/>
          <w:tab w:val="left" w:pos="1702"/>
        </w:tabs>
        <w:ind w:right="-2"/>
        <w:rPr>
          <w:rFonts w:ascii="Arial Narrow" w:hAnsi="Arial Narrow" w:cs="Arial"/>
          <w:sz w:val="22"/>
          <w:szCs w:val="22"/>
          <w:lang w:eastAsia="es-ES_tradnl"/>
        </w:rPr>
      </w:pPr>
      <w:r w:rsidRPr="00D61FEB">
        <w:rPr>
          <w:rFonts w:ascii="Arial Narrow" w:hAnsi="Arial Narrow" w:cs="Arial"/>
          <w:sz w:val="22"/>
          <w:szCs w:val="22"/>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2402A493" w14:textId="77777777" w:rsidR="006A0754" w:rsidRPr="006A63D8" w:rsidRDefault="006A0754" w:rsidP="006A63D8">
      <w:pPr>
        <w:pStyle w:val="Default"/>
        <w:jc w:val="both"/>
        <w:rPr>
          <w:rFonts w:ascii="Arial Narrow" w:hAnsi="Arial Narrow"/>
          <w:color w:val="auto"/>
          <w:sz w:val="22"/>
          <w:szCs w:val="22"/>
        </w:rPr>
      </w:pPr>
    </w:p>
    <w:p w14:paraId="67205296" w14:textId="77777777" w:rsidR="006C3D8C" w:rsidRDefault="006A0754" w:rsidP="00060351">
      <w:pPr>
        <w:pStyle w:val="Default"/>
        <w:numPr>
          <w:ilvl w:val="1"/>
          <w:numId w:val="17"/>
        </w:numPr>
        <w:jc w:val="both"/>
        <w:rPr>
          <w:rFonts w:ascii="Arial Narrow" w:hAnsi="Arial Narrow"/>
          <w:color w:val="auto"/>
          <w:sz w:val="22"/>
          <w:szCs w:val="22"/>
        </w:rPr>
      </w:pPr>
      <w:r w:rsidRPr="006A63D8">
        <w:rPr>
          <w:rFonts w:ascii="Arial Narrow" w:hAnsi="Arial Narrow"/>
          <w:color w:val="auto"/>
          <w:sz w:val="22"/>
          <w:szCs w:val="22"/>
        </w:rPr>
        <w:t xml:space="preserve">El segon criteri avaluable de forma automàtica és l’experiència </w:t>
      </w:r>
      <w:r w:rsidR="00FF32B6">
        <w:rPr>
          <w:rFonts w:ascii="Arial Narrow" w:hAnsi="Arial Narrow"/>
          <w:color w:val="auto"/>
          <w:sz w:val="22"/>
          <w:szCs w:val="22"/>
        </w:rPr>
        <w:t xml:space="preserve">addicional dels perfils adscrits a l’execució del contracte </w:t>
      </w:r>
      <w:r w:rsidR="00FF32B6" w:rsidRPr="006A63D8">
        <w:rPr>
          <w:rFonts w:ascii="Arial Narrow" w:hAnsi="Arial Narrow"/>
          <w:color w:val="auto"/>
          <w:sz w:val="22"/>
          <w:szCs w:val="22"/>
        </w:rPr>
        <w:t>en la creació i desenvolupament d’ecosistemes amb base tecnològica</w:t>
      </w:r>
      <w:r w:rsidRPr="006A63D8">
        <w:rPr>
          <w:rFonts w:ascii="Arial Narrow" w:hAnsi="Arial Narrow"/>
          <w:color w:val="auto"/>
          <w:sz w:val="22"/>
          <w:szCs w:val="22"/>
        </w:rPr>
        <w:t>, fins a 15 punts</w:t>
      </w:r>
      <w:r w:rsidR="006C3D8C">
        <w:rPr>
          <w:rFonts w:ascii="Arial Narrow" w:hAnsi="Arial Narrow"/>
          <w:color w:val="auto"/>
          <w:sz w:val="22"/>
          <w:szCs w:val="22"/>
        </w:rPr>
        <w:t>.</w:t>
      </w:r>
    </w:p>
    <w:p w14:paraId="47BDBD79" w14:textId="77777777" w:rsidR="006C3D8C" w:rsidRDefault="006C3D8C" w:rsidP="006C3D8C">
      <w:pPr>
        <w:pStyle w:val="Default"/>
        <w:jc w:val="both"/>
        <w:rPr>
          <w:rFonts w:ascii="Arial Narrow" w:hAnsi="Arial Narrow"/>
          <w:color w:val="auto"/>
          <w:sz w:val="22"/>
          <w:szCs w:val="22"/>
        </w:rPr>
      </w:pPr>
    </w:p>
    <w:p w14:paraId="23143588" w14:textId="6327AF4C" w:rsidR="00FF32B6" w:rsidRDefault="006C3D8C" w:rsidP="006C3D8C">
      <w:pPr>
        <w:jc w:val="both"/>
        <w:rPr>
          <w:rFonts w:ascii="Arial Narrow" w:hAnsi="Arial Narrow"/>
          <w:sz w:val="22"/>
          <w:szCs w:val="22"/>
        </w:rPr>
      </w:pPr>
      <w:r w:rsidRPr="00A65A46">
        <w:rPr>
          <w:rFonts w:ascii="Arial Narrow" w:hAnsi="Arial Narrow"/>
          <w:sz w:val="22"/>
        </w:rPr>
        <w:t xml:space="preserve">Aquesta part de la prestació objecte d’aquest contracte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w:t>
      </w:r>
      <w:r w:rsidRPr="00A65A46">
        <w:rPr>
          <w:rFonts w:ascii="Arial Narrow" w:hAnsi="Arial Narrow"/>
          <w:sz w:val="22"/>
        </w:rPr>
        <w:lastRenderedPageBreak/>
        <w:t>la LCSP, en aquest criteri de valoració es té en compte l’experiència i el currículum dels membres de l’equip adscrit. Per tant, es valoraran els anys d’experiència</w:t>
      </w:r>
      <w:r>
        <w:rPr>
          <w:rFonts w:ascii="Arial Narrow" w:hAnsi="Arial Narrow"/>
          <w:sz w:val="22"/>
        </w:rPr>
        <w:t xml:space="preserve"> i les titulacions</w:t>
      </w:r>
      <w:r w:rsidRPr="00A65A46">
        <w:rPr>
          <w:rFonts w:ascii="Arial Narrow" w:hAnsi="Arial Narrow"/>
          <w:sz w:val="22"/>
        </w:rPr>
        <w:t xml:space="preserve"> addicionals a la solvència de les persones de l’equip que executi el contracte</w:t>
      </w:r>
      <w:r>
        <w:rPr>
          <w:rFonts w:ascii="Arial Narrow" w:hAnsi="Arial Narrow"/>
          <w:sz w:val="22"/>
        </w:rPr>
        <w:t xml:space="preserve">, </w:t>
      </w:r>
      <w:r w:rsidR="006A0754" w:rsidRPr="006C3D8C">
        <w:rPr>
          <w:rFonts w:ascii="Arial Narrow" w:hAnsi="Arial Narrow"/>
          <w:sz w:val="22"/>
          <w:szCs w:val="22"/>
        </w:rPr>
        <w:t>d’acord amb el barem següent:</w:t>
      </w:r>
    </w:p>
    <w:p w14:paraId="368EB326" w14:textId="77777777" w:rsidR="004109FC" w:rsidRDefault="004109FC" w:rsidP="006C3D8C">
      <w:pPr>
        <w:jc w:val="both"/>
        <w:rPr>
          <w:rFonts w:ascii="Arial Narrow" w:hAnsi="Arial Narrow"/>
          <w:sz w:val="22"/>
          <w:szCs w:val="22"/>
        </w:rPr>
      </w:pPr>
    </w:p>
    <w:p w14:paraId="6C73CF9B" w14:textId="49DC4095" w:rsidR="004109FC" w:rsidRPr="006C3D8C" w:rsidRDefault="004109FC" w:rsidP="006C3D8C">
      <w:pPr>
        <w:jc w:val="both"/>
        <w:rPr>
          <w:rFonts w:ascii="Arial Narrow" w:hAnsi="Arial Narrow"/>
          <w:sz w:val="22"/>
        </w:rPr>
      </w:pPr>
      <w:r>
        <w:rPr>
          <w:rFonts w:ascii="Arial Narrow" w:hAnsi="Arial Narrow"/>
          <w:sz w:val="22"/>
          <w:szCs w:val="22"/>
        </w:rPr>
        <w:t xml:space="preserve">Experiència </w:t>
      </w:r>
      <w:r w:rsidRPr="006A63D8">
        <w:rPr>
          <w:rFonts w:ascii="Arial Narrow" w:hAnsi="Arial Narrow"/>
          <w:sz w:val="22"/>
          <w:szCs w:val="22"/>
        </w:rPr>
        <w:t>en la creació i desenvolupament d’ecosistemes amb base tecnològica</w:t>
      </w:r>
      <w:r>
        <w:rPr>
          <w:rFonts w:ascii="Arial Narrow" w:hAnsi="Arial Narrow"/>
          <w:sz w:val="22"/>
          <w:szCs w:val="22"/>
        </w:rPr>
        <w:t>:</w:t>
      </w:r>
    </w:p>
    <w:p w14:paraId="3C77C5BD" w14:textId="1C94153B" w:rsidR="00FF32B6" w:rsidRDefault="00FF32B6" w:rsidP="00060351">
      <w:pPr>
        <w:pStyle w:val="Default"/>
        <w:numPr>
          <w:ilvl w:val="0"/>
          <w:numId w:val="43"/>
        </w:numPr>
        <w:jc w:val="both"/>
        <w:rPr>
          <w:rFonts w:ascii="Arial Narrow" w:hAnsi="Arial Narrow"/>
          <w:color w:val="auto"/>
          <w:sz w:val="22"/>
          <w:szCs w:val="22"/>
        </w:rPr>
      </w:pPr>
      <w:r>
        <w:rPr>
          <w:rFonts w:ascii="Arial Narrow" w:hAnsi="Arial Narrow"/>
          <w:color w:val="auto"/>
          <w:sz w:val="22"/>
          <w:szCs w:val="22"/>
        </w:rPr>
        <w:t>Igual o superior a</w:t>
      </w:r>
      <w:r w:rsidR="006A0754" w:rsidRPr="006A63D8">
        <w:rPr>
          <w:rFonts w:ascii="Arial Narrow" w:hAnsi="Arial Narrow"/>
          <w:color w:val="auto"/>
          <w:sz w:val="22"/>
          <w:szCs w:val="22"/>
        </w:rPr>
        <w:t xml:space="preserve"> </w:t>
      </w:r>
      <w:r>
        <w:rPr>
          <w:rFonts w:ascii="Arial Narrow" w:hAnsi="Arial Narrow"/>
          <w:color w:val="auto"/>
          <w:sz w:val="22"/>
          <w:szCs w:val="22"/>
        </w:rPr>
        <w:t>6</w:t>
      </w:r>
      <w:r w:rsidR="006A0754" w:rsidRPr="006A63D8">
        <w:rPr>
          <w:rFonts w:ascii="Arial Narrow" w:hAnsi="Arial Narrow"/>
          <w:color w:val="auto"/>
          <w:sz w:val="22"/>
          <w:szCs w:val="22"/>
        </w:rPr>
        <w:t xml:space="preserve"> anys d’experiència: 15 punts</w:t>
      </w:r>
    </w:p>
    <w:p w14:paraId="1D019E28" w14:textId="3EC09FE7" w:rsidR="00FF32B6" w:rsidRDefault="00FF32B6" w:rsidP="00060351">
      <w:pPr>
        <w:pStyle w:val="Default"/>
        <w:numPr>
          <w:ilvl w:val="0"/>
          <w:numId w:val="43"/>
        </w:numPr>
        <w:jc w:val="both"/>
        <w:rPr>
          <w:rFonts w:ascii="Arial Narrow" w:hAnsi="Arial Narrow"/>
          <w:color w:val="auto"/>
          <w:sz w:val="22"/>
          <w:szCs w:val="22"/>
        </w:rPr>
      </w:pPr>
      <w:r>
        <w:rPr>
          <w:rFonts w:ascii="Arial Narrow" w:hAnsi="Arial Narrow"/>
          <w:color w:val="auto"/>
          <w:sz w:val="22"/>
          <w:szCs w:val="22"/>
        </w:rPr>
        <w:t>Igual o superior a 5 anys</w:t>
      </w:r>
      <w:r w:rsidRPr="00FF32B6">
        <w:rPr>
          <w:rFonts w:ascii="Arial Narrow" w:hAnsi="Arial Narrow"/>
          <w:color w:val="auto"/>
          <w:sz w:val="22"/>
          <w:szCs w:val="22"/>
        </w:rPr>
        <w:t xml:space="preserve"> i </w:t>
      </w:r>
      <w:r>
        <w:rPr>
          <w:rFonts w:ascii="Arial Narrow" w:hAnsi="Arial Narrow"/>
          <w:color w:val="auto"/>
          <w:sz w:val="22"/>
          <w:szCs w:val="22"/>
        </w:rPr>
        <w:t>inferior a</w:t>
      </w:r>
      <w:r w:rsidRPr="00FF32B6">
        <w:rPr>
          <w:rFonts w:ascii="Arial Narrow" w:hAnsi="Arial Narrow"/>
          <w:color w:val="auto"/>
          <w:sz w:val="22"/>
          <w:szCs w:val="22"/>
        </w:rPr>
        <w:t xml:space="preserve"> </w:t>
      </w:r>
      <w:r>
        <w:rPr>
          <w:rFonts w:ascii="Arial Narrow" w:hAnsi="Arial Narrow"/>
          <w:color w:val="auto"/>
          <w:sz w:val="22"/>
          <w:szCs w:val="22"/>
        </w:rPr>
        <w:t>6</w:t>
      </w:r>
      <w:r w:rsidRPr="00FF32B6">
        <w:rPr>
          <w:rFonts w:ascii="Arial Narrow" w:hAnsi="Arial Narrow"/>
          <w:color w:val="auto"/>
          <w:sz w:val="22"/>
          <w:szCs w:val="22"/>
        </w:rPr>
        <w:t xml:space="preserve"> anys d’experiència: </w:t>
      </w:r>
      <w:r>
        <w:rPr>
          <w:rFonts w:ascii="Arial Narrow" w:hAnsi="Arial Narrow"/>
          <w:color w:val="auto"/>
          <w:sz w:val="22"/>
          <w:szCs w:val="22"/>
        </w:rPr>
        <w:t>12,5</w:t>
      </w:r>
      <w:r w:rsidRPr="00FF32B6">
        <w:rPr>
          <w:rFonts w:ascii="Arial Narrow" w:hAnsi="Arial Narrow"/>
          <w:color w:val="auto"/>
          <w:sz w:val="22"/>
          <w:szCs w:val="22"/>
        </w:rPr>
        <w:t xml:space="preserve"> </w:t>
      </w:r>
      <w:r>
        <w:rPr>
          <w:rFonts w:ascii="Arial Narrow" w:hAnsi="Arial Narrow"/>
          <w:color w:val="auto"/>
          <w:sz w:val="22"/>
          <w:szCs w:val="22"/>
        </w:rPr>
        <w:t>punts</w:t>
      </w:r>
    </w:p>
    <w:p w14:paraId="621D2D23" w14:textId="6B589B04" w:rsidR="00FF32B6" w:rsidRDefault="00FF32B6" w:rsidP="00060351">
      <w:pPr>
        <w:pStyle w:val="Default"/>
        <w:numPr>
          <w:ilvl w:val="0"/>
          <w:numId w:val="43"/>
        </w:numPr>
        <w:jc w:val="both"/>
        <w:rPr>
          <w:rFonts w:ascii="Arial Narrow" w:hAnsi="Arial Narrow"/>
          <w:color w:val="auto"/>
          <w:sz w:val="22"/>
          <w:szCs w:val="22"/>
        </w:rPr>
      </w:pPr>
      <w:r>
        <w:rPr>
          <w:rFonts w:ascii="Arial Narrow" w:hAnsi="Arial Narrow"/>
          <w:color w:val="auto"/>
          <w:sz w:val="22"/>
          <w:szCs w:val="22"/>
        </w:rPr>
        <w:t>Igual o superior a 4 anys</w:t>
      </w:r>
      <w:r w:rsidRPr="00FF32B6">
        <w:rPr>
          <w:rFonts w:ascii="Arial Narrow" w:hAnsi="Arial Narrow"/>
          <w:color w:val="auto"/>
          <w:sz w:val="22"/>
          <w:szCs w:val="22"/>
        </w:rPr>
        <w:t xml:space="preserve"> i </w:t>
      </w:r>
      <w:r>
        <w:rPr>
          <w:rFonts w:ascii="Arial Narrow" w:hAnsi="Arial Narrow"/>
          <w:color w:val="auto"/>
          <w:sz w:val="22"/>
          <w:szCs w:val="22"/>
        </w:rPr>
        <w:t>inferior a</w:t>
      </w:r>
      <w:r w:rsidRPr="00FF32B6">
        <w:rPr>
          <w:rFonts w:ascii="Arial Narrow" w:hAnsi="Arial Narrow"/>
          <w:color w:val="auto"/>
          <w:sz w:val="22"/>
          <w:szCs w:val="22"/>
        </w:rPr>
        <w:t xml:space="preserve"> </w:t>
      </w:r>
      <w:r>
        <w:rPr>
          <w:rFonts w:ascii="Arial Narrow" w:hAnsi="Arial Narrow"/>
          <w:color w:val="auto"/>
          <w:sz w:val="22"/>
          <w:szCs w:val="22"/>
        </w:rPr>
        <w:t>5</w:t>
      </w:r>
      <w:r w:rsidRPr="00FF32B6">
        <w:rPr>
          <w:rFonts w:ascii="Arial Narrow" w:hAnsi="Arial Narrow"/>
          <w:color w:val="auto"/>
          <w:sz w:val="22"/>
          <w:szCs w:val="22"/>
        </w:rPr>
        <w:t xml:space="preserve"> anys d’experiència: </w:t>
      </w:r>
      <w:r>
        <w:rPr>
          <w:rFonts w:ascii="Arial Narrow" w:hAnsi="Arial Narrow"/>
          <w:color w:val="auto"/>
          <w:sz w:val="22"/>
          <w:szCs w:val="22"/>
        </w:rPr>
        <w:t>10</w:t>
      </w:r>
      <w:r w:rsidRPr="00FF32B6">
        <w:rPr>
          <w:rFonts w:ascii="Arial Narrow" w:hAnsi="Arial Narrow"/>
          <w:color w:val="auto"/>
          <w:sz w:val="22"/>
          <w:szCs w:val="22"/>
        </w:rPr>
        <w:t xml:space="preserve"> </w:t>
      </w:r>
      <w:r>
        <w:rPr>
          <w:rFonts w:ascii="Arial Narrow" w:hAnsi="Arial Narrow"/>
          <w:color w:val="auto"/>
          <w:sz w:val="22"/>
          <w:szCs w:val="22"/>
        </w:rPr>
        <w:t>punts</w:t>
      </w:r>
    </w:p>
    <w:p w14:paraId="5C17ED90" w14:textId="46FBD36B" w:rsidR="00FF32B6" w:rsidRPr="00FF32B6" w:rsidRDefault="00FF32B6" w:rsidP="00060351">
      <w:pPr>
        <w:pStyle w:val="Default"/>
        <w:numPr>
          <w:ilvl w:val="0"/>
          <w:numId w:val="43"/>
        </w:numPr>
        <w:jc w:val="both"/>
        <w:rPr>
          <w:rFonts w:ascii="Arial Narrow" w:hAnsi="Arial Narrow"/>
          <w:color w:val="auto"/>
          <w:sz w:val="22"/>
          <w:szCs w:val="22"/>
        </w:rPr>
      </w:pPr>
      <w:r>
        <w:rPr>
          <w:rFonts w:ascii="Arial Narrow" w:hAnsi="Arial Narrow"/>
          <w:color w:val="auto"/>
          <w:sz w:val="22"/>
          <w:szCs w:val="22"/>
        </w:rPr>
        <w:t>Igual o superior a 3 anys</w:t>
      </w:r>
      <w:r w:rsidRPr="00FF32B6">
        <w:rPr>
          <w:rFonts w:ascii="Arial Narrow" w:hAnsi="Arial Narrow"/>
          <w:color w:val="auto"/>
          <w:sz w:val="22"/>
          <w:szCs w:val="22"/>
        </w:rPr>
        <w:t xml:space="preserve"> i </w:t>
      </w:r>
      <w:r>
        <w:rPr>
          <w:rFonts w:ascii="Arial Narrow" w:hAnsi="Arial Narrow"/>
          <w:color w:val="auto"/>
          <w:sz w:val="22"/>
          <w:szCs w:val="22"/>
        </w:rPr>
        <w:t>inferior a</w:t>
      </w:r>
      <w:r w:rsidRPr="00FF32B6">
        <w:rPr>
          <w:rFonts w:ascii="Arial Narrow" w:hAnsi="Arial Narrow"/>
          <w:color w:val="auto"/>
          <w:sz w:val="22"/>
          <w:szCs w:val="22"/>
        </w:rPr>
        <w:t xml:space="preserve"> </w:t>
      </w:r>
      <w:r>
        <w:rPr>
          <w:rFonts w:ascii="Arial Narrow" w:hAnsi="Arial Narrow"/>
          <w:color w:val="auto"/>
          <w:sz w:val="22"/>
          <w:szCs w:val="22"/>
        </w:rPr>
        <w:t>4</w:t>
      </w:r>
      <w:r w:rsidR="006C3D8C">
        <w:rPr>
          <w:rFonts w:ascii="Arial Narrow" w:hAnsi="Arial Narrow"/>
          <w:color w:val="auto"/>
          <w:sz w:val="22"/>
          <w:szCs w:val="22"/>
        </w:rPr>
        <w:t xml:space="preserve"> </w:t>
      </w:r>
      <w:r w:rsidRPr="00FF32B6">
        <w:rPr>
          <w:rFonts w:ascii="Arial Narrow" w:hAnsi="Arial Narrow"/>
          <w:color w:val="auto"/>
          <w:sz w:val="22"/>
          <w:szCs w:val="22"/>
        </w:rPr>
        <w:t xml:space="preserve">anys d’experiència: </w:t>
      </w:r>
      <w:r>
        <w:rPr>
          <w:rFonts w:ascii="Arial Narrow" w:hAnsi="Arial Narrow"/>
          <w:color w:val="auto"/>
          <w:sz w:val="22"/>
          <w:szCs w:val="22"/>
        </w:rPr>
        <w:t>7,5</w:t>
      </w:r>
      <w:r w:rsidRPr="00FF32B6">
        <w:rPr>
          <w:rFonts w:ascii="Arial Narrow" w:hAnsi="Arial Narrow"/>
          <w:color w:val="auto"/>
          <w:sz w:val="22"/>
          <w:szCs w:val="22"/>
        </w:rPr>
        <w:t xml:space="preserve"> </w:t>
      </w:r>
      <w:r>
        <w:rPr>
          <w:rFonts w:ascii="Arial Narrow" w:hAnsi="Arial Narrow"/>
          <w:color w:val="auto"/>
          <w:sz w:val="22"/>
          <w:szCs w:val="22"/>
        </w:rPr>
        <w:t>punts</w:t>
      </w:r>
    </w:p>
    <w:p w14:paraId="2A9FCCA3" w14:textId="223CC9B0" w:rsidR="00FF32B6" w:rsidRPr="00FF32B6" w:rsidRDefault="00FF32B6" w:rsidP="00060351">
      <w:pPr>
        <w:pStyle w:val="Default"/>
        <w:numPr>
          <w:ilvl w:val="0"/>
          <w:numId w:val="43"/>
        </w:numPr>
        <w:jc w:val="both"/>
        <w:rPr>
          <w:rFonts w:ascii="Arial Narrow" w:hAnsi="Arial Narrow"/>
          <w:color w:val="auto"/>
          <w:sz w:val="22"/>
          <w:szCs w:val="22"/>
        </w:rPr>
      </w:pPr>
      <w:r>
        <w:rPr>
          <w:rFonts w:ascii="Arial Narrow" w:hAnsi="Arial Narrow"/>
          <w:color w:val="auto"/>
          <w:sz w:val="22"/>
          <w:szCs w:val="22"/>
        </w:rPr>
        <w:t>Igual o superior a 2 anys</w:t>
      </w:r>
      <w:r w:rsidRPr="00FF32B6">
        <w:rPr>
          <w:rFonts w:ascii="Arial Narrow" w:hAnsi="Arial Narrow"/>
          <w:color w:val="auto"/>
          <w:sz w:val="22"/>
          <w:szCs w:val="22"/>
        </w:rPr>
        <w:t xml:space="preserve"> i </w:t>
      </w:r>
      <w:r>
        <w:rPr>
          <w:rFonts w:ascii="Arial Narrow" w:hAnsi="Arial Narrow"/>
          <w:color w:val="auto"/>
          <w:sz w:val="22"/>
          <w:szCs w:val="22"/>
        </w:rPr>
        <w:t>inferior a</w:t>
      </w:r>
      <w:r w:rsidRPr="00FF32B6">
        <w:rPr>
          <w:rFonts w:ascii="Arial Narrow" w:hAnsi="Arial Narrow"/>
          <w:color w:val="auto"/>
          <w:sz w:val="22"/>
          <w:szCs w:val="22"/>
        </w:rPr>
        <w:t xml:space="preserve"> </w:t>
      </w:r>
      <w:r>
        <w:rPr>
          <w:rFonts w:ascii="Arial Narrow" w:hAnsi="Arial Narrow"/>
          <w:color w:val="auto"/>
          <w:sz w:val="22"/>
          <w:szCs w:val="22"/>
        </w:rPr>
        <w:t>3</w:t>
      </w:r>
      <w:r w:rsidRPr="00FF32B6">
        <w:rPr>
          <w:rFonts w:ascii="Arial Narrow" w:hAnsi="Arial Narrow"/>
          <w:color w:val="auto"/>
          <w:sz w:val="22"/>
          <w:szCs w:val="22"/>
        </w:rPr>
        <w:t xml:space="preserve"> anys d’experiència: </w:t>
      </w:r>
      <w:r>
        <w:rPr>
          <w:rFonts w:ascii="Arial Narrow" w:hAnsi="Arial Narrow"/>
          <w:color w:val="auto"/>
          <w:sz w:val="22"/>
          <w:szCs w:val="22"/>
        </w:rPr>
        <w:t>5</w:t>
      </w:r>
      <w:r w:rsidRPr="00FF32B6">
        <w:rPr>
          <w:rFonts w:ascii="Arial Narrow" w:hAnsi="Arial Narrow"/>
          <w:color w:val="auto"/>
          <w:sz w:val="22"/>
          <w:szCs w:val="22"/>
        </w:rPr>
        <w:t xml:space="preserve"> </w:t>
      </w:r>
      <w:r>
        <w:rPr>
          <w:rFonts w:ascii="Arial Narrow" w:hAnsi="Arial Narrow"/>
          <w:color w:val="auto"/>
          <w:sz w:val="22"/>
          <w:szCs w:val="22"/>
        </w:rPr>
        <w:t>punts</w:t>
      </w:r>
    </w:p>
    <w:p w14:paraId="690F2D2B" w14:textId="4042655E" w:rsidR="00FF32B6" w:rsidRDefault="00FF32B6" w:rsidP="00060351">
      <w:pPr>
        <w:pStyle w:val="Default"/>
        <w:numPr>
          <w:ilvl w:val="0"/>
          <w:numId w:val="43"/>
        </w:numPr>
        <w:jc w:val="both"/>
        <w:rPr>
          <w:rFonts w:ascii="Arial Narrow" w:hAnsi="Arial Narrow"/>
          <w:color w:val="auto"/>
          <w:sz w:val="22"/>
          <w:szCs w:val="22"/>
        </w:rPr>
      </w:pPr>
      <w:r>
        <w:rPr>
          <w:rFonts w:ascii="Arial Narrow" w:hAnsi="Arial Narrow"/>
          <w:color w:val="auto"/>
          <w:sz w:val="22"/>
          <w:szCs w:val="22"/>
        </w:rPr>
        <w:t xml:space="preserve">Igual o superior a </w:t>
      </w:r>
      <w:r w:rsidR="006A0754" w:rsidRPr="00FF32B6">
        <w:rPr>
          <w:rFonts w:ascii="Arial Narrow" w:hAnsi="Arial Narrow"/>
          <w:color w:val="auto"/>
          <w:sz w:val="22"/>
          <w:szCs w:val="22"/>
        </w:rPr>
        <w:t>1</w:t>
      </w:r>
      <w:r>
        <w:rPr>
          <w:rFonts w:ascii="Arial Narrow" w:hAnsi="Arial Narrow"/>
          <w:color w:val="auto"/>
          <w:sz w:val="22"/>
          <w:szCs w:val="22"/>
        </w:rPr>
        <w:t xml:space="preserve"> any</w:t>
      </w:r>
      <w:r w:rsidR="006A0754" w:rsidRPr="00FF32B6">
        <w:rPr>
          <w:rFonts w:ascii="Arial Narrow" w:hAnsi="Arial Narrow"/>
          <w:color w:val="auto"/>
          <w:sz w:val="22"/>
          <w:szCs w:val="22"/>
        </w:rPr>
        <w:t xml:space="preserve"> i </w:t>
      </w:r>
      <w:r>
        <w:rPr>
          <w:rFonts w:ascii="Arial Narrow" w:hAnsi="Arial Narrow"/>
          <w:color w:val="auto"/>
          <w:sz w:val="22"/>
          <w:szCs w:val="22"/>
        </w:rPr>
        <w:t>inferior a</w:t>
      </w:r>
      <w:r w:rsidR="006A0754" w:rsidRPr="00FF32B6">
        <w:rPr>
          <w:rFonts w:ascii="Arial Narrow" w:hAnsi="Arial Narrow"/>
          <w:color w:val="auto"/>
          <w:sz w:val="22"/>
          <w:szCs w:val="22"/>
        </w:rPr>
        <w:t xml:space="preserve"> 2 anys d’experiència: </w:t>
      </w:r>
      <w:r>
        <w:rPr>
          <w:rFonts w:ascii="Arial Narrow" w:hAnsi="Arial Narrow"/>
          <w:color w:val="auto"/>
          <w:sz w:val="22"/>
          <w:szCs w:val="22"/>
        </w:rPr>
        <w:t>2,5</w:t>
      </w:r>
      <w:r w:rsidR="006A0754" w:rsidRPr="00FF32B6">
        <w:rPr>
          <w:rFonts w:ascii="Arial Narrow" w:hAnsi="Arial Narrow"/>
          <w:color w:val="auto"/>
          <w:sz w:val="22"/>
          <w:szCs w:val="22"/>
        </w:rPr>
        <w:t xml:space="preserve"> </w:t>
      </w:r>
      <w:r>
        <w:rPr>
          <w:rFonts w:ascii="Arial Narrow" w:hAnsi="Arial Narrow"/>
          <w:color w:val="auto"/>
          <w:sz w:val="22"/>
          <w:szCs w:val="22"/>
        </w:rPr>
        <w:t>punts</w:t>
      </w:r>
    </w:p>
    <w:p w14:paraId="4237C9CA" w14:textId="1687E4F3" w:rsidR="006A0754" w:rsidRPr="00FF32B6" w:rsidRDefault="006A0754" w:rsidP="00060351">
      <w:pPr>
        <w:pStyle w:val="Default"/>
        <w:numPr>
          <w:ilvl w:val="0"/>
          <w:numId w:val="43"/>
        </w:numPr>
        <w:jc w:val="both"/>
        <w:rPr>
          <w:rFonts w:ascii="Arial Narrow" w:hAnsi="Arial Narrow"/>
          <w:color w:val="auto"/>
          <w:sz w:val="22"/>
          <w:szCs w:val="22"/>
        </w:rPr>
      </w:pPr>
      <w:r w:rsidRPr="00FF32B6">
        <w:rPr>
          <w:rFonts w:ascii="Arial Narrow" w:hAnsi="Arial Narrow"/>
          <w:color w:val="auto"/>
          <w:sz w:val="22"/>
          <w:szCs w:val="22"/>
        </w:rPr>
        <w:t xml:space="preserve">Menys d’1 any d’experiència: 0 punts </w:t>
      </w:r>
      <w:r w:rsidRPr="00FF32B6">
        <w:rPr>
          <w:rFonts w:ascii="Arial Narrow" w:hAnsi="Arial Narrow"/>
          <w:color w:val="auto"/>
          <w:sz w:val="22"/>
          <w:szCs w:val="22"/>
        </w:rPr>
        <w:tab/>
      </w:r>
      <w:r w:rsidRPr="00FF32B6">
        <w:rPr>
          <w:rFonts w:ascii="Arial Narrow" w:hAnsi="Arial Narrow"/>
          <w:color w:val="auto"/>
          <w:sz w:val="22"/>
          <w:szCs w:val="22"/>
        </w:rPr>
        <w:tab/>
      </w:r>
      <w:r w:rsidRPr="00FF32B6">
        <w:rPr>
          <w:rFonts w:ascii="Arial Narrow" w:hAnsi="Arial Narrow"/>
          <w:color w:val="auto"/>
          <w:sz w:val="22"/>
          <w:szCs w:val="22"/>
        </w:rPr>
        <w:tab/>
      </w:r>
      <w:r w:rsidRPr="00FF32B6">
        <w:rPr>
          <w:rFonts w:ascii="Arial Narrow" w:hAnsi="Arial Narrow"/>
          <w:color w:val="auto"/>
          <w:sz w:val="22"/>
          <w:szCs w:val="22"/>
        </w:rPr>
        <w:tab/>
      </w:r>
    </w:p>
    <w:p w14:paraId="71452438" w14:textId="77777777" w:rsidR="006A0754" w:rsidRPr="006A63D8" w:rsidRDefault="006A0754" w:rsidP="006A63D8">
      <w:pPr>
        <w:pStyle w:val="Default"/>
        <w:jc w:val="both"/>
        <w:rPr>
          <w:rFonts w:ascii="Arial Narrow" w:hAnsi="Arial Narrow"/>
          <w:color w:val="auto"/>
          <w:sz w:val="22"/>
          <w:szCs w:val="22"/>
        </w:rPr>
      </w:pPr>
    </w:p>
    <w:p w14:paraId="048B7062" w14:textId="77777777" w:rsidR="006A0754" w:rsidRPr="006A63D8" w:rsidRDefault="006A0754" w:rsidP="00FF32B6">
      <w:pPr>
        <w:pStyle w:val="Default"/>
        <w:jc w:val="both"/>
        <w:rPr>
          <w:rFonts w:ascii="Arial Narrow" w:hAnsi="Arial Narrow"/>
          <w:color w:val="auto"/>
          <w:sz w:val="22"/>
          <w:szCs w:val="22"/>
        </w:rPr>
      </w:pPr>
      <w:r w:rsidRPr="006A63D8">
        <w:rPr>
          <w:rFonts w:ascii="Arial Narrow" w:hAnsi="Arial Narrow"/>
          <w:color w:val="auto"/>
          <w:sz w:val="22"/>
          <w:szCs w:val="22"/>
        </w:rPr>
        <w:t>En cas d’experiències laborals que es solapin en el temps, la duració no s’acumularà sinó que es comptabilitzarà la de major durada.</w:t>
      </w:r>
    </w:p>
    <w:p w14:paraId="746312C6" w14:textId="77777777" w:rsidR="006A0754" w:rsidRPr="006A63D8" w:rsidRDefault="006A0754" w:rsidP="006A63D8">
      <w:pPr>
        <w:pStyle w:val="Default"/>
        <w:ind w:left="284"/>
        <w:jc w:val="both"/>
        <w:rPr>
          <w:rFonts w:ascii="Arial Narrow" w:hAnsi="Arial Narrow"/>
          <w:color w:val="auto"/>
          <w:sz w:val="22"/>
          <w:szCs w:val="22"/>
        </w:rPr>
      </w:pPr>
    </w:p>
    <w:p w14:paraId="4CAB951D" w14:textId="4F59E1D5" w:rsidR="00FF32B6" w:rsidRPr="004817A2" w:rsidRDefault="00FF32B6" w:rsidP="00FF32B6">
      <w:pPr>
        <w:jc w:val="both"/>
        <w:rPr>
          <w:rFonts w:ascii="Arial Narrow" w:hAnsi="Arial Narrow" w:cs="Arial"/>
          <w:b/>
          <w:sz w:val="22"/>
          <w:lang w:eastAsia="ar-SA"/>
        </w:rPr>
      </w:pPr>
      <w:r w:rsidRPr="002B28BF">
        <w:rPr>
          <w:rFonts w:ascii="Arial Narrow" w:hAnsi="Arial Narrow" w:cs="Arial"/>
          <w:sz w:val="22"/>
        </w:rPr>
        <w:t xml:space="preserve">Per tal de valorar aquest criteri cal presentar un </w:t>
      </w:r>
      <w:r w:rsidRPr="005A3852">
        <w:rPr>
          <w:rFonts w:ascii="Arial Narrow" w:hAnsi="Arial Narrow" w:cs="Arial"/>
          <w:sz w:val="22"/>
          <w:u w:val="single"/>
        </w:rPr>
        <w:t>quadre resum</w:t>
      </w:r>
      <w:r w:rsidRPr="002B28BF">
        <w:rPr>
          <w:rFonts w:ascii="Arial Narrow" w:hAnsi="Arial Narrow" w:cs="Arial"/>
          <w:sz w:val="22"/>
        </w:rPr>
        <w:t xml:space="preserve"> que reculli la següent informació: noms i cognoms de la persona adscrita, tasques que realitzarà en </w:t>
      </w:r>
      <w:r w:rsidRPr="00A12667">
        <w:rPr>
          <w:rFonts w:ascii="Arial Narrow" w:hAnsi="Arial Narrow" w:cs="Arial"/>
          <w:sz w:val="22"/>
        </w:rPr>
        <w:t xml:space="preserve">aquest contracte (indicant el perfil professional) i percentatge de dedicació en aquest contracte, d’acord amb el model previst a l’Annex d’aquest </w:t>
      </w:r>
      <w:r>
        <w:rPr>
          <w:rFonts w:ascii="Arial Narrow" w:hAnsi="Arial Narrow" w:cs="Arial"/>
          <w:sz w:val="22"/>
        </w:rPr>
        <w:t>DDC</w:t>
      </w:r>
      <w:r w:rsidRPr="00A12667">
        <w:rPr>
          <w:rFonts w:ascii="Arial Narrow" w:hAnsi="Arial Narrow" w:cs="Arial"/>
          <w:sz w:val="22"/>
        </w:rPr>
        <w:t xml:space="preserve">, adjuntant també </w:t>
      </w:r>
      <w:r w:rsidRPr="00A12667">
        <w:rPr>
          <w:rFonts w:ascii="Arial Narrow" w:hAnsi="Arial Narrow" w:cs="Arial"/>
          <w:sz w:val="22"/>
          <w:u w:val="single"/>
          <w:lang w:eastAsia="ar-SA"/>
        </w:rPr>
        <w:t xml:space="preserve">una fitxa professional degudament </w:t>
      </w:r>
      <w:r w:rsidRPr="00406136">
        <w:rPr>
          <w:rFonts w:ascii="Arial Narrow" w:hAnsi="Arial Narrow" w:cs="Arial"/>
          <w:sz w:val="22"/>
          <w:u w:val="single"/>
          <w:lang w:eastAsia="ar-SA"/>
        </w:rPr>
        <w:t xml:space="preserve">complimentada per a cada persona adscrita a l’execució del contracte i signada conjuntament per la persona representant de l’empresa licitadora i per la persona adscrita l’execució del contracte, d’acord amb el model que s’adjunta a l’Annex </w:t>
      </w:r>
      <w:r>
        <w:rPr>
          <w:rFonts w:ascii="Arial Narrow" w:hAnsi="Arial Narrow" w:cs="Arial"/>
          <w:sz w:val="22"/>
          <w:u w:val="single"/>
          <w:lang w:eastAsia="ar-SA"/>
        </w:rPr>
        <w:t>“model presentació d’oferta” d’aquest DDC</w:t>
      </w:r>
      <w:r w:rsidRPr="00406136">
        <w:rPr>
          <w:rFonts w:ascii="Arial Narrow" w:hAnsi="Arial Narrow" w:cs="Arial"/>
          <w:sz w:val="22"/>
          <w:lang w:eastAsia="ar-SA"/>
        </w:rPr>
        <w:t xml:space="preserve"> </w:t>
      </w:r>
      <w:r w:rsidRPr="00406136">
        <w:rPr>
          <w:rFonts w:ascii="Arial Narrow" w:hAnsi="Arial Narrow" w:cs="Arial"/>
          <w:b/>
          <w:sz w:val="22"/>
          <w:lang w:eastAsia="ar-SA"/>
        </w:rPr>
        <w:t>No es puntuarà l’experiència en cas de no adjuntar les fitxes de professionals degudament. Endemés, cal adjuntar la documentació de la titulació prevista com a solvència tècnica (</w:t>
      </w:r>
      <w:r w:rsidRPr="00FF32B6">
        <w:rPr>
          <w:rFonts w:ascii="Arial Narrow" w:hAnsi="Arial Narrow" w:cs="Arial"/>
          <w:b/>
          <w:sz w:val="22"/>
          <w:lang w:eastAsia="ar-SA"/>
        </w:rPr>
        <w:t>Grau Universitari en Economia, Ciències Empresarials, Administració i direcció d’empreses, Ciències Polítiques, Dret, o en un altre àmbit relacionat amb l’objecte del contracte.</w:t>
      </w:r>
      <w:r w:rsidRPr="00406136">
        <w:rPr>
          <w:rFonts w:ascii="Arial Narrow" w:hAnsi="Arial Narrow" w:cs="Arial"/>
          <w:b/>
          <w:sz w:val="22"/>
          <w:lang w:eastAsia="ar-SA"/>
        </w:rPr>
        <w:t>)</w:t>
      </w:r>
    </w:p>
    <w:p w14:paraId="4386A42A" w14:textId="77777777" w:rsidR="006A0754" w:rsidRDefault="006A0754" w:rsidP="00FF32B6">
      <w:pPr>
        <w:pStyle w:val="Default"/>
        <w:jc w:val="both"/>
        <w:rPr>
          <w:rFonts w:ascii="Arial Narrow" w:hAnsi="Arial Narrow"/>
          <w:color w:val="auto"/>
          <w:sz w:val="22"/>
          <w:szCs w:val="22"/>
        </w:rPr>
      </w:pPr>
    </w:p>
    <w:p w14:paraId="3C193BD5" w14:textId="3CAAAC98" w:rsidR="006C3D8C" w:rsidRPr="00BC50CF" w:rsidRDefault="006C3D8C" w:rsidP="0078480B">
      <w:pPr>
        <w:pStyle w:val="Pargrafdellista"/>
        <w:ind w:left="0"/>
        <w:jc w:val="both"/>
        <w:rPr>
          <w:rFonts w:ascii="Arial Narrow" w:hAnsi="Arial Narrow"/>
          <w:sz w:val="22"/>
          <w:szCs w:val="22"/>
        </w:rPr>
      </w:pPr>
      <w:r>
        <w:rPr>
          <w:rFonts w:ascii="Arial Narrow" w:hAnsi="Arial Narrow"/>
          <w:color w:val="000000"/>
          <w:sz w:val="22"/>
          <w:szCs w:val="22"/>
        </w:rPr>
        <w:t xml:space="preserve">1.3. </w:t>
      </w:r>
      <w:r w:rsidRPr="00190913">
        <w:rPr>
          <w:rFonts w:ascii="Arial Narrow" w:hAnsi="Arial Narrow"/>
          <w:color w:val="000000"/>
          <w:sz w:val="22"/>
          <w:szCs w:val="22"/>
        </w:rPr>
        <w:t xml:space="preserve">El tercer criteri avaluable de forma automàtica amb un </w:t>
      </w:r>
      <w:r w:rsidRPr="00BC50CF">
        <w:rPr>
          <w:rFonts w:ascii="Arial Narrow" w:hAnsi="Arial Narrow"/>
          <w:color w:val="000000"/>
          <w:sz w:val="22"/>
          <w:szCs w:val="22"/>
        </w:rPr>
        <w:t xml:space="preserve">màxim de </w:t>
      </w:r>
      <w:r>
        <w:rPr>
          <w:rFonts w:ascii="Arial Narrow" w:hAnsi="Arial Narrow"/>
          <w:color w:val="000000"/>
          <w:sz w:val="22"/>
          <w:szCs w:val="22"/>
        </w:rPr>
        <w:t>5</w:t>
      </w:r>
      <w:r w:rsidRPr="00BC50CF">
        <w:rPr>
          <w:rFonts w:ascii="Arial Narrow" w:hAnsi="Arial Narrow"/>
          <w:color w:val="000000"/>
          <w:sz w:val="22"/>
          <w:szCs w:val="22"/>
        </w:rPr>
        <w:t xml:space="preserve"> punts és la </w:t>
      </w:r>
      <w:r w:rsidRPr="00BC50CF">
        <w:rPr>
          <w:rFonts w:ascii="Arial Narrow" w:hAnsi="Arial Narrow"/>
          <w:b/>
          <w:color w:val="000000"/>
          <w:sz w:val="22"/>
          <w:szCs w:val="22"/>
          <w:u w:val="single"/>
        </w:rPr>
        <w:t>paritat entre homes i dones</w:t>
      </w:r>
      <w:r w:rsidRPr="00BC50CF">
        <w:rPr>
          <w:rFonts w:ascii="Arial Narrow" w:hAnsi="Arial Narrow"/>
          <w:color w:val="000000"/>
          <w:sz w:val="22"/>
          <w:szCs w:val="22"/>
        </w:rPr>
        <w:t xml:space="preserve"> en l'equip de persones adscrit a l'execució del contracte</w:t>
      </w:r>
      <w:r>
        <w:rPr>
          <w:rFonts w:ascii="Arial Narrow" w:hAnsi="Arial Narrow"/>
          <w:color w:val="000000"/>
          <w:sz w:val="22"/>
          <w:szCs w:val="22"/>
        </w:rPr>
        <w:t xml:space="preserve"> pel perfil de tècnic consultor/a</w:t>
      </w:r>
    </w:p>
    <w:p w14:paraId="2F1936EB" w14:textId="77777777" w:rsidR="006C3D8C" w:rsidRPr="00190913" w:rsidRDefault="006C3D8C" w:rsidP="00060351">
      <w:pPr>
        <w:pStyle w:val="Pargrafdellista"/>
        <w:numPr>
          <w:ilvl w:val="0"/>
          <w:numId w:val="45"/>
        </w:numPr>
        <w:ind w:right="-1"/>
        <w:contextualSpacing w:val="0"/>
        <w:jc w:val="both"/>
        <w:rPr>
          <w:rFonts w:ascii="Arial Narrow" w:hAnsi="Arial Narrow"/>
          <w:color w:val="000000"/>
          <w:sz w:val="22"/>
          <w:szCs w:val="22"/>
        </w:rPr>
      </w:pPr>
      <w:r>
        <w:rPr>
          <w:rFonts w:ascii="Arial Narrow" w:hAnsi="Arial Narrow"/>
          <w:color w:val="000000"/>
          <w:sz w:val="22"/>
          <w:szCs w:val="22"/>
        </w:rPr>
        <w:t>5</w:t>
      </w:r>
      <w:r w:rsidRPr="00190913">
        <w:rPr>
          <w:rFonts w:ascii="Arial Narrow" w:hAnsi="Arial Narrow"/>
          <w:color w:val="000000"/>
          <w:sz w:val="22"/>
          <w:szCs w:val="22"/>
        </w:rPr>
        <w:t xml:space="preserve"> punts quan la licitadora presenti un equip amb el 50% o més de dones. </w:t>
      </w:r>
    </w:p>
    <w:p w14:paraId="755C955B" w14:textId="77777777" w:rsidR="006C3D8C" w:rsidRPr="00190913" w:rsidRDefault="006C3D8C" w:rsidP="00060351">
      <w:pPr>
        <w:pStyle w:val="Pargrafdellista"/>
        <w:numPr>
          <w:ilvl w:val="0"/>
          <w:numId w:val="45"/>
        </w:numPr>
        <w:ind w:right="-1"/>
        <w:contextualSpacing w:val="0"/>
        <w:jc w:val="both"/>
        <w:rPr>
          <w:rFonts w:ascii="Arial Narrow" w:hAnsi="Arial Narrow"/>
          <w:color w:val="000000"/>
          <w:sz w:val="22"/>
          <w:szCs w:val="22"/>
        </w:rPr>
      </w:pPr>
      <w:r>
        <w:rPr>
          <w:rFonts w:ascii="Arial Narrow" w:hAnsi="Arial Narrow"/>
          <w:color w:val="000000"/>
          <w:sz w:val="22"/>
          <w:szCs w:val="22"/>
        </w:rPr>
        <w:t>3</w:t>
      </w:r>
      <w:r w:rsidRPr="00190913">
        <w:rPr>
          <w:rFonts w:ascii="Arial Narrow" w:hAnsi="Arial Narrow"/>
          <w:color w:val="000000"/>
          <w:sz w:val="22"/>
          <w:szCs w:val="22"/>
        </w:rPr>
        <w:t xml:space="preserve"> punts quan la licitadora presenti un equip amb un </w:t>
      </w:r>
      <w:r>
        <w:rPr>
          <w:rFonts w:ascii="Arial Narrow" w:hAnsi="Arial Narrow"/>
          <w:color w:val="000000"/>
          <w:sz w:val="22"/>
          <w:szCs w:val="22"/>
        </w:rPr>
        <w:t xml:space="preserve">35 </w:t>
      </w:r>
      <w:r w:rsidRPr="00190913">
        <w:rPr>
          <w:rFonts w:ascii="Arial Narrow" w:hAnsi="Arial Narrow"/>
          <w:color w:val="000000"/>
          <w:sz w:val="22"/>
          <w:szCs w:val="22"/>
        </w:rPr>
        <w:t xml:space="preserve">% </w:t>
      </w:r>
      <w:r>
        <w:rPr>
          <w:rFonts w:ascii="Arial Narrow" w:hAnsi="Arial Narrow"/>
          <w:color w:val="000000"/>
          <w:sz w:val="22"/>
          <w:szCs w:val="22"/>
        </w:rPr>
        <w:t xml:space="preserve">o més </w:t>
      </w:r>
      <w:r w:rsidRPr="00190913">
        <w:rPr>
          <w:rFonts w:ascii="Arial Narrow" w:hAnsi="Arial Narrow"/>
          <w:color w:val="000000"/>
          <w:sz w:val="22"/>
          <w:szCs w:val="22"/>
        </w:rPr>
        <w:t>de dones</w:t>
      </w:r>
    </w:p>
    <w:p w14:paraId="7BDAC8E7" w14:textId="77777777" w:rsidR="006C3D8C" w:rsidRPr="00190913" w:rsidRDefault="006C3D8C" w:rsidP="00060351">
      <w:pPr>
        <w:pStyle w:val="Pargrafdellista"/>
        <w:numPr>
          <w:ilvl w:val="0"/>
          <w:numId w:val="45"/>
        </w:numPr>
        <w:ind w:right="-1"/>
        <w:contextualSpacing w:val="0"/>
        <w:jc w:val="both"/>
        <w:rPr>
          <w:rFonts w:ascii="Arial Narrow" w:hAnsi="Arial Narrow"/>
          <w:color w:val="000000"/>
          <w:sz w:val="22"/>
          <w:szCs w:val="22"/>
        </w:rPr>
      </w:pPr>
      <w:r w:rsidRPr="00190913">
        <w:rPr>
          <w:rFonts w:ascii="Arial Narrow" w:hAnsi="Arial Narrow"/>
          <w:color w:val="000000"/>
          <w:sz w:val="22"/>
          <w:szCs w:val="22"/>
        </w:rPr>
        <w:t>1 punt quan la licitadora presenti un equip amb menys</w:t>
      </w:r>
      <w:r>
        <w:rPr>
          <w:rFonts w:ascii="Arial Narrow" w:hAnsi="Arial Narrow"/>
          <w:color w:val="000000"/>
          <w:sz w:val="22"/>
          <w:szCs w:val="22"/>
        </w:rPr>
        <w:t xml:space="preserve"> d’un 35 %</w:t>
      </w:r>
      <w:r w:rsidRPr="00190913">
        <w:rPr>
          <w:rFonts w:ascii="Arial Narrow" w:hAnsi="Arial Narrow"/>
          <w:color w:val="000000"/>
          <w:sz w:val="22"/>
          <w:szCs w:val="22"/>
        </w:rPr>
        <w:t xml:space="preserve"> de dones</w:t>
      </w:r>
    </w:p>
    <w:p w14:paraId="135A4812" w14:textId="77777777" w:rsidR="006C3D8C" w:rsidRDefault="006C3D8C" w:rsidP="00060351">
      <w:pPr>
        <w:pStyle w:val="Pargrafdellista"/>
        <w:numPr>
          <w:ilvl w:val="0"/>
          <w:numId w:val="45"/>
        </w:numPr>
        <w:ind w:right="-1"/>
        <w:contextualSpacing w:val="0"/>
        <w:jc w:val="both"/>
        <w:rPr>
          <w:rFonts w:ascii="Arial Narrow" w:hAnsi="Arial Narrow"/>
          <w:color w:val="000000"/>
          <w:sz w:val="22"/>
          <w:szCs w:val="22"/>
        </w:rPr>
      </w:pPr>
      <w:r w:rsidRPr="00190913">
        <w:rPr>
          <w:rFonts w:ascii="Arial Narrow" w:hAnsi="Arial Narrow"/>
          <w:color w:val="000000"/>
          <w:sz w:val="22"/>
          <w:szCs w:val="22"/>
        </w:rPr>
        <w:t xml:space="preserve">0 punts quan la licitadora presenti un equip exclusivament integrat per homes </w:t>
      </w:r>
      <w:r>
        <w:rPr>
          <w:rFonts w:ascii="Arial Narrow" w:hAnsi="Arial Narrow"/>
          <w:color w:val="000000"/>
          <w:sz w:val="22"/>
          <w:szCs w:val="22"/>
        </w:rPr>
        <w:t>o no indiqui el percentatge de dones adscrites.</w:t>
      </w:r>
    </w:p>
    <w:p w14:paraId="78818983" w14:textId="77777777" w:rsidR="006C3D8C" w:rsidRDefault="006C3D8C" w:rsidP="00FF32B6">
      <w:pPr>
        <w:pStyle w:val="Default"/>
        <w:jc w:val="both"/>
        <w:rPr>
          <w:rFonts w:ascii="Arial Narrow" w:hAnsi="Arial Narrow"/>
          <w:color w:val="auto"/>
          <w:sz w:val="22"/>
          <w:szCs w:val="22"/>
        </w:rPr>
      </w:pPr>
    </w:p>
    <w:p w14:paraId="4064DA47" w14:textId="7040B9D9" w:rsidR="006C3D8C" w:rsidRDefault="006C3D8C" w:rsidP="006C3D8C">
      <w:pPr>
        <w:pStyle w:val="Textindependent2"/>
        <w:tabs>
          <w:tab w:val="left" w:pos="567"/>
          <w:tab w:val="left" w:pos="1134"/>
          <w:tab w:val="left" w:pos="1702"/>
        </w:tabs>
        <w:ind w:right="-2"/>
        <w:rPr>
          <w:rFonts w:ascii="Arial Narrow" w:hAnsi="Arial Narrow" w:cs="Arial"/>
          <w:sz w:val="22"/>
          <w:szCs w:val="22"/>
        </w:rPr>
      </w:pPr>
      <w:r>
        <w:rPr>
          <w:rFonts w:ascii="Arial Narrow" w:hAnsi="Arial Narrow" w:cs="Arial"/>
          <w:sz w:val="22"/>
          <w:szCs w:val="22"/>
          <w:lang w:eastAsia="es-ES_tradnl"/>
        </w:rPr>
        <w:t xml:space="preserve">D’acord </w:t>
      </w:r>
      <w:r w:rsidRPr="007C773C">
        <w:rPr>
          <w:rFonts w:ascii="Arial Narrow" w:hAnsi="Arial Narrow" w:cs="Arial"/>
          <w:sz w:val="22"/>
          <w:szCs w:val="22"/>
          <w:lang w:eastAsia="es-ES_tradnl"/>
        </w:rPr>
        <w:t>amb l’article 51.1 del Reial decret llei 36/2020</w:t>
      </w:r>
      <w:r>
        <w:rPr>
          <w:rFonts w:ascii="Arial Narrow" w:hAnsi="Arial Narrow" w:cs="Arial"/>
          <w:sz w:val="22"/>
          <w:szCs w:val="22"/>
          <w:lang w:eastAsia="es-ES_tradnl"/>
        </w:rPr>
        <w:t>, que determina que</w:t>
      </w:r>
      <w:r w:rsidRPr="007C773C">
        <w:rPr>
          <w:rFonts w:ascii="Arial Narrow" w:hAnsi="Arial Narrow" w:cs="Arial"/>
          <w:sz w:val="22"/>
          <w:szCs w:val="22"/>
          <w:lang w:eastAsia="es-ES_tradnl"/>
        </w:rPr>
        <w:t xml:space="preserve"> s’han d’incorporar tots els criteris verds, digitals, </w:t>
      </w:r>
      <w:r w:rsidRPr="007C773C">
        <w:rPr>
          <w:rFonts w:ascii="Arial Narrow" w:hAnsi="Arial Narrow" w:cs="Arial"/>
          <w:sz w:val="22"/>
          <w:szCs w:val="22"/>
        </w:rPr>
        <w:t>d’innovació, de potenciació de pimes i de responsabilitat social que es considerin necessaris i estiguin emparats per la norma legal corresponent</w:t>
      </w:r>
      <w:r>
        <w:rPr>
          <w:rFonts w:ascii="Arial Narrow" w:hAnsi="Arial Narrow" w:cs="Arial"/>
          <w:sz w:val="22"/>
          <w:szCs w:val="22"/>
        </w:rPr>
        <w:t xml:space="preserve">; i amb l’article </w:t>
      </w:r>
      <w:r w:rsidRPr="007C773C">
        <w:rPr>
          <w:rFonts w:ascii="Arial Narrow" w:hAnsi="Arial Narrow" w:cs="Arial"/>
          <w:sz w:val="22"/>
          <w:szCs w:val="22"/>
        </w:rPr>
        <w:t>16.1.e) del Decret 5/2021</w:t>
      </w:r>
      <w:r>
        <w:rPr>
          <w:rFonts w:ascii="Arial Narrow" w:hAnsi="Arial Narrow" w:cs="Arial"/>
          <w:sz w:val="22"/>
          <w:szCs w:val="22"/>
        </w:rPr>
        <w:t xml:space="preserve"> que exposa que e</w:t>
      </w:r>
      <w:r w:rsidRPr="007C773C">
        <w:rPr>
          <w:rFonts w:ascii="Arial Narrow" w:hAnsi="Arial Narrow" w:cs="Arial"/>
          <w:sz w:val="22"/>
          <w:szCs w:val="22"/>
        </w:rPr>
        <w:t>ls models de plecs han d'incorporar algun dels criteris d'adjudicació i condicions especials d'execució següents: millores salarials o de les condicions laborals; estabilitat laboral; incorporació de persones en risc d'exclusió (incloses les persones en atur de llarga durada); subcontractació amb algun centre especial de treball o empresa d'inserció; càlcul del cicle de vida; comerç just; productes de proximitat; criteris ambientals; de digitalització, innovació i coneixement; de foment de les pimes i les entitats del tercer sector, o igualtat de gènere</w:t>
      </w:r>
      <w:r>
        <w:rPr>
          <w:rFonts w:ascii="Arial Narrow" w:hAnsi="Arial Narrow" w:cs="Arial"/>
          <w:sz w:val="22"/>
          <w:szCs w:val="22"/>
        </w:rPr>
        <w:t>, s’ha considerat necessari per garantir la màxima qualitat en l’execució de les prestacions, per donar compliment a aquests preceptes i al seus objectius, valorar el següent criteri que s’ha considerat que és el que te més relació amb l’objecte del contracte:</w:t>
      </w:r>
    </w:p>
    <w:p w14:paraId="7816A763" w14:textId="30BB7428" w:rsidR="006C3D8C" w:rsidRPr="005C1BB1" w:rsidRDefault="006C3D8C" w:rsidP="00060351">
      <w:pPr>
        <w:pStyle w:val="Pargrafdellista"/>
        <w:numPr>
          <w:ilvl w:val="0"/>
          <w:numId w:val="44"/>
        </w:numPr>
        <w:jc w:val="both"/>
        <w:rPr>
          <w:rFonts w:ascii="Arial Narrow" w:hAnsi="Arial Narrow"/>
          <w:sz w:val="22"/>
          <w:szCs w:val="22"/>
        </w:rPr>
      </w:pPr>
      <w:r>
        <w:rPr>
          <w:rFonts w:ascii="Arial Narrow" w:hAnsi="Arial Narrow" w:cs="Arial"/>
          <w:sz w:val="22"/>
          <w:szCs w:val="22"/>
        </w:rPr>
        <w:t>P</w:t>
      </w:r>
      <w:r w:rsidRPr="00DE0F60">
        <w:rPr>
          <w:rFonts w:ascii="Arial Narrow" w:hAnsi="Arial Narrow"/>
          <w:color w:val="000000"/>
          <w:sz w:val="22"/>
          <w:szCs w:val="22"/>
        </w:rPr>
        <w:t xml:space="preserve">aritat entre homes i dones en l'equip de persones adscrit a l'execució del contracte pel perfil de </w:t>
      </w:r>
      <w:r>
        <w:rPr>
          <w:rFonts w:ascii="Arial Narrow" w:hAnsi="Arial Narrow"/>
          <w:color w:val="000000"/>
          <w:sz w:val="22"/>
          <w:szCs w:val="22"/>
        </w:rPr>
        <w:t>tècnic consultor</w:t>
      </w:r>
      <w:r w:rsidRPr="00DE0F60">
        <w:rPr>
          <w:rFonts w:ascii="Arial Narrow" w:hAnsi="Arial Narrow"/>
          <w:color w:val="000000"/>
          <w:sz w:val="22"/>
          <w:szCs w:val="22"/>
        </w:rPr>
        <w:t xml:space="preserve">/a. </w:t>
      </w:r>
      <w:r>
        <w:rPr>
          <w:rFonts w:ascii="Arial Narrow" w:hAnsi="Arial Narrow"/>
          <w:color w:val="000000"/>
          <w:sz w:val="22"/>
          <w:szCs w:val="22"/>
        </w:rPr>
        <w:t xml:space="preserve">Aquest criteri es considera un criteri de responsabilitat social i que, a la vegada, fomenta la igualtat de gènere. De la mateixa manera, </w:t>
      </w:r>
      <w:r w:rsidRPr="00281A57">
        <w:rPr>
          <w:rFonts w:ascii="Arial Narrow" w:hAnsi="Arial Narrow" w:cs="Arial"/>
          <w:color w:val="000000"/>
          <w:sz w:val="22"/>
          <w:szCs w:val="22"/>
        </w:rPr>
        <w:t xml:space="preserve">Barcelona Activa té dintre dels seus objectius estratègics la incorporació de la perspectiva de gènere i de diversitat en totes les actuacions internes i externes. Es dona la circumstància de què el equips </w:t>
      </w:r>
      <w:r>
        <w:rPr>
          <w:rFonts w:ascii="Arial Narrow" w:hAnsi="Arial Narrow" w:cs="Arial"/>
          <w:color w:val="000000"/>
          <w:sz w:val="22"/>
          <w:szCs w:val="22"/>
        </w:rPr>
        <w:t>de consultoria</w:t>
      </w:r>
      <w:r w:rsidRPr="00281A57">
        <w:rPr>
          <w:rFonts w:ascii="Arial Narrow" w:hAnsi="Arial Narrow" w:cs="Arial"/>
          <w:color w:val="000000"/>
          <w:sz w:val="22"/>
          <w:szCs w:val="22"/>
        </w:rPr>
        <w:t xml:space="preserve"> de les empreses </w:t>
      </w:r>
      <w:r>
        <w:rPr>
          <w:rFonts w:ascii="Arial Narrow" w:hAnsi="Arial Narrow" w:cs="Arial"/>
          <w:color w:val="000000"/>
          <w:sz w:val="22"/>
          <w:szCs w:val="22"/>
        </w:rPr>
        <w:t>adjudicatàries</w:t>
      </w:r>
      <w:r w:rsidRPr="00281A57">
        <w:rPr>
          <w:rFonts w:ascii="Arial Narrow" w:hAnsi="Arial Narrow" w:cs="Arial"/>
          <w:color w:val="000000"/>
          <w:sz w:val="22"/>
          <w:szCs w:val="22"/>
        </w:rPr>
        <w:t xml:space="preserve"> en anteriors processos de licitació d’especialitats de </w:t>
      </w:r>
      <w:r>
        <w:rPr>
          <w:rFonts w:ascii="Arial Narrow" w:hAnsi="Arial Narrow" w:cs="Arial"/>
          <w:color w:val="000000"/>
          <w:sz w:val="22"/>
          <w:szCs w:val="22"/>
        </w:rPr>
        <w:t xml:space="preserve">consultoria relacionats amb l’àmbit específic de </w:t>
      </w:r>
      <w:r w:rsidRPr="000D2152">
        <w:rPr>
          <w:rFonts w:ascii="Arial Narrow" w:hAnsi="Arial Narrow" w:cs="Arial"/>
          <w:sz w:val="22"/>
          <w:szCs w:val="22"/>
        </w:rPr>
        <w:t>les ciències de la tecnologia, informació i comunicació</w:t>
      </w:r>
      <w:r w:rsidRPr="000D2152">
        <w:rPr>
          <w:rFonts w:ascii="Arial Narrow" w:hAnsi="Arial Narrow" w:cs="Arial"/>
          <w:color w:val="000000" w:themeColor="text1"/>
          <w:sz w:val="22"/>
          <w:szCs w:val="22"/>
        </w:rPr>
        <w:t xml:space="preserve"> </w:t>
      </w:r>
      <w:r w:rsidRPr="00281A57">
        <w:rPr>
          <w:rFonts w:ascii="Arial Narrow" w:hAnsi="Arial Narrow" w:cs="Arial"/>
          <w:color w:val="000000"/>
          <w:sz w:val="22"/>
          <w:szCs w:val="22"/>
        </w:rPr>
        <w:t>tenen una baixa representació femenina, cosa que perjudica la diversitat</w:t>
      </w:r>
      <w:r>
        <w:rPr>
          <w:rFonts w:ascii="Arial Narrow" w:hAnsi="Arial Narrow" w:cs="Arial"/>
          <w:color w:val="000000"/>
          <w:sz w:val="22"/>
          <w:szCs w:val="22"/>
        </w:rPr>
        <w:t xml:space="preserve"> i igualtat de gènere en aquest sector</w:t>
      </w:r>
      <w:r w:rsidRPr="00281A57">
        <w:rPr>
          <w:rFonts w:ascii="Arial Narrow" w:hAnsi="Arial Narrow" w:cs="Arial"/>
          <w:color w:val="000000"/>
          <w:sz w:val="22"/>
          <w:szCs w:val="22"/>
        </w:rPr>
        <w:t xml:space="preserve">. Per aquest motiu en aquesta licitació es considera com a criteri de valoració la possibilitat de què les empreses licitadores </w:t>
      </w:r>
      <w:r w:rsidRPr="00281A57">
        <w:rPr>
          <w:rFonts w:ascii="Arial Narrow" w:hAnsi="Arial Narrow" w:cs="Arial"/>
          <w:color w:val="000000"/>
          <w:sz w:val="22"/>
          <w:szCs w:val="22"/>
        </w:rPr>
        <w:lastRenderedPageBreak/>
        <w:t>comptin amb un equip amb paritat de gènere o que garanteixin una mínima representació femenina entre les persones que impartiran les formacions.</w:t>
      </w:r>
      <w:r>
        <w:rPr>
          <w:rFonts w:ascii="Arial Narrow" w:hAnsi="Arial Narrow" w:cs="Arial"/>
          <w:color w:val="000000"/>
          <w:sz w:val="22"/>
          <w:szCs w:val="22"/>
        </w:rPr>
        <w:t xml:space="preserve"> </w:t>
      </w:r>
      <w:r w:rsidRPr="005C1BB1">
        <w:rPr>
          <w:rFonts w:ascii="Arial Narrow" w:hAnsi="Arial Narrow" w:cs="Arial"/>
          <w:sz w:val="22"/>
          <w:szCs w:val="22"/>
        </w:rPr>
        <w:t xml:space="preserve">En relació a la ponderació, aquest criteri té una puntuació de </w:t>
      </w:r>
      <w:r>
        <w:rPr>
          <w:rFonts w:ascii="Arial Narrow" w:hAnsi="Arial Narrow" w:cs="Arial"/>
          <w:sz w:val="22"/>
          <w:szCs w:val="22"/>
        </w:rPr>
        <w:t>5</w:t>
      </w:r>
      <w:r w:rsidRPr="005C1BB1">
        <w:rPr>
          <w:rFonts w:ascii="Arial Narrow" w:hAnsi="Arial Narrow" w:cs="Arial"/>
          <w:sz w:val="22"/>
          <w:szCs w:val="22"/>
        </w:rPr>
        <w:t xml:space="preserve"> punts sobre 100, és a dir, té una ponderació del </w:t>
      </w:r>
      <w:r>
        <w:rPr>
          <w:rFonts w:ascii="Arial Narrow" w:hAnsi="Arial Narrow" w:cs="Arial"/>
          <w:sz w:val="22"/>
          <w:szCs w:val="22"/>
        </w:rPr>
        <w:t xml:space="preserve">5 </w:t>
      </w:r>
      <w:r w:rsidRPr="005C1BB1">
        <w:rPr>
          <w:rFonts w:ascii="Arial Narrow" w:hAnsi="Arial Narrow" w:cs="Arial"/>
          <w:sz w:val="22"/>
          <w:szCs w:val="22"/>
        </w:rPr>
        <w:t xml:space="preserve">%, no essent un element determinant per l’adjudicació, sinó que es valora tenint en compte la millora que suposa de l’execució, però no afecta de forma significativa en la puntuació total. </w:t>
      </w:r>
    </w:p>
    <w:p w14:paraId="1F54B9EC" w14:textId="77777777" w:rsidR="006A0754" w:rsidRPr="006A63D8" w:rsidRDefault="006A0754" w:rsidP="006A63D8">
      <w:pPr>
        <w:pStyle w:val="Default"/>
        <w:jc w:val="both"/>
        <w:rPr>
          <w:rFonts w:ascii="Arial Narrow" w:hAnsi="Arial Narrow"/>
          <w:color w:val="auto"/>
          <w:sz w:val="22"/>
          <w:szCs w:val="22"/>
        </w:rPr>
      </w:pPr>
    </w:p>
    <w:p w14:paraId="106D6456" w14:textId="78FA540F" w:rsidR="006A0754" w:rsidRPr="006C3D8C" w:rsidRDefault="006A0754" w:rsidP="00060351">
      <w:pPr>
        <w:pStyle w:val="Default"/>
        <w:numPr>
          <w:ilvl w:val="0"/>
          <w:numId w:val="16"/>
        </w:numPr>
        <w:ind w:left="284" w:hanging="284"/>
        <w:jc w:val="both"/>
        <w:rPr>
          <w:rFonts w:ascii="Arial Narrow" w:hAnsi="Arial Narrow"/>
          <w:color w:val="auto"/>
          <w:sz w:val="22"/>
          <w:szCs w:val="22"/>
        </w:rPr>
      </w:pPr>
      <w:r w:rsidRPr="006C3D8C">
        <w:rPr>
          <w:rFonts w:ascii="Arial Narrow" w:hAnsi="Arial Narrow"/>
          <w:color w:val="auto"/>
          <w:sz w:val="22"/>
          <w:szCs w:val="22"/>
        </w:rPr>
        <w:t xml:space="preserve">Criteris vinculats al contracte que depenen d’un </w:t>
      </w:r>
      <w:r w:rsidRPr="006C3D8C">
        <w:rPr>
          <w:rFonts w:ascii="Arial Narrow" w:hAnsi="Arial Narrow"/>
          <w:b/>
          <w:bCs/>
          <w:color w:val="auto"/>
          <w:sz w:val="22"/>
          <w:szCs w:val="22"/>
        </w:rPr>
        <w:t>judici de valor</w:t>
      </w:r>
      <w:r w:rsidRPr="006C3D8C">
        <w:rPr>
          <w:rFonts w:ascii="Arial Narrow" w:hAnsi="Arial Narrow"/>
          <w:color w:val="auto"/>
          <w:sz w:val="22"/>
          <w:szCs w:val="22"/>
        </w:rPr>
        <w:t xml:space="preserve"> i que serviran de base a la seva adjudicació tenen una puntuació màxima de </w:t>
      </w:r>
      <w:r w:rsidR="006C3D8C" w:rsidRPr="006C3D8C">
        <w:rPr>
          <w:rFonts w:ascii="Arial Narrow" w:hAnsi="Arial Narrow"/>
          <w:b/>
          <w:bCs/>
          <w:color w:val="auto"/>
          <w:sz w:val="22"/>
          <w:szCs w:val="22"/>
        </w:rPr>
        <w:t>45</w:t>
      </w:r>
      <w:r w:rsidRPr="006C3D8C">
        <w:rPr>
          <w:rFonts w:ascii="Arial Narrow" w:hAnsi="Arial Narrow"/>
          <w:b/>
          <w:bCs/>
          <w:color w:val="auto"/>
          <w:sz w:val="22"/>
          <w:szCs w:val="22"/>
        </w:rPr>
        <w:t xml:space="preserve"> punts</w:t>
      </w:r>
      <w:r w:rsidRPr="006C3D8C">
        <w:rPr>
          <w:rFonts w:ascii="Arial Narrow" w:hAnsi="Arial Narrow"/>
          <w:color w:val="auto"/>
          <w:sz w:val="22"/>
          <w:szCs w:val="22"/>
        </w:rPr>
        <w:t xml:space="preserve"> i seran ponderats de la manera següent: </w:t>
      </w:r>
    </w:p>
    <w:p w14:paraId="0352D353" w14:textId="77777777" w:rsidR="006A0754" w:rsidRPr="006A63D8" w:rsidRDefault="006A0754" w:rsidP="006C3D8C">
      <w:pPr>
        <w:pStyle w:val="Default"/>
        <w:jc w:val="both"/>
        <w:rPr>
          <w:rFonts w:ascii="Arial Narrow" w:hAnsi="Arial Narrow"/>
          <w:color w:val="auto"/>
          <w:sz w:val="22"/>
          <w:szCs w:val="22"/>
        </w:rPr>
      </w:pPr>
    </w:p>
    <w:p w14:paraId="1B81BC2B" w14:textId="505D3482" w:rsidR="006A0754" w:rsidRDefault="006A0754" w:rsidP="006A63D8">
      <w:pPr>
        <w:pStyle w:val="Default"/>
        <w:ind w:left="284"/>
        <w:jc w:val="both"/>
        <w:rPr>
          <w:rFonts w:ascii="Arial Narrow" w:hAnsi="Arial Narrow"/>
          <w:color w:val="auto"/>
          <w:sz w:val="22"/>
          <w:szCs w:val="22"/>
          <w:u w:val="single"/>
        </w:rPr>
      </w:pPr>
      <w:r w:rsidRPr="006A63D8">
        <w:rPr>
          <w:rFonts w:ascii="Arial Narrow" w:hAnsi="Arial Narrow"/>
          <w:color w:val="auto"/>
          <w:sz w:val="22"/>
          <w:szCs w:val="22"/>
          <w:u w:val="single"/>
        </w:rPr>
        <w:t>2.1. Per l</w:t>
      </w:r>
      <w:r w:rsidR="003A64F3">
        <w:rPr>
          <w:rFonts w:ascii="Arial Narrow" w:hAnsi="Arial Narrow"/>
          <w:color w:val="auto"/>
          <w:sz w:val="22"/>
          <w:szCs w:val="22"/>
          <w:u w:val="single"/>
        </w:rPr>
        <w:t>’</w:t>
      </w:r>
      <w:r w:rsidRPr="006A63D8">
        <w:rPr>
          <w:rFonts w:ascii="Arial Narrow" w:hAnsi="Arial Narrow"/>
          <w:color w:val="auto"/>
          <w:sz w:val="22"/>
          <w:szCs w:val="22"/>
          <w:u w:val="single"/>
        </w:rPr>
        <w:t>operativa plantejada per al disseny del procés d'anàlisi i diagnòstic per a la validació de la idoneïtat i potencialitat de la creació d'una comunitat o ecosistema Impulsem (</w:t>
      </w:r>
      <w:r w:rsidR="0078480B">
        <w:rPr>
          <w:rFonts w:ascii="Arial Narrow" w:hAnsi="Arial Narrow"/>
          <w:color w:val="auto"/>
          <w:sz w:val="22"/>
          <w:szCs w:val="22"/>
          <w:u w:val="single"/>
        </w:rPr>
        <w:t xml:space="preserve">fins a un màxim de </w:t>
      </w:r>
      <w:r w:rsidRPr="006A63D8">
        <w:rPr>
          <w:rFonts w:ascii="Arial Narrow" w:hAnsi="Arial Narrow"/>
          <w:color w:val="auto"/>
          <w:sz w:val="22"/>
          <w:szCs w:val="22"/>
          <w:u w:val="single"/>
        </w:rPr>
        <w:t>15 punts).</w:t>
      </w:r>
    </w:p>
    <w:p w14:paraId="06B13581" w14:textId="77777777" w:rsidR="003A64F3" w:rsidRDefault="003A64F3" w:rsidP="006A63D8">
      <w:pPr>
        <w:pStyle w:val="Default"/>
        <w:ind w:left="284"/>
        <w:jc w:val="both"/>
        <w:rPr>
          <w:rFonts w:ascii="Arial Narrow" w:hAnsi="Arial Narrow"/>
          <w:color w:val="auto"/>
          <w:sz w:val="22"/>
          <w:szCs w:val="22"/>
          <w:u w:val="single"/>
        </w:rPr>
      </w:pPr>
    </w:p>
    <w:p w14:paraId="5558F57C" w14:textId="509AF7DD" w:rsidR="003A64F3" w:rsidRPr="003A64F3" w:rsidRDefault="003A64F3" w:rsidP="006A63D8">
      <w:pPr>
        <w:pStyle w:val="Default"/>
        <w:ind w:left="284"/>
        <w:jc w:val="both"/>
        <w:rPr>
          <w:rFonts w:ascii="Arial Narrow" w:hAnsi="Arial Narrow"/>
          <w:color w:val="auto"/>
          <w:sz w:val="22"/>
          <w:szCs w:val="22"/>
        </w:rPr>
      </w:pPr>
      <w:r w:rsidRPr="003A64F3">
        <w:rPr>
          <w:rFonts w:ascii="Arial Narrow" w:hAnsi="Arial Narrow"/>
          <w:color w:val="auto"/>
          <w:sz w:val="22"/>
          <w:szCs w:val="22"/>
        </w:rPr>
        <w:t>Per a valorar aquest criteri la licitadora haurà de desenvolupar una proposta que inclogui una descripció detallada i coherent de conceptes vinculats a la creació de comunitats virtuals amb exemples i metodologies concretes desenvolupades per l’entitat. A la vegada, es valorarà que la proposta incorpori elements clau que s’han de tenir en compte en el procés d’anàlisi per a la creació d’una comunitat en el marc de l’Impulsem el que fas, tot identificant el pla d’acció i instruments necessaris per a assegurar un correcte seguiment i assoliment dels objectius, així com mecanismes de col·laboració amb Barcelona Activa.</w:t>
      </w:r>
    </w:p>
    <w:p w14:paraId="4B36864B" w14:textId="77777777" w:rsidR="003A64F3" w:rsidRPr="003A64F3" w:rsidRDefault="003A64F3" w:rsidP="006A63D8">
      <w:pPr>
        <w:pStyle w:val="Default"/>
        <w:ind w:left="284"/>
        <w:jc w:val="both"/>
        <w:rPr>
          <w:rFonts w:ascii="Arial Narrow" w:hAnsi="Arial Narrow"/>
          <w:color w:val="auto"/>
          <w:sz w:val="22"/>
          <w:szCs w:val="22"/>
        </w:rPr>
      </w:pPr>
    </w:p>
    <w:p w14:paraId="5B1C8D1F" w14:textId="17B9CEA1" w:rsidR="006A0754" w:rsidRPr="0078480B" w:rsidRDefault="003A64F3" w:rsidP="003A64F3">
      <w:pPr>
        <w:pStyle w:val="Default"/>
        <w:ind w:left="284"/>
        <w:jc w:val="both"/>
        <w:rPr>
          <w:rFonts w:ascii="Arial Narrow" w:hAnsi="Arial Narrow"/>
          <w:color w:val="auto"/>
          <w:sz w:val="22"/>
          <w:szCs w:val="22"/>
        </w:rPr>
      </w:pPr>
      <w:r w:rsidRPr="0078480B">
        <w:rPr>
          <w:rFonts w:ascii="Arial Narrow" w:hAnsi="Arial Narrow"/>
          <w:color w:val="auto"/>
          <w:sz w:val="22"/>
          <w:szCs w:val="22"/>
        </w:rPr>
        <w:t>Aquest criteri es valorarà d’acord amb el barem següent:</w:t>
      </w:r>
    </w:p>
    <w:p w14:paraId="7B9D0559" w14:textId="3FF8DA89" w:rsidR="00A3572A" w:rsidRPr="0078480B" w:rsidRDefault="006A0754"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 xml:space="preserve">15 punts: la proposta inclou una descripció </w:t>
      </w:r>
      <w:r w:rsidR="00A3572A" w:rsidRPr="0078480B">
        <w:rPr>
          <w:rFonts w:ascii="Arial Narrow" w:hAnsi="Arial Narrow"/>
          <w:color w:val="auto"/>
          <w:sz w:val="22"/>
          <w:szCs w:val="22"/>
        </w:rPr>
        <w:t xml:space="preserve">totalment adequada, </w:t>
      </w:r>
      <w:r w:rsidRPr="0078480B">
        <w:rPr>
          <w:rFonts w:ascii="Arial Narrow" w:hAnsi="Arial Narrow"/>
          <w:color w:val="auto"/>
          <w:sz w:val="22"/>
          <w:szCs w:val="22"/>
        </w:rPr>
        <w:t xml:space="preserve">detallada i coherent de conceptes vinculats a la creació de comunitats virtuals amb exemples i metodologies concretes desenvolupades per l’entitat, incorpora elements clau que s’han de tenir en compte en el procés d’anàlisi per a la creació d’una comunitat en el marc de l’Impulsem el que fas, tot identificant </w:t>
      </w:r>
      <w:r w:rsidR="00A3572A" w:rsidRPr="0078480B">
        <w:rPr>
          <w:rFonts w:ascii="Arial Narrow" w:hAnsi="Arial Narrow"/>
          <w:color w:val="auto"/>
          <w:sz w:val="22"/>
          <w:szCs w:val="22"/>
        </w:rPr>
        <w:t xml:space="preserve">adequadament </w:t>
      </w:r>
      <w:r w:rsidRPr="0078480B">
        <w:rPr>
          <w:rFonts w:ascii="Arial Narrow" w:hAnsi="Arial Narrow"/>
          <w:color w:val="auto"/>
          <w:sz w:val="22"/>
          <w:szCs w:val="22"/>
        </w:rPr>
        <w:t xml:space="preserve">el pla d’acció i instruments necessaris per a assegurar un correcte seguiment i assoliment dels objectius, així com mecanismes de col·laboració amb Barcelona Activa. </w:t>
      </w:r>
    </w:p>
    <w:p w14:paraId="33C6747F" w14:textId="6BC4BF55" w:rsidR="00A3572A" w:rsidRPr="0078480B" w:rsidRDefault="00A3572A"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9</w:t>
      </w:r>
      <w:r w:rsidR="006A0754" w:rsidRPr="0078480B">
        <w:rPr>
          <w:rFonts w:ascii="Arial Narrow" w:hAnsi="Arial Narrow"/>
          <w:color w:val="auto"/>
          <w:sz w:val="22"/>
          <w:szCs w:val="22"/>
        </w:rPr>
        <w:t xml:space="preserve"> punts: La proposta </w:t>
      </w:r>
      <w:r w:rsidRPr="0078480B">
        <w:rPr>
          <w:rFonts w:ascii="Arial Narrow" w:hAnsi="Arial Narrow"/>
          <w:color w:val="auto"/>
          <w:sz w:val="22"/>
          <w:szCs w:val="22"/>
        </w:rPr>
        <w:t xml:space="preserve">és adequada, </w:t>
      </w:r>
      <w:r w:rsidR="006A0754" w:rsidRPr="0078480B">
        <w:rPr>
          <w:rFonts w:ascii="Arial Narrow" w:hAnsi="Arial Narrow"/>
          <w:color w:val="auto"/>
          <w:sz w:val="22"/>
          <w:szCs w:val="22"/>
        </w:rPr>
        <w:t xml:space="preserve">correctament descrita i inclou pla d’acció i instruments necessaris per al seguiment i assoliment d’objectiu de l’encàrrec, però no aporta </w:t>
      </w:r>
      <w:r w:rsidRPr="0078480B">
        <w:rPr>
          <w:rFonts w:ascii="Arial Narrow" w:hAnsi="Arial Narrow"/>
          <w:color w:val="auto"/>
          <w:sz w:val="22"/>
          <w:szCs w:val="22"/>
        </w:rPr>
        <w:t xml:space="preserve">adequadament </w:t>
      </w:r>
      <w:r w:rsidR="006A0754" w:rsidRPr="0078480B">
        <w:rPr>
          <w:rFonts w:ascii="Arial Narrow" w:hAnsi="Arial Narrow"/>
          <w:color w:val="auto"/>
          <w:sz w:val="22"/>
          <w:szCs w:val="22"/>
        </w:rPr>
        <w:t xml:space="preserve">informació detallada, concreta i de valor sobre conceptes vinculats a comunitats digitals desenvolupats prèviament per l’entitat o no identifica de forma detallada </w:t>
      </w:r>
      <w:r w:rsidRPr="0078480B">
        <w:rPr>
          <w:rFonts w:ascii="Arial Narrow" w:hAnsi="Arial Narrow"/>
          <w:color w:val="auto"/>
          <w:sz w:val="22"/>
          <w:szCs w:val="22"/>
        </w:rPr>
        <w:t xml:space="preserve">o totalment adequada </w:t>
      </w:r>
      <w:r w:rsidR="006A0754" w:rsidRPr="0078480B">
        <w:rPr>
          <w:rFonts w:ascii="Arial Narrow" w:hAnsi="Arial Narrow"/>
          <w:color w:val="auto"/>
          <w:sz w:val="22"/>
          <w:szCs w:val="22"/>
        </w:rPr>
        <w:t xml:space="preserve">els elements a tenir en compte en el procés de creació d’una comunitat. </w:t>
      </w:r>
    </w:p>
    <w:p w14:paraId="6691DE38" w14:textId="21262325" w:rsidR="006A0754" w:rsidRPr="0078480B" w:rsidRDefault="00A3572A"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4,5</w:t>
      </w:r>
      <w:r w:rsidR="006A0754" w:rsidRPr="0078480B">
        <w:rPr>
          <w:rFonts w:ascii="Arial Narrow" w:hAnsi="Arial Narrow"/>
          <w:color w:val="auto"/>
          <w:sz w:val="22"/>
          <w:szCs w:val="22"/>
        </w:rPr>
        <w:t xml:space="preserve"> punts: la proposta </w:t>
      </w:r>
      <w:r w:rsidRPr="0078480B">
        <w:rPr>
          <w:rFonts w:ascii="Arial Narrow" w:hAnsi="Arial Narrow"/>
          <w:color w:val="auto"/>
          <w:sz w:val="22"/>
          <w:szCs w:val="22"/>
        </w:rPr>
        <w:t xml:space="preserve">és parcialment adequada però genèrica, atès que </w:t>
      </w:r>
      <w:r w:rsidR="006A0754" w:rsidRPr="0078480B">
        <w:rPr>
          <w:rFonts w:ascii="Arial Narrow" w:hAnsi="Arial Narrow"/>
          <w:color w:val="auto"/>
          <w:sz w:val="22"/>
          <w:szCs w:val="22"/>
        </w:rPr>
        <w:t xml:space="preserve">no aporta descripció detallada ni de conceptes clau i exemples vinculats a comunitats virtuals, incorpora de forma general pla d’acció i/o instruments necessaris o </w:t>
      </w:r>
      <w:r w:rsidRPr="0078480B">
        <w:rPr>
          <w:rFonts w:ascii="Arial Narrow" w:hAnsi="Arial Narrow"/>
          <w:color w:val="auto"/>
          <w:sz w:val="22"/>
          <w:szCs w:val="22"/>
        </w:rPr>
        <w:t>manca d’adaptació d’acord amb les especificacions d’aquest contracte.</w:t>
      </w:r>
    </w:p>
    <w:p w14:paraId="25AFEEB0" w14:textId="5BD115A1" w:rsidR="00A3572A" w:rsidRPr="0078480B" w:rsidRDefault="00A3572A"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 xml:space="preserve">0 punts: la proposta no aporta descripció de la metodologia o no es pot considerar adequada, ni parcialment.  </w:t>
      </w:r>
    </w:p>
    <w:p w14:paraId="0506FA24" w14:textId="77777777" w:rsidR="006A0754" w:rsidRPr="006A63D8" w:rsidRDefault="006A0754" w:rsidP="00A3572A">
      <w:pPr>
        <w:pStyle w:val="Default"/>
        <w:jc w:val="both"/>
        <w:rPr>
          <w:rFonts w:ascii="Arial Narrow" w:hAnsi="Arial Narrow"/>
          <w:color w:val="auto"/>
          <w:sz w:val="22"/>
          <w:szCs w:val="22"/>
        </w:rPr>
      </w:pPr>
    </w:p>
    <w:p w14:paraId="77B6EADA" w14:textId="3334CA2B" w:rsidR="006A0754" w:rsidRPr="006A63D8" w:rsidRDefault="006A0754" w:rsidP="006A63D8">
      <w:pPr>
        <w:pStyle w:val="Default"/>
        <w:ind w:left="284"/>
        <w:jc w:val="both"/>
        <w:rPr>
          <w:rFonts w:ascii="Arial Narrow" w:hAnsi="Arial Narrow"/>
          <w:color w:val="auto"/>
          <w:sz w:val="22"/>
          <w:szCs w:val="22"/>
          <w:u w:val="single"/>
        </w:rPr>
      </w:pPr>
      <w:r w:rsidRPr="006A63D8">
        <w:rPr>
          <w:rFonts w:ascii="Arial Narrow" w:hAnsi="Arial Narrow"/>
          <w:color w:val="auto"/>
          <w:sz w:val="22"/>
          <w:szCs w:val="22"/>
          <w:u w:val="single"/>
        </w:rPr>
        <w:t>2.2. Per la operativa plantejada sobre metodologies, tecnologies i eines de dinamització que incorporin la participació dels agents dels projectes Impulsem. (</w:t>
      </w:r>
      <w:r w:rsidR="0078480B">
        <w:rPr>
          <w:rFonts w:ascii="Arial Narrow" w:hAnsi="Arial Narrow"/>
          <w:color w:val="auto"/>
          <w:sz w:val="22"/>
          <w:szCs w:val="22"/>
          <w:u w:val="single"/>
        </w:rPr>
        <w:t xml:space="preserve">fins a un màxim de </w:t>
      </w:r>
      <w:r w:rsidRPr="006A63D8">
        <w:rPr>
          <w:rFonts w:ascii="Arial Narrow" w:hAnsi="Arial Narrow"/>
          <w:color w:val="auto"/>
          <w:sz w:val="22"/>
          <w:szCs w:val="22"/>
          <w:u w:val="single"/>
        </w:rPr>
        <w:t>15 punts).</w:t>
      </w:r>
    </w:p>
    <w:p w14:paraId="3F5C9ABE" w14:textId="77777777" w:rsidR="006A0754" w:rsidRDefault="006A0754" w:rsidP="006A63D8">
      <w:pPr>
        <w:pStyle w:val="Default"/>
        <w:ind w:left="284"/>
        <w:jc w:val="both"/>
        <w:rPr>
          <w:rFonts w:ascii="Arial Narrow" w:hAnsi="Arial Narrow"/>
          <w:color w:val="auto"/>
          <w:sz w:val="22"/>
          <w:szCs w:val="22"/>
        </w:rPr>
      </w:pPr>
    </w:p>
    <w:p w14:paraId="6E1FD496" w14:textId="16ED7D82" w:rsidR="00A3572A" w:rsidRDefault="00A3572A" w:rsidP="00A3572A">
      <w:pPr>
        <w:pStyle w:val="Default"/>
        <w:ind w:left="284"/>
        <w:jc w:val="both"/>
        <w:rPr>
          <w:rFonts w:ascii="Arial Narrow" w:hAnsi="Arial Narrow"/>
          <w:color w:val="auto"/>
          <w:sz w:val="22"/>
          <w:szCs w:val="22"/>
        </w:rPr>
      </w:pPr>
      <w:r w:rsidRPr="003A64F3">
        <w:rPr>
          <w:rFonts w:ascii="Arial Narrow" w:hAnsi="Arial Narrow"/>
          <w:color w:val="auto"/>
          <w:sz w:val="22"/>
          <w:szCs w:val="22"/>
        </w:rPr>
        <w:t xml:space="preserve">Per a valorar aquest criteri la licitadora haurà de desenvolupar una proposta que inclogui una </w:t>
      </w:r>
      <w:r w:rsidRPr="006A63D8">
        <w:rPr>
          <w:rFonts w:ascii="Arial Narrow" w:hAnsi="Arial Narrow"/>
          <w:color w:val="auto"/>
          <w:sz w:val="22"/>
          <w:szCs w:val="22"/>
        </w:rPr>
        <w:t>descripció</w:t>
      </w:r>
      <w:r>
        <w:rPr>
          <w:rFonts w:ascii="Arial Narrow" w:hAnsi="Arial Narrow"/>
          <w:color w:val="auto"/>
          <w:sz w:val="22"/>
          <w:szCs w:val="22"/>
        </w:rPr>
        <w:t xml:space="preserve"> adequada,</w:t>
      </w:r>
      <w:r w:rsidRPr="006A63D8">
        <w:rPr>
          <w:rFonts w:ascii="Arial Narrow" w:hAnsi="Arial Narrow"/>
          <w:color w:val="auto"/>
          <w:sz w:val="22"/>
          <w:szCs w:val="22"/>
        </w:rPr>
        <w:t xml:space="preserve"> detallada, molt coherent i justificada del diferents agents que s’haurien de tenir en compte per a la creació de la comunitat Impulsem</w:t>
      </w:r>
      <w:r>
        <w:rPr>
          <w:rFonts w:ascii="Arial Narrow" w:hAnsi="Arial Narrow"/>
          <w:color w:val="auto"/>
          <w:sz w:val="22"/>
          <w:szCs w:val="22"/>
        </w:rPr>
        <w:t>. De la mateixa manera es valorarà que</w:t>
      </w:r>
      <w:r w:rsidRPr="006A63D8">
        <w:rPr>
          <w:rFonts w:ascii="Arial Narrow" w:hAnsi="Arial Narrow"/>
          <w:color w:val="auto"/>
          <w:sz w:val="22"/>
          <w:szCs w:val="22"/>
        </w:rPr>
        <w:t xml:space="preserve"> inclo</w:t>
      </w:r>
      <w:r>
        <w:rPr>
          <w:rFonts w:ascii="Arial Narrow" w:hAnsi="Arial Narrow"/>
          <w:color w:val="auto"/>
          <w:sz w:val="22"/>
          <w:szCs w:val="22"/>
        </w:rPr>
        <w:t>gui</w:t>
      </w:r>
      <w:r w:rsidRPr="006A63D8">
        <w:rPr>
          <w:rFonts w:ascii="Arial Narrow" w:hAnsi="Arial Narrow"/>
          <w:color w:val="auto"/>
          <w:sz w:val="22"/>
          <w:szCs w:val="22"/>
        </w:rPr>
        <w:t xml:space="preserve"> eines i mecanismes de crida que garanteixen una comunicació eficaç i identifiquen i descriuen eines de dinamització innovadora (atenent a les tecnologies actuals) des del foment del treball col·laboratiu i en xarxa.</w:t>
      </w:r>
    </w:p>
    <w:p w14:paraId="55E560A1" w14:textId="77777777" w:rsidR="00A3572A" w:rsidRPr="003A64F3" w:rsidRDefault="00A3572A" w:rsidP="00A3572A">
      <w:pPr>
        <w:pStyle w:val="Default"/>
        <w:ind w:left="284"/>
        <w:jc w:val="both"/>
        <w:rPr>
          <w:rFonts w:ascii="Arial Narrow" w:hAnsi="Arial Narrow"/>
          <w:color w:val="auto"/>
          <w:sz w:val="22"/>
          <w:szCs w:val="22"/>
        </w:rPr>
      </w:pPr>
    </w:p>
    <w:p w14:paraId="40E3F0A9" w14:textId="5BB8EC9C" w:rsidR="00A3572A" w:rsidRPr="00A3572A" w:rsidRDefault="00A3572A" w:rsidP="00A3572A">
      <w:pPr>
        <w:pStyle w:val="Default"/>
        <w:ind w:left="284"/>
        <w:jc w:val="both"/>
        <w:rPr>
          <w:rFonts w:ascii="Arial Narrow" w:hAnsi="Arial Narrow"/>
          <w:color w:val="auto"/>
          <w:sz w:val="22"/>
          <w:szCs w:val="22"/>
        </w:rPr>
      </w:pPr>
      <w:r w:rsidRPr="00A3572A">
        <w:rPr>
          <w:rFonts w:ascii="Arial Narrow" w:hAnsi="Arial Narrow"/>
          <w:color w:val="auto"/>
          <w:sz w:val="22"/>
          <w:szCs w:val="22"/>
        </w:rPr>
        <w:t>Aquest criteri es valorarà d’acord amb el barem següent:</w:t>
      </w:r>
    </w:p>
    <w:p w14:paraId="3557DEE8" w14:textId="40043B1A" w:rsidR="00A3572A" w:rsidRPr="00A3572A" w:rsidRDefault="006A0754" w:rsidP="00060351">
      <w:pPr>
        <w:pStyle w:val="Default"/>
        <w:numPr>
          <w:ilvl w:val="0"/>
          <w:numId w:val="44"/>
        </w:numPr>
        <w:jc w:val="both"/>
        <w:rPr>
          <w:rFonts w:ascii="Arial Narrow" w:hAnsi="Arial Narrow"/>
          <w:color w:val="auto"/>
          <w:sz w:val="22"/>
          <w:szCs w:val="22"/>
        </w:rPr>
      </w:pPr>
      <w:bookmarkStart w:id="6" w:name="_Hlk110598867"/>
      <w:r w:rsidRPr="00A3572A">
        <w:rPr>
          <w:rFonts w:ascii="Arial Narrow" w:hAnsi="Arial Narrow"/>
          <w:color w:val="auto"/>
          <w:sz w:val="22"/>
          <w:szCs w:val="22"/>
        </w:rPr>
        <w:t xml:space="preserve">15 punts: </w:t>
      </w:r>
      <w:bookmarkStart w:id="7" w:name="_Hlk110598368"/>
      <w:r w:rsidRPr="00A3572A">
        <w:rPr>
          <w:rFonts w:ascii="Arial Narrow" w:hAnsi="Arial Narrow"/>
          <w:color w:val="auto"/>
          <w:sz w:val="22"/>
          <w:szCs w:val="22"/>
        </w:rPr>
        <w:t xml:space="preserve">la proposta presenta una descripció </w:t>
      </w:r>
      <w:r w:rsidR="00A3572A">
        <w:rPr>
          <w:rFonts w:ascii="Arial Narrow" w:hAnsi="Arial Narrow"/>
          <w:color w:val="auto"/>
          <w:sz w:val="22"/>
          <w:szCs w:val="22"/>
        </w:rPr>
        <w:t xml:space="preserve">totalment adequada, </w:t>
      </w:r>
      <w:r w:rsidRPr="00A3572A">
        <w:rPr>
          <w:rFonts w:ascii="Arial Narrow" w:hAnsi="Arial Narrow"/>
          <w:color w:val="auto"/>
          <w:sz w:val="22"/>
          <w:szCs w:val="22"/>
        </w:rPr>
        <w:t>detallada, molt coherent i justificada del diferents agents que s’haurien de tenir en compte per a la creació de la comunitat Impulsem, inclou eines i mecanismes de crida que garanteixen una comunicació eficaç i identifiquen i descriuen eines de dinamització innovadora (atenent a les tecnologies actuals) des del foment del treball col·laboratiu i en xarxa</w:t>
      </w:r>
      <w:bookmarkEnd w:id="7"/>
      <w:r w:rsidRPr="00A3572A">
        <w:rPr>
          <w:rFonts w:ascii="Arial Narrow" w:hAnsi="Arial Narrow"/>
          <w:color w:val="auto"/>
          <w:sz w:val="22"/>
          <w:szCs w:val="22"/>
        </w:rPr>
        <w:t>.</w:t>
      </w:r>
    </w:p>
    <w:p w14:paraId="5C39F1B6" w14:textId="7422EF24" w:rsidR="00A3572A" w:rsidRPr="00A3572A" w:rsidRDefault="00A3572A" w:rsidP="00060351">
      <w:pPr>
        <w:pStyle w:val="Default"/>
        <w:numPr>
          <w:ilvl w:val="0"/>
          <w:numId w:val="44"/>
        </w:numPr>
        <w:jc w:val="both"/>
        <w:rPr>
          <w:rFonts w:ascii="Arial Narrow" w:hAnsi="Arial Narrow"/>
          <w:color w:val="auto"/>
          <w:sz w:val="22"/>
          <w:szCs w:val="22"/>
        </w:rPr>
      </w:pPr>
      <w:r w:rsidRPr="00A3572A">
        <w:rPr>
          <w:rFonts w:ascii="Arial Narrow" w:hAnsi="Arial Narrow"/>
          <w:color w:val="auto"/>
          <w:sz w:val="22"/>
          <w:szCs w:val="22"/>
        </w:rPr>
        <w:t>9</w:t>
      </w:r>
      <w:r w:rsidR="006A0754" w:rsidRPr="00A3572A">
        <w:rPr>
          <w:rFonts w:ascii="Arial Narrow" w:hAnsi="Arial Narrow"/>
          <w:color w:val="auto"/>
          <w:sz w:val="22"/>
          <w:szCs w:val="22"/>
        </w:rPr>
        <w:t xml:space="preserve"> punts: la proposta presenta una descripció concreta, coherent i justificada de la metodologia de dinamització que facilita la crida i participació alhora que fomenta el treball col·laboratiu i en xarxa però no aporta elements innovadors en les metodologies de treball i/o identifiquen de forma parcial els diferents agents que s’haurien de tenir en compte a l’hora de desenvolupar una comunitat.</w:t>
      </w:r>
    </w:p>
    <w:p w14:paraId="62395B3D" w14:textId="6BB7D9F0" w:rsidR="00A3572A" w:rsidRPr="00A3572A" w:rsidRDefault="00A3572A" w:rsidP="00060351">
      <w:pPr>
        <w:pStyle w:val="Default"/>
        <w:numPr>
          <w:ilvl w:val="0"/>
          <w:numId w:val="44"/>
        </w:numPr>
        <w:jc w:val="both"/>
        <w:rPr>
          <w:rFonts w:ascii="Arial Narrow" w:hAnsi="Arial Narrow"/>
          <w:color w:val="auto"/>
          <w:sz w:val="22"/>
          <w:szCs w:val="22"/>
        </w:rPr>
      </w:pPr>
      <w:r w:rsidRPr="00A3572A">
        <w:rPr>
          <w:rFonts w:ascii="Arial Narrow" w:hAnsi="Arial Narrow"/>
          <w:color w:val="auto"/>
          <w:sz w:val="22"/>
          <w:szCs w:val="22"/>
        </w:rPr>
        <w:lastRenderedPageBreak/>
        <w:t>4,5</w:t>
      </w:r>
      <w:r w:rsidR="006A0754" w:rsidRPr="00A3572A">
        <w:rPr>
          <w:rFonts w:ascii="Arial Narrow" w:hAnsi="Arial Narrow"/>
          <w:color w:val="auto"/>
          <w:sz w:val="22"/>
          <w:szCs w:val="22"/>
        </w:rPr>
        <w:t xml:space="preserve"> punts: la proposta presenta una descripció parcial i poc justificada de la metodologia de dinamització i/o dels agents atenir en compte en el desenvolupament de la comunitat virtual.</w:t>
      </w:r>
    </w:p>
    <w:p w14:paraId="22F72F62" w14:textId="6961A665" w:rsidR="006A0754" w:rsidRPr="00A3572A" w:rsidRDefault="006A0754" w:rsidP="00060351">
      <w:pPr>
        <w:pStyle w:val="Default"/>
        <w:numPr>
          <w:ilvl w:val="0"/>
          <w:numId w:val="44"/>
        </w:numPr>
        <w:jc w:val="both"/>
        <w:rPr>
          <w:rFonts w:ascii="Arial Narrow" w:hAnsi="Arial Narrow"/>
          <w:color w:val="auto"/>
          <w:sz w:val="22"/>
          <w:szCs w:val="22"/>
        </w:rPr>
      </w:pPr>
      <w:r w:rsidRPr="00A3572A">
        <w:rPr>
          <w:rFonts w:ascii="Arial Narrow" w:hAnsi="Arial Narrow"/>
          <w:color w:val="auto"/>
          <w:sz w:val="22"/>
          <w:szCs w:val="22"/>
        </w:rPr>
        <w:t xml:space="preserve">0 punts: la proposta no aporta descripció de la metodologia.  </w:t>
      </w:r>
    </w:p>
    <w:bookmarkEnd w:id="6"/>
    <w:p w14:paraId="07B24C7C" w14:textId="77777777" w:rsidR="006A0754" w:rsidRPr="006A63D8" w:rsidRDefault="006A0754" w:rsidP="006A63D8">
      <w:pPr>
        <w:pStyle w:val="Default"/>
        <w:jc w:val="both"/>
        <w:rPr>
          <w:rFonts w:ascii="Arial Narrow" w:hAnsi="Arial Narrow"/>
          <w:sz w:val="22"/>
          <w:szCs w:val="22"/>
          <w:highlight w:val="yellow"/>
        </w:rPr>
      </w:pPr>
    </w:p>
    <w:p w14:paraId="5E2CE293" w14:textId="15CD933E" w:rsidR="006A0754" w:rsidRPr="006A63D8" w:rsidRDefault="006A0754" w:rsidP="006A63D8">
      <w:pPr>
        <w:pStyle w:val="Default"/>
        <w:ind w:left="284"/>
        <w:jc w:val="both"/>
        <w:rPr>
          <w:rFonts w:ascii="Arial Narrow" w:hAnsi="Arial Narrow"/>
          <w:color w:val="auto"/>
          <w:sz w:val="22"/>
          <w:szCs w:val="22"/>
          <w:u w:val="single"/>
        </w:rPr>
      </w:pPr>
      <w:r w:rsidRPr="006A63D8">
        <w:rPr>
          <w:rFonts w:ascii="Arial Narrow" w:hAnsi="Arial Narrow"/>
          <w:color w:val="auto"/>
          <w:sz w:val="22"/>
          <w:szCs w:val="22"/>
          <w:u w:val="single"/>
        </w:rPr>
        <w:t xml:space="preserve">2.3. Per la operativa plantejada sobre la metodologia d’avaluació i proposta de continuïtat sobre la creació d’una comunitat Impulsem.  </w:t>
      </w:r>
      <w:r w:rsidR="006C3D8C" w:rsidRPr="006A63D8">
        <w:rPr>
          <w:rFonts w:ascii="Arial Narrow" w:hAnsi="Arial Narrow"/>
          <w:color w:val="auto"/>
          <w:sz w:val="22"/>
          <w:szCs w:val="22"/>
          <w:u w:val="single"/>
        </w:rPr>
        <w:t>(</w:t>
      </w:r>
      <w:r w:rsidR="0078480B">
        <w:rPr>
          <w:rFonts w:ascii="Arial Narrow" w:hAnsi="Arial Narrow"/>
          <w:color w:val="auto"/>
          <w:sz w:val="22"/>
          <w:szCs w:val="22"/>
          <w:u w:val="single"/>
        </w:rPr>
        <w:t xml:space="preserve">fins a un màxim de </w:t>
      </w:r>
      <w:r w:rsidR="006C3D8C" w:rsidRPr="006A63D8">
        <w:rPr>
          <w:rFonts w:ascii="Arial Narrow" w:hAnsi="Arial Narrow"/>
          <w:color w:val="auto"/>
          <w:sz w:val="22"/>
          <w:szCs w:val="22"/>
          <w:u w:val="single"/>
        </w:rPr>
        <w:t>15 punts).</w:t>
      </w:r>
    </w:p>
    <w:p w14:paraId="7AFCFDB6" w14:textId="77777777" w:rsidR="006A0754" w:rsidRDefault="006A0754" w:rsidP="006A63D8">
      <w:pPr>
        <w:pStyle w:val="Default"/>
        <w:ind w:left="284"/>
        <w:jc w:val="both"/>
        <w:rPr>
          <w:rFonts w:ascii="Arial Narrow" w:hAnsi="Arial Narrow"/>
          <w:color w:val="auto"/>
          <w:sz w:val="22"/>
          <w:szCs w:val="22"/>
        </w:rPr>
      </w:pPr>
    </w:p>
    <w:p w14:paraId="0C06FFB4" w14:textId="42A465E6" w:rsidR="0078480B" w:rsidRDefault="0078480B" w:rsidP="0078480B">
      <w:pPr>
        <w:pStyle w:val="Default"/>
        <w:ind w:left="284"/>
        <w:jc w:val="both"/>
        <w:rPr>
          <w:rFonts w:ascii="Arial Narrow" w:hAnsi="Arial Narrow"/>
          <w:color w:val="auto"/>
          <w:sz w:val="22"/>
          <w:szCs w:val="22"/>
        </w:rPr>
      </w:pPr>
      <w:r w:rsidRPr="003A64F3">
        <w:rPr>
          <w:rFonts w:ascii="Arial Narrow" w:hAnsi="Arial Narrow"/>
          <w:color w:val="auto"/>
          <w:sz w:val="22"/>
          <w:szCs w:val="22"/>
        </w:rPr>
        <w:t xml:space="preserve">Per a valorar aquest criteri la licitadora haurà de desenvolupar una proposta que inclogui una </w:t>
      </w:r>
      <w:r w:rsidRPr="006A63D8">
        <w:rPr>
          <w:rFonts w:ascii="Arial Narrow" w:hAnsi="Arial Narrow"/>
          <w:color w:val="auto"/>
          <w:sz w:val="22"/>
          <w:szCs w:val="22"/>
        </w:rPr>
        <w:t xml:space="preserve">descripció </w:t>
      </w:r>
      <w:r>
        <w:rPr>
          <w:rFonts w:ascii="Arial Narrow" w:hAnsi="Arial Narrow"/>
          <w:color w:val="auto"/>
          <w:sz w:val="22"/>
          <w:szCs w:val="22"/>
        </w:rPr>
        <w:t xml:space="preserve">adequada, </w:t>
      </w:r>
      <w:r w:rsidRPr="006A63D8">
        <w:rPr>
          <w:rFonts w:ascii="Arial Narrow" w:hAnsi="Arial Narrow"/>
          <w:color w:val="auto"/>
          <w:sz w:val="22"/>
          <w:szCs w:val="22"/>
        </w:rPr>
        <w:t>detallada, molt coherent i justificada sobre l’avaluació i l’estudi de viabilitat així com una proposta d‘accions futures concretes i metodologies innovadores contrastades per al desenvolupament d’un possible ecosistema virtual Impulsem</w:t>
      </w:r>
      <w:r>
        <w:rPr>
          <w:rFonts w:ascii="Arial Narrow" w:hAnsi="Arial Narrow"/>
          <w:color w:val="auto"/>
          <w:sz w:val="22"/>
          <w:szCs w:val="22"/>
        </w:rPr>
        <w:t>.</w:t>
      </w:r>
    </w:p>
    <w:p w14:paraId="101BB5AA" w14:textId="77777777" w:rsidR="0078480B" w:rsidRPr="003A64F3" w:rsidRDefault="0078480B" w:rsidP="0078480B">
      <w:pPr>
        <w:pStyle w:val="Default"/>
        <w:ind w:left="284"/>
        <w:jc w:val="both"/>
        <w:rPr>
          <w:rFonts w:ascii="Arial Narrow" w:hAnsi="Arial Narrow"/>
          <w:color w:val="auto"/>
          <w:sz w:val="22"/>
          <w:szCs w:val="22"/>
        </w:rPr>
      </w:pPr>
    </w:p>
    <w:p w14:paraId="373395A2" w14:textId="77777777" w:rsidR="0078480B" w:rsidRDefault="0078480B" w:rsidP="0078480B">
      <w:pPr>
        <w:pStyle w:val="Default"/>
        <w:ind w:left="284"/>
        <w:jc w:val="both"/>
        <w:rPr>
          <w:rFonts w:ascii="Arial Narrow" w:hAnsi="Arial Narrow"/>
          <w:color w:val="auto"/>
          <w:sz w:val="22"/>
          <w:szCs w:val="22"/>
        </w:rPr>
      </w:pPr>
      <w:r w:rsidRPr="00A3572A">
        <w:rPr>
          <w:rFonts w:ascii="Arial Narrow" w:hAnsi="Arial Narrow"/>
          <w:color w:val="auto"/>
          <w:sz w:val="22"/>
          <w:szCs w:val="22"/>
        </w:rPr>
        <w:t>Aquest criteri es valorarà d’acord amb el barem següent:</w:t>
      </w:r>
    </w:p>
    <w:p w14:paraId="48FB03B0" w14:textId="1241A91A" w:rsidR="0078480B" w:rsidRDefault="006C3D8C" w:rsidP="00060351">
      <w:pPr>
        <w:pStyle w:val="Default"/>
        <w:numPr>
          <w:ilvl w:val="0"/>
          <w:numId w:val="44"/>
        </w:numPr>
        <w:jc w:val="both"/>
        <w:rPr>
          <w:rFonts w:ascii="Arial Narrow" w:hAnsi="Arial Narrow"/>
          <w:color w:val="auto"/>
          <w:sz w:val="22"/>
          <w:szCs w:val="22"/>
        </w:rPr>
      </w:pPr>
      <w:r>
        <w:rPr>
          <w:rFonts w:ascii="Arial Narrow" w:hAnsi="Arial Narrow"/>
          <w:color w:val="auto"/>
          <w:sz w:val="22"/>
          <w:szCs w:val="22"/>
        </w:rPr>
        <w:t>15</w:t>
      </w:r>
      <w:r w:rsidR="006A0754" w:rsidRPr="006A63D8">
        <w:rPr>
          <w:rFonts w:ascii="Arial Narrow" w:hAnsi="Arial Narrow"/>
          <w:color w:val="auto"/>
          <w:sz w:val="22"/>
          <w:szCs w:val="22"/>
        </w:rPr>
        <w:t xml:space="preserve"> punts: la proposta presenta una descripció </w:t>
      </w:r>
      <w:r w:rsidR="00F5092A">
        <w:rPr>
          <w:rFonts w:ascii="Arial Narrow" w:hAnsi="Arial Narrow"/>
          <w:color w:val="auto"/>
          <w:sz w:val="22"/>
          <w:szCs w:val="22"/>
        </w:rPr>
        <w:t xml:space="preserve">totalment adequada, </w:t>
      </w:r>
      <w:r w:rsidR="006A0754" w:rsidRPr="006A63D8">
        <w:rPr>
          <w:rFonts w:ascii="Arial Narrow" w:hAnsi="Arial Narrow"/>
          <w:color w:val="auto"/>
          <w:sz w:val="22"/>
          <w:szCs w:val="22"/>
        </w:rPr>
        <w:t xml:space="preserve">detallada, molt coherent i justificada </w:t>
      </w:r>
      <w:bookmarkStart w:id="8" w:name="_Hlk110599092"/>
      <w:r w:rsidR="006A0754" w:rsidRPr="006A63D8">
        <w:rPr>
          <w:rFonts w:ascii="Arial Narrow" w:hAnsi="Arial Narrow"/>
          <w:color w:val="auto"/>
          <w:sz w:val="22"/>
          <w:szCs w:val="22"/>
        </w:rPr>
        <w:t>sobre l’avaluació i l’ estudi de viabilitat així com una proposta</w:t>
      </w:r>
      <w:r w:rsidR="00F5092A">
        <w:rPr>
          <w:rFonts w:ascii="Arial Narrow" w:hAnsi="Arial Narrow"/>
          <w:color w:val="auto"/>
          <w:sz w:val="22"/>
          <w:szCs w:val="22"/>
        </w:rPr>
        <w:t xml:space="preserve"> totalment adequada</w:t>
      </w:r>
      <w:r w:rsidR="006A0754" w:rsidRPr="006A63D8">
        <w:rPr>
          <w:rFonts w:ascii="Arial Narrow" w:hAnsi="Arial Narrow"/>
          <w:color w:val="auto"/>
          <w:sz w:val="22"/>
          <w:szCs w:val="22"/>
        </w:rPr>
        <w:t xml:space="preserve"> d‘accions futures concretes i metodologies innovadores contrastades per al desenvolupament d’un possible ecosistema virtual Impulsem.</w:t>
      </w:r>
      <w:bookmarkEnd w:id="8"/>
    </w:p>
    <w:p w14:paraId="0D49A6BC" w14:textId="200001FB" w:rsidR="0078480B" w:rsidRDefault="006A0754"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 xml:space="preserve">10 punts: la proposta presenta una descripció concreta, coherent i justificada sobre l’avaluació i l’ estudi de viabilitat de l’ecosistema Impulsem, però fa una proposta </w:t>
      </w:r>
      <w:r w:rsidR="00F5092A">
        <w:rPr>
          <w:rFonts w:ascii="Arial Narrow" w:hAnsi="Arial Narrow"/>
          <w:color w:val="auto"/>
          <w:sz w:val="22"/>
          <w:szCs w:val="22"/>
        </w:rPr>
        <w:t xml:space="preserve">genèrica o no totalment adequada </w:t>
      </w:r>
      <w:r w:rsidRPr="0078480B">
        <w:rPr>
          <w:rFonts w:ascii="Arial Narrow" w:hAnsi="Arial Narrow"/>
          <w:color w:val="auto"/>
          <w:sz w:val="22"/>
          <w:szCs w:val="22"/>
        </w:rPr>
        <w:t>d’accions futures i metodologies per a donar continuïtat a la comunitat.</w:t>
      </w:r>
    </w:p>
    <w:p w14:paraId="30C969F3" w14:textId="77777777" w:rsidR="0078480B" w:rsidRDefault="006C3D8C"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7</w:t>
      </w:r>
      <w:r w:rsidR="006A0754" w:rsidRPr="0078480B">
        <w:rPr>
          <w:rFonts w:ascii="Arial Narrow" w:hAnsi="Arial Narrow"/>
          <w:color w:val="auto"/>
          <w:sz w:val="22"/>
          <w:szCs w:val="22"/>
        </w:rPr>
        <w:t xml:space="preserve"> punts: la proposta presenta una descripció general, coherent i justificada sobre l’avaluació i l’ estudi de viabilitat de l’ecosistema Impulsem, així com de les accions futures i metodologies per a donar continuïtat a la comunitat.</w:t>
      </w:r>
    </w:p>
    <w:p w14:paraId="78E4F343" w14:textId="4A3CEBA4" w:rsidR="0078480B" w:rsidRDefault="006C3D8C"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3</w:t>
      </w:r>
      <w:r w:rsidR="006A0754" w:rsidRPr="0078480B">
        <w:rPr>
          <w:rFonts w:ascii="Arial Narrow" w:hAnsi="Arial Narrow"/>
          <w:color w:val="auto"/>
          <w:sz w:val="22"/>
          <w:szCs w:val="22"/>
        </w:rPr>
        <w:t xml:space="preserve"> punts: la proposta presenta una descripció</w:t>
      </w:r>
      <w:r w:rsidR="00F5092A">
        <w:rPr>
          <w:rFonts w:ascii="Arial Narrow" w:hAnsi="Arial Narrow"/>
          <w:color w:val="auto"/>
          <w:sz w:val="22"/>
          <w:szCs w:val="22"/>
        </w:rPr>
        <w:t xml:space="preserve"> genèrica,</w:t>
      </w:r>
      <w:r w:rsidR="006A0754" w:rsidRPr="0078480B">
        <w:rPr>
          <w:rFonts w:ascii="Arial Narrow" w:hAnsi="Arial Narrow"/>
          <w:color w:val="auto"/>
          <w:sz w:val="22"/>
          <w:szCs w:val="22"/>
        </w:rPr>
        <w:t xml:space="preserve"> parcial i poc justificada sobre l’estudi de viabilitat així com de la proposta d’un possible ecosistema Impulsem.</w:t>
      </w:r>
    </w:p>
    <w:p w14:paraId="6360DA8F" w14:textId="71DE30EA" w:rsidR="006A0754" w:rsidRDefault="006A0754" w:rsidP="00060351">
      <w:pPr>
        <w:pStyle w:val="Default"/>
        <w:numPr>
          <w:ilvl w:val="0"/>
          <w:numId w:val="44"/>
        </w:numPr>
        <w:jc w:val="both"/>
        <w:rPr>
          <w:rFonts w:ascii="Arial Narrow" w:hAnsi="Arial Narrow"/>
          <w:color w:val="auto"/>
          <w:sz w:val="22"/>
          <w:szCs w:val="22"/>
        </w:rPr>
      </w:pPr>
      <w:r w:rsidRPr="0078480B">
        <w:rPr>
          <w:rFonts w:ascii="Arial Narrow" w:hAnsi="Arial Narrow"/>
          <w:color w:val="auto"/>
          <w:sz w:val="22"/>
          <w:szCs w:val="22"/>
        </w:rPr>
        <w:t>0 punts: la proposta no aporta descripció de l’estudi i/o de la proposta</w:t>
      </w:r>
      <w:r w:rsidR="00F5092A">
        <w:rPr>
          <w:rFonts w:ascii="Arial Narrow" w:hAnsi="Arial Narrow"/>
          <w:color w:val="auto"/>
          <w:sz w:val="22"/>
          <w:szCs w:val="22"/>
        </w:rPr>
        <w:t xml:space="preserve"> o no es considera adequada, ni parcialment</w:t>
      </w:r>
      <w:r w:rsidRPr="0078480B">
        <w:rPr>
          <w:rFonts w:ascii="Arial Narrow" w:hAnsi="Arial Narrow"/>
          <w:color w:val="auto"/>
          <w:sz w:val="22"/>
          <w:szCs w:val="22"/>
        </w:rPr>
        <w:t>.</w:t>
      </w:r>
    </w:p>
    <w:p w14:paraId="4AD4A993" w14:textId="77777777" w:rsidR="00F5092A" w:rsidRDefault="00F5092A" w:rsidP="00F5092A">
      <w:pPr>
        <w:pStyle w:val="Default"/>
        <w:jc w:val="both"/>
        <w:rPr>
          <w:rFonts w:ascii="Arial Narrow" w:hAnsi="Arial Narrow"/>
          <w:color w:val="auto"/>
          <w:sz w:val="22"/>
          <w:szCs w:val="22"/>
        </w:rPr>
      </w:pPr>
    </w:p>
    <w:p w14:paraId="52CC9A28" w14:textId="369D7894" w:rsidR="006A0754" w:rsidRDefault="00060351" w:rsidP="00F5092A">
      <w:pPr>
        <w:jc w:val="both"/>
        <w:rPr>
          <w:rFonts w:ascii="Arial Narrow" w:hAnsi="Arial Narrow" w:cs="Arial"/>
          <w:sz w:val="22"/>
          <w:szCs w:val="22"/>
          <w:u w:val="single"/>
        </w:rPr>
      </w:pPr>
      <w:r>
        <w:rPr>
          <w:rFonts w:ascii="Arial Narrow" w:hAnsi="Arial Narrow" w:cs="Arial"/>
          <w:b/>
          <w:sz w:val="22"/>
          <w:szCs w:val="22"/>
          <w:u w:val="single"/>
        </w:rPr>
        <w:t>CONDICIONS ESPECIALS D’EXECUCIÓ</w:t>
      </w:r>
      <w:r w:rsidRPr="004275DB">
        <w:rPr>
          <w:rFonts w:ascii="Arial Narrow" w:hAnsi="Arial Narrow" w:cs="Arial"/>
          <w:b/>
          <w:sz w:val="22"/>
          <w:szCs w:val="22"/>
          <w:u w:val="single"/>
        </w:rPr>
        <w:t>:</w:t>
      </w:r>
    </w:p>
    <w:p w14:paraId="4E89694F" w14:textId="77777777" w:rsidR="00F5092A" w:rsidRDefault="00F5092A" w:rsidP="00F5092A">
      <w:pPr>
        <w:jc w:val="both"/>
        <w:rPr>
          <w:rFonts w:ascii="Arial Narrow" w:hAnsi="Arial Narrow" w:cs="Arial"/>
          <w:sz w:val="22"/>
          <w:szCs w:val="22"/>
          <w:u w:val="single"/>
        </w:rPr>
      </w:pPr>
    </w:p>
    <w:p w14:paraId="6ED2DEEA" w14:textId="77777777" w:rsidR="00F5092A" w:rsidRPr="00D61FEB" w:rsidRDefault="00F5092A" w:rsidP="00F5092A">
      <w:pPr>
        <w:shd w:val="clear" w:color="auto" w:fill="FFFFFF"/>
        <w:jc w:val="both"/>
        <w:rPr>
          <w:rFonts w:ascii="Arial Narrow" w:hAnsi="Arial Narrow"/>
          <w:sz w:val="22"/>
          <w:szCs w:val="22"/>
          <w:lang w:eastAsia="es-ES_tradnl"/>
        </w:rPr>
      </w:pPr>
      <w:r w:rsidRPr="00D61FEB">
        <w:rPr>
          <w:rFonts w:ascii="Arial Narrow" w:hAnsi="Arial Narrow" w:cs="Arial"/>
          <w:sz w:val="22"/>
          <w:szCs w:val="22"/>
        </w:rPr>
        <w:t>D’acord amb l’article 202 LCSP, s’estableixen les següents condicions especials d’execució</w:t>
      </w:r>
      <w:r w:rsidRPr="00D61FEB">
        <w:rPr>
          <w:rFonts w:ascii="Arial Narrow" w:hAnsi="Arial Narrow"/>
          <w:sz w:val="22"/>
          <w:szCs w:val="22"/>
          <w:lang w:eastAsia="es-ES_tradnl"/>
        </w:rPr>
        <w:t>:</w:t>
      </w:r>
    </w:p>
    <w:p w14:paraId="592A5519" w14:textId="07BDEE2D" w:rsidR="00F5092A" w:rsidRPr="00D61FEB" w:rsidRDefault="00F5092A" w:rsidP="00F5092A">
      <w:pPr>
        <w:shd w:val="clear" w:color="auto" w:fill="FFFFFF"/>
        <w:jc w:val="both"/>
        <w:rPr>
          <w:rFonts w:ascii="Arial Narrow" w:hAnsi="Arial Narrow"/>
          <w:sz w:val="22"/>
          <w:szCs w:val="22"/>
        </w:rPr>
      </w:pPr>
    </w:p>
    <w:p w14:paraId="480F8503" w14:textId="77777777" w:rsidR="00F5092A" w:rsidRPr="00D61FEB" w:rsidRDefault="00F5092A" w:rsidP="00060351">
      <w:pPr>
        <w:pStyle w:val="Pargrafdellista"/>
        <w:widowControl w:val="0"/>
        <w:numPr>
          <w:ilvl w:val="0"/>
          <w:numId w:val="46"/>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D61FEB">
        <w:rPr>
          <w:rFonts w:ascii="Arial Narrow" w:hAnsi="Arial Narrow"/>
          <w:sz w:val="22"/>
          <w:szCs w:val="22"/>
          <w:u w:val="single"/>
        </w:rPr>
        <w:t>Compliment de l’oferta presentada en tots els seus termes i l’efectiva dedicació o adscripció</w:t>
      </w:r>
      <w:r w:rsidRPr="00D61FEB">
        <w:rPr>
          <w:rFonts w:ascii="Arial Narrow" w:hAnsi="Arial Narrow"/>
          <w:sz w:val="22"/>
          <w:szCs w:val="22"/>
        </w:rPr>
        <w:t xml:space="preserve"> a l’execució del contracte dels mitjans personals i/o materials indicats i compromesos en l’oferta.</w:t>
      </w:r>
    </w:p>
    <w:p w14:paraId="166E9145" w14:textId="77777777" w:rsidR="00F5092A" w:rsidRPr="00D61FEB" w:rsidRDefault="00F5092A" w:rsidP="00F5092A">
      <w:pPr>
        <w:pStyle w:val="Pargrafdellista"/>
        <w:tabs>
          <w:tab w:val="left" w:pos="851"/>
        </w:tabs>
        <w:autoSpaceDE w:val="0"/>
        <w:autoSpaceDN w:val="0"/>
        <w:ind w:left="284"/>
        <w:rPr>
          <w:rFonts w:ascii="Arial Narrow" w:hAnsi="Arial Narrow"/>
          <w:sz w:val="22"/>
          <w:szCs w:val="22"/>
          <w:lang w:eastAsia="es-ES_tradnl"/>
        </w:rPr>
      </w:pPr>
    </w:p>
    <w:p w14:paraId="2AC7BAFE" w14:textId="77777777" w:rsidR="00F5092A" w:rsidRPr="00377641" w:rsidRDefault="00F5092A" w:rsidP="00060351">
      <w:pPr>
        <w:pStyle w:val="Pargrafdellista"/>
        <w:widowControl w:val="0"/>
        <w:numPr>
          <w:ilvl w:val="0"/>
          <w:numId w:val="46"/>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377641">
        <w:rPr>
          <w:rFonts w:ascii="Arial Narrow" w:hAnsi="Arial Narrow"/>
          <w:color w:val="212121"/>
          <w:sz w:val="22"/>
          <w:szCs w:val="22"/>
          <w:u w:val="single"/>
        </w:rPr>
        <w:t>Comunicació inclusiva</w:t>
      </w:r>
      <w:r w:rsidRPr="00377641">
        <w:rPr>
          <w:rFonts w:ascii="Arial Narrow" w:hAnsi="Arial Narrow"/>
          <w:sz w:val="22"/>
          <w:szCs w:val="22"/>
        </w:rPr>
        <w:t>. La contractista ha de garantir:</w:t>
      </w:r>
    </w:p>
    <w:p w14:paraId="4B5D5B38" w14:textId="77777777" w:rsidR="00F5092A" w:rsidRPr="00377641" w:rsidRDefault="00F5092A" w:rsidP="00F5092A">
      <w:pPr>
        <w:pStyle w:val="Pargrafdellista"/>
        <w:rPr>
          <w:rFonts w:ascii="Arial Narrow" w:hAnsi="Arial Narrow"/>
          <w:sz w:val="22"/>
          <w:szCs w:val="22"/>
          <w:u w:val="single"/>
        </w:rPr>
      </w:pPr>
    </w:p>
    <w:p w14:paraId="57814EFB" w14:textId="77777777" w:rsidR="00F5092A" w:rsidRPr="00377641" w:rsidRDefault="00F5092A" w:rsidP="00060351">
      <w:pPr>
        <w:pStyle w:val="Pargrafdellista"/>
        <w:widowControl w:val="0"/>
        <w:numPr>
          <w:ilvl w:val="0"/>
          <w:numId w:val="46"/>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377641">
        <w:rPr>
          <w:rFonts w:ascii="Arial Narrow" w:hAnsi="Arial Narrow" w:cs="Arial"/>
          <w:sz w:val="22"/>
          <w:szCs w:val="22"/>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14:paraId="16BFD2A5" w14:textId="77777777" w:rsidR="00F5092A" w:rsidRPr="00377641" w:rsidRDefault="00F5092A" w:rsidP="00F5092A">
      <w:pPr>
        <w:pStyle w:val="Pargrafdellista"/>
        <w:ind w:left="567" w:hanging="207"/>
        <w:rPr>
          <w:rFonts w:ascii="Arial Narrow" w:hAnsi="Arial Narrow"/>
          <w:sz w:val="22"/>
          <w:szCs w:val="22"/>
          <w:lang w:eastAsia="es-ES_tradnl"/>
        </w:rPr>
      </w:pPr>
    </w:p>
    <w:p w14:paraId="5800C727" w14:textId="77777777" w:rsidR="00F5092A" w:rsidRPr="00377641" w:rsidRDefault="00F5092A" w:rsidP="00060351">
      <w:pPr>
        <w:pStyle w:val="Pargrafdellista"/>
        <w:widowControl w:val="0"/>
        <w:numPr>
          <w:ilvl w:val="0"/>
          <w:numId w:val="46"/>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377641">
        <w:rPr>
          <w:rFonts w:ascii="Arial Narrow" w:hAnsi="Arial Narrow" w:cs="Arial"/>
          <w:sz w:val="22"/>
          <w:szCs w:val="22"/>
        </w:rPr>
        <w:t>l'ús d'una comunicació que no incorri en qualsevol tipus de discriminació per raó d’orientació i/o identitat sexual, origen, edat, creences, o altres condicions o circumstàncies personals o socials.</w:t>
      </w:r>
    </w:p>
    <w:p w14:paraId="30E4FA63" w14:textId="77777777" w:rsidR="00F5092A" w:rsidRPr="00377641" w:rsidRDefault="00F5092A" w:rsidP="00F5092A">
      <w:pPr>
        <w:pStyle w:val="Pargrafdellista"/>
        <w:ind w:left="567" w:hanging="207"/>
        <w:rPr>
          <w:rFonts w:ascii="Arial Narrow" w:hAnsi="Arial Narrow"/>
          <w:sz w:val="22"/>
          <w:szCs w:val="22"/>
          <w:lang w:eastAsia="es-ES_tradnl"/>
        </w:rPr>
      </w:pPr>
    </w:p>
    <w:p w14:paraId="5B666BEC" w14:textId="77777777" w:rsidR="00F5092A" w:rsidRPr="00377641" w:rsidRDefault="00F5092A" w:rsidP="00060351">
      <w:pPr>
        <w:pStyle w:val="Pargrafdellista"/>
        <w:widowControl w:val="0"/>
        <w:numPr>
          <w:ilvl w:val="0"/>
          <w:numId w:val="46"/>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377641">
        <w:rPr>
          <w:rFonts w:ascii="Arial Narrow" w:hAnsi="Arial Narrow" w:cs="Arial"/>
          <w:sz w:val="22"/>
          <w:szCs w:val="22"/>
        </w:rPr>
        <w:t>en les seves comunicacions derivades de l'execució del contracte, evitar l’exaltació de la violència i fomentar la diversitat cultural, fugint dels estereotips negatius perpetuadors de prejudicis.</w:t>
      </w:r>
    </w:p>
    <w:p w14:paraId="03473346" w14:textId="77777777" w:rsidR="00F5092A" w:rsidRPr="00377641" w:rsidRDefault="00F5092A" w:rsidP="00F5092A">
      <w:pPr>
        <w:pStyle w:val="Pargrafdellista"/>
        <w:rPr>
          <w:rFonts w:ascii="Arial Narrow" w:hAnsi="Arial Narrow"/>
          <w:sz w:val="22"/>
          <w:szCs w:val="22"/>
          <w:lang w:eastAsia="es-ES_tradnl"/>
        </w:rPr>
      </w:pPr>
    </w:p>
    <w:p w14:paraId="5D86C58A" w14:textId="77777777" w:rsidR="00F5092A" w:rsidRPr="00377641" w:rsidRDefault="00F5092A" w:rsidP="00F5092A">
      <w:pPr>
        <w:widowControl w:val="0"/>
        <w:tabs>
          <w:tab w:val="left" w:pos="284"/>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En el Perfil de Contractant de BARCELONA ACTIVA SAU SPM es troba el procediment d’aplicació de la Clàusula Social de Comunicació Inclusiva.</w:t>
      </w:r>
    </w:p>
    <w:p w14:paraId="1655396C" w14:textId="77777777" w:rsidR="00F5092A" w:rsidRPr="00377641" w:rsidRDefault="00F5092A" w:rsidP="00F5092A">
      <w:pPr>
        <w:widowControl w:val="0"/>
        <w:tabs>
          <w:tab w:val="left" w:pos="284"/>
          <w:tab w:val="left" w:pos="851"/>
        </w:tabs>
        <w:autoSpaceDE w:val="0"/>
        <w:autoSpaceDN w:val="0"/>
        <w:adjustRightInd w:val="0"/>
        <w:jc w:val="both"/>
        <w:textAlignment w:val="baseline"/>
        <w:rPr>
          <w:rFonts w:ascii="Arial Narrow" w:hAnsi="Arial Narrow"/>
          <w:sz w:val="22"/>
          <w:szCs w:val="22"/>
        </w:rPr>
      </w:pPr>
    </w:p>
    <w:p w14:paraId="5E889922"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39679055"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5518E4B2" w14:textId="77777777" w:rsidR="00F5092A" w:rsidRPr="00377641" w:rsidRDefault="00F5092A" w:rsidP="00060351">
      <w:pPr>
        <w:pStyle w:val="Pargrafdellista"/>
        <w:widowControl w:val="0"/>
        <w:numPr>
          <w:ilvl w:val="0"/>
          <w:numId w:val="46"/>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377641">
        <w:rPr>
          <w:rFonts w:ascii="Arial Narrow" w:hAnsi="Arial Narrow"/>
          <w:color w:val="212121"/>
          <w:sz w:val="22"/>
          <w:szCs w:val="22"/>
          <w:u w:val="single"/>
        </w:rPr>
        <w:t>Perspectiva de gener i evitar elements de discriminació sexista en l’ús del llenguatge i de la imatge</w:t>
      </w:r>
      <w:r w:rsidRPr="00377641">
        <w:rPr>
          <w:rFonts w:ascii="Arial Narrow" w:hAnsi="Arial Narrow"/>
          <w:sz w:val="22"/>
          <w:szCs w:val="22"/>
        </w:rPr>
        <w:t xml:space="preserve">. </w:t>
      </w:r>
    </w:p>
    <w:p w14:paraId="370A5602" w14:textId="77777777" w:rsidR="00F5092A" w:rsidRPr="00377641" w:rsidRDefault="00F5092A" w:rsidP="00F5092A">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color w:val="212121"/>
          <w:sz w:val="22"/>
          <w:szCs w:val="22"/>
          <w:u w:val="single"/>
        </w:rPr>
      </w:pPr>
    </w:p>
    <w:p w14:paraId="2292604C" w14:textId="77777777" w:rsidR="00F5092A" w:rsidRPr="00377641" w:rsidRDefault="00F5092A" w:rsidP="00F5092A">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r w:rsidRPr="00377641">
        <w:rPr>
          <w:rFonts w:ascii="Arial Narrow" w:hAnsi="Arial Narrow"/>
          <w:sz w:val="22"/>
          <w:szCs w:val="22"/>
        </w:rPr>
        <w:lastRenderedPageBreak/>
        <w:t xml:space="preserve">La contractista ha de garantir, </w:t>
      </w:r>
      <w:r w:rsidRPr="00377641">
        <w:rPr>
          <w:rFonts w:ascii="Arial Narrow" w:hAnsi="Arial Narrow" w:cs="Arial"/>
          <w:snapToGrid w:val="0"/>
          <w:sz w:val="22"/>
          <w:szCs w:val="22"/>
        </w:rPr>
        <w:t>l’execució de totes de les prestacions objecte del contracte, la incorporació de la perspectiva de gènere i evitar l’ús d’elements de discriminació sexista en l’ús del llenguatge i de la imatge.</w:t>
      </w:r>
    </w:p>
    <w:p w14:paraId="648507B8" w14:textId="77777777" w:rsidR="00F5092A" w:rsidRPr="00377641" w:rsidRDefault="00F5092A" w:rsidP="00F5092A">
      <w:pPr>
        <w:jc w:val="both"/>
        <w:rPr>
          <w:rFonts w:ascii="Arial Narrow" w:hAnsi="Arial Narrow" w:cs="Arial"/>
          <w:snapToGrid w:val="0"/>
          <w:sz w:val="22"/>
          <w:szCs w:val="22"/>
        </w:rPr>
      </w:pPr>
    </w:p>
    <w:p w14:paraId="5E85FBF4"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551F9EE0" w14:textId="77777777" w:rsidR="00F5092A" w:rsidRPr="00377641" w:rsidRDefault="00F5092A" w:rsidP="00F5092A">
      <w:pPr>
        <w:rPr>
          <w:rFonts w:ascii="Arial Narrow" w:hAnsi="Arial Narrow"/>
          <w:sz w:val="22"/>
          <w:szCs w:val="22"/>
          <w:lang w:eastAsia="es-ES_tradnl"/>
        </w:rPr>
      </w:pPr>
    </w:p>
    <w:p w14:paraId="391ECC0B" w14:textId="77777777" w:rsidR="00F5092A" w:rsidRPr="00377641" w:rsidRDefault="00F5092A" w:rsidP="00060351">
      <w:pPr>
        <w:pStyle w:val="Pargrafdellista"/>
        <w:widowControl w:val="0"/>
        <w:numPr>
          <w:ilvl w:val="0"/>
          <w:numId w:val="46"/>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377641">
        <w:rPr>
          <w:rFonts w:ascii="Arial Narrow" w:hAnsi="Arial Narrow"/>
          <w:sz w:val="22"/>
          <w:szCs w:val="22"/>
          <w:u w:val="single"/>
        </w:rPr>
        <w:t>Pagament del preu a les empreses subcontractistes</w:t>
      </w:r>
    </w:p>
    <w:p w14:paraId="6D86A593" w14:textId="77777777" w:rsidR="00F5092A" w:rsidRPr="00377641" w:rsidRDefault="00F5092A" w:rsidP="00F5092A">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p>
    <w:p w14:paraId="618AE19A" w14:textId="633A0B8E" w:rsidR="00F5092A" w:rsidRPr="00377641" w:rsidRDefault="00F5092A" w:rsidP="00F5092A">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r>
        <w:rPr>
          <w:rFonts w:ascii="Arial Narrow" w:hAnsi="Arial Narrow"/>
          <w:sz w:val="22"/>
          <w:szCs w:val="22"/>
        </w:rPr>
        <w:t xml:space="preserve">Quan </w:t>
      </w:r>
      <w:r w:rsidRPr="00377641">
        <w:rPr>
          <w:rFonts w:ascii="Arial Narrow" w:hAnsi="Arial Narrow"/>
          <w:sz w:val="22"/>
          <w:szCs w:val="22"/>
        </w:rPr>
        <w:t xml:space="preserve">una empresa subcontractista al·legui morositat de l’empresa contractista en el pagament del preu que li correspongui per la prestació realitzada segons les obligacions de pagament del preu fixat a la Llei 3/2004, de 29 de desembre, que estableix mesures de lluita contra la morositat en les operacions comercials, s’estableix com a obligació contractual entre les parts que l’òrgan de contractació pagui directament a l’empresa subcontractista. </w:t>
      </w:r>
    </w:p>
    <w:p w14:paraId="27FDABAF" w14:textId="77777777" w:rsidR="00F5092A" w:rsidRPr="00377641" w:rsidRDefault="00F5092A" w:rsidP="00F5092A">
      <w:pPr>
        <w:pStyle w:val="Pargrafdellista"/>
        <w:rPr>
          <w:rFonts w:ascii="Arial Narrow" w:hAnsi="Arial Narrow"/>
          <w:sz w:val="22"/>
          <w:szCs w:val="22"/>
        </w:rPr>
      </w:pPr>
    </w:p>
    <w:p w14:paraId="49B03124" w14:textId="77777777" w:rsidR="00F5092A" w:rsidRPr="00377641" w:rsidRDefault="00F5092A" w:rsidP="00F5092A">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r w:rsidRPr="00377641">
        <w:rPr>
          <w:rFonts w:ascii="Arial Narrow" w:hAnsi="Arial Narrow"/>
          <w:sz w:val="22"/>
          <w:szCs w:val="22"/>
        </w:rPr>
        <w:t>Davant el requeriment d’una empresa subcontractista, l’òrgan de contractació ha de donar audiència a l’empresa contractista perquè en el termini màxim de deu dies naturals al·legui el que cregui convenient. Si no al·lega cap causa justificativa, l’òrgan de contractació farà el pagament directament a l’empresa subcontractista amb detracció del preu a la contractista principal i amb efectes deslliuradors.</w:t>
      </w:r>
    </w:p>
    <w:p w14:paraId="075A0062" w14:textId="77777777" w:rsidR="00F5092A" w:rsidRPr="00377641" w:rsidRDefault="00F5092A" w:rsidP="00F5092A">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22CD5BF6" w14:textId="77777777" w:rsidR="00F5092A" w:rsidRPr="00377641" w:rsidRDefault="00F5092A" w:rsidP="00F5092A">
      <w:pPr>
        <w:pStyle w:val="xmsolistparagraph"/>
        <w:shd w:val="clear" w:color="auto" w:fill="FFFFFF"/>
        <w:spacing w:before="0" w:beforeAutospacing="0" w:after="0" w:afterAutospacing="0"/>
        <w:ind w:left="284"/>
        <w:jc w:val="both"/>
        <w:rPr>
          <w:rFonts w:ascii="Arial Narrow" w:hAnsi="Arial Narrow"/>
          <w:sz w:val="22"/>
          <w:szCs w:val="22"/>
        </w:rPr>
      </w:pPr>
      <w:r w:rsidRPr="00377641">
        <w:rPr>
          <w:rFonts w:ascii="Arial Narrow" w:hAnsi="Arial Narrow"/>
          <w:sz w:val="22"/>
          <w:szCs w:val="22"/>
        </w:rPr>
        <w:t>Per a l’acreditació de pagament en termini a les empreses subcontractades, l’empresa contractista ha de presentar la documentació que justifiqui el compliment efectiu dels terminis d'abonament a les empreses subcontractistes, quan sigui requerida per la persona responsable del contracte i, en tot cas, una vegada finalitzada la prestació.</w:t>
      </w:r>
    </w:p>
    <w:p w14:paraId="3B4DB439" w14:textId="77777777" w:rsidR="00F5092A" w:rsidRPr="00377641" w:rsidRDefault="00F5092A" w:rsidP="00F5092A">
      <w:pPr>
        <w:pStyle w:val="xmsonormal"/>
        <w:shd w:val="clear" w:color="auto" w:fill="FFFFFF"/>
        <w:spacing w:before="0" w:beforeAutospacing="0" w:after="0" w:afterAutospacing="0"/>
        <w:ind w:left="284"/>
        <w:jc w:val="both"/>
        <w:rPr>
          <w:rFonts w:ascii="Arial Narrow" w:hAnsi="Arial Narrow"/>
          <w:sz w:val="22"/>
          <w:szCs w:val="22"/>
        </w:rPr>
      </w:pPr>
      <w:r w:rsidRPr="00377641">
        <w:rPr>
          <w:rFonts w:ascii="Arial Narrow" w:hAnsi="Arial Narrow"/>
          <w:sz w:val="22"/>
          <w:szCs w:val="22"/>
        </w:rPr>
        <w:t> </w:t>
      </w:r>
    </w:p>
    <w:p w14:paraId="2F07CFF7" w14:textId="77777777" w:rsidR="00F5092A" w:rsidRPr="00377641" w:rsidRDefault="00F5092A" w:rsidP="00F5092A">
      <w:pPr>
        <w:pStyle w:val="xmsolistparagraph"/>
        <w:shd w:val="clear" w:color="auto" w:fill="FFFFFF"/>
        <w:spacing w:before="0" w:beforeAutospacing="0" w:after="0" w:afterAutospacing="0"/>
        <w:ind w:left="284"/>
        <w:jc w:val="both"/>
        <w:rPr>
          <w:rFonts w:ascii="Arial Narrow" w:hAnsi="Arial Narrow"/>
          <w:sz w:val="22"/>
          <w:szCs w:val="22"/>
        </w:rPr>
      </w:pPr>
      <w:r w:rsidRPr="00377641">
        <w:rPr>
          <w:rFonts w:ascii="Arial Narrow" w:hAnsi="Arial Narrow"/>
          <w:sz w:val="22"/>
          <w:szCs w:val="22"/>
        </w:rPr>
        <w:t>No s'admetran pactes entre contractista i subcontractista que superin el termini de pagament establert per Barcelona Activa per a la contractista.</w:t>
      </w:r>
    </w:p>
    <w:p w14:paraId="59C207BA" w14:textId="77777777" w:rsidR="00F5092A" w:rsidRPr="00377641" w:rsidRDefault="00F5092A" w:rsidP="00F5092A">
      <w:pPr>
        <w:pStyle w:val="xmsonormal"/>
        <w:shd w:val="clear" w:color="auto" w:fill="FFFFFF"/>
        <w:spacing w:before="0" w:beforeAutospacing="0" w:after="0" w:afterAutospacing="0"/>
        <w:ind w:left="284"/>
        <w:jc w:val="both"/>
        <w:rPr>
          <w:rFonts w:ascii="Arial Narrow" w:hAnsi="Arial Narrow"/>
          <w:sz w:val="22"/>
          <w:szCs w:val="22"/>
        </w:rPr>
      </w:pPr>
    </w:p>
    <w:p w14:paraId="03AF51FA" w14:textId="77777777" w:rsidR="00F5092A" w:rsidRPr="00377641" w:rsidRDefault="00F5092A" w:rsidP="00F5092A">
      <w:pPr>
        <w:pStyle w:val="xmsonormal"/>
        <w:shd w:val="clear" w:color="auto" w:fill="FFFFFF"/>
        <w:spacing w:before="0" w:beforeAutospacing="0" w:after="0" w:afterAutospacing="0"/>
        <w:ind w:left="284"/>
        <w:jc w:val="both"/>
        <w:rPr>
          <w:rFonts w:ascii="Arial Narrow" w:hAnsi="Arial Narrow"/>
          <w:sz w:val="22"/>
          <w:szCs w:val="22"/>
        </w:rPr>
      </w:pPr>
      <w:r w:rsidRPr="00377641">
        <w:rPr>
          <w:rFonts w:ascii="Arial Narrow" w:hAnsi="Arial Narrow"/>
          <w:sz w:val="22"/>
          <w:szCs w:val="22"/>
        </w:rPr>
        <w:t>Aquesta condició es considera essencial i el seu incompliment es tipifica com a falta molt greu i comportarà la imposició d'una penalitat de com a màxim el 10% de l'import d’adjudicació.</w:t>
      </w:r>
    </w:p>
    <w:p w14:paraId="77E88A68" w14:textId="77777777" w:rsidR="00F5092A" w:rsidRPr="00377641" w:rsidRDefault="00F5092A" w:rsidP="00F5092A">
      <w:pPr>
        <w:pStyle w:val="xmsonormal"/>
        <w:shd w:val="clear" w:color="auto" w:fill="FFFFFF"/>
        <w:spacing w:before="0" w:beforeAutospacing="0" w:after="0" w:afterAutospacing="0"/>
        <w:ind w:left="284"/>
        <w:jc w:val="both"/>
        <w:rPr>
          <w:rFonts w:ascii="Arial Narrow" w:hAnsi="Arial Narrow"/>
          <w:sz w:val="22"/>
          <w:szCs w:val="22"/>
        </w:rPr>
      </w:pPr>
    </w:p>
    <w:p w14:paraId="2F12A687" w14:textId="77777777" w:rsidR="00F5092A" w:rsidRPr="00377641" w:rsidRDefault="00F5092A" w:rsidP="00060351">
      <w:pPr>
        <w:pStyle w:val="Pargrafdellista"/>
        <w:numPr>
          <w:ilvl w:val="0"/>
          <w:numId w:val="48"/>
        </w:numPr>
        <w:contextualSpacing w:val="0"/>
        <w:jc w:val="both"/>
        <w:rPr>
          <w:rFonts w:ascii="Arial Narrow" w:hAnsi="Arial Narrow" w:cs="Arial"/>
          <w:snapToGrid w:val="0"/>
          <w:sz w:val="22"/>
          <w:szCs w:val="22"/>
        </w:rPr>
      </w:pPr>
      <w:r w:rsidRPr="00377641">
        <w:rPr>
          <w:rFonts w:ascii="Arial Narrow" w:hAnsi="Arial Narrow" w:cs="Arial"/>
          <w:snapToGrid w:val="0"/>
          <w:sz w:val="22"/>
          <w:szCs w:val="22"/>
          <w:u w:val="single"/>
        </w:rPr>
        <w:t>Mantenir la plantilla de treballadors i treballadores mínima adscrita a l’execució del contracte</w:t>
      </w:r>
      <w:r w:rsidRPr="00377641">
        <w:rPr>
          <w:rFonts w:ascii="Arial Narrow" w:hAnsi="Arial Narrow" w:cs="Arial"/>
          <w:snapToGrid w:val="0"/>
          <w:sz w:val="22"/>
          <w:szCs w:val="22"/>
        </w:rPr>
        <w:t xml:space="preserve"> i descrita als plecs, sense que procedeixi la suspensió o extinció dels seus contractes de treball, excepte les suspensions o extincions conseqüència de la voluntat de la persona treballadora o d’acomiadaments disciplinaris.</w:t>
      </w:r>
    </w:p>
    <w:p w14:paraId="798B4E80" w14:textId="77777777" w:rsidR="00F5092A" w:rsidRPr="00377641" w:rsidRDefault="00F5092A" w:rsidP="00F5092A">
      <w:pPr>
        <w:pStyle w:val="xmsonormal"/>
        <w:shd w:val="clear" w:color="auto" w:fill="FFFFFF"/>
        <w:spacing w:before="0" w:beforeAutospacing="0" w:after="0" w:afterAutospacing="0"/>
        <w:ind w:left="284"/>
        <w:jc w:val="both"/>
        <w:rPr>
          <w:rFonts w:ascii="Arial Narrow" w:hAnsi="Arial Narrow"/>
          <w:sz w:val="22"/>
          <w:szCs w:val="22"/>
        </w:rPr>
      </w:pPr>
    </w:p>
    <w:p w14:paraId="704F6CF3" w14:textId="77777777" w:rsidR="00F5092A" w:rsidRPr="00377641" w:rsidRDefault="00F5092A" w:rsidP="00F5092A">
      <w:pPr>
        <w:pStyle w:val="Pargrafdellista"/>
        <w:ind w:left="284"/>
        <w:jc w:val="both"/>
        <w:rPr>
          <w:rFonts w:ascii="Arial Narrow" w:hAnsi="Arial Narrow"/>
          <w:sz w:val="22"/>
          <w:szCs w:val="22"/>
        </w:rPr>
      </w:pPr>
      <w:r w:rsidRPr="00377641">
        <w:rPr>
          <w:rFonts w:ascii="Arial Narrow" w:hAnsi="Arial Narrow" w:cs="Arial"/>
          <w:sz w:val="22"/>
          <w:szCs w:val="22"/>
        </w:rPr>
        <w:t>La responsable del contracte podrà requerir a l’empresa contractista que declari formalment que ha complert la obligació. Així mateix, la responsable del contracte o l’òrgan de contractació podran requerir als òrgans de representació de les persones treballadores que informin al respecte.</w:t>
      </w:r>
    </w:p>
    <w:p w14:paraId="32138836"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325D42AE"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3ED3D67E" w14:textId="77777777" w:rsidR="00F5092A" w:rsidRPr="00377641" w:rsidRDefault="00F5092A" w:rsidP="00F5092A">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5FD86BF9" w14:textId="77777777" w:rsidR="00F5092A" w:rsidRPr="00377641" w:rsidRDefault="00F5092A" w:rsidP="00060351">
      <w:pPr>
        <w:pStyle w:val="Pargrafdellista"/>
        <w:numPr>
          <w:ilvl w:val="0"/>
          <w:numId w:val="46"/>
        </w:numPr>
        <w:ind w:left="284" w:hanging="284"/>
        <w:jc w:val="both"/>
        <w:rPr>
          <w:rFonts w:ascii="Arial Narrow" w:hAnsi="Arial Narrow"/>
          <w:sz w:val="22"/>
          <w:szCs w:val="22"/>
        </w:rPr>
      </w:pPr>
      <w:r w:rsidRPr="00377641">
        <w:rPr>
          <w:rFonts w:ascii="Arial Narrow" w:hAnsi="Arial Narrow"/>
          <w:sz w:val="22"/>
          <w:szCs w:val="22"/>
          <w:u w:val="single"/>
        </w:rPr>
        <w:t>Manteniment durant la vigència del contracte les condicions laborals i socials</w:t>
      </w:r>
      <w:r w:rsidRPr="00377641">
        <w:rPr>
          <w:rFonts w:ascii="Arial Narrow" w:hAnsi="Arial Narrow"/>
          <w:sz w:val="22"/>
          <w:szCs w:val="22"/>
        </w:rPr>
        <w:t xml:space="preserve"> de les persones treballadores </w:t>
      </w:r>
      <w:r w:rsidRPr="00377641">
        <w:rPr>
          <w:rFonts w:ascii="Arial Narrow" w:hAnsi="Arial Narrow" w:cs="Arial"/>
          <w:sz w:val="22"/>
          <w:szCs w:val="22"/>
        </w:rPr>
        <w:t>ocupades en l’execució del contracte, fixades en el moment de presentar l’oferta, segons l’últim conveni col·lectiu vigent, sense perjudici de les mesures que pugui establir.</w:t>
      </w:r>
    </w:p>
    <w:p w14:paraId="0CB3253F" w14:textId="77777777" w:rsidR="00F5092A" w:rsidRPr="00377641" w:rsidRDefault="00F5092A" w:rsidP="00F5092A">
      <w:pPr>
        <w:rPr>
          <w:rFonts w:ascii="Arial Narrow" w:hAnsi="Arial Narrow"/>
          <w:sz w:val="22"/>
          <w:szCs w:val="22"/>
        </w:rPr>
      </w:pPr>
    </w:p>
    <w:p w14:paraId="4FA8AA0B" w14:textId="77777777" w:rsidR="00F5092A" w:rsidRPr="00377641" w:rsidRDefault="00F5092A" w:rsidP="00F5092A">
      <w:pPr>
        <w:pStyle w:val="Pargrafdellista"/>
        <w:ind w:left="284"/>
        <w:jc w:val="both"/>
        <w:rPr>
          <w:rFonts w:ascii="Arial Narrow" w:hAnsi="Arial Narrow"/>
          <w:sz w:val="22"/>
          <w:szCs w:val="22"/>
        </w:rPr>
      </w:pPr>
      <w:r w:rsidRPr="00377641">
        <w:rPr>
          <w:rFonts w:ascii="Arial Narrow" w:hAnsi="Arial Narrow" w:cs="Arial"/>
          <w:sz w:val="22"/>
          <w:szCs w:val="22"/>
        </w:rPr>
        <w:t>La responsable del contracte podrà requerir a l’empresa contractista que declari formalment que ha complert la obligació. Així mateix, la responsable del contracte o l’òrgan de contractació podran requerir als òrgans de representació de les persones treballadores que informin al respecte.</w:t>
      </w:r>
    </w:p>
    <w:p w14:paraId="14903EC4"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7CC4A5B7"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1F164662" w14:textId="77777777" w:rsidR="00F5092A" w:rsidRPr="00377641" w:rsidRDefault="00F5092A" w:rsidP="00F5092A">
      <w:pPr>
        <w:pStyle w:val="Pargrafdellista"/>
        <w:ind w:left="284"/>
        <w:jc w:val="both"/>
        <w:rPr>
          <w:rFonts w:ascii="Arial Narrow" w:hAnsi="Arial Narrow" w:cs="Arial"/>
          <w:sz w:val="22"/>
          <w:szCs w:val="22"/>
        </w:rPr>
      </w:pPr>
    </w:p>
    <w:p w14:paraId="3496DC78" w14:textId="77777777" w:rsidR="00F5092A" w:rsidRPr="00377641" w:rsidRDefault="00F5092A" w:rsidP="00060351">
      <w:pPr>
        <w:pStyle w:val="Pargrafdellista"/>
        <w:numPr>
          <w:ilvl w:val="0"/>
          <w:numId w:val="47"/>
        </w:numPr>
        <w:ind w:left="284" w:hanging="284"/>
        <w:jc w:val="both"/>
        <w:rPr>
          <w:rFonts w:ascii="Arial Narrow" w:hAnsi="Arial Narrow" w:cs="Arial"/>
          <w:sz w:val="22"/>
          <w:szCs w:val="22"/>
        </w:rPr>
      </w:pPr>
      <w:r w:rsidRPr="00377641">
        <w:rPr>
          <w:rFonts w:ascii="Arial Narrow" w:hAnsi="Arial Narrow" w:cs="Arial"/>
          <w:sz w:val="22"/>
          <w:szCs w:val="22"/>
          <w:u w:val="single"/>
        </w:rPr>
        <w:t>Percentatge mínim d’ocupació de persones amb diversitat funcional en la plantilla de l’empresa</w:t>
      </w:r>
    </w:p>
    <w:p w14:paraId="1A94AA48" w14:textId="77777777" w:rsidR="00F5092A" w:rsidRPr="00377641" w:rsidRDefault="00F5092A" w:rsidP="00F5092A">
      <w:pPr>
        <w:pStyle w:val="Pargrafdellista"/>
        <w:ind w:left="284"/>
        <w:jc w:val="both"/>
        <w:rPr>
          <w:rFonts w:ascii="Arial Narrow" w:hAnsi="Arial Narrow" w:cs="Arial"/>
          <w:sz w:val="22"/>
          <w:szCs w:val="22"/>
        </w:rPr>
      </w:pPr>
    </w:p>
    <w:p w14:paraId="545558F5" w14:textId="77777777" w:rsidR="00F5092A" w:rsidRPr="00377641" w:rsidRDefault="00F5092A" w:rsidP="00F5092A">
      <w:pPr>
        <w:pStyle w:val="Pargrafdellista"/>
        <w:ind w:left="284"/>
        <w:jc w:val="both"/>
        <w:rPr>
          <w:rFonts w:ascii="Arial Narrow" w:hAnsi="Arial Narrow" w:cs="Arial"/>
          <w:sz w:val="22"/>
          <w:szCs w:val="22"/>
        </w:rPr>
      </w:pPr>
      <w:r w:rsidRPr="00377641">
        <w:rPr>
          <w:rFonts w:ascii="Arial Narrow" w:hAnsi="Arial Narrow" w:cs="Arial"/>
          <w:sz w:val="22"/>
          <w:szCs w:val="22"/>
        </w:rPr>
        <w:t xml:space="preserve">L’article 71.1.d) LCSP estableix que una empresa amb 50 o més persones treballadores a la seva plantilla no pot contractar amb les administracions públiques i el sector públic vinculat si no acredita que compleix amb el requisit que </w:t>
      </w:r>
      <w:r w:rsidRPr="00377641">
        <w:rPr>
          <w:rFonts w:ascii="Arial Narrow" w:hAnsi="Arial Narrow" w:cs="Arial"/>
          <w:sz w:val="22"/>
          <w:szCs w:val="22"/>
        </w:rPr>
        <w:lastRenderedPageBreak/>
        <w:t>com a mínim el 2% del seu personal contractat són persones amb diversitat funcional, segons exigeix el Reial Decret Legislatiu 1/2013, de 29 de novembre.</w:t>
      </w:r>
    </w:p>
    <w:p w14:paraId="69428FCF" w14:textId="77777777" w:rsidR="00F5092A" w:rsidRPr="00377641" w:rsidRDefault="00F5092A" w:rsidP="00F5092A">
      <w:pPr>
        <w:pStyle w:val="Pargrafdellista"/>
        <w:ind w:left="284"/>
        <w:jc w:val="both"/>
        <w:rPr>
          <w:rFonts w:ascii="Arial Narrow" w:hAnsi="Arial Narrow" w:cs="Arial"/>
          <w:sz w:val="22"/>
          <w:szCs w:val="22"/>
        </w:rPr>
      </w:pPr>
    </w:p>
    <w:p w14:paraId="3993EC1D" w14:textId="77777777" w:rsidR="00F5092A" w:rsidRPr="00377641" w:rsidRDefault="00F5092A" w:rsidP="00F5092A">
      <w:pPr>
        <w:pStyle w:val="Pargrafdellista"/>
        <w:ind w:left="284"/>
        <w:jc w:val="both"/>
        <w:rPr>
          <w:rFonts w:ascii="Arial Narrow" w:hAnsi="Arial Narrow" w:cs="Arial"/>
          <w:sz w:val="22"/>
          <w:szCs w:val="22"/>
        </w:rPr>
      </w:pPr>
      <w:r w:rsidRPr="00377641">
        <w:rPr>
          <w:rFonts w:ascii="Arial Narrow" w:hAnsi="Arial Narrow" w:cs="Arial"/>
          <w:sz w:val="22"/>
          <w:szCs w:val="22"/>
        </w:rPr>
        <w:t>L’empresa contractista que tingui les condicions abans referides ha d’acreditar, en els deu dies hàbils posteriors a la data de formalització del contracte, el compliment del requisit legal aportant un certificat en què consti tant el nombre global de les persones treballadores de plantilla com el nombre particular de persones amb diversitat funcional o, en el cas d’haver-se optat pel compliment de les mesures alternatives previstes legalment, una còpia de la declaració d’excepcionalitat i una declaració de l’empresa licitadora amb les mesures concretes aplicades amb aquesta finalitat.</w:t>
      </w:r>
    </w:p>
    <w:p w14:paraId="7AD5EE4C" w14:textId="77777777" w:rsidR="00F5092A" w:rsidRPr="00377641" w:rsidRDefault="00F5092A" w:rsidP="00F5092A">
      <w:pPr>
        <w:pStyle w:val="Pargrafdellista"/>
        <w:ind w:left="284" w:hanging="284"/>
        <w:jc w:val="both"/>
        <w:rPr>
          <w:rFonts w:ascii="Arial Narrow" w:hAnsi="Arial Narrow" w:cs="Arial"/>
          <w:sz w:val="22"/>
          <w:szCs w:val="22"/>
        </w:rPr>
      </w:pPr>
    </w:p>
    <w:p w14:paraId="7C23CAAC"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04232C70"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546C7338" w14:textId="77777777" w:rsidR="00F5092A" w:rsidRPr="00377641" w:rsidRDefault="00F5092A" w:rsidP="00060351">
      <w:pPr>
        <w:pStyle w:val="Pargrafdellista"/>
        <w:numPr>
          <w:ilvl w:val="0"/>
          <w:numId w:val="47"/>
        </w:numPr>
        <w:ind w:left="284" w:hanging="284"/>
        <w:jc w:val="both"/>
        <w:rPr>
          <w:rFonts w:ascii="Arial Narrow" w:hAnsi="Arial Narrow" w:cs="Arial"/>
          <w:sz w:val="22"/>
          <w:szCs w:val="22"/>
        </w:rPr>
      </w:pPr>
      <w:r w:rsidRPr="00377641">
        <w:rPr>
          <w:rFonts w:ascii="Arial Narrow" w:hAnsi="Arial Narrow" w:cs="Arial"/>
          <w:sz w:val="22"/>
          <w:szCs w:val="22"/>
          <w:u w:val="single"/>
        </w:rPr>
        <w:t xml:space="preserve">Respecte a </w:t>
      </w:r>
      <w:r w:rsidRPr="00377641">
        <w:rPr>
          <w:rFonts w:ascii="Arial Narrow" w:hAnsi="Arial Narrow" w:cs="Arial"/>
          <w:snapToGrid w:val="0"/>
          <w:sz w:val="22"/>
          <w:szCs w:val="22"/>
          <w:u w:val="single"/>
        </w:rPr>
        <w:t>les normes internacionals aprovades per l’Organització Internacional del Treball</w:t>
      </w:r>
    </w:p>
    <w:p w14:paraId="5F8CFD77"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3EE49B11" w14:textId="77777777" w:rsidR="00F5092A" w:rsidRPr="00377641" w:rsidRDefault="00F5092A" w:rsidP="00F5092A">
      <w:pPr>
        <w:pStyle w:val="Pargrafdellista"/>
        <w:ind w:left="284"/>
        <w:contextualSpacing w:val="0"/>
        <w:jc w:val="both"/>
        <w:rPr>
          <w:rFonts w:ascii="Arial Narrow" w:hAnsi="Arial Narrow" w:cs="Arial"/>
          <w:snapToGrid w:val="0"/>
          <w:sz w:val="22"/>
          <w:szCs w:val="22"/>
        </w:rPr>
      </w:pPr>
      <w:r w:rsidRPr="00377641">
        <w:rPr>
          <w:rFonts w:ascii="Arial Narrow" w:hAnsi="Arial Narrow" w:cs="Arial"/>
          <w:snapToGrid w:val="0"/>
          <w:sz w:val="22"/>
          <w:szCs w:val="22"/>
        </w:rPr>
        <w:t>L’empresa adjudicatària vetllarà perquè en l’execució del contracte tots els productes que s’utilitzin provinguin d’empreses que compleixen amb les normes internacionals aprovades per l’Organització Internacional del Treball, les quals tenen per objecte promoure drets laborals, fomentar l’oportunitat de treball decent i millorar la protecció social.</w:t>
      </w:r>
    </w:p>
    <w:p w14:paraId="631DB709" w14:textId="77777777" w:rsidR="00F5092A" w:rsidRPr="00377641" w:rsidRDefault="00F5092A" w:rsidP="00F5092A">
      <w:pPr>
        <w:pStyle w:val="Pargrafdellista"/>
        <w:ind w:left="284"/>
        <w:contextualSpacing w:val="0"/>
        <w:jc w:val="both"/>
        <w:rPr>
          <w:rFonts w:ascii="Arial Narrow" w:hAnsi="Arial Narrow" w:cs="Arial"/>
          <w:snapToGrid w:val="0"/>
          <w:sz w:val="22"/>
          <w:szCs w:val="22"/>
        </w:rPr>
      </w:pPr>
    </w:p>
    <w:p w14:paraId="0603C8A3"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79CAA96E" w14:textId="77777777" w:rsidR="00F5092A" w:rsidRPr="00F5092A" w:rsidRDefault="00F5092A" w:rsidP="00F5092A">
      <w:pPr>
        <w:jc w:val="both"/>
        <w:rPr>
          <w:rFonts w:ascii="Arial Narrow" w:hAnsi="Arial Narrow" w:cs="Arial"/>
          <w:sz w:val="22"/>
          <w:szCs w:val="22"/>
          <w:u w:val="single"/>
        </w:rPr>
      </w:pPr>
    </w:p>
    <w:p w14:paraId="2D89701F" w14:textId="77777777" w:rsidR="00F5092A" w:rsidRPr="00377641" w:rsidRDefault="00F5092A" w:rsidP="00060351">
      <w:pPr>
        <w:pStyle w:val="Pargrafdellista"/>
        <w:widowControl w:val="0"/>
        <w:numPr>
          <w:ilvl w:val="0"/>
          <w:numId w:val="46"/>
        </w:numPr>
        <w:tabs>
          <w:tab w:val="left" w:pos="284"/>
        </w:tabs>
        <w:autoSpaceDE w:val="0"/>
        <w:autoSpaceDN w:val="0"/>
        <w:adjustRightInd w:val="0"/>
        <w:ind w:left="284" w:hanging="284"/>
        <w:contextualSpacing w:val="0"/>
        <w:jc w:val="both"/>
        <w:textAlignment w:val="baseline"/>
        <w:rPr>
          <w:rFonts w:ascii="Arial Narrow" w:hAnsi="Arial Narrow"/>
          <w:sz w:val="22"/>
          <w:szCs w:val="22"/>
        </w:rPr>
      </w:pPr>
      <w:r w:rsidRPr="00377641">
        <w:rPr>
          <w:rFonts w:ascii="Arial Narrow" w:hAnsi="Arial Narrow" w:cs="Arial"/>
          <w:sz w:val="22"/>
          <w:u w:val="single"/>
        </w:rPr>
        <w:t>Pla d’igualtat o mesures d’igualtat</w:t>
      </w:r>
      <w:r w:rsidRPr="00377641">
        <w:rPr>
          <w:rFonts w:ascii="Arial Narrow" w:hAnsi="Arial Narrow" w:cs="Arial"/>
          <w:sz w:val="22"/>
        </w:rPr>
        <w:t>.</w:t>
      </w:r>
    </w:p>
    <w:p w14:paraId="0C9F128E" w14:textId="77777777" w:rsidR="00F5092A" w:rsidRPr="00377641" w:rsidRDefault="00F5092A" w:rsidP="00F5092A">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cs="Arial"/>
          <w:sz w:val="22"/>
          <w:u w:val="single"/>
        </w:rPr>
      </w:pPr>
    </w:p>
    <w:p w14:paraId="4D979B64" w14:textId="77777777" w:rsidR="00F5092A" w:rsidRPr="00377641" w:rsidRDefault="00F5092A" w:rsidP="00F5092A">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sz w:val="22"/>
          <w:szCs w:val="22"/>
        </w:rPr>
      </w:pPr>
      <w:r w:rsidRPr="00377641">
        <w:rPr>
          <w:rFonts w:ascii="Arial Narrow" w:hAnsi="Arial Narrow" w:cs="Arial"/>
          <w:sz w:val="22"/>
        </w:rPr>
        <w:t>La contractista, en el termini de deu dies hàbils posteriors a la data de formalització del contracte, ha de presentar a la persona responsable del contracte el Pla d’igualtat entre homes i dones que serà d’aplicació a les persones que executin el contracte i, en el cas que no hi estigui legalment obligada (empreses amb plantilla inferior a 250 persones treballadores) a l’elaboració d’aquest Pla, ha de presentar les mesures aplicables per assolir la igualtat de tracte i d’oportunitats entre dones i homes en l’àmbit laboral, eliminar estereotips i fomentar una igualtat efectiva i real entre dones i homes.</w:t>
      </w:r>
    </w:p>
    <w:p w14:paraId="4C3121F2" w14:textId="77777777" w:rsidR="00F5092A" w:rsidRPr="00377641" w:rsidRDefault="00F5092A" w:rsidP="00F5092A">
      <w:pPr>
        <w:widowControl w:val="0"/>
        <w:tabs>
          <w:tab w:val="left" w:pos="284"/>
        </w:tabs>
        <w:autoSpaceDE w:val="0"/>
        <w:autoSpaceDN w:val="0"/>
        <w:adjustRightInd w:val="0"/>
        <w:jc w:val="both"/>
        <w:textAlignment w:val="baseline"/>
        <w:rPr>
          <w:rFonts w:ascii="Arial Narrow" w:hAnsi="Arial Narrow"/>
          <w:sz w:val="22"/>
          <w:szCs w:val="22"/>
        </w:rPr>
      </w:pPr>
    </w:p>
    <w:p w14:paraId="13F019DB" w14:textId="77777777" w:rsidR="00F5092A" w:rsidRPr="00377641" w:rsidRDefault="00F5092A" w:rsidP="00F5092A">
      <w:pPr>
        <w:widowControl w:val="0"/>
        <w:tabs>
          <w:tab w:val="left" w:pos="284"/>
        </w:tabs>
        <w:autoSpaceDE w:val="0"/>
        <w:autoSpaceDN w:val="0"/>
        <w:adjustRightInd w:val="0"/>
        <w:ind w:left="284"/>
        <w:jc w:val="both"/>
        <w:textAlignment w:val="baseline"/>
        <w:rPr>
          <w:rFonts w:ascii="Arial Narrow" w:hAnsi="Arial Narrow" w:cs="Arial"/>
          <w:sz w:val="22"/>
        </w:rPr>
      </w:pPr>
      <w:r w:rsidRPr="00377641">
        <w:rPr>
          <w:rFonts w:ascii="Arial Narrow" w:hAnsi="Arial Narrow" w:cs="Arial"/>
          <w:sz w:val="22"/>
        </w:rPr>
        <w:t>Si l’empresa motiva les raons per no poder aportar les mesures d’igualtat en el termini atorgat rebrà les indicacions, l’ajut i l’assessorament corresponent i se li concedirà un nou termini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14:paraId="7D1CB155" w14:textId="77777777" w:rsidR="00F5092A" w:rsidRPr="00377641" w:rsidRDefault="00F5092A" w:rsidP="00F5092A">
      <w:pPr>
        <w:widowControl w:val="0"/>
        <w:tabs>
          <w:tab w:val="left" w:pos="284"/>
        </w:tabs>
        <w:autoSpaceDE w:val="0"/>
        <w:autoSpaceDN w:val="0"/>
        <w:adjustRightInd w:val="0"/>
        <w:jc w:val="both"/>
        <w:textAlignment w:val="baseline"/>
        <w:rPr>
          <w:rFonts w:ascii="Arial Narrow" w:hAnsi="Arial Narrow" w:cs="Arial"/>
          <w:sz w:val="22"/>
        </w:rPr>
      </w:pPr>
    </w:p>
    <w:p w14:paraId="50CC14B8" w14:textId="77777777" w:rsidR="00F5092A" w:rsidRPr="00377641" w:rsidRDefault="00F5092A" w:rsidP="00F5092A">
      <w:pPr>
        <w:widowControl w:val="0"/>
        <w:tabs>
          <w:tab w:val="left" w:pos="284"/>
        </w:tabs>
        <w:autoSpaceDE w:val="0"/>
        <w:autoSpaceDN w:val="0"/>
        <w:adjustRightInd w:val="0"/>
        <w:ind w:left="284"/>
        <w:jc w:val="both"/>
        <w:textAlignment w:val="baseline"/>
        <w:rPr>
          <w:rFonts w:ascii="Arial Narrow" w:hAnsi="Arial Narrow"/>
          <w:sz w:val="22"/>
        </w:rPr>
      </w:pPr>
      <w:r w:rsidRPr="00377641">
        <w:rPr>
          <w:rFonts w:ascii="Arial Narrow" w:hAnsi="Arial Narrow"/>
          <w:sz w:val="22"/>
          <w:szCs w:val="22"/>
        </w:rPr>
        <w:t xml:space="preserve">En el Perfil de Contractant de </w:t>
      </w:r>
      <w:r w:rsidRPr="00377641">
        <w:rPr>
          <w:rFonts w:ascii="Arial Narrow" w:hAnsi="Arial Narrow" w:cs="Arial"/>
          <w:sz w:val="22"/>
          <w:szCs w:val="22"/>
        </w:rPr>
        <w:t>BARCELONA ACTIVA SAU SPM</w:t>
      </w:r>
      <w:r w:rsidRPr="00377641">
        <w:rPr>
          <w:rFonts w:ascii="Arial Narrow" w:hAnsi="Arial Narrow"/>
          <w:sz w:val="22"/>
          <w:szCs w:val="22"/>
        </w:rPr>
        <w:t xml:space="preserve"> es troba</w:t>
      </w:r>
      <w:r w:rsidRPr="00377641">
        <w:rPr>
          <w:rFonts w:ascii="Arial Narrow" w:hAnsi="Arial Narrow"/>
          <w:sz w:val="22"/>
        </w:rPr>
        <w:t xml:space="preserve"> el Protocol elaborat per el Departament de Transversalitat de Gènere-CIRD amb el procediment d’aplicació de les Clàusules Socials d’Igualtat de Gènere.</w:t>
      </w:r>
    </w:p>
    <w:p w14:paraId="4043C703" w14:textId="77777777" w:rsidR="00F5092A" w:rsidRPr="00377641" w:rsidRDefault="00F5092A" w:rsidP="00F5092A">
      <w:pPr>
        <w:widowControl w:val="0"/>
        <w:tabs>
          <w:tab w:val="left" w:pos="284"/>
        </w:tabs>
        <w:autoSpaceDE w:val="0"/>
        <w:autoSpaceDN w:val="0"/>
        <w:adjustRightInd w:val="0"/>
        <w:jc w:val="both"/>
        <w:textAlignment w:val="baseline"/>
        <w:rPr>
          <w:rFonts w:ascii="Arial Narrow" w:hAnsi="Arial Narrow"/>
          <w:sz w:val="22"/>
        </w:rPr>
      </w:pPr>
    </w:p>
    <w:p w14:paraId="033694B6"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28255F14" w14:textId="10474231" w:rsidR="00F5092A" w:rsidRDefault="00F5092A" w:rsidP="00F5092A">
      <w:pPr>
        <w:jc w:val="both"/>
        <w:rPr>
          <w:rFonts w:ascii="Arial Narrow" w:hAnsi="Arial Narrow" w:cs="Arial"/>
          <w:sz w:val="22"/>
          <w:szCs w:val="22"/>
        </w:rPr>
      </w:pPr>
    </w:p>
    <w:p w14:paraId="38DFEAA2" w14:textId="77777777" w:rsidR="00F5092A" w:rsidRPr="00377641" w:rsidRDefault="00F5092A" w:rsidP="00060351">
      <w:pPr>
        <w:pStyle w:val="Pargrafdellista"/>
        <w:numPr>
          <w:ilvl w:val="0"/>
          <w:numId w:val="46"/>
        </w:numPr>
        <w:ind w:left="284" w:hanging="284"/>
        <w:jc w:val="both"/>
        <w:rPr>
          <w:rFonts w:ascii="Arial Narrow" w:hAnsi="Arial Narrow"/>
          <w:sz w:val="22"/>
          <w:szCs w:val="22"/>
        </w:rPr>
      </w:pPr>
      <w:r w:rsidRPr="00377641">
        <w:rPr>
          <w:rFonts w:ascii="Arial Narrow" w:hAnsi="Arial Narrow" w:cs="Arial"/>
          <w:sz w:val="22"/>
          <w:szCs w:val="22"/>
          <w:u w:val="single"/>
        </w:rPr>
        <w:t>Mesures contra l’assetjament sexual i per raó de sexe</w:t>
      </w:r>
      <w:r w:rsidRPr="00377641">
        <w:rPr>
          <w:rFonts w:ascii="Arial Narrow" w:hAnsi="Arial Narrow" w:cs="Arial"/>
          <w:sz w:val="22"/>
          <w:szCs w:val="22"/>
        </w:rPr>
        <w:t xml:space="preserve">. </w:t>
      </w:r>
    </w:p>
    <w:p w14:paraId="013926D1" w14:textId="77777777" w:rsidR="00F5092A" w:rsidRPr="00377641" w:rsidRDefault="00F5092A" w:rsidP="00F5092A">
      <w:pPr>
        <w:pStyle w:val="Pargrafdellista"/>
        <w:ind w:left="284"/>
        <w:jc w:val="both"/>
        <w:rPr>
          <w:rFonts w:ascii="Arial Narrow" w:hAnsi="Arial Narrow" w:cs="Arial"/>
          <w:sz w:val="22"/>
          <w:szCs w:val="22"/>
          <w:u w:val="single"/>
        </w:rPr>
      </w:pPr>
    </w:p>
    <w:p w14:paraId="0892CADD" w14:textId="77777777" w:rsidR="00F5092A" w:rsidRPr="00377641" w:rsidRDefault="00F5092A" w:rsidP="00F5092A">
      <w:pPr>
        <w:pStyle w:val="Pargrafdellista"/>
        <w:ind w:left="284"/>
        <w:jc w:val="both"/>
        <w:rPr>
          <w:rFonts w:ascii="Arial Narrow" w:hAnsi="Arial Narrow"/>
          <w:sz w:val="22"/>
          <w:szCs w:val="22"/>
        </w:rPr>
      </w:pPr>
      <w:r w:rsidRPr="00377641">
        <w:rPr>
          <w:rFonts w:ascii="Arial Narrow" w:hAnsi="Arial Narrow" w:cs="Arial"/>
          <w:sz w:val="22"/>
          <w:szCs w:val="22"/>
        </w:rPr>
        <w:t>L’empresa contractista ha de disposar d’un Pla amb les mesures per prevenir, evitar i eliminar 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14:paraId="027D36D7" w14:textId="77777777" w:rsidR="00F5092A" w:rsidRPr="00377641" w:rsidRDefault="00F5092A" w:rsidP="00F5092A">
      <w:pPr>
        <w:widowControl w:val="0"/>
        <w:tabs>
          <w:tab w:val="left" w:pos="284"/>
        </w:tabs>
        <w:autoSpaceDE w:val="0"/>
        <w:autoSpaceDN w:val="0"/>
        <w:adjustRightInd w:val="0"/>
        <w:ind w:left="284"/>
        <w:jc w:val="both"/>
        <w:textAlignment w:val="baseline"/>
        <w:rPr>
          <w:rFonts w:ascii="Arial Narrow" w:hAnsi="Arial Narrow"/>
          <w:sz w:val="22"/>
          <w:szCs w:val="22"/>
        </w:rPr>
      </w:pPr>
    </w:p>
    <w:p w14:paraId="18AD77B7" w14:textId="77777777" w:rsidR="00F5092A" w:rsidRPr="00377641" w:rsidRDefault="00F5092A" w:rsidP="00F5092A">
      <w:pPr>
        <w:pStyle w:val="Pargrafdellista"/>
        <w:ind w:left="284"/>
        <w:jc w:val="both"/>
        <w:rPr>
          <w:rFonts w:ascii="Arial Narrow" w:hAnsi="Arial Narrow"/>
          <w:sz w:val="22"/>
          <w:szCs w:val="22"/>
        </w:rPr>
      </w:pPr>
      <w:r w:rsidRPr="00377641">
        <w:rPr>
          <w:rFonts w:ascii="Arial Narrow" w:hAnsi="Arial Narrow"/>
          <w:sz w:val="22"/>
          <w:szCs w:val="22"/>
        </w:rPr>
        <w:t xml:space="preserve">En contractes en què la prestació va destinada a persones físiques, la contractista haurà d’aplicar mesures de protecció específica dels professionals contra l’assetjament sexual i per raó de sexe que puguin patir per part de les persones usuàries i també mesures de formació al personal per a detectar millor les situacions de violència masclista </w:t>
      </w:r>
      <w:r w:rsidRPr="00377641">
        <w:rPr>
          <w:rFonts w:ascii="Arial Narrow" w:hAnsi="Arial Narrow" w:cs="Arial"/>
          <w:sz w:val="22"/>
          <w:szCs w:val="22"/>
        </w:rPr>
        <w:t>o per orientació sexual o identitat de gènere que pateixen les persones usuàries finals</w:t>
      </w:r>
      <w:r w:rsidRPr="00377641">
        <w:rPr>
          <w:rFonts w:ascii="Arial Narrow" w:hAnsi="Arial Narrow"/>
          <w:sz w:val="22"/>
          <w:szCs w:val="22"/>
        </w:rPr>
        <w:t>.</w:t>
      </w:r>
    </w:p>
    <w:p w14:paraId="51D659A6" w14:textId="77777777" w:rsidR="00F5092A" w:rsidRPr="00377641" w:rsidRDefault="00F5092A" w:rsidP="00F5092A">
      <w:pPr>
        <w:pStyle w:val="Pargrafdellista"/>
        <w:ind w:left="284"/>
        <w:jc w:val="both"/>
        <w:rPr>
          <w:rFonts w:ascii="Arial Narrow" w:hAnsi="Arial Narrow"/>
          <w:sz w:val="22"/>
          <w:szCs w:val="22"/>
        </w:rPr>
      </w:pPr>
    </w:p>
    <w:p w14:paraId="273A03F2" w14:textId="77777777" w:rsidR="00F5092A" w:rsidRPr="00377641" w:rsidRDefault="00F5092A" w:rsidP="00F5092A">
      <w:pPr>
        <w:pStyle w:val="Pargrafdellista"/>
        <w:ind w:left="284"/>
        <w:jc w:val="both"/>
        <w:rPr>
          <w:rFonts w:ascii="Arial Narrow" w:hAnsi="Arial Narrow" w:cs="Arial"/>
          <w:sz w:val="22"/>
          <w:szCs w:val="22"/>
        </w:rPr>
      </w:pPr>
      <w:r w:rsidRPr="00377641">
        <w:rPr>
          <w:rFonts w:ascii="Arial Narrow" w:hAnsi="Arial Narrow" w:cs="Arial"/>
          <w:sz w:val="22"/>
          <w:szCs w:val="22"/>
        </w:rPr>
        <w:lastRenderedPageBreak/>
        <w:t>En el termini de deu dies hàbils posteriors a la formalització del contracte, la contractista ha de lliurar a la persona responsable del contracte el Pla amb les mesures en relació amb les persones treballadores que executen el contracte que ha d’incloure les mesures per prevenir, evitar i eliminar l’assetjament sexual i l’assetjament per raó de sexe, d’orientació o de gènere, en relació amb el personal adscrit a l’execució del contracte. Si l’empresa contractista justifica la impossibilitat d’aportació del Pla o de les mesures, BARCELONA ACTIVA SAU SPM ha d’aportar el suport suficient perquè pugui dissenyar i aplicar aquestes mesures concretes en el contracte.</w:t>
      </w:r>
    </w:p>
    <w:p w14:paraId="77B61368" w14:textId="77777777" w:rsidR="00F5092A" w:rsidRPr="00377641" w:rsidRDefault="00F5092A" w:rsidP="00F5092A">
      <w:pPr>
        <w:pStyle w:val="Pargrafdellista"/>
        <w:ind w:left="284"/>
        <w:jc w:val="both"/>
        <w:rPr>
          <w:rFonts w:ascii="Arial Narrow" w:hAnsi="Arial Narrow" w:cs="Arial"/>
          <w:sz w:val="22"/>
          <w:szCs w:val="22"/>
        </w:rPr>
      </w:pPr>
    </w:p>
    <w:p w14:paraId="1F137B56" w14:textId="77777777" w:rsidR="00F5092A" w:rsidRPr="00377641" w:rsidRDefault="00F5092A" w:rsidP="00F5092A">
      <w:pPr>
        <w:ind w:left="284"/>
        <w:contextualSpacing/>
        <w:jc w:val="both"/>
        <w:rPr>
          <w:rFonts w:ascii="Arial Narrow" w:hAnsi="Arial Narrow" w:cs="Arial"/>
          <w:sz w:val="22"/>
          <w:szCs w:val="22"/>
        </w:rPr>
      </w:pPr>
      <w:r w:rsidRPr="00377641">
        <w:rPr>
          <w:rFonts w:ascii="Arial Narrow" w:hAnsi="Arial Narrow" w:cs="Arial"/>
          <w:sz w:val="22"/>
          <w:szCs w:val="22"/>
        </w:rPr>
        <w:t>L’empresa contractista, abans de la recepció del contracte, ha de lliurar a la persona responsable del contracte un informe final sobre l’aplicació de les mesures.</w:t>
      </w:r>
    </w:p>
    <w:p w14:paraId="496F6423" w14:textId="77777777" w:rsidR="00F5092A" w:rsidRPr="00377641" w:rsidRDefault="00F5092A" w:rsidP="00F5092A">
      <w:pPr>
        <w:pStyle w:val="Pargrafdellista"/>
        <w:ind w:left="284"/>
        <w:jc w:val="both"/>
        <w:rPr>
          <w:rFonts w:ascii="Arial Narrow" w:hAnsi="Arial Narrow" w:cs="Arial"/>
          <w:sz w:val="22"/>
          <w:szCs w:val="22"/>
        </w:rPr>
      </w:pPr>
    </w:p>
    <w:p w14:paraId="51618102" w14:textId="77777777" w:rsidR="00F5092A" w:rsidRPr="00377641" w:rsidRDefault="00F5092A" w:rsidP="00F5092A">
      <w:pPr>
        <w:widowControl w:val="0"/>
        <w:tabs>
          <w:tab w:val="left" w:pos="284"/>
        </w:tabs>
        <w:autoSpaceDE w:val="0"/>
        <w:autoSpaceDN w:val="0"/>
        <w:adjustRightInd w:val="0"/>
        <w:ind w:left="284"/>
        <w:jc w:val="both"/>
        <w:textAlignment w:val="baseline"/>
        <w:rPr>
          <w:rFonts w:ascii="Arial Narrow" w:hAnsi="Arial Narrow"/>
          <w:sz w:val="22"/>
        </w:rPr>
      </w:pPr>
      <w:r w:rsidRPr="00377641">
        <w:rPr>
          <w:rFonts w:ascii="Arial Narrow" w:hAnsi="Arial Narrow"/>
          <w:sz w:val="22"/>
          <w:szCs w:val="22"/>
        </w:rPr>
        <w:t xml:space="preserve">En el Perfil de Contractant de </w:t>
      </w:r>
      <w:r w:rsidRPr="00377641">
        <w:rPr>
          <w:rFonts w:ascii="Arial Narrow" w:hAnsi="Arial Narrow" w:cs="Arial"/>
          <w:sz w:val="22"/>
          <w:szCs w:val="22"/>
        </w:rPr>
        <w:t>BARCELONA ACTIVA SAU SPM</w:t>
      </w:r>
      <w:r w:rsidRPr="00377641">
        <w:rPr>
          <w:rFonts w:ascii="Arial Narrow" w:hAnsi="Arial Narrow"/>
          <w:sz w:val="22"/>
          <w:szCs w:val="22"/>
        </w:rPr>
        <w:t xml:space="preserve"> es troba</w:t>
      </w:r>
      <w:r w:rsidRPr="00377641">
        <w:rPr>
          <w:rFonts w:ascii="Arial Narrow" w:hAnsi="Arial Narrow"/>
          <w:sz w:val="22"/>
        </w:rPr>
        <w:t xml:space="preserve"> el Protocol elaborat per el Departament de Transversalitat de Gènere-CIRD amb el procediment d’aplicació de les Clàusules Socials d’Igualtat de Gènere.</w:t>
      </w:r>
    </w:p>
    <w:p w14:paraId="249F11F4" w14:textId="77777777" w:rsidR="00F5092A" w:rsidRPr="00377641" w:rsidRDefault="00F5092A" w:rsidP="00F5092A">
      <w:pPr>
        <w:widowControl w:val="0"/>
        <w:tabs>
          <w:tab w:val="left" w:pos="284"/>
        </w:tabs>
        <w:autoSpaceDE w:val="0"/>
        <w:autoSpaceDN w:val="0"/>
        <w:adjustRightInd w:val="0"/>
        <w:jc w:val="both"/>
        <w:textAlignment w:val="baseline"/>
        <w:rPr>
          <w:rFonts w:ascii="Arial Narrow" w:hAnsi="Arial Narrow"/>
          <w:sz w:val="22"/>
        </w:rPr>
      </w:pPr>
    </w:p>
    <w:p w14:paraId="05808A85"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4AE9FBA3" w14:textId="77777777" w:rsidR="00F5092A" w:rsidRPr="00377641" w:rsidRDefault="00F5092A" w:rsidP="00F5092A">
      <w:pPr>
        <w:autoSpaceDE w:val="0"/>
        <w:autoSpaceDN w:val="0"/>
        <w:adjustRightInd w:val="0"/>
        <w:jc w:val="both"/>
        <w:rPr>
          <w:rFonts w:ascii="Arial Narrow" w:hAnsi="Arial Narrow"/>
          <w:sz w:val="22"/>
          <w:szCs w:val="22"/>
        </w:rPr>
      </w:pPr>
    </w:p>
    <w:p w14:paraId="0D677BAD" w14:textId="77777777" w:rsidR="00F5092A" w:rsidRPr="00377641" w:rsidRDefault="00F5092A" w:rsidP="00060351">
      <w:pPr>
        <w:pStyle w:val="Pargrafdellista"/>
        <w:numPr>
          <w:ilvl w:val="0"/>
          <w:numId w:val="49"/>
        </w:numPr>
        <w:ind w:left="284" w:hanging="284"/>
        <w:jc w:val="both"/>
        <w:rPr>
          <w:rFonts w:ascii="Arial Narrow" w:hAnsi="Arial Narrow"/>
          <w:sz w:val="22"/>
          <w:szCs w:val="22"/>
        </w:rPr>
      </w:pPr>
      <w:r w:rsidRPr="00377641">
        <w:rPr>
          <w:rFonts w:ascii="Arial Narrow" w:hAnsi="Arial Narrow"/>
          <w:sz w:val="22"/>
          <w:szCs w:val="22"/>
          <w:u w:val="single"/>
        </w:rPr>
        <w:t>Mesures de conciliació corresponsable del temps laboral, familiar i personal</w:t>
      </w:r>
      <w:r w:rsidRPr="00377641">
        <w:rPr>
          <w:rFonts w:ascii="Arial Narrow" w:hAnsi="Arial Narrow"/>
          <w:sz w:val="22"/>
          <w:szCs w:val="22"/>
        </w:rPr>
        <w:t xml:space="preserve">. </w:t>
      </w:r>
    </w:p>
    <w:p w14:paraId="56005F0F" w14:textId="77777777" w:rsidR="00F5092A" w:rsidRPr="00377641" w:rsidRDefault="00F5092A" w:rsidP="00F5092A">
      <w:pPr>
        <w:pStyle w:val="Pargrafdellista"/>
        <w:ind w:left="284"/>
        <w:jc w:val="both"/>
        <w:rPr>
          <w:rFonts w:ascii="Arial Narrow" w:hAnsi="Arial Narrow"/>
          <w:sz w:val="22"/>
          <w:szCs w:val="22"/>
        </w:rPr>
      </w:pPr>
    </w:p>
    <w:p w14:paraId="674B99AA" w14:textId="77777777" w:rsidR="00F5092A" w:rsidRPr="00377641" w:rsidRDefault="00F5092A" w:rsidP="00F5092A">
      <w:pPr>
        <w:pStyle w:val="Pargrafdellista"/>
        <w:ind w:left="284"/>
        <w:jc w:val="both"/>
        <w:rPr>
          <w:rFonts w:ascii="Arial Narrow" w:hAnsi="Arial Narrow"/>
          <w:sz w:val="22"/>
          <w:szCs w:val="22"/>
        </w:rPr>
      </w:pPr>
      <w:r w:rsidRPr="00377641">
        <w:rPr>
          <w:rFonts w:ascii="Arial Narrow" w:hAnsi="Arial Narrow" w:cs="Arial"/>
          <w:sz w:val="22"/>
          <w:szCs w:val="22"/>
        </w:rPr>
        <w:t>L’empresa contractista ha d’aportar, en el termini màxim de deu dies hàbils posteriors a la data de formalització del contracte, un Pla o document amb mesures de conciliació corresponsable del temps laboral, familiar i personal en relació amb les persones ocupades en l’execució del contracte</w:t>
      </w:r>
      <w:r w:rsidRPr="00377641">
        <w:rPr>
          <w:rFonts w:ascii="Arial Narrow" w:hAnsi="Arial Narrow"/>
          <w:sz w:val="22"/>
          <w:szCs w:val="22"/>
        </w:rPr>
        <w:t>.</w:t>
      </w:r>
    </w:p>
    <w:p w14:paraId="5A52F914" w14:textId="77777777" w:rsidR="00F5092A" w:rsidRPr="00377641" w:rsidRDefault="00F5092A" w:rsidP="00F5092A">
      <w:pPr>
        <w:contextualSpacing/>
        <w:jc w:val="both"/>
        <w:rPr>
          <w:rFonts w:ascii="Arial Narrow" w:hAnsi="Arial Narrow"/>
          <w:sz w:val="22"/>
          <w:szCs w:val="22"/>
        </w:rPr>
      </w:pPr>
    </w:p>
    <w:p w14:paraId="3C2A6ACE" w14:textId="77777777" w:rsidR="00F5092A" w:rsidRPr="00377641" w:rsidRDefault="00F5092A" w:rsidP="00F5092A">
      <w:pPr>
        <w:pStyle w:val="Pargrafdellista"/>
        <w:ind w:left="284"/>
        <w:jc w:val="both"/>
        <w:rPr>
          <w:rFonts w:ascii="Arial Narrow" w:hAnsi="Arial Narrow"/>
          <w:sz w:val="22"/>
          <w:szCs w:val="22"/>
        </w:rPr>
      </w:pPr>
      <w:r w:rsidRPr="00377641">
        <w:rPr>
          <w:rFonts w:ascii="Arial Narrow" w:hAnsi="Arial Narrow" w:cs="Arial"/>
          <w:sz w:val="22"/>
          <w:szCs w:val="22"/>
        </w:rPr>
        <w:t>A títol d’exemple, algunes d’aquestes mesures econòmiques o assistencials que facilitin l’atenció de menors o persones dependents; mesures laborals com la reducció de jornada, excedències, llicències o permisos de paternitat o maternitat; flexibilització, teletreball, adaptació o reassignació de serveis i horaris en funció de les necessitats de conciliació o altres de similars.</w:t>
      </w:r>
    </w:p>
    <w:p w14:paraId="425021F3" w14:textId="77777777" w:rsidR="00F5092A" w:rsidRPr="00377641" w:rsidRDefault="00F5092A" w:rsidP="00F5092A">
      <w:pPr>
        <w:ind w:left="284" w:hanging="284"/>
        <w:contextualSpacing/>
        <w:jc w:val="both"/>
        <w:rPr>
          <w:rFonts w:ascii="Arial Narrow" w:hAnsi="Arial Narrow"/>
          <w:sz w:val="22"/>
          <w:szCs w:val="22"/>
        </w:rPr>
      </w:pPr>
    </w:p>
    <w:p w14:paraId="17333B33" w14:textId="77777777" w:rsidR="00F5092A" w:rsidRPr="00377641" w:rsidRDefault="00F5092A" w:rsidP="00F5092A">
      <w:pPr>
        <w:pStyle w:val="Pargrafdellista"/>
        <w:ind w:left="284"/>
        <w:jc w:val="both"/>
        <w:rPr>
          <w:rFonts w:ascii="Arial Narrow" w:hAnsi="Arial Narrow" w:cs="Arial"/>
          <w:sz w:val="22"/>
          <w:szCs w:val="22"/>
        </w:rPr>
      </w:pPr>
      <w:r w:rsidRPr="00377641">
        <w:rPr>
          <w:rFonts w:ascii="Arial Narrow" w:hAnsi="Arial Narrow" w:cs="Arial"/>
          <w:sz w:val="22"/>
          <w:szCs w:val="22"/>
        </w:rPr>
        <w:t>L’empresa contractista, abans de la recepció del contracte, ha de lliurar a la persona responsable del contracte un informe final sobre l’aplicació de les mesures.</w:t>
      </w:r>
    </w:p>
    <w:p w14:paraId="2372D7CA" w14:textId="77777777" w:rsidR="00F5092A" w:rsidRPr="00377641" w:rsidRDefault="00F5092A" w:rsidP="00F5092A">
      <w:pPr>
        <w:ind w:left="284" w:hanging="284"/>
        <w:contextualSpacing/>
        <w:jc w:val="both"/>
        <w:rPr>
          <w:rFonts w:ascii="Arial Narrow" w:hAnsi="Arial Narrow" w:cs="Arial"/>
          <w:sz w:val="22"/>
          <w:szCs w:val="22"/>
        </w:rPr>
      </w:pPr>
    </w:p>
    <w:p w14:paraId="07CD2612" w14:textId="77777777" w:rsidR="00F5092A" w:rsidRPr="00377641" w:rsidRDefault="00F5092A" w:rsidP="00F5092A">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377641">
        <w:rPr>
          <w:rFonts w:ascii="Arial Narrow" w:hAnsi="Arial Narrow"/>
          <w:sz w:val="22"/>
          <w:szCs w:val="22"/>
        </w:rPr>
        <w:t>L’incompliment d’aquesta condició especial d’execució es tipifica com a falta molt greu.</w:t>
      </w:r>
    </w:p>
    <w:p w14:paraId="643A312A" w14:textId="77777777" w:rsidR="00F5092A" w:rsidRPr="00377641" w:rsidRDefault="00F5092A" w:rsidP="00F5092A">
      <w:pPr>
        <w:pStyle w:val="Pargrafdellista"/>
        <w:rPr>
          <w:rFonts w:ascii="Arial Narrow" w:hAnsi="Arial Narrow"/>
          <w:sz w:val="22"/>
          <w:szCs w:val="22"/>
        </w:rPr>
      </w:pPr>
    </w:p>
    <w:p w14:paraId="277D140B" w14:textId="77777777" w:rsidR="00F5092A" w:rsidRPr="00377641" w:rsidRDefault="00F5092A" w:rsidP="00060351">
      <w:pPr>
        <w:pStyle w:val="Pargrafdellista"/>
        <w:numPr>
          <w:ilvl w:val="0"/>
          <w:numId w:val="50"/>
        </w:numPr>
        <w:ind w:left="284" w:hanging="284"/>
        <w:rPr>
          <w:rFonts w:ascii="Arial Narrow" w:hAnsi="Arial Narrow" w:cs="Arial"/>
          <w:sz w:val="22"/>
          <w:szCs w:val="22"/>
        </w:rPr>
      </w:pPr>
      <w:r w:rsidRPr="00377641">
        <w:rPr>
          <w:rFonts w:ascii="Arial Narrow" w:hAnsi="Arial Narrow" w:cs="Arial"/>
          <w:sz w:val="22"/>
          <w:szCs w:val="22"/>
          <w:u w:val="single"/>
        </w:rPr>
        <w:t>Accessibilitat universal</w:t>
      </w:r>
      <w:r w:rsidRPr="00377641">
        <w:rPr>
          <w:rFonts w:ascii="Arial Narrow" w:hAnsi="Arial Narrow" w:cs="Arial"/>
          <w:sz w:val="22"/>
          <w:szCs w:val="22"/>
        </w:rPr>
        <w:t xml:space="preserve">. </w:t>
      </w:r>
    </w:p>
    <w:p w14:paraId="0476A02C" w14:textId="77777777" w:rsidR="00F5092A" w:rsidRPr="00377641" w:rsidRDefault="00F5092A" w:rsidP="00F5092A">
      <w:pPr>
        <w:pStyle w:val="Pargrafdellista"/>
        <w:ind w:left="284"/>
        <w:rPr>
          <w:rFonts w:ascii="Arial Narrow" w:hAnsi="Arial Narrow" w:cs="Arial"/>
          <w:sz w:val="22"/>
          <w:szCs w:val="22"/>
          <w:u w:val="single"/>
        </w:rPr>
      </w:pPr>
    </w:p>
    <w:p w14:paraId="55EB77F9" w14:textId="77777777" w:rsidR="00F5092A" w:rsidRPr="00377641" w:rsidRDefault="00F5092A" w:rsidP="00F5092A">
      <w:pPr>
        <w:pStyle w:val="Pargrafdellista"/>
        <w:ind w:left="284"/>
        <w:jc w:val="both"/>
        <w:rPr>
          <w:rFonts w:ascii="Arial Narrow" w:hAnsi="Arial Narrow" w:cs="Arial"/>
          <w:sz w:val="22"/>
          <w:szCs w:val="22"/>
        </w:rPr>
      </w:pPr>
      <w:r w:rsidRPr="00377641">
        <w:rPr>
          <w:rFonts w:ascii="Arial Narrow" w:hAnsi="Arial Narrow" w:cs="Arial"/>
          <w:sz w:val="22"/>
          <w:szCs w:val="22"/>
        </w:rPr>
        <w:t>L’empresa contractista ha de tenir en compte la Convenció de les Nacions Unides sobre el dret de les persones amb diversitat funcional així com els criteris d’accessibilitat universal i del disseny universal o disseny per a totes les persones, segons definició del Reial Decret legislatiu 1/2013, de 29 de novembre, Text refós de la Llei general de drets de persones amb diversitat funcional i la seva inclusió social.</w:t>
      </w:r>
    </w:p>
    <w:p w14:paraId="456669F1" w14:textId="77777777" w:rsidR="00F5092A" w:rsidRPr="00377641" w:rsidRDefault="00F5092A" w:rsidP="00F5092A">
      <w:pPr>
        <w:ind w:left="284" w:hanging="284"/>
        <w:jc w:val="both"/>
        <w:rPr>
          <w:rFonts w:ascii="Arial Narrow" w:hAnsi="Arial Narrow" w:cs="Arial"/>
          <w:sz w:val="22"/>
          <w:szCs w:val="22"/>
        </w:rPr>
      </w:pPr>
    </w:p>
    <w:p w14:paraId="04FB1E44" w14:textId="77777777" w:rsidR="00F5092A" w:rsidRPr="00377641" w:rsidRDefault="00F5092A" w:rsidP="00F5092A">
      <w:pPr>
        <w:pStyle w:val="Pargrafdellista"/>
        <w:ind w:left="284"/>
        <w:jc w:val="both"/>
        <w:rPr>
          <w:rFonts w:ascii="Arial Narrow" w:hAnsi="Arial Narrow" w:cs="Arial"/>
          <w:sz w:val="22"/>
          <w:szCs w:val="22"/>
        </w:rPr>
      </w:pPr>
      <w:r w:rsidRPr="00377641">
        <w:rPr>
          <w:rFonts w:ascii="Arial Narrow" w:hAnsi="Arial Narrow" w:cs="Arial"/>
          <w:sz w:val="22"/>
          <w:szCs w:val="22"/>
        </w:rPr>
        <w:t xml:space="preserve">La persona responsable del contracte podrà requerir una certificació específica en qualsevol moment de l’execució. </w:t>
      </w:r>
    </w:p>
    <w:p w14:paraId="30C4D6C5" w14:textId="77777777" w:rsidR="00F5092A" w:rsidRPr="00377641" w:rsidRDefault="00F5092A" w:rsidP="00F5092A">
      <w:pPr>
        <w:pStyle w:val="Pargrafdellista"/>
        <w:ind w:left="284"/>
        <w:jc w:val="both"/>
        <w:rPr>
          <w:rFonts w:ascii="Arial Narrow" w:hAnsi="Arial Narrow" w:cs="Arial"/>
          <w:sz w:val="22"/>
          <w:szCs w:val="22"/>
        </w:rPr>
      </w:pPr>
    </w:p>
    <w:p w14:paraId="0A7002A9" w14:textId="77777777" w:rsidR="00F5092A" w:rsidRPr="00377641" w:rsidRDefault="00F5092A" w:rsidP="00F5092A">
      <w:pPr>
        <w:pStyle w:val="Pargrafdellista"/>
        <w:ind w:left="284"/>
        <w:jc w:val="both"/>
        <w:rPr>
          <w:rFonts w:ascii="Arial Narrow" w:hAnsi="Arial Narrow" w:cs="Arial"/>
          <w:sz w:val="22"/>
          <w:szCs w:val="22"/>
        </w:rPr>
      </w:pPr>
      <w:r w:rsidRPr="00377641">
        <w:rPr>
          <w:rFonts w:ascii="Arial Narrow" w:hAnsi="Arial Narrow" w:cs="Arial"/>
          <w:sz w:val="22"/>
          <w:szCs w:val="22"/>
        </w:rPr>
        <w:t>L’incompliment de les mesures a favor del dret de les persones amb diversitat funcional així com els criteris d’accessibilitat universal i del disseny universal o disseny per a totes les persones, es tipifiquen com a falta molt greu.</w:t>
      </w:r>
    </w:p>
    <w:p w14:paraId="43B16CBA" w14:textId="77777777" w:rsidR="006A0754" w:rsidRPr="006A63D8" w:rsidRDefault="006A0754" w:rsidP="006A63D8">
      <w:pPr>
        <w:pStyle w:val="Ttolclusula"/>
        <w:outlineLvl w:val="0"/>
        <w:rPr>
          <w:rFonts w:ascii="Arial Narrow" w:hAnsi="Arial Narrow" w:cs="Arial"/>
          <w:b/>
          <w:sz w:val="22"/>
          <w:szCs w:val="22"/>
        </w:rPr>
      </w:pPr>
    </w:p>
    <w:p w14:paraId="33FA9763" w14:textId="22E8F477" w:rsidR="006A0754" w:rsidRPr="00060351" w:rsidRDefault="00060351" w:rsidP="00060351">
      <w:pPr>
        <w:jc w:val="both"/>
        <w:rPr>
          <w:rFonts w:ascii="Arial Narrow" w:hAnsi="Arial Narrow" w:cs="Arial"/>
          <w:b/>
          <w:sz w:val="22"/>
          <w:szCs w:val="22"/>
          <w:u w:val="single"/>
        </w:rPr>
      </w:pPr>
      <w:r w:rsidRPr="00060351">
        <w:rPr>
          <w:rFonts w:ascii="Arial Narrow" w:hAnsi="Arial Narrow" w:cs="Arial"/>
          <w:b/>
          <w:sz w:val="22"/>
          <w:szCs w:val="22"/>
          <w:u w:val="single"/>
        </w:rPr>
        <w:t>FITES, OBJECTIUS</w:t>
      </w:r>
      <w:r w:rsidR="00CC1A8D">
        <w:rPr>
          <w:rFonts w:ascii="Arial Narrow" w:hAnsi="Arial Narrow" w:cs="Arial"/>
          <w:b/>
          <w:sz w:val="22"/>
          <w:szCs w:val="22"/>
          <w:u w:val="single"/>
        </w:rPr>
        <w:t xml:space="preserve">, </w:t>
      </w:r>
      <w:r w:rsidRPr="00060351">
        <w:rPr>
          <w:rFonts w:ascii="Arial Narrow" w:hAnsi="Arial Narrow" w:cs="Arial"/>
          <w:b/>
          <w:sz w:val="22"/>
          <w:szCs w:val="22"/>
          <w:u w:val="single"/>
        </w:rPr>
        <w:t>MECANISMES DE CONTROL</w:t>
      </w:r>
      <w:r w:rsidR="00CC1A8D">
        <w:rPr>
          <w:rFonts w:ascii="Arial Narrow" w:hAnsi="Arial Narrow" w:cs="Arial"/>
          <w:b/>
          <w:sz w:val="22"/>
          <w:szCs w:val="22"/>
          <w:u w:val="single"/>
        </w:rPr>
        <w:t xml:space="preserve"> I PENALITATS</w:t>
      </w:r>
      <w:r>
        <w:rPr>
          <w:rFonts w:ascii="Arial Narrow" w:hAnsi="Arial Narrow" w:cs="Arial"/>
          <w:b/>
          <w:sz w:val="22"/>
          <w:szCs w:val="22"/>
          <w:u w:val="single"/>
        </w:rPr>
        <w:t>:</w:t>
      </w:r>
    </w:p>
    <w:p w14:paraId="2F8E6FE8" w14:textId="77777777" w:rsidR="006A0754" w:rsidRPr="00CC1A8D" w:rsidRDefault="006A0754" w:rsidP="006A63D8">
      <w:pPr>
        <w:jc w:val="both"/>
        <w:rPr>
          <w:rFonts w:ascii="Arial Narrow" w:hAnsi="Arial Narrow" w:cs="Arial"/>
          <w:snapToGrid w:val="0"/>
          <w:sz w:val="22"/>
          <w:szCs w:val="22"/>
        </w:rPr>
      </w:pPr>
    </w:p>
    <w:p w14:paraId="0667E0F1" w14:textId="77777777" w:rsidR="006A0754" w:rsidRPr="00CC1A8D" w:rsidRDefault="006A0754" w:rsidP="00CC1A8D">
      <w:pPr>
        <w:ind w:right="-2"/>
        <w:jc w:val="both"/>
        <w:rPr>
          <w:rFonts w:ascii="Arial Narrow" w:hAnsi="Arial Narrow" w:cs="Arial"/>
          <w:snapToGrid w:val="0"/>
          <w:sz w:val="22"/>
          <w:szCs w:val="22"/>
        </w:rPr>
      </w:pPr>
      <w:r w:rsidRPr="00CC1A8D">
        <w:rPr>
          <w:rFonts w:ascii="Arial Narrow" w:hAnsi="Arial Narrow" w:cs="Arial"/>
          <w:snapToGrid w:val="0"/>
          <w:sz w:val="22"/>
          <w:szCs w:val="22"/>
        </w:rPr>
        <w:t xml:space="preserve">D’acord amb la definició i autoavaluació de fites i objectius que prèviament ha fet l’òrgan de contractació, l’execució del contracte s’ha de dur a terme sota el principi de compromís amb el resultat. Així doncs, es fa referència a les següents fites i objectius que s’han de complir: </w:t>
      </w:r>
    </w:p>
    <w:p w14:paraId="729F721F" w14:textId="77777777" w:rsidR="00CC1A8D" w:rsidRPr="00CC1A8D" w:rsidRDefault="00CC1A8D" w:rsidP="00CC1A8D">
      <w:pPr>
        <w:ind w:right="-2"/>
        <w:jc w:val="both"/>
        <w:rPr>
          <w:rFonts w:ascii="Arial Narrow" w:hAnsi="Arial Narrow" w:cs="Arial"/>
          <w:snapToGrid w:val="0"/>
          <w:sz w:val="22"/>
          <w:szCs w:val="22"/>
        </w:rPr>
      </w:pPr>
    </w:p>
    <w:p w14:paraId="080BA67F" w14:textId="1939C974" w:rsidR="00CC1A8D" w:rsidRPr="00CC1A8D" w:rsidRDefault="00CC1A8D" w:rsidP="00CC1A8D">
      <w:pPr>
        <w:jc w:val="both"/>
        <w:rPr>
          <w:rFonts w:ascii="Arial Narrow" w:hAnsi="Arial Narrow" w:cs="Arial"/>
          <w:snapToGrid w:val="0"/>
          <w:sz w:val="22"/>
          <w:szCs w:val="22"/>
          <w:u w:val="single"/>
        </w:rPr>
      </w:pPr>
      <w:r w:rsidRPr="00CC1A8D">
        <w:rPr>
          <w:rFonts w:ascii="Arial Narrow" w:hAnsi="Arial Narrow" w:cs="Arial"/>
          <w:snapToGrid w:val="0"/>
          <w:sz w:val="22"/>
          <w:szCs w:val="22"/>
          <w:u w:val="single"/>
        </w:rPr>
        <w:t xml:space="preserve">Objectius que es volen complir: </w:t>
      </w:r>
      <w:r w:rsidRPr="00CC1A8D">
        <w:rPr>
          <w:rFonts w:ascii="Arial Narrow" w:hAnsi="Arial Narrow" w:cs="Arial"/>
          <w:snapToGrid w:val="0"/>
          <w:sz w:val="22"/>
          <w:szCs w:val="22"/>
        </w:rPr>
        <w:t>L’objectiu de l’estudi és el disseny conceptual d'una comunitat o ecosistema per a Cooperatives de plataforma (CdP), a través de la implementació de metodologies i tecnologies que incorporin la participació de les pròpies cooperatives de plataforma en l’ecosistema o comunitat.</w:t>
      </w:r>
    </w:p>
    <w:p w14:paraId="5CD9EF92" w14:textId="77777777" w:rsidR="00CC1A8D" w:rsidRPr="00CC1A8D" w:rsidRDefault="00CC1A8D" w:rsidP="00CC1A8D">
      <w:pPr>
        <w:jc w:val="both"/>
        <w:rPr>
          <w:rFonts w:ascii="Arial Narrow" w:hAnsi="Arial Narrow" w:cs="Arial"/>
          <w:snapToGrid w:val="0"/>
          <w:sz w:val="22"/>
          <w:szCs w:val="22"/>
        </w:rPr>
      </w:pPr>
    </w:p>
    <w:p w14:paraId="41FF165A" w14:textId="77777777"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rPr>
        <w:t>Aquest disseny s’emmarca en el projecte denominat: Platform Coops Venture Builder, Dinamització de l’ecosistema emprenedor cooperatiu mitjançant la divulgació, investigació i incubació de cooperatives de plataforma o CdP. El projecte es divideix en tres eixos: eix 1, de divulgació i networking, eix , d’investigació i profundització i eix 3 d’incubació i acceleració. El disseny conceptual de la comunitat de cooperatives de plataforma forma part de l’eix 1, que té com a objectiu general crear consciència de la problemàtica i de la realitat, activar nodes d’acció i treball en xarxa que enforteixin i articulin l’ecosistema emprenedor espanyol de cooperatives de plataforma. Concretament l’actuació 1.4, disseny d’una comunitat o ecosistema per a cooperatives de plataforma en format beta o conceptual.</w:t>
      </w:r>
    </w:p>
    <w:p w14:paraId="0241220D" w14:textId="77777777" w:rsidR="00CC1A8D" w:rsidRPr="00CC1A8D" w:rsidRDefault="00CC1A8D" w:rsidP="00CC1A8D">
      <w:pPr>
        <w:jc w:val="both"/>
        <w:rPr>
          <w:rFonts w:ascii="Arial Narrow" w:hAnsi="Arial Narrow" w:cs="Arial"/>
          <w:snapToGrid w:val="0"/>
          <w:sz w:val="22"/>
          <w:szCs w:val="22"/>
        </w:rPr>
      </w:pPr>
    </w:p>
    <w:p w14:paraId="2EA47D67" w14:textId="77777777"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u w:val="single"/>
        </w:rPr>
        <w:t xml:space="preserve">Fites que es volen assolir: </w:t>
      </w:r>
      <w:r w:rsidRPr="00CC1A8D">
        <w:rPr>
          <w:rFonts w:ascii="Arial Narrow" w:hAnsi="Arial Narrow" w:cs="Arial"/>
          <w:snapToGrid w:val="0"/>
          <w:sz w:val="22"/>
          <w:szCs w:val="22"/>
        </w:rPr>
        <w:t>Exploració de la idoneïtat i potencialitat d’una comunitat virtual de cooperatives de plataforma, proposta de metodologies tecnològiques i eines de dinamització qui incorporin la participació de les cooperatives de plataforma, avaluació de la viabilitat i un proposta d’una comunitat de CdP i disseny conceptual d’aquesta.</w:t>
      </w:r>
    </w:p>
    <w:p w14:paraId="1A767E6C" w14:textId="77777777" w:rsidR="00CC1A8D" w:rsidRDefault="00CC1A8D" w:rsidP="00CC1A8D">
      <w:pPr>
        <w:jc w:val="both"/>
        <w:rPr>
          <w:rFonts w:ascii="Arial Narrow" w:hAnsi="Arial Narrow" w:cs="Arial"/>
          <w:snapToGrid w:val="0"/>
          <w:sz w:val="22"/>
          <w:szCs w:val="22"/>
        </w:rPr>
      </w:pPr>
    </w:p>
    <w:p w14:paraId="776BB494" w14:textId="3C9425AF"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rPr>
        <w:t>Les actuacions necessàries inclouran:</w:t>
      </w:r>
    </w:p>
    <w:p w14:paraId="79FB7BA3" w14:textId="77777777"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rPr>
        <w:t>-</w:t>
      </w:r>
      <w:r w:rsidRPr="00CC1A8D">
        <w:rPr>
          <w:rFonts w:ascii="Arial Narrow" w:hAnsi="Arial Narrow" w:cs="Arial"/>
          <w:snapToGrid w:val="0"/>
          <w:sz w:val="22"/>
          <w:szCs w:val="22"/>
        </w:rPr>
        <w:tab/>
        <w:t>Identificació de necessitats a cobrir.</w:t>
      </w:r>
    </w:p>
    <w:p w14:paraId="3FC30F61" w14:textId="77777777"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rPr>
        <w:t xml:space="preserve">- </w:t>
      </w:r>
      <w:r w:rsidRPr="00CC1A8D">
        <w:rPr>
          <w:rFonts w:ascii="Arial Narrow" w:hAnsi="Arial Narrow" w:cs="Arial"/>
          <w:snapToGrid w:val="0"/>
          <w:sz w:val="22"/>
          <w:szCs w:val="22"/>
        </w:rPr>
        <w:tab/>
        <w:t>Descripció del repositori de recursos proposat.</w:t>
      </w:r>
    </w:p>
    <w:p w14:paraId="3931DD1F" w14:textId="77777777"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rPr>
        <w:t>-</w:t>
      </w:r>
      <w:r w:rsidRPr="00CC1A8D">
        <w:rPr>
          <w:rFonts w:ascii="Arial Narrow" w:hAnsi="Arial Narrow" w:cs="Arial"/>
          <w:snapToGrid w:val="0"/>
          <w:sz w:val="22"/>
          <w:szCs w:val="22"/>
        </w:rPr>
        <w:tab/>
        <w:t>Descripció de les funcionalitats proposades.</w:t>
      </w:r>
    </w:p>
    <w:p w14:paraId="48FCC2C8" w14:textId="77777777"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rPr>
        <w:t xml:space="preserve">- </w:t>
      </w:r>
      <w:r w:rsidRPr="00CC1A8D">
        <w:rPr>
          <w:rFonts w:ascii="Arial Narrow" w:hAnsi="Arial Narrow" w:cs="Arial"/>
          <w:snapToGrid w:val="0"/>
          <w:sz w:val="22"/>
          <w:szCs w:val="22"/>
        </w:rPr>
        <w:tab/>
        <w:t xml:space="preserve">Proposta de disseny de la plataforma de la comunitat de CdP. </w:t>
      </w:r>
    </w:p>
    <w:p w14:paraId="23C9484D" w14:textId="77777777"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rPr>
        <w:t>-</w:t>
      </w:r>
      <w:r w:rsidRPr="00CC1A8D">
        <w:rPr>
          <w:rFonts w:ascii="Arial Narrow" w:hAnsi="Arial Narrow" w:cs="Arial"/>
          <w:snapToGrid w:val="0"/>
          <w:sz w:val="22"/>
          <w:szCs w:val="22"/>
        </w:rPr>
        <w:tab/>
        <w:t>Coordinació i seguiment del projecte.</w:t>
      </w:r>
    </w:p>
    <w:p w14:paraId="7B6A4F3B" w14:textId="77777777" w:rsidR="00CC1A8D" w:rsidRPr="00CC1A8D" w:rsidRDefault="00CC1A8D" w:rsidP="00CC1A8D">
      <w:pPr>
        <w:jc w:val="both"/>
        <w:rPr>
          <w:rFonts w:ascii="Arial Narrow" w:hAnsi="Arial Narrow" w:cs="Arial"/>
          <w:snapToGrid w:val="0"/>
          <w:sz w:val="22"/>
          <w:szCs w:val="22"/>
        </w:rPr>
      </w:pPr>
    </w:p>
    <w:p w14:paraId="7BE77D0C" w14:textId="13C09EE4" w:rsidR="00CC1A8D" w:rsidRPr="00496237" w:rsidRDefault="00CC1A8D" w:rsidP="00CC1A8D">
      <w:pPr>
        <w:jc w:val="both"/>
        <w:rPr>
          <w:rFonts w:ascii="Arial Narrow" w:hAnsi="Arial Narrow" w:cs="Arial"/>
          <w:snapToGrid w:val="0"/>
          <w:sz w:val="22"/>
          <w:szCs w:val="22"/>
        </w:rPr>
      </w:pPr>
      <w:r w:rsidRPr="00496237">
        <w:rPr>
          <w:rFonts w:ascii="Arial Narrow" w:hAnsi="Arial Narrow" w:cs="Arial"/>
          <w:snapToGrid w:val="0"/>
          <w:sz w:val="22"/>
          <w:szCs w:val="22"/>
          <w:u w:val="single"/>
        </w:rPr>
        <w:t>Terminis per el seu compliment</w:t>
      </w:r>
      <w:r w:rsidRPr="00496237">
        <w:rPr>
          <w:rFonts w:ascii="Arial Narrow" w:hAnsi="Arial Narrow" w:cs="Arial"/>
          <w:snapToGrid w:val="0"/>
          <w:sz w:val="22"/>
          <w:szCs w:val="22"/>
        </w:rPr>
        <w:t xml:space="preserve">: durant la primera setmana del contracte, i sempre abans d’iniciar els treballs, s’exigirà la planificació dels treballs que haurà de complir amb la següent premissa: el termini de finalització del projecte és el </w:t>
      </w:r>
      <w:r w:rsidR="00446A5C" w:rsidRPr="00496237">
        <w:rPr>
          <w:rFonts w:ascii="Arial Narrow" w:hAnsi="Arial Narrow" w:cs="Arial"/>
          <w:snapToGrid w:val="0"/>
          <w:sz w:val="22"/>
          <w:szCs w:val="22"/>
        </w:rPr>
        <w:t xml:space="preserve">30 </w:t>
      </w:r>
      <w:r w:rsidRPr="00496237">
        <w:rPr>
          <w:rFonts w:ascii="Arial Narrow" w:hAnsi="Arial Narrow" w:cs="Arial"/>
          <w:snapToGrid w:val="0"/>
          <w:sz w:val="22"/>
          <w:szCs w:val="22"/>
        </w:rPr>
        <w:t>d’octubre de l’any 2023.</w:t>
      </w:r>
    </w:p>
    <w:p w14:paraId="0057E040" w14:textId="77777777" w:rsidR="00CC1A8D" w:rsidRPr="00496237" w:rsidRDefault="00CC1A8D" w:rsidP="00CC1A8D">
      <w:pPr>
        <w:jc w:val="both"/>
        <w:rPr>
          <w:rFonts w:ascii="Arial Narrow" w:hAnsi="Arial Narrow" w:cs="Arial"/>
          <w:snapToGrid w:val="0"/>
          <w:sz w:val="22"/>
          <w:szCs w:val="22"/>
        </w:rPr>
      </w:pPr>
    </w:p>
    <w:p w14:paraId="1197E6AE" w14:textId="089EF9E4" w:rsidR="00CC1A8D" w:rsidRPr="00496237" w:rsidRDefault="00CC1A8D" w:rsidP="00CC1A8D">
      <w:pPr>
        <w:jc w:val="both"/>
        <w:rPr>
          <w:rFonts w:ascii="Arial Narrow" w:hAnsi="Arial Narrow" w:cs="Arial"/>
          <w:snapToGrid w:val="0"/>
          <w:sz w:val="22"/>
          <w:szCs w:val="22"/>
        </w:rPr>
      </w:pPr>
      <w:r w:rsidRPr="00496237">
        <w:rPr>
          <w:rFonts w:ascii="Arial Narrow" w:hAnsi="Arial Narrow" w:cs="Arial"/>
          <w:snapToGrid w:val="0"/>
          <w:sz w:val="22"/>
          <w:szCs w:val="22"/>
        </w:rPr>
        <w:t xml:space="preserve">Abans del </w:t>
      </w:r>
      <w:r w:rsidR="00446A5C" w:rsidRPr="00496237">
        <w:rPr>
          <w:rFonts w:ascii="Arial Narrow" w:hAnsi="Arial Narrow" w:cs="Arial"/>
          <w:snapToGrid w:val="0"/>
          <w:sz w:val="22"/>
          <w:szCs w:val="22"/>
        </w:rPr>
        <w:t>3</w:t>
      </w:r>
      <w:r w:rsidRPr="00496237">
        <w:rPr>
          <w:rFonts w:ascii="Arial Narrow" w:hAnsi="Arial Narrow" w:cs="Arial"/>
          <w:snapToGrid w:val="0"/>
          <w:sz w:val="22"/>
          <w:szCs w:val="22"/>
        </w:rPr>
        <w:t>0 d’octubre l’adjudicatària haurà d’entregar una memòria descriptiva en format text de Microsoft Word o similar, que inclourà la descripció de les actuacions necessàries i un disseny en format visual de la proposta de la plataforma de comunitat per CdP.</w:t>
      </w:r>
    </w:p>
    <w:p w14:paraId="005408CC" w14:textId="77777777" w:rsidR="00CC1A8D" w:rsidRPr="00CC1A8D" w:rsidRDefault="00CC1A8D" w:rsidP="00CC1A8D">
      <w:pPr>
        <w:jc w:val="both"/>
        <w:rPr>
          <w:rFonts w:ascii="Arial Narrow" w:hAnsi="Arial Narrow" w:cs="Arial"/>
          <w:snapToGrid w:val="0"/>
          <w:sz w:val="22"/>
          <w:szCs w:val="22"/>
        </w:rPr>
      </w:pPr>
    </w:p>
    <w:p w14:paraId="7AB535B5" w14:textId="386E738F"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u w:val="single"/>
        </w:rPr>
        <w:t>Mecanismes establerts pel seu control</w:t>
      </w:r>
      <w:r w:rsidRPr="00CC1A8D">
        <w:rPr>
          <w:rFonts w:ascii="Arial Narrow" w:hAnsi="Arial Narrow" w:cs="Arial"/>
          <w:snapToGrid w:val="0"/>
          <w:sz w:val="22"/>
          <w:szCs w:val="22"/>
        </w:rPr>
        <w:t>: Barcelona Activa vetllarà en tot per l’acompliment dels objectius quantitatius i qualitatius del projecte i, si s’escau, es generarà la documentació necessària per a la seva correcta justificació interna i externa, segons els procediments establerts en cada cas.</w:t>
      </w:r>
    </w:p>
    <w:p w14:paraId="2F40AC97" w14:textId="77777777" w:rsidR="006A0754" w:rsidRPr="00CC1A8D" w:rsidRDefault="006A0754" w:rsidP="00CC1A8D">
      <w:pPr>
        <w:ind w:right="-2"/>
        <w:jc w:val="both"/>
        <w:rPr>
          <w:rFonts w:ascii="Arial Narrow" w:hAnsi="Arial Narrow" w:cs="Arial"/>
          <w:snapToGrid w:val="0"/>
          <w:sz w:val="22"/>
          <w:szCs w:val="22"/>
        </w:rPr>
      </w:pPr>
    </w:p>
    <w:p w14:paraId="5F29F21F" w14:textId="77777777" w:rsidR="006A0754" w:rsidRPr="00CC1A8D" w:rsidRDefault="006A0754" w:rsidP="006A63D8">
      <w:pPr>
        <w:ind w:right="-2"/>
        <w:jc w:val="both"/>
        <w:rPr>
          <w:rFonts w:ascii="Arial Narrow" w:hAnsi="Arial Narrow" w:cs="Arial"/>
          <w:snapToGrid w:val="0"/>
          <w:sz w:val="22"/>
          <w:szCs w:val="22"/>
        </w:rPr>
      </w:pPr>
      <w:r w:rsidRPr="00CC1A8D">
        <w:rPr>
          <w:rFonts w:ascii="Arial Narrow" w:hAnsi="Arial Narrow" w:cs="Arial"/>
          <w:snapToGrid w:val="0"/>
          <w:sz w:val="22"/>
          <w:szCs w:val="22"/>
        </w:rPr>
        <w:t>El no compliment d’aquestes fites i objectius donarà lloc a les penalitats que s’estableixin a l’apartat següent.</w:t>
      </w:r>
    </w:p>
    <w:p w14:paraId="673A8439" w14:textId="77777777" w:rsidR="006A0754" w:rsidRPr="006A63D8" w:rsidRDefault="006A0754" w:rsidP="006A63D8">
      <w:pPr>
        <w:jc w:val="both"/>
        <w:rPr>
          <w:rFonts w:ascii="Arial Narrow" w:hAnsi="Arial Narrow" w:cs="Arial"/>
          <w:snapToGrid w:val="0"/>
          <w:sz w:val="22"/>
          <w:szCs w:val="22"/>
        </w:rPr>
      </w:pPr>
    </w:p>
    <w:p w14:paraId="6E511BCA" w14:textId="365DB248" w:rsidR="00CC1A8D" w:rsidRPr="00CC1A8D" w:rsidRDefault="00CC1A8D" w:rsidP="00CC1A8D">
      <w:pPr>
        <w:jc w:val="both"/>
        <w:rPr>
          <w:rFonts w:ascii="Arial Narrow" w:hAnsi="Arial Narrow" w:cs="Arial"/>
          <w:snapToGrid w:val="0"/>
          <w:sz w:val="22"/>
          <w:szCs w:val="22"/>
        </w:rPr>
      </w:pPr>
      <w:r w:rsidRPr="00CC1A8D">
        <w:rPr>
          <w:rFonts w:ascii="Arial Narrow" w:hAnsi="Arial Narrow" w:cs="Arial"/>
          <w:snapToGrid w:val="0"/>
          <w:sz w:val="22"/>
          <w:szCs w:val="22"/>
          <w:u w:val="single"/>
        </w:rPr>
        <w:t>Penalitats:</w:t>
      </w:r>
      <w:r w:rsidRPr="00CC1A8D">
        <w:rPr>
          <w:rFonts w:ascii="Arial Narrow" w:hAnsi="Arial Narrow" w:cs="Arial"/>
          <w:b/>
          <w:sz w:val="22"/>
          <w:szCs w:val="22"/>
        </w:rPr>
        <w:t xml:space="preserve"> </w:t>
      </w:r>
      <w:r w:rsidR="006A0754" w:rsidRPr="00CC1A8D">
        <w:rPr>
          <w:rFonts w:ascii="Arial Narrow" w:hAnsi="Arial Narrow"/>
          <w:iCs/>
          <w:sz w:val="22"/>
          <w:szCs w:val="22"/>
        </w:rPr>
        <w:t xml:space="preserve">En cas d’incompliment de les obligacions o les fites de resultats s’imposaran a l’empresa contractista les penalitats </w:t>
      </w:r>
      <w:r w:rsidRPr="00CC1A8D">
        <w:rPr>
          <w:rFonts w:ascii="Arial Narrow" w:hAnsi="Arial Narrow"/>
          <w:iCs/>
          <w:sz w:val="22"/>
          <w:szCs w:val="22"/>
        </w:rPr>
        <w:t>previstes a aquest document descriptiu del contracte (DDC) per a les faltes molt greus</w:t>
      </w:r>
    </w:p>
    <w:p w14:paraId="090FD7BE" w14:textId="77777777" w:rsidR="00CC1A8D" w:rsidRPr="006A63D8" w:rsidRDefault="00CC1A8D" w:rsidP="006A63D8">
      <w:pPr>
        <w:pStyle w:val="Default"/>
        <w:jc w:val="both"/>
        <w:rPr>
          <w:rFonts w:ascii="Arial Narrow" w:hAnsi="Arial Narrow" w:cs="Times New Roman"/>
          <w:iCs/>
          <w:color w:val="auto"/>
          <w:sz w:val="22"/>
          <w:szCs w:val="22"/>
          <w:highlight w:val="cyan"/>
        </w:rPr>
      </w:pPr>
    </w:p>
    <w:p w14:paraId="211911D7" w14:textId="6AE9661A" w:rsidR="006A0754" w:rsidRPr="006A63D8" w:rsidRDefault="006E3E0D" w:rsidP="006E3E0D">
      <w:pPr>
        <w:jc w:val="both"/>
        <w:rPr>
          <w:rFonts w:ascii="Arial Narrow" w:hAnsi="Arial Narrow" w:cs="Arial"/>
          <w:b/>
          <w:sz w:val="22"/>
          <w:szCs w:val="22"/>
          <w:u w:val="single"/>
        </w:rPr>
      </w:pPr>
      <w:r w:rsidRPr="006A63D8">
        <w:rPr>
          <w:rFonts w:ascii="Arial Narrow" w:hAnsi="Arial Narrow" w:cs="Arial"/>
          <w:b/>
          <w:sz w:val="22"/>
          <w:szCs w:val="22"/>
          <w:u w:val="single"/>
        </w:rPr>
        <w:t>TRAMESA D’OFERTE</w:t>
      </w:r>
      <w:r>
        <w:rPr>
          <w:rFonts w:ascii="Arial Narrow" w:hAnsi="Arial Narrow" w:cs="Arial"/>
          <w:b/>
          <w:sz w:val="22"/>
          <w:szCs w:val="22"/>
          <w:u w:val="single"/>
        </w:rPr>
        <w:t>:</w:t>
      </w:r>
      <w:r w:rsidRPr="006A63D8">
        <w:rPr>
          <w:rFonts w:ascii="Arial Narrow" w:hAnsi="Arial Narrow" w:cs="Arial"/>
          <w:b/>
          <w:sz w:val="22"/>
          <w:szCs w:val="22"/>
          <w:u w:val="single"/>
        </w:rPr>
        <w:t xml:space="preserve"> </w:t>
      </w:r>
    </w:p>
    <w:p w14:paraId="59CE33A1" w14:textId="77777777" w:rsidR="006A0754" w:rsidRPr="006A63D8" w:rsidRDefault="006A0754" w:rsidP="006A63D8">
      <w:pPr>
        <w:jc w:val="both"/>
        <w:rPr>
          <w:rFonts w:ascii="Arial Narrow" w:hAnsi="Arial Narrow" w:cs="Arial"/>
          <w:sz w:val="22"/>
          <w:szCs w:val="22"/>
        </w:rPr>
      </w:pPr>
    </w:p>
    <w:p w14:paraId="569F8F1D" w14:textId="77777777" w:rsidR="006A0754" w:rsidRPr="006E3E0D" w:rsidRDefault="006A0754" w:rsidP="006E3E0D">
      <w:pPr>
        <w:jc w:val="both"/>
        <w:rPr>
          <w:rFonts w:ascii="Arial Narrow" w:hAnsi="Arial Narrow" w:cs="Arial"/>
          <w:sz w:val="22"/>
          <w:szCs w:val="22"/>
        </w:rPr>
      </w:pPr>
      <w:r w:rsidRPr="006E3E0D">
        <w:rPr>
          <w:rFonts w:ascii="Arial Narrow" w:hAnsi="Arial Narrow" w:cs="Arial"/>
          <w:sz w:val="22"/>
          <w:szCs w:val="22"/>
        </w:rPr>
        <w:t xml:space="preserve">De conformitat amb el que preveu la Disposició Addicional 15 LCSP, </w:t>
      </w:r>
      <w:r w:rsidRPr="006E3E0D">
        <w:rPr>
          <w:rFonts w:ascii="Arial Narrow" w:hAnsi="Arial Narrow" w:cs="Arial"/>
          <w:sz w:val="22"/>
          <w:szCs w:val="22"/>
          <w:u w:val="single"/>
        </w:rPr>
        <w:t>en aquesta licitació serà obligatori l’ús de mitjans electrònics, informàtics o telemàtics per desenvolupar totes les fases del procediment</w:t>
      </w:r>
      <w:r w:rsidRPr="006E3E0D">
        <w:rPr>
          <w:rFonts w:ascii="Arial Narrow" w:hAnsi="Arial Narrow" w:cs="Arial"/>
          <w:sz w:val="22"/>
          <w:szCs w:val="22"/>
        </w:rPr>
        <w:t xml:space="preserve"> de contractació, incloses les que corresponen realitzar a les empreses licitadores, entre d’altres la presentació de les ofertes. </w:t>
      </w:r>
      <w:r w:rsidRPr="006E3E0D">
        <w:rPr>
          <w:rFonts w:ascii="Arial Narrow" w:hAnsi="Arial Narrow" w:cs="Arial"/>
          <w:sz w:val="22"/>
          <w:szCs w:val="22"/>
          <w:u w:val="single"/>
        </w:rPr>
        <w:t>Les ofertes que no es presentin per mitjans electrònics, seran excloses</w:t>
      </w:r>
      <w:r w:rsidRPr="006E3E0D">
        <w:rPr>
          <w:rFonts w:ascii="Arial Narrow" w:hAnsi="Arial Narrow" w:cs="Arial"/>
          <w:sz w:val="22"/>
          <w:szCs w:val="22"/>
        </w:rPr>
        <w:t>.</w:t>
      </w:r>
    </w:p>
    <w:p w14:paraId="42422D64" w14:textId="77777777" w:rsidR="006A0754" w:rsidRPr="006A63D8" w:rsidRDefault="006A0754" w:rsidP="006A63D8">
      <w:pPr>
        <w:pStyle w:val="Ttolclusula"/>
        <w:outlineLvl w:val="0"/>
        <w:rPr>
          <w:rFonts w:ascii="Arial Narrow" w:hAnsi="Arial Narrow" w:cs="Arial"/>
          <w:b/>
          <w:color w:val="000000" w:themeColor="text1"/>
          <w:sz w:val="22"/>
          <w:szCs w:val="22"/>
        </w:rPr>
      </w:pPr>
    </w:p>
    <w:p w14:paraId="76B46B7D" w14:textId="6441B5BA" w:rsidR="00435C2F" w:rsidRPr="006E3E0D" w:rsidRDefault="00435C2F" w:rsidP="006E3E0D">
      <w:pPr>
        <w:jc w:val="both"/>
        <w:rPr>
          <w:rFonts w:ascii="Arial Narrow" w:hAnsi="Arial Narrow" w:cs="Arial"/>
          <w:sz w:val="22"/>
          <w:szCs w:val="22"/>
        </w:rPr>
      </w:pPr>
      <w:r w:rsidRPr="006E3E0D">
        <w:rPr>
          <w:rFonts w:ascii="Arial Narrow" w:hAnsi="Arial Narrow" w:cs="Arial"/>
          <w:sz w:val="22"/>
          <w:szCs w:val="22"/>
        </w:rPr>
        <w:t xml:space="preserve">Es publicarà un anunci de la licitació en el </w:t>
      </w:r>
      <w:hyperlink r:id="rId11" w:history="1">
        <w:r w:rsidRPr="006E3E0D">
          <w:rPr>
            <w:rFonts w:ascii="Arial Narrow" w:hAnsi="Arial Narrow" w:cs="Arial"/>
            <w:sz w:val="22"/>
            <w:szCs w:val="22"/>
          </w:rPr>
          <w:t>perfil de contractant</w:t>
        </w:r>
      </w:hyperlink>
      <w:r w:rsidRPr="006E3E0D">
        <w:rPr>
          <w:rFonts w:ascii="Arial Narrow" w:hAnsi="Arial Narrow" w:cs="Arial"/>
          <w:sz w:val="22"/>
          <w:szCs w:val="22"/>
        </w:rPr>
        <w:t>. A l’anunci</w:t>
      </w:r>
      <w:r w:rsidR="006E3E0D">
        <w:rPr>
          <w:rFonts w:ascii="Arial Narrow" w:hAnsi="Arial Narrow" w:cs="Arial"/>
          <w:sz w:val="22"/>
          <w:szCs w:val="22"/>
        </w:rPr>
        <w:t xml:space="preserve"> del perfil del contractat</w:t>
      </w:r>
      <w:r w:rsidRPr="006E3E0D">
        <w:rPr>
          <w:rFonts w:ascii="Arial Narrow" w:hAnsi="Arial Narrow" w:cs="Arial"/>
          <w:sz w:val="22"/>
          <w:szCs w:val="22"/>
        </w:rPr>
        <w:t xml:space="preserve"> s’indicarà que es tracta d’un projecte finançat amb fons del MRR</w:t>
      </w:r>
      <w:r w:rsidR="006E3E0D">
        <w:rPr>
          <w:rFonts w:ascii="Arial Narrow" w:hAnsi="Arial Narrow" w:cs="Arial"/>
          <w:sz w:val="22"/>
          <w:szCs w:val="22"/>
        </w:rPr>
        <w:t xml:space="preserve"> i el termini de presentació de les proposicions</w:t>
      </w:r>
      <w:r w:rsidRPr="006E3E0D">
        <w:rPr>
          <w:rFonts w:ascii="Arial Narrow" w:hAnsi="Arial Narrow" w:cs="Arial"/>
          <w:sz w:val="22"/>
          <w:szCs w:val="22"/>
        </w:rPr>
        <w:t>. El termini de presentació de les ofertes serà de</w:t>
      </w:r>
      <w:r w:rsidR="006E3E0D">
        <w:rPr>
          <w:rFonts w:ascii="Arial Narrow" w:hAnsi="Arial Narrow" w:cs="Arial"/>
          <w:sz w:val="22"/>
          <w:szCs w:val="22"/>
        </w:rPr>
        <w:t xml:space="preserve"> com a mínim 5</w:t>
      </w:r>
      <w:r w:rsidRPr="006E3E0D">
        <w:rPr>
          <w:rFonts w:ascii="Arial Narrow" w:hAnsi="Arial Narrow" w:cs="Arial"/>
          <w:sz w:val="22"/>
          <w:szCs w:val="22"/>
        </w:rPr>
        <w:t xml:space="preserve"> dies hàbils des de la data de publicació de l’anunci en el </w:t>
      </w:r>
      <w:r w:rsidR="006E3E0D">
        <w:rPr>
          <w:rFonts w:ascii="Arial Narrow" w:hAnsi="Arial Narrow" w:cs="Arial"/>
          <w:sz w:val="22"/>
          <w:szCs w:val="22"/>
        </w:rPr>
        <w:t>perfil del contractat</w:t>
      </w:r>
    </w:p>
    <w:p w14:paraId="25197F66" w14:textId="77777777" w:rsidR="00435C2F" w:rsidRPr="006A63D8" w:rsidRDefault="00435C2F" w:rsidP="006A63D8">
      <w:pPr>
        <w:pStyle w:val="Ttolclusula"/>
        <w:rPr>
          <w:rFonts w:ascii="Arial Narrow" w:hAnsi="Arial Narrow" w:cs="Arial"/>
          <w:color w:val="000000" w:themeColor="text1"/>
          <w:sz w:val="22"/>
          <w:szCs w:val="22"/>
        </w:rPr>
      </w:pPr>
    </w:p>
    <w:p w14:paraId="52090605" w14:textId="4DF6ED61" w:rsidR="006A0754" w:rsidRPr="006E3E0D" w:rsidRDefault="006A0754" w:rsidP="006E3E0D">
      <w:pPr>
        <w:pStyle w:val="Ttolclusula"/>
        <w:rPr>
          <w:rFonts w:ascii="Arial Narrow" w:hAnsi="Arial Narrow" w:cs="Arial"/>
          <w:color w:val="000000" w:themeColor="text1"/>
          <w:sz w:val="22"/>
          <w:szCs w:val="22"/>
        </w:rPr>
      </w:pPr>
      <w:r w:rsidRPr="006A63D8">
        <w:rPr>
          <w:rFonts w:ascii="Arial Narrow" w:hAnsi="Arial Narrow" w:cs="Arial"/>
          <w:color w:val="000000" w:themeColor="text1"/>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3F38BEF7" w14:textId="77777777" w:rsidR="006A0754" w:rsidRPr="006A63D8" w:rsidRDefault="006A0754" w:rsidP="006A63D8">
      <w:pPr>
        <w:pStyle w:val="Textdecomentari"/>
        <w:tabs>
          <w:tab w:val="left" w:pos="4678"/>
          <w:tab w:val="left" w:pos="5245"/>
        </w:tabs>
        <w:rPr>
          <w:rFonts w:ascii="Arial Narrow" w:hAnsi="Arial Narrow" w:cs="Arial"/>
          <w:sz w:val="22"/>
          <w:szCs w:val="22"/>
        </w:rPr>
      </w:pPr>
    </w:p>
    <w:p w14:paraId="7F02D8B4" w14:textId="77777777" w:rsidR="006A0754" w:rsidRPr="006E3E0D" w:rsidRDefault="006A0754" w:rsidP="006E3E0D">
      <w:pPr>
        <w:tabs>
          <w:tab w:val="left" w:pos="4678"/>
          <w:tab w:val="left" w:pos="5245"/>
        </w:tabs>
        <w:ind w:right="-2"/>
        <w:jc w:val="both"/>
        <w:rPr>
          <w:rStyle w:val="Enlla"/>
          <w:rFonts w:ascii="Arial Narrow" w:hAnsi="Arial Narrow" w:cs="Arial"/>
          <w:color w:val="000000" w:themeColor="text1"/>
          <w:sz w:val="22"/>
          <w:szCs w:val="22"/>
          <w:u w:val="none"/>
        </w:rPr>
      </w:pPr>
      <w:r w:rsidRPr="006E3E0D">
        <w:rPr>
          <w:rFonts w:ascii="Arial Narrow" w:hAnsi="Arial Narrow" w:cs="Arial"/>
          <w:sz w:val="22"/>
          <w:szCs w:val="22"/>
        </w:rPr>
        <w:t xml:space="preserve">La presentació de l’oferta es farà exclusivament a través del Portal de Contractació Electrònica de l’Ajuntament de Barcelona: </w:t>
      </w:r>
      <w:hyperlink r:id="rId12" w:history="1">
        <w:r w:rsidRPr="006E3E0D">
          <w:rPr>
            <w:rStyle w:val="Enlla"/>
            <w:rFonts w:ascii="Arial Narrow" w:hAnsi="Arial Narrow" w:cs="Arial"/>
            <w:color w:val="000000" w:themeColor="text1"/>
            <w:sz w:val="22"/>
            <w:szCs w:val="22"/>
          </w:rPr>
          <w:t>https://seuelectronica.ajuntament.barcelona.cat/licitacioelectronica</w:t>
        </w:r>
      </w:hyperlink>
    </w:p>
    <w:p w14:paraId="2B405C77" w14:textId="77777777" w:rsidR="006A0754" w:rsidRPr="006A63D8" w:rsidRDefault="006A0754" w:rsidP="006A63D8">
      <w:pPr>
        <w:pStyle w:val="Pargrafdellista"/>
        <w:tabs>
          <w:tab w:val="left" w:pos="4678"/>
          <w:tab w:val="left" w:pos="5245"/>
        </w:tabs>
        <w:ind w:left="360" w:right="-2"/>
        <w:jc w:val="both"/>
        <w:rPr>
          <w:rStyle w:val="Enlla"/>
          <w:rFonts w:ascii="Arial Narrow" w:hAnsi="Arial Narrow" w:cs="Arial"/>
          <w:color w:val="1F497D" w:themeColor="text2"/>
          <w:sz w:val="22"/>
          <w:szCs w:val="22"/>
          <w:u w:val="none"/>
        </w:rPr>
      </w:pPr>
    </w:p>
    <w:p w14:paraId="5F280A6F" w14:textId="77777777" w:rsidR="006A0754" w:rsidRPr="006E3E0D" w:rsidRDefault="006A0754" w:rsidP="006E3E0D">
      <w:pPr>
        <w:tabs>
          <w:tab w:val="left" w:pos="4678"/>
          <w:tab w:val="left" w:pos="5245"/>
        </w:tabs>
        <w:ind w:right="-2"/>
        <w:jc w:val="both"/>
        <w:rPr>
          <w:rFonts w:ascii="Arial Narrow" w:hAnsi="Arial Narrow" w:cs="Arial"/>
          <w:b/>
          <w:bCs/>
          <w:sz w:val="22"/>
          <w:szCs w:val="22"/>
        </w:rPr>
      </w:pPr>
      <w:r w:rsidRPr="006E3E0D">
        <w:rPr>
          <w:rFonts w:ascii="Arial Narrow" w:hAnsi="Arial Narrow" w:cs="Arial"/>
          <w:b/>
          <w:bCs/>
          <w:sz w:val="22"/>
          <w:szCs w:val="22"/>
        </w:rPr>
        <w:t>La proposició que arribi per qualsevol altra via serà rebutjada.</w:t>
      </w:r>
    </w:p>
    <w:p w14:paraId="1E252FEC" w14:textId="77777777" w:rsidR="006A0754" w:rsidRPr="006A63D8" w:rsidRDefault="006A0754" w:rsidP="006A63D8">
      <w:pPr>
        <w:pStyle w:val="Pargrafdellista"/>
        <w:tabs>
          <w:tab w:val="left" w:pos="4678"/>
          <w:tab w:val="left" w:pos="5245"/>
        </w:tabs>
        <w:ind w:left="360" w:right="-2"/>
        <w:jc w:val="both"/>
        <w:rPr>
          <w:rFonts w:ascii="Arial Narrow" w:hAnsi="Arial Narrow" w:cs="Arial"/>
          <w:b/>
          <w:bCs/>
          <w:sz w:val="22"/>
          <w:szCs w:val="22"/>
        </w:rPr>
      </w:pPr>
    </w:p>
    <w:p w14:paraId="13AC4448" w14:textId="77777777" w:rsidR="006A0754" w:rsidRPr="006E3E0D" w:rsidRDefault="006A0754" w:rsidP="006E3E0D">
      <w:pPr>
        <w:tabs>
          <w:tab w:val="left" w:pos="4678"/>
          <w:tab w:val="left" w:pos="5245"/>
        </w:tabs>
        <w:ind w:right="-2"/>
        <w:jc w:val="both"/>
        <w:rPr>
          <w:rFonts w:ascii="Arial Narrow" w:hAnsi="Arial Narrow" w:cs="Arial"/>
          <w:sz w:val="22"/>
          <w:szCs w:val="22"/>
        </w:rPr>
      </w:pPr>
      <w:r w:rsidRPr="006E3E0D">
        <w:rPr>
          <w:rFonts w:ascii="Arial Narrow" w:hAnsi="Arial Narrow" w:cs="Arial"/>
          <w:sz w:val="22"/>
          <w:szCs w:val="22"/>
        </w:rPr>
        <w:t xml:space="preserve">L’empresa interessada en participar en la licitació ha de descarregar-se prèviament l'aplicació gratuïta de presentació d’ofertes electròniques </w:t>
      </w:r>
      <w:hyperlink r:id="rId13" w:history="1">
        <w:r w:rsidRPr="006E3E0D">
          <w:rPr>
            <w:rStyle w:val="Enlla"/>
            <w:rFonts w:ascii="Arial Narrow" w:hAnsi="Arial Narrow" w:cs="Arial"/>
            <w:color w:val="000000" w:themeColor="text1"/>
            <w:sz w:val="22"/>
            <w:szCs w:val="22"/>
          </w:rPr>
          <w:t>https://pixelware.com/servicios-soporte-licitadores/</w:t>
        </w:r>
      </w:hyperlink>
      <w:r w:rsidRPr="006E3E0D">
        <w:rPr>
          <w:rFonts w:ascii="Arial Narrow" w:hAnsi="Arial Narrow" w:cs="Arial"/>
          <w:sz w:val="22"/>
          <w:szCs w:val="22"/>
        </w:rPr>
        <w:t>.</w:t>
      </w:r>
    </w:p>
    <w:p w14:paraId="6FE2329B" w14:textId="77777777" w:rsidR="006E3E0D" w:rsidRDefault="006E3E0D" w:rsidP="006E3E0D">
      <w:pPr>
        <w:tabs>
          <w:tab w:val="left" w:pos="4678"/>
          <w:tab w:val="left" w:pos="5245"/>
        </w:tabs>
        <w:ind w:right="-2"/>
        <w:jc w:val="both"/>
        <w:rPr>
          <w:rFonts w:ascii="Arial Narrow" w:hAnsi="Arial Narrow" w:cs="Arial"/>
          <w:sz w:val="22"/>
          <w:szCs w:val="22"/>
        </w:rPr>
      </w:pPr>
    </w:p>
    <w:p w14:paraId="52C445F0" w14:textId="1947BB1E" w:rsidR="006A0754" w:rsidRPr="006E3E0D" w:rsidRDefault="006A0754" w:rsidP="006E3E0D">
      <w:pPr>
        <w:tabs>
          <w:tab w:val="left" w:pos="4678"/>
          <w:tab w:val="left" w:pos="5245"/>
        </w:tabs>
        <w:ind w:right="-2"/>
        <w:jc w:val="both"/>
        <w:rPr>
          <w:rFonts w:ascii="Arial Narrow" w:hAnsi="Arial Narrow" w:cs="Arial"/>
          <w:sz w:val="22"/>
          <w:szCs w:val="22"/>
        </w:rPr>
      </w:pPr>
      <w:r w:rsidRPr="006E3E0D">
        <w:rPr>
          <w:rFonts w:ascii="Arial Narrow" w:hAnsi="Arial Narrow" w:cs="Arial"/>
          <w:sz w:val="22"/>
          <w:szCs w:val="22"/>
        </w:rPr>
        <w:t>En aquest mateix enllaç s’informa dels requeriments tècnics necessaris per poder utilitzar l’aplicació i existeix un servei de suport tècnic i ajuda a les empreses licitadores.</w:t>
      </w:r>
    </w:p>
    <w:p w14:paraId="7AE7C419" w14:textId="77777777" w:rsidR="006E3E0D" w:rsidRDefault="006E3E0D" w:rsidP="006E3E0D">
      <w:pPr>
        <w:suppressAutoHyphens/>
        <w:ind w:right="-1"/>
        <w:jc w:val="both"/>
        <w:rPr>
          <w:rFonts w:ascii="Arial Narrow" w:hAnsi="Arial Narrow" w:cs="Arial"/>
          <w:sz w:val="22"/>
          <w:szCs w:val="22"/>
        </w:rPr>
      </w:pPr>
    </w:p>
    <w:p w14:paraId="18EC3771" w14:textId="53BC53CD" w:rsidR="006A0754" w:rsidRPr="006A63D8" w:rsidRDefault="006A0754" w:rsidP="006E3E0D">
      <w:pPr>
        <w:suppressAutoHyphens/>
        <w:ind w:right="-1"/>
        <w:jc w:val="both"/>
        <w:rPr>
          <w:rFonts w:ascii="Arial Narrow" w:hAnsi="Arial Narrow" w:cs="Arial"/>
          <w:sz w:val="22"/>
          <w:szCs w:val="22"/>
        </w:rPr>
      </w:pPr>
      <w:r w:rsidRPr="006A63D8">
        <w:rPr>
          <w:rFonts w:ascii="Arial Narrow" w:hAnsi="Arial Narrow" w:cs="Arial"/>
          <w:sz w:val="22"/>
          <w:szCs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43E0AD17" w14:textId="77777777" w:rsidR="006E3E0D" w:rsidRDefault="006E3E0D" w:rsidP="006E3E0D">
      <w:pPr>
        <w:suppressAutoHyphens/>
        <w:ind w:right="-1"/>
        <w:jc w:val="both"/>
        <w:rPr>
          <w:rFonts w:ascii="Arial Narrow" w:hAnsi="Arial Narrow" w:cs="Arial"/>
          <w:sz w:val="22"/>
          <w:szCs w:val="22"/>
        </w:rPr>
      </w:pPr>
    </w:p>
    <w:p w14:paraId="5BFCFEF4" w14:textId="285AF11D" w:rsidR="006A0754" w:rsidRPr="006A63D8" w:rsidRDefault="006A0754" w:rsidP="006E3E0D">
      <w:pPr>
        <w:suppressAutoHyphens/>
        <w:ind w:right="-1"/>
        <w:jc w:val="both"/>
        <w:rPr>
          <w:rFonts w:ascii="Arial Narrow" w:hAnsi="Arial Narrow" w:cs="Arial"/>
          <w:sz w:val="22"/>
          <w:szCs w:val="22"/>
        </w:rPr>
      </w:pPr>
      <w:r w:rsidRPr="006A63D8">
        <w:rPr>
          <w:rFonts w:ascii="Arial Narrow" w:hAnsi="Arial Narrow" w:cs="Arial"/>
          <w:sz w:val="22"/>
          <w:szCs w:val="22"/>
        </w:rPr>
        <w:t>La plataforma no estableix cap límit en el número d’arxius que es poden adjuntar a una oferta.</w:t>
      </w:r>
    </w:p>
    <w:p w14:paraId="1C17C1EE" w14:textId="77777777" w:rsidR="006E3E0D" w:rsidRDefault="006E3E0D" w:rsidP="006E3E0D">
      <w:pPr>
        <w:jc w:val="both"/>
        <w:rPr>
          <w:rFonts w:ascii="Arial Narrow" w:hAnsi="Arial Narrow" w:cs="Arial"/>
          <w:sz w:val="22"/>
          <w:szCs w:val="22"/>
        </w:rPr>
      </w:pPr>
    </w:p>
    <w:p w14:paraId="5570EAEC" w14:textId="1D5D371B" w:rsidR="006A0754" w:rsidRPr="006A63D8" w:rsidRDefault="006A0754" w:rsidP="006E3E0D">
      <w:pPr>
        <w:jc w:val="both"/>
        <w:rPr>
          <w:rFonts w:ascii="Arial Narrow" w:hAnsi="Arial Narrow" w:cs="Arial"/>
          <w:sz w:val="22"/>
          <w:szCs w:val="22"/>
        </w:rPr>
      </w:pPr>
      <w:r w:rsidRPr="006A63D8">
        <w:rPr>
          <w:rFonts w:ascii="Arial Narrow" w:hAnsi="Arial Narrow" w:cs="Arial"/>
          <w:sz w:val="22"/>
          <w:szCs w:val="22"/>
        </w:rPr>
        <w:t>La mida màxima permesa per cadascun dels arxius individuals que s’annexi en la proposta electrònica està establert en 250 MB. El límit màxim global de l’oferta és de 1GB o 1024 MB.</w:t>
      </w:r>
    </w:p>
    <w:p w14:paraId="4282E60A" w14:textId="77777777" w:rsidR="006E3E0D" w:rsidRDefault="006E3E0D" w:rsidP="006E3E0D">
      <w:pPr>
        <w:jc w:val="both"/>
        <w:rPr>
          <w:rFonts w:ascii="Arial Narrow" w:hAnsi="Arial Narrow" w:cs="Arial"/>
          <w:sz w:val="22"/>
          <w:szCs w:val="22"/>
        </w:rPr>
      </w:pPr>
    </w:p>
    <w:p w14:paraId="2EF7EE85" w14:textId="56778700" w:rsidR="006A0754" w:rsidRPr="006A63D8" w:rsidRDefault="006A0754" w:rsidP="006E3E0D">
      <w:pPr>
        <w:jc w:val="both"/>
        <w:rPr>
          <w:rFonts w:ascii="Arial Narrow" w:hAnsi="Arial Narrow" w:cs="Arial"/>
          <w:sz w:val="22"/>
          <w:szCs w:val="22"/>
        </w:rPr>
      </w:pPr>
      <w:r w:rsidRPr="006A63D8">
        <w:rPr>
          <w:rFonts w:ascii="Arial Narrow" w:hAnsi="Arial Narrow" w:cs="Arial"/>
          <w:sz w:val="22"/>
          <w:szCs w:val="22"/>
        </w:rPr>
        <w:t>Els formats admesos per als documents que s’annexin en la presentació d’una proposició són els següents:</w:t>
      </w:r>
      <w:r w:rsidRPr="006A63D8">
        <w:rPr>
          <w:rFonts w:ascii="Arial Narrow" w:hAnsi="Arial Narrow" w:cs="Arial"/>
          <w:i/>
          <w:sz w:val="22"/>
          <w:szCs w:val="22"/>
        </w:rPr>
        <w:t xml:space="preserve"> </w:t>
      </w:r>
    </w:p>
    <w:p w14:paraId="7886359C"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Format de text natiu de Microsoft Word: .doc | .docx</w:t>
      </w:r>
    </w:p>
    <w:p w14:paraId="4FC3A4F2"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de full de càlcul natiu de Microsoft Excel: .xls | .xlsx. </w:t>
      </w:r>
    </w:p>
    <w:p w14:paraId="1F9BBABF"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de presentació natiu de Microsoft PowerPoint: .ppt |.pptx </w:t>
      </w:r>
    </w:p>
    <w:p w14:paraId="3457FB44"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Format de text estàndard: .rtf .</w:t>
      </w:r>
    </w:p>
    <w:p w14:paraId="2E4F3D4A"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de text natiu Star Office: .sxw </w:t>
      </w:r>
    </w:p>
    <w:p w14:paraId="30EF14B4"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de text natiu de Abiword: .abw </w:t>
      </w:r>
    </w:p>
    <w:p w14:paraId="5EFA088B"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documental natiu de Adobe Acrobat: .pdf </w:t>
      </w:r>
    </w:p>
    <w:p w14:paraId="39269D74"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gràfic: .jpg </w:t>
      </w:r>
    </w:p>
    <w:p w14:paraId="197346A1"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Format gràfic natiu de Microsoft Windows: .bmp</w:t>
      </w:r>
    </w:p>
    <w:p w14:paraId="76696002"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Format gràfic: .tiff | .tif</w:t>
      </w:r>
    </w:p>
    <w:p w14:paraId="43951E8B"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OpentDocument text: .odt </w:t>
      </w:r>
    </w:p>
    <w:p w14:paraId="4AC1910A"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OpentDocument full de càlcul: .ods </w:t>
      </w:r>
    </w:p>
    <w:p w14:paraId="7EE5FE9A"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OpentDocument presentació: .odp </w:t>
      </w:r>
    </w:p>
    <w:p w14:paraId="58654F35"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OpentDocument imagen: .odi </w:t>
      </w:r>
    </w:p>
    <w:p w14:paraId="419C886F"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 xml:space="preserve">Format comprimit natiu de Winzip i suportat por Microsoft Windows: .zip </w:t>
      </w:r>
    </w:p>
    <w:p w14:paraId="2D2ADE8C" w14:textId="77777777" w:rsidR="006A0754" w:rsidRPr="006A63D8" w:rsidRDefault="006A0754" w:rsidP="006A63D8">
      <w:pPr>
        <w:ind w:left="360"/>
        <w:jc w:val="both"/>
        <w:rPr>
          <w:rFonts w:ascii="Arial Narrow" w:hAnsi="Arial Narrow" w:cs="Arial"/>
          <w:sz w:val="22"/>
          <w:szCs w:val="22"/>
        </w:rPr>
      </w:pPr>
      <w:r w:rsidRPr="006A63D8">
        <w:rPr>
          <w:rFonts w:ascii="Arial Narrow" w:hAnsi="Arial Narrow" w:cs="Arial"/>
          <w:sz w:val="22"/>
          <w:szCs w:val="22"/>
        </w:rPr>
        <w:t>Format de dibuix AutoCAD .dwg</w:t>
      </w:r>
    </w:p>
    <w:p w14:paraId="055C92F0" w14:textId="77777777" w:rsidR="006E3E0D" w:rsidRDefault="006E3E0D" w:rsidP="006E3E0D">
      <w:pPr>
        <w:jc w:val="both"/>
        <w:rPr>
          <w:rFonts w:ascii="Arial Narrow" w:hAnsi="Arial Narrow" w:cs="Arial"/>
          <w:sz w:val="22"/>
          <w:szCs w:val="22"/>
        </w:rPr>
      </w:pPr>
    </w:p>
    <w:p w14:paraId="35A9AE0D" w14:textId="32BFDBB6" w:rsidR="006A0754" w:rsidRPr="006A63D8" w:rsidRDefault="006A0754" w:rsidP="006E3E0D">
      <w:pPr>
        <w:jc w:val="both"/>
        <w:rPr>
          <w:rFonts w:ascii="Arial Narrow" w:hAnsi="Arial Narrow" w:cs="Arial"/>
          <w:sz w:val="22"/>
          <w:szCs w:val="22"/>
        </w:rPr>
      </w:pPr>
      <w:r w:rsidRPr="006A63D8">
        <w:rPr>
          <w:rFonts w:ascii="Arial Narrow" w:hAnsi="Arial Narrow" w:cs="Arial"/>
          <w:sz w:val="22"/>
          <w:szCs w:val="22"/>
        </w:rPr>
        <w:t>Com a mesura alternativa per adjuntar arxius d’altres formats, es poden enviar en un arxiu comprimit (ZIP).</w:t>
      </w:r>
    </w:p>
    <w:p w14:paraId="2FB11921" w14:textId="77777777" w:rsidR="006E3E0D" w:rsidRDefault="006E3E0D" w:rsidP="006E3E0D">
      <w:pPr>
        <w:jc w:val="both"/>
        <w:rPr>
          <w:rFonts w:ascii="Arial Narrow" w:hAnsi="Arial Narrow" w:cs="Arial"/>
          <w:sz w:val="22"/>
          <w:szCs w:val="22"/>
        </w:rPr>
      </w:pPr>
    </w:p>
    <w:p w14:paraId="5B466250" w14:textId="4B7DAF0B" w:rsidR="006A0754" w:rsidRPr="006A63D8" w:rsidRDefault="006A0754" w:rsidP="006E3E0D">
      <w:pPr>
        <w:jc w:val="both"/>
        <w:rPr>
          <w:rFonts w:ascii="Arial Narrow" w:hAnsi="Arial Narrow" w:cs="Arial"/>
          <w:sz w:val="22"/>
          <w:szCs w:val="22"/>
        </w:rPr>
      </w:pPr>
      <w:r w:rsidRPr="006A63D8">
        <w:rPr>
          <w:rFonts w:ascii="Arial Narrow" w:hAnsi="Arial Narrow" w:cs="Arial"/>
          <w:sz w:val="22"/>
          <w:szCs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6D8913B6" w14:textId="77777777" w:rsidR="006E3E0D" w:rsidRDefault="006E3E0D" w:rsidP="006E3E0D">
      <w:pPr>
        <w:jc w:val="both"/>
        <w:rPr>
          <w:rFonts w:ascii="Arial Narrow" w:hAnsi="Arial Narrow" w:cs="Arial"/>
          <w:sz w:val="22"/>
          <w:szCs w:val="22"/>
        </w:rPr>
      </w:pPr>
    </w:p>
    <w:p w14:paraId="612324C3" w14:textId="381DE28D" w:rsidR="006A0754" w:rsidRPr="006A63D8" w:rsidRDefault="006A0754" w:rsidP="006E3E0D">
      <w:pPr>
        <w:jc w:val="both"/>
        <w:rPr>
          <w:rFonts w:ascii="Arial Narrow" w:hAnsi="Arial Narrow" w:cs="Arial"/>
          <w:sz w:val="22"/>
          <w:szCs w:val="22"/>
        </w:rPr>
      </w:pPr>
      <w:r w:rsidRPr="006A63D8">
        <w:rPr>
          <w:rFonts w:ascii="Arial Narrow" w:hAnsi="Arial Narrow" w:cs="Arial"/>
          <w:sz w:val="22"/>
          <w:szCs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C46319F" w14:textId="77777777" w:rsidR="006A0754" w:rsidRPr="006A63D8" w:rsidRDefault="006A0754" w:rsidP="006A63D8">
      <w:pPr>
        <w:ind w:left="360"/>
        <w:jc w:val="both"/>
        <w:rPr>
          <w:rFonts w:ascii="Arial Narrow" w:hAnsi="Arial Narrow" w:cs="Arial"/>
          <w:sz w:val="22"/>
          <w:szCs w:val="22"/>
        </w:rPr>
      </w:pPr>
    </w:p>
    <w:p w14:paraId="4BEA6000" w14:textId="77777777" w:rsidR="006A0754" w:rsidRPr="006A63D8" w:rsidRDefault="006A0754" w:rsidP="006E3E0D">
      <w:pPr>
        <w:jc w:val="both"/>
        <w:rPr>
          <w:rFonts w:ascii="Arial Narrow" w:hAnsi="Arial Narrow" w:cs="Arial"/>
          <w:sz w:val="22"/>
          <w:szCs w:val="22"/>
        </w:rPr>
      </w:pPr>
      <w:r w:rsidRPr="006A63D8">
        <w:rPr>
          <w:rFonts w:ascii="Arial Narrow" w:hAnsi="Arial Narrow"/>
          <w:iCs/>
          <w:sz w:val="22"/>
          <w:szCs w:val="22"/>
        </w:rPr>
        <w:t xml:space="preserve">En els supòsits que es prevegin dificultats en la transmissió derivades de la mida dels documents i dades presentades o problemes de connectivitat amb la xarxa, que impedeixin rebre l'oferta dintre del termini establert, s’acceptarà l’enviament </w:t>
      </w:r>
      <w:r w:rsidRPr="006A63D8">
        <w:rPr>
          <w:rFonts w:ascii="Arial Narrow" w:hAnsi="Arial Narrow"/>
          <w:iCs/>
          <w:sz w:val="22"/>
          <w:szCs w:val="22"/>
        </w:rPr>
        <w:lastRenderedPageBreak/>
        <w:t xml:space="preserve">en dues fases. En aquests supòsits l’empresa licitadora haurà de remetre, </w:t>
      </w:r>
      <w:r w:rsidRPr="006A63D8">
        <w:rPr>
          <w:rFonts w:ascii="Arial Narrow" w:hAnsi="Arial Narrow"/>
          <w:b/>
          <w:iCs/>
          <w:sz w:val="22"/>
          <w:szCs w:val="22"/>
        </w:rPr>
        <w:t>abans de la finalització del termini de presentació d’ofertes</w:t>
      </w:r>
      <w:r w:rsidRPr="006A63D8">
        <w:rPr>
          <w:rFonts w:ascii="Arial Narrow" w:hAnsi="Arial Narrow"/>
          <w:iCs/>
          <w:sz w:val="22"/>
          <w:szCs w:val="22"/>
        </w:rPr>
        <w:t>, l’empremta digital (</w:t>
      </w:r>
      <w:r w:rsidRPr="006A63D8">
        <w:rPr>
          <w:rFonts w:ascii="Arial Narrow" w:hAnsi="Arial Narrow"/>
          <w:i/>
          <w:sz w:val="22"/>
          <w:szCs w:val="22"/>
        </w:rPr>
        <w:t>hash</w:t>
      </w:r>
      <w:r w:rsidRPr="006A63D8">
        <w:rPr>
          <w:rFonts w:ascii="Arial Narrow" w:hAnsi="Arial Narrow"/>
          <w:iCs/>
          <w:sz w:val="22"/>
          <w:szCs w:val="22"/>
        </w:rPr>
        <w:t>) i, no obstant, disposaran d’un termini de 24 hores per completar l’enviament de l’oferta. Si no es fa aquesta segona remissió en el termini indicat, es considerarà que l'oferta ha estat retirada.</w:t>
      </w:r>
    </w:p>
    <w:p w14:paraId="7971C586" w14:textId="77777777" w:rsidR="006A0754" w:rsidRPr="006A63D8" w:rsidRDefault="006A0754" w:rsidP="006E3E0D">
      <w:pPr>
        <w:jc w:val="both"/>
        <w:rPr>
          <w:rFonts w:ascii="Arial Narrow" w:hAnsi="Arial Narrow"/>
          <w:iCs/>
          <w:sz w:val="22"/>
          <w:szCs w:val="22"/>
        </w:rPr>
      </w:pPr>
    </w:p>
    <w:p w14:paraId="1CB3AA9B" w14:textId="77777777" w:rsidR="006A0754" w:rsidRPr="006A63D8" w:rsidRDefault="006A0754" w:rsidP="006E3E0D">
      <w:pPr>
        <w:jc w:val="both"/>
        <w:rPr>
          <w:rFonts w:ascii="Arial Narrow" w:hAnsi="Arial Narrow"/>
          <w:iCs/>
          <w:sz w:val="22"/>
          <w:szCs w:val="22"/>
        </w:rPr>
      </w:pPr>
      <w:r w:rsidRPr="006A63D8">
        <w:rPr>
          <w:rFonts w:ascii="Arial Narrow" w:hAnsi="Arial Narrow"/>
          <w:iCs/>
          <w:sz w:val="22"/>
          <w:szCs w:val="22"/>
        </w:rPr>
        <w:t>En aquest supòsit l’empremta digital (</w:t>
      </w:r>
      <w:r w:rsidRPr="006A63D8">
        <w:rPr>
          <w:rFonts w:ascii="Arial Narrow" w:hAnsi="Arial Narrow"/>
          <w:i/>
          <w:sz w:val="22"/>
          <w:szCs w:val="22"/>
        </w:rPr>
        <w:t>hash</w:t>
      </w:r>
      <w:r w:rsidRPr="006A63D8">
        <w:rPr>
          <w:rFonts w:ascii="Arial Narrow" w:hAnsi="Arial Narrow"/>
          <w:iCs/>
          <w:sz w:val="22"/>
          <w:szCs w:val="22"/>
        </w:rPr>
        <w:t xml:space="preserve">) degudament signada s’haurà de remetre al correu electrònic següent: </w:t>
      </w:r>
      <w:hyperlink r:id="rId14" w:history="1">
        <w:r w:rsidRPr="006A63D8">
          <w:rPr>
            <w:rStyle w:val="Enlla"/>
            <w:rFonts w:ascii="Arial Narrow" w:hAnsi="Arial Narrow"/>
            <w:iCs/>
            <w:color w:val="000000" w:themeColor="text1"/>
            <w:sz w:val="22"/>
            <w:szCs w:val="22"/>
          </w:rPr>
          <w:t>juridic@barcelonactiva.cat</w:t>
        </w:r>
      </w:hyperlink>
      <w:r w:rsidRPr="006A63D8">
        <w:rPr>
          <w:rFonts w:ascii="Arial Narrow" w:hAnsi="Arial Narrow"/>
          <w:iCs/>
          <w:sz w:val="22"/>
          <w:szCs w:val="22"/>
        </w:rPr>
        <w:t>, amb la finalitat que es pugui comprovar que aquesta empremta digital coincideix amb la que consta a l'oferta presentada i, per tant, que el contingut de l’oferta no s’ha alterat des del moment de l’enviament per part de l’empresa licitadora.</w:t>
      </w:r>
    </w:p>
    <w:p w14:paraId="33A4B8C7" w14:textId="77777777" w:rsidR="006A0754" w:rsidRPr="006A63D8" w:rsidRDefault="006A0754" w:rsidP="006E3E0D">
      <w:pPr>
        <w:autoSpaceDE w:val="0"/>
        <w:autoSpaceDN w:val="0"/>
        <w:adjustRightInd w:val="0"/>
        <w:jc w:val="both"/>
        <w:rPr>
          <w:rFonts w:ascii="Arial Narrow" w:hAnsi="Arial Narrow"/>
          <w:iCs/>
          <w:sz w:val="22"/>
          <w:szCs w:val="22"/>
        </w:rPr>
      </w:pPr>
      <w:r w:rsidRPr="006A63D8">
        <w:rPr>
          <w:rFonts w:ascii="Arial Narrow" w:hAnsi="Arial Narrow"/>
          <w:iCs/>
          <w:sz w:val="22"/>
          <w:szCs w:val="22"/>
        </w:rPr>
        <w:t>En aquest correu s’haurà d’indicar el número d’expedient, l’objecte del contracte i les dades identificatives de l’empresa licitadora.</w:t>
      </w:r>
    </w:p>
    <w:p w14:paraId="5151742C" w14:textId="77777777" w:rsidR="006A0754" w:rsidRPr="006A63D8" w:rsidRDefault="006A0754" w:rsidP="006A63D8">
      <w:pPr>
        <w:autoSpaceDE w:val="0"/>
        <w:autoSpaceDN w:val="0"/>
        <w:adjustRightInd w:val="0"/>
        <w:ind w:left="360"/>
        <w:jc w:val="both"/>
        <w:rPr>
          <w:rFonts w:ascii="Arial Narrow" w:hAnsi="Arial Narrow"/>
          <w:iCs/>
          <w:sz w:val="22"/>
          <w:szCs w:val="22"/>
        </w:rPr>
      </w:pPr>
    </w:p>
    <w:p w14:paraId="3CE29992" w14:textId="77777777" w:rsidR="006A0754" w:rsidRPr="006A63D8" w:rsidRDefault="006A0754" w:rsidP="006E3E0D">
      <w:pPr>
        <w:autoSpaceDE w:val="0"/>
        <w:autoSpaceDN w:val="0"/>
        <w:adjustRightInd w:val="0"/>
        <w:jc w:val="both"/>
        <w:rPr>
          <w:rFonts w:ascii="Arial Narrow" w:hAnsi="Arial Narrow"/>
          <w:iCs/>
          <w:sz w:val="22"/>
          <w:szCs w:val="22"/>
        </w:rPr>
      </w:pPr>
      <w:r w:rsidRPr="006A63D8">
        <w:rPr>
          <w:rFonts w:ascii="Arial Narrow" w:hAnsi="Arial Narrow"/>
          <w:iCs/>
          <w:sz w:val="22"/>
          <w:szCs w:val="22"/>
        </w:rPr>
        <w:t>En cas de no poder accedir al contingut d'una oferta perquè l'arxiu està danyat, es pot recórrer a la còpia local generada automàticament en l'equip de l’empresa licitadora, comprovant que l'empremta digital (</w:t>
      </w:r>
      <w:r w:rsidRPr="006A63D8">
        <w:rPr>
          <w:rFonts w:ascii="Arial Narrow" w:hAnsi="Arial Narrow"/>
          <w:i/>
          <w:sz w:val="22"/>
          <w:szCs w:val="22"/>
        </w:rPr>
        <w:t>hash</w:t>
      </w:r>
      <w:r w:rsidRPr="006A63D8">
        <w:rPr>
          <w:rFonts w:ascii="Arial Narrow" w:hAnsi="Arial Narrow"/>
          <w:iCs/>
          <w:sz w:val="22"/>
          <w:szCs w:val="22"/>
        </w:rPr>
        <w:t>) de l'oferta coincideix amb la que consta en poder de l'òrgan de contractació.</w:t>
      </w:r>
    </w:p>
    <w:p w14:paraId="5C2A4ADB" w14:textId="77777777" w:rsidR="006A0754" w:rsidRPr="006A63D8" w:rsidRDefault="006A0754" w:rsidP="006E3E0D">
      <w:pPr>
        <w:autoSpaceDE w:val="0"/>
        <w:autoSpaceDN w:val="0"/>
        <w:adjustRightInd w:val="0"/>
        <w:jc w:val="both"/>
        <w:rPr>
          <w:rFonts w:ascii="Arial Narrow" w:hAnsi="Arial Narrow"/>
          <w:iCs/>
          <w:sz w:val="22"/>
          <w:szCs w:val="22"/>
        </w:rPr>
      </w:pPr>
    </w:p>
    <w:p w14:paraId="5D86A513" w14:textId="77777777" w:rsidR="006A0754" w:rsidRPr="006A63D8" w:rsidRDefault="006A0754" w:rsidP="006E3E0D">
      <w:pPr>
        <w:autoSpaceDE w:val="0"/>
        <w:autoSpaceDN w:val="0"/>
        <w:adjustRightInd w:val="0"/>
        <w:jc w:val="both"/>
        <w:rPr>
          <w:rFonts w:ascii="Arial Narrow" w:hAnsi="Arial Narrow"/>
          <w:iCs/>
          <w:sz w:val="22"/>
          <w:szCs w:val="22"/>
        </w:rPr>
      </w:pPr>
      <w:r w:rsidRPr="006A63D8">
        <w:rPr>
          <w:rFonts w:ascii="Arial Narrow" w:hAnsi="Arial Narrow" w:cs="Arial"/>
          <w:sz w:val="22"/>
          <w:szCs w:val="22"/>
        </w:rPr>
        <w:t>Una vegada l'oferta ha estat tancada, si es reobre, la seva empremta (</w:t>
      </w:r>
      <w:r w:rsidRPr="006A63D8">
        <w:rPr>
          <w:rFonts w:ascii="Arial Narrow" w:hAnsi="Arial Narrow" w:cs="Arial"/>
          <w:i/>
          <w:iCs/>
          <w:sz w:val="22"/>
          <w:szCs w:val="22"/>
        </w:rPr>
        <w:t>hash</w:t>
      </w:r>
      <w:r w:rsidRPr="006A63D8">
        <w:rPr>
          <w:rFonts w:ascii="Arial Narrow" w:hAnsi="Arial Narrow" w:cs="Arial"/>
          <w:sz w:val="22"/>
          <w:szCs w:val="22"/>
        </w:rPr>
        <w:t>) actual quedarà invalidada i en tancar-la novament, es generarà una nova empremta (</w:t>
      </w:r>
      <w:r w:rsidRPr="006A63D8">
        <w:rPr>
          <w:rFonts w:ascii="Arial Narrow" w:hAnsi="Arial Narrow" w:cs="Arial"/>
          <w:i/>
          <w:iCs/>
          <w:sz w:val="22"/>
          <w:szCs w:val="22"/>
        </w:rPr>
        <w:t>hash</w:t>
      </w:r>
      <w:r w:rsidRPr="006A63D8">
        <w:rPr>
          <w:rFonts w:ascii="Arial Narrow" w:hAnsi="Arial Narrow" w:cs="Arial"/>
          <w:sz w:val="22"/>
          <w:szCs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6A63D8">
        <w:rPr>
          <w:rFonts w:ascii="Arial Narrow" w:hAnsi="Arial Narrow" w:cs="Arial"/>
          <w:i/>
          <w:iCs/>
          <w:sz w:val="22"/>
          <w:szCs w:val="22"/>
        </w:rPr>
        <w:t>hash</w:t>
      </w:r>
      <w:r w:rsidRPr="006A63D8">
        <w:rPr>
          <w:rFonts w:ascii="Arial Narrow" w:hAnsi="Arial Narrow" w:cs="Arial"/>
          <w:sz w:val="22"/>
          <w:szCs w:val="22"/>
        </w:rPr>
        <w:t>).</w:t>
      </w:r>
      <w:r w:rsidRPr="006A63D8">
        <w:rPr>
          <w:rFonts w:ascii="Arial Narrow" w:hAnsi="Arial Narrow"/>
          <w:iCs/>
          <w:sz w:val="22"/>
          <w:szCs w:val="22"/>
        </w:rPr>
        <w:t xml:space="preserve"> </w:t>
      </w:r>
      <w:r w:rsidRPr="006A63D8">
        <w:rPr>
          <w:rFonts w:ascii="Arial Narrow" w:hAnsi="Arial Narrow" w:cs="Arial"/>
          <w:sz w:val="22"/>
          <w:szCs w:val="22"/>
        </w:rPr>
        <w:t>Per aquest motiu, només s'ha de reobrir l'oferta, si es desitja modificar el contingut d'aquesta i enviar-la, novament, dins del termini de presentació d'ofertes.</w:t>
      </w:r>
    </w:p>
    <w:p w14:paraId="1177AADD" w14:textId="77777777" w:rsidR="006A0754" w:rsidRPr="006A63D8" w:rsidRDefault="006A0754" w:rsidP="006E3E0D">
      <w:pPr>
        <w:jc w:val="both"/>
        <w:rPr>
          <w:rFonts w:ascii="Arial Narrow" w:hAnsi="Arial Narrow" w:cs="Arial"/>
          <w:sz w:val="22"/>
          <w:szCs w:val="22"/>
        </w:rPr>
      </w:pPr>
    </w:p>
    <w:p w14:paraId="36E29569" w14:textId="77777777" w:rsidR="006A0754" w:rsidRPr="006A63D8" w:rsidRDefault="006A0754" w:rsidP="006E3E0D">
      <w:pPr>
        <w:jc w:val="both"/>
        <w:rPr>
          <w:rFonts w:ascii="Arial Narrow" w:hAnsi="Arial Narrow"/>
          <w:sz w:val="22"/>
          <w:szCs w:val="22"/>
        </w:rPr>
      </w:pPr>
      <w:r w:rsidRPr="006A63D8">
        <w:rPr>
          <w:rFonts w:ascii="Arial Narrow" w:hAnsi="Arial Narrow" w:cs="Arial"/>
          <w:sz w:val="22"/>
          <w:szCs w:val="22"/>
        </w:rPr>
        <w:t>Si ja s'ha notificat el tancament de l'oferta a l'òrgan de contractació, mitjançant l’empremta (</w:t>
      </w:r>
      <w:r w:rsidRPr="006A63D8">
        <w:rPr>
          <w:rFonts w:ascii="Arial Narrow" w:hAnsi="Arial Narrow" w:cs="Arial"/>
          <w:i/>
          <w:iCs/>
          <w:sz w:val="22"/>
          <w:szCs w:val="22"/>
        </w:rPr>
        <w:t>hash</w:t>
      </w:r>
      <w:r w:rsidRPr="006A63D8">
        <w:rPr>
          <w:rFonts w:ascii="Arial Narrow" w:hAnsi="Arial Narrow" w:cs="Arial"/>
          <w:sz w:val="22"/>
          <w:szCs w:val="22"/>
        </w:rPr>
        <w:t>) d'aquesta, el següent pas hauria de ser l'enviament de l'oferta dins del termini establert.</w:t>
      </w:r>
      <w:r w:rsidRPr="006A63D8">
        <w:rPr>
          <w:rFonts w:ascii="Arial Narrow" w:hAnsi="Arial Narrow"/>
          <w:sz w:val="22"/>
          <w:szCs w:val="22"/>
        </w:rPr>
        <w:t xml:space="preserve"> </w:t>
      </w:r>
    </w:p>
    <w:p w14:paraId="2D8AAEAB" w14:textId="77777777" w:rsidR="006A0754" w:rsidRPr="006A63D8" w:rsidRDefault="006A0754" w:rsidP="006A63D8">
      <w:pPr>
        <w:pStyle w:val="Textdecomentari"/>
        <w:tabs>
          <w:tab w:val="left" w:pos="4678"/>
          <w:tab w:val="left" w:pos="5245"/>
        </w:tabs>
        <w:ind w:left="360"/>
        <w:rPr>
          <w:rFonts w:ascii="Arial Narrow" w:hAnsi="Arial Narrow" w:cs="Arial"/>
          <w:sz w:val="22"/>
          <w:szCs w:val="22"/>
        </w:rPr>
      </w:pPr>
    </w:p>
    <w:p w14:paraId="3C5BA193" w14:textId="77777777" w:rsidR="006A0754" w:rsidRPr="006A63D8" w:rsidRDefault="006A0754" w:rsidP="006E3E0D">
      <w:pPr>
        <w:shd w:val="clear" w:color="auto" w:fill="FFFFFF"/>
        <w:jc w:val="both"/>
        <w:rPr>
          <w:rFonts w:ascii="Arial Narrow" w:hAnsi="Arial Narrow" w:cs="Arial"/>
          <w:sz w:val="22"/>
          <w:szCs w:val="22"/>
        </w:rPr>
      </w:pPr>
      <w:bookmarkStart w:id="9" w:name="_Hlk44573903"/>
      <w:r w:rsidRPr="006A63D8">
        <w:rPr>
          <w:rFonts w:ascii="Arial Narrow" w:hAnsi="Arial Narrow" w:cs="Arial"/>
          <w:sz w:val="22"/>
          <w:szCs w:val="22"/>
        </w:rPr>
        <w:t>Les proposicions presentades fora de termini no seran admeses.</w:t>
      </w:r>
    </w:p>
    <w:bookmarkEnd w:id="9"/>
    <w:p w14:paraId="22525ADF" w14:textId="77777777" w:rsidR="006A0754" w:rsidRPr="006A63D8" w:rsidRDefault="006A0754" w:rsidP="006A63D8">
      <w:pPr>
        <w:jc w:val="both"/>
        <w:rPr>
          <w:rFonts w:ascii="Arial Narrow" w:hAnsi="Arial Narrow" w:cs="Arial"/>
          <w:sz w:val="22"/>
          <w:szCs w:val="22"/>
        </w:rPr>
      </w:pPr>
    </w:p>
    <w:p w14:paraId="4C74E804" w14:textId="77777777" w:rsidR="006A0754" w:rsidRPr="006E3E0D" w:rsidRDefault="006A0754" w:rsidP="006E3E0D">
      <w:pPr>
        <w:jc w:val="both"/>
        <w:rPr>
          <w:rFonts w:ascii="Arial Narrow" w:hAnsi="Arial Narrow" w:cs="Arial"/>
          <w:sz w:val="22"/>
          <w:szCs w:val="22"/>
          <w:u w:val="single"/>
        </w:rPr>
      </w:pPr>
      <w:r w:rsidRPr="006E3E0D">
        <w:rPr>
          <w:rFonts w:ascii="Arial Narrow" w:hAnsi="Arial Narrow" w:cs="Arial"/>
          <w:sz w:val="22"/>
          <w:szCs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2B5E7E5F" w14:textId="77777777" w:rsidR="006E3E0D" w:rsidRPr="006A63D8" w:rsidRDefault="006E3E0D" w:rsidP="006A63D8">
      <w:pPr>
        <w:jc w:val="both"/>
        <w:rPr>
          <w:rFonts w:ascii="Arial Narrow" w:hAnsi="Arial Narrow" w:cs="Arial"/>
          <w:b/>
          <w:sz w:val="22"/>
          <w:szCs w:val="22"/>
          <w:u w:val="single"/>
        </w:rPr>
      </w:pPr>
    </w:p>
    <w:p w14:paraId="3B8B020B" w14:textId="46CE851C" w:rsidR="003C4515" w:rsidRPr="006A63D8" w:rsidRDefault="006E3E0D" w:rsidP="006A63D8">
      <w:pPr>
        <w:jc w:val="both"/>
        <w:rPr>
          <w:rFonts w:ascii="Arial Narrow" w:hAnsi="Arial Narrow" w:cs="Arial"/>
          <w:b/>
          <w:sz w:val="22"/>
          <w:szCs w:val="22"/>
          <w:u w:val="single"/>
        </w:rPr>
      </w:pPr>
      <w:r w:rsidRPr="006A63D8">
        <w:rPr>
          <w:rFonts w:ascii="Arial Narrow" w:hAnsi="Arial Narrow" w:cs="Arial"/>
          <w:b/>
          <w:sz w:val="22"/>
          <w:szCs w:val="22"/>
          <w:u w:val="single"/>
        </w:rPr>
        <w:t>ANÀLISI DE CONFLICTE D’INTERÈS</w:t>
      </w:r>
      <w:r>
        <w:rPr>
          <w:rFonts w:ascii="Arial Narrow" w:hAnsi="Arial Narrow" w:cs="Arial"/>
          <w:b/>
          <w:sz w:val="22"/>
          <w:szCs w:val="22"/>
          <w:u w:val="single"/>
        </w:rPr>
        <w:t>:</w:t>
      </w:r>
    </w:p>
    <w:p w14:paraId="5EDA3EDB" w14:textId="77777777" w:rsidR="003C4515" w:rsidRPr="006A63D8" w:rsidRDefault="003C4515" w:rsidP="006A63D8">
      <w:pPr>
        <w:jc w:val="both"/>
        <w:rPr>
          <w:rFonts w:ascii="Arial Narrow" w:hAnsi="Arial Narrow"/>
          <w:b/>
          <w:sz w:val="22"/>
          <w:szCs w:val="22"/>
        </w:rPr>
      </w:pPr>
    </w:p>
    <w:p w14:paraId="75AA2FBF" w14:textId="77777777" w:rsidR="003C4515" w:rsidRPr="006A63D8" w:rsidRDefault="003C4515" w:rsidP="006A63D8">
      <w:pPr>
        <w:pStyle w:val="Pargrafdellista"/>
        <w:tabs>
          <w:tab w:val="left" w:pos="567"/>
        </w:tabs>
        <w:ind w:left="0"/>
        <w:jc w:val="both"/>
        <w:rPr>
          <w:rFonts w:ascii="Arial Narrow" w:hAnsi="Arial Narrow" w:cs="Arial"/>
          <w:sz w:val="22"/>
          <w:szCs w:val="22"/>
        </w:rPr>
      </w:pPr>
      <w:r w:rsidRPr="006A63D8">
        <w:rPr>
          <w:rFonts w:ascii="Arial Narrow" w:hAnsi="Arial Narrow" w:cs="Arial"/>
          <w:sz w:val="22"/>
          <w:szCs w:val="22"/>
        </w:rPr>
        <w:t>Aquest contracte està subjecte a l’Ordre HFP/55/2023, tenint afectació sobre els òrgans de contractació i òrgans d’assistència que participen en els procediments de contractació. Així mateix, també té afectació sobre les persones físiques i jurídiques que han presentat ofertes en aquest procediment de contractació.</w:t>
      </w:r>
    </w:p>
    <w:p w14:paraId="3F73F987" w14:textId="77777777" w:rsidR="003C4515" w:rsidRPr="006A63D8" w:rsidRDefault="003C4515" w:rsidP="006A63D8">
      <w:pPr>
        <w:tabs>
          <w:tab w:val="left" w:pos="567"/>
        </w:tabs>
        <w:contextualSpacing/>
        <w:jc w:val="both"/>
        <w:rPr>
          <w:rFonts w:ascii="Arial Narrow" w:hAnsi="Arial Narrow" w:cs="Arial"/>
          <w:sz w:val="22"/>
          <w:szCs w:val="22"/>
        </w:rPr>
      </w:pPr>
    </w:p>
    <w:p w14:paraId="3DFA8A5E" w14:textId="01DABC3C" w:rsidR="003C4515" w:rsidRPr="006A63D8" w:rsidRDefault="003C4515" w:rsidP="006A63D8">
      <w:pPr>
        <w:tabs>
          <w:tab w:val="left" w:pos="567"/>
        </w:tabs>
        <w:contextualSpacing/>
        <w:jc w:val="both"/>
        <w:rPr>
          <w:rFonts w:ascii="Arial Narrow" w:hAnsi="Arial Narrow" w:cs="Arial"/>
          <w:sz w:val="22"/>
          <w:szCs w:val="22"/>
        </w:rPr>
      </w:pPr>
      <w:r w:rsidRPr="006A63D8">
        <w:rPr>
          <w:rFonts w:ascii="Arial Narrow" w:hAnsi="Arial Narrow" w:cs="Arial"/>
          <w:sz w:val="22"/>
          <w:szCs w:val="22"/>
        </w:rPr>
        <w:t>El procediment d’identificació de risc de conflicte d’interès tindrà lloc un cop finalitzat el termini de presentació d’ofertes i abans de l’obertura de qualsevol dels sobres electrònics, una vegada s’ha obtingut la relació de les licitadores que han presentat oferta a través del portal de contractació electrònica de l’Ajuntament de Barcelona, tal i com preveu la Instrucció de l’Ajuntament de Barcelona del procediment de conflicte d’interessos.</w:t>
      </w:r>
    </w:p>
    <w:p w14:paraId="4F9AFE21" w14:textId="77777777" w:rsidR="003C4515" w:rsidRPr="006A63D8" w:rsidRDefault="003C4515" w:rsidP="006A63D8">
      <w:pPr>
        <w:jc w:val="both"/>
        <w:rPr>
          <w:rFonts w:ascii="Arial Narrow" w:hAnsi="Arial Narrow" w:cs="Arial"/>
          <w:sz w:val="22"/>
          <w:szCs w:val="22"/>
        </w:rPr>
      </w:pPr>
    </w:p>
    <w:p w14:paraId="08142ADB" w14:textId="77777777" w:rsidR="003C4515" w:rsidRPr="006A63D8" w:rsidRDefault="003C4515" w:rsidP="006A63D8">
      <w:pPr>
        <w:pStyle w:val="Pargrafdellista"/>
        <w:tabs>
          <w:tab w:val="left" w:pos="567"/>
        </w:tabs>
        <w:ind w:left="0"/>
        <w:jc w:val="both"/>
        <w:rPr>
          <w:rFonts w:ascii="Arial Narrow" w:hAnsi="Arial Narrow" w:cs="Arial"/>
          <w:sz w:val="22"/>
          <w:szCs w:val="22"/>
        </w:rPr>
      </w:pPr>
      <w:r w:rsidRPr="006A63D8">
        <w:rPr>
          <w:rFonts w:ascii="Arial Narrow" w:hAnsi="Arial Narrow" w:cs="Arial"/>
          <w:sz w:val="22"/>
          <w:szCs w:val="22"/>
        </w:rPr>
        <w:t xml:space="preserve">De conformitat amb l’article 7 de l’Ordre HFP/55/2023, quan l’Agència Estatal de l’Administració Tributària (d’ara endavant, AEAT) no disposi de la informació de la titularitat real d’alguna persona jurídica licitadora, l’òrgan de contractació requerirà a la licitadora per tal que acrediti la seva titularitat real en el termini màxim de 5 dies hàbils. En el cas que no aporti la informació requerida en aquest termini, serà exclosa del procediment. </w:t>
      </w:r>
    </w:p>
    <w:p w14:paraId="12223FD5" w14:textId="5FFB0210" w:rsidR="006A0754" w:rsidRPr="006A63D8" w:rsidRDefault="006A0754" w:rsidP="006A63D8">
      <w:pPr>
        <w:pStyle w:val="Default"/>
        <w:jc w:val="both"/>
        <w:rPr>
          <w:rFonts w:ascii="Arial Narrow" w:hAnsi="Arial Narrow"/>
          <w:sz w:val="22"/>
          <w:szCs w:val="22"/>
          <w:highlight w:val="cyan"/>
        </w:rPr>
      </w:pPr>
    </w:p>
    <w:p w14:paraId="21D5ADDE" w14:textId="4AA5E282" w:rsidR="006A0754" w:rsidRPr="00AD6619" w:rsidRDefault="006E3E0D" w:rsidP="006E3E0D">
      <w:pPr>
        <w:pStyle w:val="Pargrafdellista"/>
        <w:tabs>
          <w:tab w:val="left" w:pos="426"/>
        </w:tabs>
        <w:ind w:left="0"/>
        <w:jc w:val="both"/>
        <w:rPr>
          <w:rFonts w:ascii="Arial Narrow" w:hAnsi="Arial Narrow" w:cs="Arial"/>
          <w:sz w:val="22"/>
          <w:szCs w:val="22"/>
        </w:rPr>
      </w:pPr>
      <w:r w:rsidRPr="00AD6619">
        <w:rPr>
          <w:rFonts w:ascii="Arial Narrow" w:hAnsi="Arial Narrow" w:cs="Arial"/>
          <w:sz w:val="22"/>
          <w:szCs w:val="22"/>
        </w:rPr>
        <w:t>De la mateixa manera, d</w:t>
      </w:r>
      <w:r w:rsidR="006A0754" w:rsidRPr="00AD6619">
        <w:rPr>
          <w:rFonts w:ascii="Arial Narrow" w:hAnsi="Arial Narrow" w:cs="Arial"/>
          <w:sz w:val="22"/>
          <w:szCs w:val="22"/>
        </w:rPr>
        <w:t>’acord amb l’</w:t>
      </w:r>
      <w:r w:rsidR="006A0754" w:rsidRPr="00AD6619">
        <w:rPr>
          <w:rFonts w:ascii="Arial Narrow" w:hAnsi="Arial Narrow"/>
          <w:sz w:val="22"/>
          <w:szCs w:val="22"/>
          <w:u w:val="single"/>
        </w:rPr>
        <w:t>Ordre HFP/1030/2021,</w:t>
      </w:r>
      <w:r w:rsidR="006A0754" w:rsidRPr="00AD6619">
        <w:rPr>
          <w:rFonts w:ascii="Arial Narrow" w:hAnsi="Arial Narrow"/>
          <w:sz w:val="22"/>
          <w:szCs w:val="22"/>
        </w:rPr>
        <w:t xml:space="preserve"> de 29 de setembre</w:t>
      </w:r>
      <w:r w:rsidR="006A0754" w:rsidRPr="00AD6619">
        <w:rPr>
          <w:rFonts w:ascii="Arial Narrow" w:hAnsi="Arial Narrow" w:cs="Arial"/>
          <w:sz w:val="22"/>
          <w:szCs w:val="22"/>
        </w:rPr>
        <w:t xml:space="preserve">, resulta obligatòria l’emplenament de la Declaració d’Absència de Conflicte d’Interessos (DACI) per a totes les </w:t>
      </w:r>
      <w:r w:rsidR="00AD6619">
        <w:rPr>
          <w:rFonts w:ascii="Arial Narrow" w:hAnsi="Arial Narrow" w:cs="Arial"/>
          <w:sz w:val="22"/>
          <w:szCs w:val="22"/>
        </w:rPr>
        <w:t xml:space="preserve">licitadores, contractistes, subcontractistes i </w:t>
      </w:r>
      <w:r w:rsidR="006A0754" w:rsidRPr="00AD6619">
        <w:rPr>
          <w:rFonts w:ascii="Arial Narrow" w:hAnsi="Arial Narrow" w:cs="Arial"/>
          <w:sz w:val="22"/>
          <w:szCs w:val="22"/>
        </w:rPr>
        <w:t xml:space="preserve">persones intervinents en els procediments, en tot cas el responsable de l'òrgan de contractació, el personal que redacti </w:t>
      </w:r>
      <w:r w:rsidR="006A0754" w:rsidRPr="00AD6619">
        <w:rPr>
          <w:rFonts w:ascii="Arial Narrow" w:hAnsi="Arial Narrow" w:cs="Arial"/>
          <w:sz w:val="22"/>
          <w:szCs w:val="22"/>
        </w:rPr>
        <w:lastRenderedPageBreak/>
        <w:t>els documents de licitació, els experts que avaluïn les ofertes/proposades, els membres dels comitès d'avaluació d’ofertes/proposades i altres òrgans col·legiats del procediment.</w:t>
      </w:r>
    </w:p>
    <w:p w14:paraId="5A6F1D77" w14:textId="77777777" w:rsidR="006A0754" w:rsidRPr="006A63D8" w:rsidRDefault="006A0754" w:rsidP="006A63D8">
      <w:pPr>
        <w:jc w:val="both"/>
        <w:rPr>
          <w:rFonts w:ascii="Arial Narrow" w:hAnsi="Arial Narrow" w:cs="Arial"/>
          <w:sz w:val="22"/>
          <w:szCs w:val="22"/>
        </w:rPr>
      </w:pPr>
    </w:p>
    <w:p w14:paraId="73CA3C90" w14:textId="6405C96F" w:rsidR="006A0754" w:rsidRPr="00AD6619" w:rsidRDefault="00AD6619" w:rsidP="00AD6619">
      <w:pPr>
        <w:jc w:val="both"/>
        <w:rPr>
          <w:rFonts w:ascii="Arial Narrow" w:hAnsi="Arial Narrow" w:cs="Arial"/>
          <w:b/>
          <w:sz w:val="22"/>
          <w:szCs w:val="22"/>
          <w:u w:val="single"/>
        </w:rPr>
      </w:pPr>
      <w:r w:rsidRPr="00AD6619">
        <w:rPr>
          <w:rFonts w:ascii="Arial Narrow" w:hAnsi="Arial Narrow" w:cs="Arial"/>
          <w:b/>
          <w:sz w:val="22"/>
          <w:szCs w:val="22"/>
          <w:u w:val="single"/>
        </w:rPr>
        <w:t>GARANTIA DEFINITIVA:</w:t>
      </w:r>
    </w:p>
    <w:p w14:paraId="2799DA03" w14:textId="77777777" w:rsidR="006A0754" w:rsidRPr="00AD6619" w:rsidRDefault="006A0754" w:rsidP="006A63D8">
      <w:pPr>
        <w:jc w:val="both"/>
        <w:rPr>
          <w:rFonts w:ascii="Arial Narrow" w:hAnsi="Arial Narrow"/>
          <w:sz w:val="22"/>
          <w:szCs w:val="22"/>
        </w:rPr>
      </w:pPr>
    </w:p>
    <w:p w14:paraId="544D6215" w14:textId="77777777" w:rsidR="006A0754" w:rsidRPr="006A63D8" w:rsidRDefault="006A0754" w:rsidP="006A63D8">
      <w:pPr>
        <w:jc w:val="both"/>
        <w:rPr>
          <w:rFonts w:ascii="Arial Narrow" w:hAnsi="Arial Narrow" w:cs="Arial"/>
          <w:snapToGrid w:val="0"/>
          <w:sz w:val="22"/>
          <w:szCs w:val="22"/>
        </w:rPr>
      </w:pPr>
      <w:r w:rsidRPr="00AD6619">
        <w:rPr>
          <w:rFonts w:ascii="Arial Narrow" w:hAnsi="Arial Narrow"/>
          <w:sz w:val="22"/>
          <w:szCs w:val="22"/>
        </w:rPr>
        <w:t>L’empresa seleccionada amb la millor oferta haurà de constituir una garantia definitiva consistent en el 5 per 100 del preu ofert, IVA exclòs, quan el preu del contracte no es determini en funció de preus unitaris o consistent en el 5 per 100 del pressupost net de licitació quan el preu del contracte es determini en funció de preus unitaris, dins del termini de 10 dies hàbils a comptar del següent al de la recepció del requeriment.</w:t>
      </w:r>
      <w:r w:rsidRPr="00AD6619">
        <w:rPr>
          <w:rFonts w:ascii="Arial Narrow" w:hAnsi="Arial Narrow" w:cs="Arial"/>
          <w:snapToGrid w:val="0"/>
          <w:sz w:val="22"/>
          <w:szCs w:val="22"/>
        </w:rPr>
        <w:t xml:space="preserve"> La garantia definitiva serà retornada a l’empresa contractista quan l’òrgan competent de fiscalització de la Unió Europea accepti la sol·licitud de certificació presentada.</w:t>
      </w:r>
    </w:p>
    <w:p w14:paraId="37B893ED" w14:textId="77777777" w:rsidR="006A0754" w:rsidRPr="006A63D8" w:rsidRDefault="006A0754" w:rsidP="006A63D8">
      <w:pPr>
        <w:ind w:left="284"/>
        <w:jc w:val="both"/>
        <w:rPr>
          <w:rFonts w:ascii="Arial Narrow" w:hAnsi="Arial Narrow" w:cs="Arial"/>
          <w:i/>
          <w:sz w:val="22"/>
          <w:szCs w:val="22"/>
        </w:rPr>
      </w:pPr>
    </w:p>
    <w:p w14:paraId="3F0FABD6" w14:textId="65B0D42C" w:rsidR="006A0754" w:rsidRPr="006A63D8" w:rsidRDefault="00AD6619" w:rsidP="00AD6619">
      <w:pPr>
        <w:jc w:val="both"/>
        <w:rPr>
          <w:rFonts w:ascii="Arial Narrow" w:hAnsi="Arial Narrow" w:cs="Arial"/>
          <w:b/>
          <w:bCs/>
          <w:sz w:val="22"/>
          <w:szCs w:val="22"/>
          <w:u w:val="single"/>
        </w:rPr>
      </w:pPr>
      <w:r w:rsidRPr="006A63D8">
        <w:rPr>
          <w:rFonts w:ascii="Arial Narrow" w:hAnsi="Arial Narrow" w:cs="Arial"/>
          <w:b/>
          <w:bCs/>
          <w:sz w:val="22"/>
          <w:szCs w:val="22"/>
          <w:u w:val="single"/>
        </w:rPr>
        <w:t>OBLIGACIONS DE LA CONTRACTISTA:</w:t>
      </w:r>
    </w:p>
    <w:p w14:paraId="5740082F" w14:textId="77777777" w:rsidR="006A0754" w:rsidRPr="006A63D8" w:rsidRDefault="006A0754" w:rsidP="006A63D8">
      <w:pPr>
        <w:ind w:left="284"/>
        <w:jc w:val="both"/>
        <w:rPr>
          <w:rFonts w:ascii="Arial Narrow" w:hAnsi="Arial Narrow" w:cs="Arial"/>
          <w:b/>
          <w:bCs/>
          <w:sz w:val="22"/>
          <w:szCs w:val="22"/>
          <w:u w:val="single"/>
        </w:rPr>
      </w:pPr>
    </w:p>
    <w:p w14:paraId="706DF700" w14:textId="322DA5E3" w:rsidR="00AD6619" w:rsidRPr="00AD6619" w:rsidRDefault="006A0754" w:rsidP="002B54B3">
      <w:pPr>
        <w:jc w:val="both"/>
        <w:rPr>
          <w:rFonts w:ascii="Arial Narrow" w:hAnsi="Arial Narrow" w:cs="Arial"/>
          <w:sz w:val="22"/>
          <w:szCs w:val="22"/>
        </w:rPr>
      </w:pPr>
      <w:r w:rsidRPr="006A63D8">
        <w:rPr>
          <w:rFonts w:ascii="Arial Narrow" w:hAnsi="Arial Narrow" w:cs="Arial"/>
          <w:sz w:val="22"/>
          <w:szCs w:val="22"/>
        </w:rPr>
        <w:t>A més de les obligacions establertes en les altres clàusules d’aquest document descriptiu del contracte (DDC) i a la normativa vigent d’aplicació, la contractista</w:t>
      </w:r>
      <w:r w:rsidR="00AD6619">
        <w:rPr>
          <w:rFonts w:ascii="Arial Narrow" w:hAnsi="Arial Narrow" w:cs="Arial"/>
          <w:sz w:val="22"/>
          <w:szCs w:val="22"/>
        </w:rPr>
        <w:t xml:space="preserve"> </w:t>
      </w:r>
      <w:r w:rsidR="00AD6619" w:rsidRPr="006A63D8">
        <w:rPr>
          <w:rFonts w:ascii="Arial Narrow" w:hAnsi="Arial Narrow"/>
          <w:b/>
          <w:sz w:val="22"/>
          <w:szCs w:val="22"/>
        </w:rPr>
        <w:t>així com, si escau, les subcontractades</w:t>
      </w:r>
      <w:r w:rsidR="00AD6619" w:rsidRPr="006A63D8">
        <w:rPr>
          <w:rFonts w:ascii="Arial Narrow" w:hAnsi="Arial Narrow"/>
          <w:sz w:val="22"/>
          <w:szCs w:val="22"/>
        </w:rPr>
        <w:t>, estan obligades a:</w:t>
      </w:r>
    </w:p>
    <w:p w14:paraId="45A9BA01" w14:textId="77777777" w:rsidR="00AD6619" w:rsidRPr="006A63D8" w:rsidRDefault="00AD6619" w:rsidP="002B54B3">
      <w:pPr>
        <w:pStyle w:val="Textindependent2"/>
        <w:tabs>
          <w:tab w:val="left" w:pos="4892"/>
        </w:tabs>
        <w:rPr>
          <w:rFonts w:ascii="Arial Narrow" w:hAnsi="Arial Narrow"/>
          <w:sz w:val="22"/>
          <w:szCs w:val="22"/>
        </w:rPr>
      </w:pPr>
    </w:p>
    <w:p w14:paraId="4C153384" w14:textId="685E09DD" w:rsidR="002B54B3" w:rsidRPr="002B54B3" w:rsidRDefault="002B54B3" w:rsidP="002B54B3">
      <w:pPr>
        <w:pStyle w:val="Textindependent31"/>
        <w:numPr>
          <w:ilvl w:val="0"/>
          <w:numId w:val="50"/>
        </w:numPr>
        <w:ind w:right="-2"/>
        <w:rPr>
          <w:rFonts w:ascii="Arial Narrow" w:hAnsi="Arial Narrow"/>
          <w:iCs/>
          <w:sz w:val="22"/>
          <w:szCs w:val="22"/>
        </w:rPr>
      </w:pPr>
      <w:r>
        <w:rPr>
          <w:rFonts w:ascii="Arial Narrow" w:hAnsi="Arial Narrow"/>
          <w:iCs/>
          <w:sz w:val="22"/>
          <w:szCs w:val="22"/>
        </w:rPr>
        <w:t>F</w:t>
      </w:r>
      <w:r w:rsidRPr="00AD6619">
        <w:rPr>
          <w:rFonts w:ascii="Arial Narrow" w:hAnsi="Arial Narrow"/>
          <w:iCs/>
          <w:sz w:val="22"/>
          <w:szCs w:val="22"/>
        </w:rPr>
        <w:t>acilitar la informació que li sigui requerida per acreditar el compliment puntual de les fites i objectius del component concret del Pla a la consecució del qual contribueix el contracte.</w:t>
      </w:r>
    </w:p>
    <w:p w14:paraId="25C8E5E5" w14:textId="0C30D83D" w:rsidR="002B54B3" w:rsidRPr="002B54B3" w:rsidRDefault="002B54B3" w:rsidP="002B54B3">
      <w:pPr>
        <w:pStyle w:val="Textindependent31"/>
        <w:numPr>
          <w:ilvl w:val="0"/>
          <w:numId w:val="50"/>
        </w:numPr>
        <w:ind w:right="-2"/>
        <w:rPr>
          <w:rFonts w:ascii="Arial Narrow" w:hAnsi="Arial Narrow" w:cs="Arial"/>
          <w:iCs/>
          <w:sz w:val="22"/>
          <w:szCs w:val="22"/>
        </w:rPr>
      </w:pPr>
      <w:r w:rsidRPr="00AD6619">
        <w:rPr>
          <w:rFonts w:ascii="Arial Narrow" w:hAnsi="Arial Narrow" w:cs="Arial"/>
          <w:iCs/>
          <w:sz w:val="22"/>
          <w:szCs w:val="22"/>
        </w:rPr>
        <w:t>Complir amb l’obligatòria aplicació al contracte del pla de mesures antifrau i anticorrupció de Barcelona Activa (incloent el conflicte d’interessos).</w:t>
      </w:r>
    </w:p>
    <w:p w14:paraId="085E8317" w14:textId="77777777" w:rsidR="00AD6619" w:rsidRDefault="00AD6619" w:rsidP="002B54B3">
      <w:pPr>
        <w:pStyle w:val="Textindependent2"/>
        <w:numPr>
          <w:ilvl w:val="0"/>
          <w:numId w:val="50"/>
        </w:numPr>
        <w:tabs>
          <w:tab w:val="num" w:pos="1134"/>
          <w:tab w:val="left" w:pos="4892"/>
        </w:tabs>
        <w:rPr>
          <w:rFonts w:ascii="Arial Narrow" w:hAnsi="Arial Narrow"/>
          <w:i/>
          <w:sz w:val="22"/>
          <w:szCs w:val="22"/>
        </w:rPr>
      </w:pPr>
      <w:r w:rsidRPr="00AD6619">
        <w:rPr>
          <w:rFonts w:ascii="Arial Narrow" w:hAnsi="Arial Narrow" w:cs="Arial"/>
          <w:sz w:val="22"/>
          <w:szCs w:val="22"/>
        </w:rPr>
        <w:t>Complir les normes sobre la conservació de la documentació de conformitat amb l’article 132 del Reglament 2018/1046 del Parlament Europeu i del Consell de 18 de juliol de 2018,</w:t>
      </w:r>
      <w:r w:rsidRPr="00AD6619">
        <w:rPr>
          <w:rFonts w:ascii="Arial Narrow" w:eastAsia="Batang" w:hAnsi="Arial Narrow" w:cs="Arial"/>
          <w:sz w:val="22"/>
          <w:szCs w:val="22"/>
          <w:lang w:eastAsia="es-ES"/>
        </w:rPr>
        <w:t xml:space="preserve"> sobre les normes financeres aplicables al pressupost general de la Unió.</w:t>
      </w:r>
    </w:p>
    <w:p w14:paraId="65C38721" w14:textId="4CB6D472" w:rsidR="002B54B3" w:rsidRPr="002B54B3" w:rsidRDefault="002B54B3" w:rsidP="002B54B3">
      <w:pPr>
        <w:pStyle w:val="Textindependent2"/>
        <w:numPr>
          <w:ilvl w:val="0"/>
          <w:numId w:val="50"/>
        </w:numPr>
        <w:tabs>
          <w:tab w:val="left" w:pos="284"/>
          <w:tab w:val="left" w:pos="1134"/>
          <w:tab w:val="left" w:pos="1702"/>
          <w:tab w:val="left" w:pos="4892"/>
        </w:tabs>
        <w:ind w:right="-2"/>
        <w:rPr>
          <w:rFonts w:ascii="Arial Narrow" w:hAnsi="Arial Narrow" w:cs="Arial"/>
          <w:sz w:val="22"/>
          <w:szCs w:val="22"/>
        </w:rPr>
      </w:pPr>
      <w:r w:rsidRPr="00AD6619">
        <w:rPr>
          <w:rFonts w:ascii="Arial Narrow" w:hAnsi="Arial Narrow"/>
          <w:iCs/>
          <w:sz w:val="22"/>
          <w:szCs w:val="22"/>
        </w:rPr>
        <w:t xml:space="preserve">L’empresa contractista ha de complir </w:t>
      </w:r>
      <w:r w:rsidRPr="00AD6619">
        <w:rPr>
          <w:rFonts w:ascii="Arial Narrow" w:hAnsi="Arial Narrow" w:cs="Arial"/>
          <w:sz w:val="22"/>
          <w:szCs w:val="22"/>
        </w:rPr>
        <w:t xml:space="preserve">amb les obligacions en matèria mediambiental, així com les obligacions assumides en matèria d’etiquetatge verd i etiquetatge digital </w:t>
      </w:r>
      <w:r w:rsidRPr="00AD6619">
        <w:rPr>
          <w:rFonts w:ascii="Arial Narrow" w:hAnsi="Arial Narrow"/>
          <w:iCs/>
          <w:sz w:val="22"/>
          <w:szCs w:val="22"/>
        </w:rPr>
        <w:t xml:space="preserve">i als mecanismes establerts per al seu control. </w:t>
      </w:r>
    </w:p>
    <w:p w14:paraId="7649EA36" w14:textId="2AF70C4D" w:rsidR="00AD6619" w:rsidRDefault="00AD6619" w:rsidP="002B54B3">
      <w:pPr>
        <w:pStyle w:val="Textindependent2"/>
        <w:numPr>
          <w:ilvl w:val="0"/>
          <w:numId w:val="50"/>
        </w:numPr>
        <w:tabs>
          <w:tab w:val="num" w:pos="1134"/>
          <w:tab w:val="left" w:pos="4892"/>
        </w:tabs>
        <w:rPr>
          <w:rFonts w:ascii="Arial Narrow" w:hAnsi="Arial Narrow" w:cs="Arial"/>
          <w:sz w:val="22"/>
          <w:szCs w:val="22"/>
        </w:rPr>
      </w:pPr>
      <w:r w:rsidRPr="00AD6619">
        <w:rPr>
          <w:rFonts w:ascii="Arial Narrow" w:hAnsi="Arial Narrow" w:cs="Arial"/>
          <w:sz w:val="22"/>
          <w:szCs w:val="22"/>
        </w:rPr>
        <w:t xml:space="preserve">Presentar la </w:t>
      </w:r>
      <w:r w:rsidRPr="00AD6619">
        <w:rPr>
          <w:rFonts w:ascii="Arial Narrow" w:hAnsi="Arial Narrow"/>
          <w:sz w:val="22"/>
          <w:szCs w:val="22"/>
        </w:rPr>
        <w:t>Declaració d’Absència de Conflicte d’Interès (DACI), d’acord amb l’Ordre HFP/1030/2021.</w:t>
      </w:r>
      <w:r w:rsidR="002B54B3">
        <w:rPr>
          <w:rFonts w:ascii="Arial Narrow" w:hAnsi="Arial Narrow"/>
          <w:sz w:val="22"/>
          <w:szCs w:val="22"/>
        </w:rPr>
        <w:t xml:space="preserve"> </w:t>
      </w:r>
      <w:r w:rsidR="002B54B3" w:rsidRPr="002B54B3">
        <w:rPr>
          <w:rFonts w:ascii="Arial Narrow" w:hAnsi="Arial Narrow"/>
          <w:iCs/>
          <w:sz w:val="22"/>
          <w:szCs w:val="22"/>
        </w:rPr>
        <w:t>El no compliment d’aquesta obligació essencial és una causa de resolució del contracte en la mesura que no suposi un retard significatiu.</w:t>
      </w:r>
    </w:p>
    <w:p w14:paraId="272340E8" w14:textId="41B0866B" w:rsidR="002B54B3" w:rsidRPr="002B54B3" w:rsidRDefault="00AD6619" w:rsidP="002B54B3">
      <w:pPr>
        <w:pStyle w:val="Textindependent2"/>
        <w:numPr>
          <w:ilvl w:val="0"/>
          <w:numId w:val="50"/>
        </w:numPr>
        <w:tabs>
          <w:tab w:val="num" w:pos="1134"/>
          <w:tab w:val="left" w:pos="4892"/>
        </w:tabs>
        <w:rPr>
          <w:rFonts w:ascii="Arial Narrow" w:hAnsi="Arial Narrow" w:cs="Arial"/>
          <w:sz w:val="22"/>
          <w:szCs w:val="22"/>
        </w:rPr>
      </w:pPr>
      <w:r w:rsidRPr="00AD6619">
        <w:rPr>
          <w:rFonts w:ascii="Arial Narrow" w:hAnsi="Arial Narrow"/>
          <w:sz w:val="22"/>
          <w:szCs w:val="22"/>
        </w:rPr>
        <w:t xml:space="preserve">Presentar la declaració de cessió i tractament de dades en relació amb l’execució d’actuacions del PRTR, </w:t>
      </w:r>
      <w:r w:rsidRPr="00AD6619">
        <w:rPr>
          <w:rFonts w:ascii="Arial Narrow" w:eastAsia="Calibri" w:hAnsi="Arial Narrow" w:cs="Arial"/>
          <w:sz w:val="22"/>
          <w:szCs w:val="22"/>
          <w:lang w:eastAsia="en-US"/>
        </w:rPr>
        <w:t>que es preveu en la normativa europea que és d’aplicació i de conformitat amb la Llei Orgànica 3/2018, de 5 de desembre, de Protecció de Dades Personals i garantia dels drets digitals.</w:t>
      </w:r>
    </w:p>
    <w:p w14:paraId="379C3632" w14:textId="77777777" w:rsidR="00AD6619" w:rsidRDefault="00AD6619" w:rsidP="002B54B3">
      <w:pPr>
        <w:pStyle w:val="Textindependent2"/>
        <w:numPr>
          <w:ilvl w:val="0"/>
          <w:numId w:val="50"/>
        </w:numPr>
        <w:tabs>
          <w:tab w:val="num" w:pos="1134"/>
          <w:tab w:val="left" w:pos="4892"/>
        </w:tabs>
        <w:rPr>
          <w:rFonts w:ascii="Arial Narrow" w:hAnsi="Arial Narrow" w:cs="Arial"/>
          <w:sz w:val="22"/>
          <w:szCs w:val="22"/>
        </w:rPr>
      </w:pPr>
      <w:r w:rsidRPr="00AD6619">
        <w:rPr>
          <w:rFonts w:ascii="Arial Narrow" w:hAnsi="Arial Narrow"/>
          <w:sz w:val="22"/>
          <w:szCs w:val="22"/>
        </w:rPr>
        <w:t>Presentar la declaració de compromís en relació amb l’execució d’actuacions del PRTR.</w:t>
      </w:r>
    </w:p>
    <w:p w14:paraId="4866F773" w14:textId="2DBD622F" w:rsidR="002B54B3" w:rsidRPr="002B54B3" w:rsidRDefault="00AD6619" w:rsidP="002B54B3">
      <w:pPr>
        <w:pStyle w:val="Textindependent2"/>
        <w:numPr>
          <w:ilvl w:val="0"/>
          <w:numId w:val="50"/>
        </w:numPr>
        <w:tabs>
          <w:tab w:val="num" w:pos="1134"/>
          <w:tab w:val="left" w:pos="4892"/>
        </w:tabs>
        <w:rPr>
          <w:rFonts w:ascii="Arial Narrow" w:hAnsi="Arial Narrow" w:cs="Arial"/>
          <w:sz w:val="22"/>
          <w:szCs w:val="22"/>
        </w:rPr>
      </w:pPr>
      <w:r w:rsidRPr="00AD6619">
        <w:rPr>
          <w:rFonts w:ascii="Arial Narrow" w:hAnsi="Arial Narrow"/>
          <w:sz w:val="22"/>
          <w:szCs w:val="22"/>
        </w:rPr>
        <w:t>Complir amb les obligacions derivades del principi de no causar dany significatiu i presentar la declaració responsable sobre el compliment del principi de no causar perjudici significatiu (DNSH) als sis objectius mediambientals en el sentit de l’article 17 del Reglament (UE) 2020/852.</w:t>
      </w:r>
      <w:r w:rsidR="002B54B3">
        <w:rPr>
          <w:rFonts w:ascii="Arial Narrow" w:hAnsi="Arial Narrow" w:cs="Arial"/>
          <w:sz w:val="22"/>
          <w:szCs w:val="22"/>
        </w:rPr>
        <w:t xml:space="preserve"> </w:t>
      </w:r>
      <w:r w:rsidR="002B54B3" w:rsidRPr="002B54B3">
        <w:rPr>
          <w:rFonts w:ascii="Arial Narrow" w:hAnsi="Arial Narrow"/>
          <w:iCs/>
          <w:sz w:val="22"/>
          <w:szCs w:val="22"/>
        </w:rPr>
        <w:t>El no compliment d’aquesta obligació essencial és una causa de resolució del contracte en la mesura que no suposi un retard significatiu.</w:t>
      </w:r>
    </w:p>
    <w:p w14:paraId="6A4EBAF3" w14:textId="0AE89FAD" w:rsidR="002B54B3" w:rsidRPr="002B54B3" w:rsidRDefault="00AD6619" w:rsidP="002B54B3">
      <w:pPr>
        <w:pStyle w:val="Textindependent2"/>
        <w:numPr>
          <w:ilvl w:val="0"/>
          <w:numId w:val="50"/>
        </w:numPr>
        <w:tabs>
          <w:tab w:val="num" w:pos="1134"/>
          <w:tab w:val="left" w:pos="4892"/>
        </w:tabs>
        <w:rPr>
          <w:rFonts w:ascii="Arial Narrow" w:hAnsi="Arial Narrow" w:cs="Arial"/>
          <w:sz w:val="22"/>
          <w:szCs w:val="22"/>
        </w:rPr>
      </w:pPr>
      <w:r w:rsidRPr="00AD6619">
        <w:rPr>
          <w:rFonts w:ascii="Arial Narrow" w:hAnsi="Arial Narrow"/>
          <w:sz w:val="22"/>
          <w:szCs w:val="22"/>
        </w:rPr>
        <w:t>Presentar</w:t>
      </w:r>
      <w:r w:rsidRPr="00AD6619">
        <w:rPr>
          <w:rFonts w:ascii="Arial Narrow" w:eastAsia="Calibri" w:hAnsi="Arial Narrow" w:cs="Arial"/>
          <w:sz w:val="22"/>
          <w:szCs w:val="22"/>
          <w:lang w:eastAsia="en-US"/>
        </w:rPr>
        <w:t xml:space="preserve"> la informació relativa al titular real del beneficiari final dels fons: nom del destinatari dels fons, en el seu cas, data de naixement, i si participa en concepte d’ajuts o per la condició de contractista o subcontractada.</w:t>
      </w:r>
    </w:p>
    <w:p w14:paraId="3081509A" w14:textId="2DAD3ECB" w:rsidR="002B54B3" w:rsidRPr="002B54B3" w:rsidRDefault="002B54B3" w:rsidP="002B54B3">
      <w:pPr>
        <w:pStyle w:val="Textindependent2"/>
        <w:numPr>
          <w:ilvl w:val="0"/>
          <w:numId w:val="50"/>
        </w:numPr>
        <w:tabs>
          <w:tab w:val="num" w:pos="1134"/>
          <w:tab w:val="left" w:pos="4892"/>
        </w:tabs>
        <w:rPr>
          <w:rFonts w:ascii="Arial Narrow" w:hAnsi="Arial Narrow" w:cs="Arial"/>
          <w:sz w:val="22"/>
          <w:szCs w:val="22"/>
        </w:rPr>
      </w:pPr>
      <w:r w:rsidRPr="002B54B3">
        <w:rPr>
          <w:rFonts w:ascii="Arial Narrow" w:hAnsi="Arial Narrow"/>
          <w:iCs/>
          <w:sz w:val="22"/>
          <w:szCs w:val="22"/>
        </w:rPr>
        <w:t xml:space="preserve">D’altra banda, l’empresa contractista –i també, si s’escau, l’empresa o les empreses subcontractistes– ha de complir les obligacions d’informació previstes en l’article 8.2 de l’Ordre HFP/1030/2021, de 29 de setembre, per la qual es configura el sistema de gestió del Pla de recuperació, transformació i resiliència, les quals inclouen presentar una declaració responsable amb els aspectes següents: </w:t>
      </w:r>
    </w:p>
    <w:p w14:paraId="6E3B2B9F" w14:textId="77777777" w:rsidR="002B54B3" w:rsidRDefault="002B54B3" w:rsidP="002B54B3">
      <w:pPr>
        <w:pStyle w:val="Textindependent31"/>
        <w:numPr>
          <w:ilvl w:val="0"/>
          <w:numId w:val="51"/>
        </w:numPr>
        <w:ind w:right="-2"/>
        <w:rPr>
          <w:rFonts w:ascii="Arial Narrow" w:hAnsi="Arial Narrow" w:cs="Arial"/>
          <w:iCs/>
          <w:sz w:val="22"/>
          <w:szCs w:val="22"/>
        </w:rPr>
      </w:pPr>
      <w:r w:rsidRPr="00AD6619">
        <w:rPr>
          <w:rFonts w:ascii="Arial Narrow" w:hAnsi="Arial Narrow"/>
          <w:iCs/>
          <w:sz w:val="22"/>
          <w:szCs w:val="22"/>
        </w:rPr>
        <w:t xml:space="preserve">NIF del contractista o subcontractistes. </w:t>
      </w:r>
    </w:p>
    <w:p w14:paraId="059D6D6A" w14:textId="77777777" w:rsidR="002B54B3" w:rsidRDefault="002B54B3" w:rsidP="002B54B3">
      <w:pPr>
        <w:pStyle w:val="Textindependent31"/>
        <w:numPr>
          <w:ilvl w:val="0"/>
          <w:numId w:val="51"/>
        </w:numPr>
        <w:ind w:right="-2"/>
        <w:rPr>
          <w:rFonts w:ascii="Arial Narrow" w:hAnsi="Arial Narrow" w:cs="Arial"/>
          <w:iCs/>
          <w:sz w:val="22"/>
          <w:szCs w:val="22"/>
        </w:rPr>
      </w:pPr>
      <w:r w:rsidRPr="002B54B3">
        <w:rPr>
          <w:rFonts w:ascii="Arial Narrow" w:hAnsi="Arial Narrow"/>
          <w:iCs/>
          <w:sz w:val="22"/>
          <w:szCs w:val="22"/>
        </w:rPr>
        <w:t>Nom o raó social.</w:t>
      </w:r>
    </w:p>
    <w:p w14:paraId="0A1B7BC1" w14:textId="3756523B" w:rsidR="002B54B3" w:rsidRPr="002B54B3" w:rsidRDefault="002B54B3" w:rsidP="002B54B3">
      <w:pPr>
        <w:pStyle w:val="Textindependent31"/>
        <w:numPr>
          <w:ilvl w:val="0"/>
          <w:numId w:val="51"/>
        </w:numPr>
        <w:ind w:right="-2"/>
        <w:rPr>
          <w:rFonts w:ascii="Arial Narrow" w:hAnsi="Arial Narrow" w:cs="Arial"/>
          <w:iCs/>
          <w:sz w:val="22"/>
          <w:szCs w:val="22"/>
        </w:rPr>
      </w:pPr>
      <w:r w:rsidRPr="002B54B3">
        <w:rPr>
          <w:rFonts w:ascii="Arial Narrow" w:hAnsi="Arial Narrow"/>
          <w:iCs/>
          <w:sz w:val="22"/>
          <w:szCs w:val="22"/>
        </w:rPr>
        <w:t xml:space="preserve">Domicili fiscal del contractista i, si s’escau, dels subcontractistes. </w:t>
      </w:r>
    </w:p>
    <w:p w14:paraId="5FE80763" w14:textId="6FD91E0B" w:rsidR="002B54B3" w:rsidRPr="002B54B3" w:rsidRDefault="002B54B3" w:rsidP="002B54B3">
      <w:pPr>
        <w:pStyle w:val="Textindependent31"/>
        <w:numPr>
          <w:ilvl w:val="0"/>
          <w:numId w:val="6"/>
        </w:numPr>
        <w:ind w:right="-2"/>
        <w:rPr>
          <w:rFonts w:ascii="Arial Narrow" w:hAnsi="Arial Narrow" w:cs="Arial"/>
          <w:iCs/>
          <w:sz w:val="22"/>
          <w:szCs w:val="22"/>
        </w:rPr>
      </w:pPr>
      <w:r w:rsidRPr="00AD6619">
        <w:rPr>
          <w:rFonts w:ascii="Arial Narrow" w:hAnsi="Arial Narrow"/>
          <w:iCs/>
          <w:sz w:val="22"/>
          <w:szCs w:val="22"/>
        </w:rPr>
        <w:t xml:space="preserve">Les empreses contractistes han d’acreditar la inscripció al Cens d’empresaris, professionals i retenidors de l’Agència Estatal de l’Administració Tributària o al cens equivalent de l’Administració Tributària Foral, que ha de reflectir l’activitat efectivament desenvolupada en la data de participació en el procediment de licitació. </w:t>
      </w:r>
    </w:p>
    <w:p w14:paraId="155FA5E3" w14:textId="2FFDC7E2" w:rsidR="00AD6619" w:rsidRPr="00AD6619" w:rsidRDefault="00AD6619" w:rsidP="002B54B3">
      <w:pPr>
        <w:pStyle w:val="Textindependent2"/>
        <w:numPr>
          <w:ilvl w:val="0"/>
          <w:numId w:val="50"/>
        </w:numPr>
        <w:tabs>
          <w:tab w:val="num" w:pos="1134"/>
          <w:tab w:val="left" w:pos="4892"/>
        </w:tabs>
        <w:rPr>
          <w:rFonts w:ascii="Arial Narrow" w:hAnsi="Arial Narrow" w:cs="Arial"/>
          <w:sz w:val="22"/>
          <w:szCs w:val="22"/>
        </w:rPr>
      </w:pPr>
      <w:r w:rsidRPr="00AD6619">
        <w:rPr>
          <w:rFonts w:ascii="Arial Narrow" w:hAnsi="Arial Narrow" w:cs="Arial"/>
          <w:sz w:val="22"/>
          <w:szCs w:val="22"/>
        </w:rPr>
        <w:t>Complir els compromisos en matèria de comunicació, encapçalaments i logotips que estableix l’article 9 de l’Ordre HPF/1030/2021 en els termes que defineix el Manual de Marca (d’identitat visual) de la Secretaria de l’Estat de Comunicació de la Presidència del Govern de desembre de 2021 i del “</w:t>
      </w:r>
      <w:r w:rsidRPr="00AD6619">
        <w:rPr>
          <w:rFonts w:ascii="Arial Narrow" w:hAnsi="Arial Narrow" w:cs="Arial"/>
          <w:i/>
          <w:sz w:val="22"/>
          <w:szCs w:val="22"/>
        </w:rPr>
        <w:t xml:space="preserve">Manual Next Generation. </w:t>
      </w:r>
      <w:r w:rsidRPr="00AD6619">
        <w:rPr>
          <w:rFonts w:ascii="Arial Narrow" w:hAnsi="Arial Narrow" w:cs="Arial"/>
          <w:i/>
          <w:sz w:val="22"/>
          <w:szCs w:val="22"/>
        </w:rPr>
        <w:lastRenderedPageBreak/>
        <w:t>Convivència dels logotips</w:t>
      </w:r>
      <w:r w:rsidRPr="00AD6619">
        <w:rPr>
          <w:rFonts w:ascii="Arial Narrow" w:hAnsi="Arial Narrow" w:cs="Arial"/>
          <w:sz w:val="22"/>
          <w:szCs w:val="22"/>
        </w:rPr>
        <w:t>”, de maig de 2022, de l’Ajuntament de Barcelona, així com totes les eventuals actualitzacions en matèria de comunicació, encapçalaments i logotips, i, en concret:</w:t>
      </w:r>
    </w:p>
    <w:p w14:paraId="116BBD19" w14:textId="77777777" w:rsidR="00AD6619" w:rsidRPr="006A63D8" w:rsidRDefault="00AD6619" w:rsidP="002B54B3">
      <w:pPr>
        <w:pStyle w:val="Textindependent2"/>
        <w:numPr>
          <w:ilvl w:val="0"/>
          <w:numId w:val="33"/>
        </w:numPr>
        <w:tabs>
          <w:tab w:val="left" w:pos="1418"/>
          <w:tab w:val="left" w:pos="4892"/>
        </w:tabs>
        <w:ind w:left="1276" w:right="-2" w:hanging="283"/>
        <w:rPr>
          <w:rFonts w:ascii="Arial Narrow" w:hAnsi="Arial Narrow"/>
          <w:sz w:val="22"/>
          <w:szCs w:val="22"/>
        </w:rPr>
      </w:pPr>
      <w:r w:rsidRPr="006A63D8">
        <w:rPr>
          <w:rFonts w:ascii="Arial Narrow" w:hAnsi="Arial Narrow"/>
          <w:sz w:val="22"/>
          <w:szCs w:val="22"/>
        </w:rPr>
        <w:t>Incorporació del logotip oficial i emblemes en les actuacions de comunicació relacionades amb l’execució del contracte i en tota la documentació relacionada amb els expedients.</w:t>
      </w:r>
    </w:p>
    <w:p w14:paraId="6D42346E" w14:textId="77777777" w:rsidR="00AD6619" w:rsidRPr="006A63D8" w:rsidRDefault="00AD6619" w:rsidP="00E31258">
      <w:pPr>
        <w:pStyle w:val="Textindependent2"/>
        <w:numPr>
          <w:ilvl w:val="0"/>
          <w:numId w:val="33"/>
        </w:numPr>
        <w:tabs>
          <w:tab w:val="left" w:pos="1418"/>
          <w:tab w:val="left" w:pos="4892"/>
        </w:tabs>
        <w:ind w:left="1276" w:right="-2" w:hanging="283"/>
        <w:rPr>
          <w:rFonts w:ascii="Arial Narrow" w:hAnsi="Arial Narrow"/>
          <w:sz w:val="22"/>
          <w:szCs w:val="22"/>
        </w:rPr>
      </w:pPr>
      <w:r w:rsidRPr="006A63D8">
        <w:rPr>
          <w:rFonts w:ascii="Arial Narrow" w:hAnsi="Arial Narrow"/>
          <w:sz w:val="22"/>
          <w:szCs w:val="22"/>
        </w:rPr>
        <w:t>Quan es mostri en associació un altre logotip, l’emblema de la UE s’ha de mostrar al menys de forma tan prominent i visible com els altres logotips. L’emblema ha de quedar-se diferent i separat i no podrà modificar-se incloent altres marques visuals o text. Apart de l’emblema no es pot utilitzar cap altre identitat visual o logotip per destacar el suport de la UE.</w:t>
      </w:r>
    </w:p>
    <w:p w14:paraId="1FE263B0" w14:textId="77777777" w:rsidR="00AD6619" w:rsidRPr="00E31258" w:rsidRDefault="00AD6619" w:rsidP="00E31258">
      <w:pPr>
        <w:pStyle w:val="Textindependent2"/>
        <w:numPr>
          <w:ilvl w:val="0"/>
          <w:numId w:val="33"/>
        </w:numPr>
        <w:tabs>
          <w:tab w:val="left" w:pos="1418"/>
          <w:tab w:val="left" w:pos="4892"/>
        </w:tabs>
        <w:ind w:left="1276" w:right="-2" w:hanging="283"/>
        <w:rPr>
          <w:rFonts w:ascii="Arial Narrow" w:hAnsi="Arial Narrow"/>
          <w:sz w:val="22"/>
          <w:szCs w:val="22"/>
        </w:rPr>
      </w:pPr>
      <w:r w:rsidRPr="00E31258">
        <w:rPr>
          <w:rFonts w:ascii="Arial Narrow" w:hAnsi="Arial Narrow"/>
          <w:sz w:val="22"/>
          <w:szCs w:val="22"/>
        </w:rPr>
        <w:t>Qualsevol activitat de comunicació o difusió haurà d’utilitzar informació fidedigna.</w:t>
      </w:r>
    </w:p>
    <w:p w14:paraId="6C0FB9C6" w14:textId="77777777" w:rsidR="00AD6619" w:rsidRPr="00E31258" w:rsidRDefault="00AD6619" w:rsidP="00E31258">
      <w:pPr>
        <w:tabs>
          <w:tab w:val="left" w:pos="567"/>
          <w:tab w:val="left" w:pos="1134"/>
          <w:tab w:val="left" w:pos="1702"/>
          <w:tab w:val="left" w:pos="4678"/>
          <w:tab w:val="left" w:pos="5245"/>
        </w:tabs>
        <w:ind w:right="-2"/>
        <w:jc w:val="both"/>
        <w:rPr>
          <w:rFonts w:ascii="Arial Narrow" w:hAnsi="Arial Narrow" w:cs="Arial"/>
          <w:sz w:val="22"/>
          <w:szCs w:val="22"/>
          <w:u w:val="single"/>
        </w:rPr>
      </w:pPr>
    </w:p>
    <w:p w14:paraId="4B171700" w14:textId="3397B3A3" w:rsidR="00AD6619" w:rsidRPr="00E31258" w:rsidRDefault="00AD6619" w:rsidP="00E31258">
      <w:pPr>
        <w:tabs>
          <w:tab w:val="left" w:pos="567"/>
          <w:tab w:val="left" w:pos="1134"/>
          <w:tab w:val="left" w:pos="1702"/>
          <w:tab w:val="left" w:pos="4678"/>
          <w:tab w:val="left" w:pos="5245"/>
        </w:tabs>
        <w:ind w:right="-2"/>
        <w:jc w:val="both"/>
        <w:rPr>
          <w:rFonts w:ascii="Arial Narrow" w:hAnsi="Arial Narrow" w:cs="Arial"/>
          <w:sz w:val="22"/>
          <w:szCs w:val="22"/>
          <w:u w:val="single"/>
        </w:rPr>
      </w:pPr>
      <w:r w:rsidRPr="00E31258">
        <w:rPr>
          <w:rFonts w:ascii="Arial Narrow" w:hAnsi="Arial Narrow" w:cs="Arial"/>
          <w:sz w:val="22"/>
          <w:szCs w:val="22"/>
          <w:u w:val="single"/>
        </w:rPr>
        <w:t>Obligacions en l’àmbit de coneixement i compliment de la política antifrau:</w:t>
      </w:r>
    </w:p>
    <w:p w14:paraId="4FDA4074" w14:textId="77777777"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p>
    <w:p w14:paraId="02E779BC" w14:textId="400E1406"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r w:rsidRPr="00E31258">
        <w:rPr>
          <w:rFonts w:ascii="Arial Narrow" w:hAnsi="Arial Narrow" w:cs="Arial"/>
          <w:sz w:val="22"/>
          <w:szCs w:val="22"/>
        </w:rPr>
        <w:t xml:space="preserve">L’adjudicatària del contracte ha de presentar, en el moment de formalitzar el contracte, una declaració responsable respecte de l’existència i l’aplicació efectiva d’un model d’organització i gestió que inclogui les mesures de vigilància i control idònies per la prevenció i gestió dels conflictes d’interessos, frau i corrupció en el si de l’entitat adjudicatària o, en cas de no disposar d’una política de </w:t>
      </w:r>
      <w:r w:rsidRPr="00E31258">
        <w:rPr>
          <w:rFonts w:ascii="Arial Narrow" w:hAnsi="Arial Narrow" w:cs="Arial"/>
          <w:i/>
          <w:sz w:val="22"/>
          <w:szCs w:val="22"/>
        </w:rPr>
        <w:t>compliance</w:t>
      </w:r>
      <w:r w:rsidRPr="00E31258">
        <w:rPr>
          <w:rFonts w:ascii="Arial Narrow" w:hAnsi="Arial Narrow" w:cs="Arial"/>
          <w:sz w:val="22"/>
          <w:szCs w:val="22"/>
        </w:rPr>
        <w:t xml:space="preserve"> o un pla de mesures antifrau propi, declarar que coneix el contingut del PMA i de la política antifrau i es compromet a donar-li la màxima publicitat entre el seu personal.</w:t>
      </w:r>
      <w:r w:rsidRPr="00E31258">
        <w:rPr>
          <w:rFonts w:ascii="Arial Narrow" w:hAnsi="Arial Narrow"/>
          <w:sz w:val="22"/>
          <w:szCs w:val="22"/>
        </w:rPr>
        <w:t xml:space="preserve"> Les subcontractistes també hauran de presentar aquesta declaració. </w:t>
      </w:r>
    </w:p>
    <w:p w14:paraId="0535E1BD" w14:textId="77777777" w:rsidR="00AD6619" w:rsidRPr="00E31258" w:rsidRDefault="00AD6619" w:rsidP="00E31258">
      <w:pPr>
        <w:pStyle w:val="Textindependent2"/>
        <w:tabs>
          <w:tab w:val="left" w:pos="1134"/>
          <w:tab w:val="left" w:pos="1702"/>
          <w:tab w:val="left" w:pos="4892"/>
        </w:tabs>
        <w:ind w:right="-2"/>
        <w:rPr>
          <w:rFonts w:ascii="Arial Narrow" w:hAnsi="Arial Narrow" w:cs="Arial"/>
          <w:sz w:val="22"/>
          <w:szCs w:val="22"/>
        </w:rPr>
      </w:pPr>
    </w:p>
    <w:p w14:paraId="7F21CB3A" w14:textId="77777777" w:rsidR="00AD6619" w:rsidRPr="00E31258" w:rsidRDefault="00AD6619" w:rsidP="00E31258">
      <w:pPr>
        <w:pStyle w:val="Textindependent2"/>
        <w:tabs>
          <w:tab w:val="left" w:pos="1134"/>
          <w:tab w:val="left" w:pos="1702"/>
          <w:tab w:val="left" w:pos="4892"/>
        </w:tabs>
        <w:ind w:right="-2"/>
        <w:rPr>
          <w:rFonts w:ascii="Arial Narrow" w:hAnsi="Arial Narrow" w:cs="Arial"/>
          <w:sz w:val="22"/>
          <w:szCs w:val="22"/>
        </w:rPr>
      </w:pPr>
      <w:r w:rsidRPr="00E31258">
        <w:rPr>
          <w:rFonts w:ascii="Arial Narrow" w:hAnsi="Arial Narrow" w:cs="Arial"/>
          <w:sz w:val="22"/>
          <w:szCs w:val="22"/>
        </w:rPr>
        <w:t xml:space="preserve">En el cas que l’adjudicatària o les subcontractistes tinguin una política de </w:t>
      </w:r>
      <w:r w:rsidRPr="00E31258">
        <w:rPr>
          <w:rFonts w:ascii="Arial Narrow" w:hAnsi="Arial Narrow" w:cs="Arial"/>
          <w:i/>
          <w:sz w:val="22"/>
          <w:szCs w:val="22"/>
        </w:rPr>
        <w:t>compliance</w:t>
      </w:r>
      <w:r w:rsidRPr="00E31258">
        <w:rPr>
          <w:rFonts w:ascii="Arial Narrow" w:hAnsi="Arial Narrow" w:cs="Arial"/>
          <w:sz w:val="22"/>
          <w:szCs w:val="22"/>
        </w:rPr>
        <w:t xml:space="preserve"> o un pla de mesures antifrau propi, ho han d’aportar, i, en cas de no disposar d’una política de </w:t>
      </w:r>
      <w:r w:rsidRPr="00E31258">
        <w:rPr>
          <w:rFonts w:ascii="Arial Narrow" w:hAnsi="Arial Narrow" w:cs="Arial"/>
          <w:i/>
          <w:sz w:val="22"/>
          <w:szCs w:val="22"/>
        </w:rPr>
        <w:t xml:space="preserve">compliance </w:t>
      </w:r>
      <w:r w:rsidRPr="00E31258">
        <w:rPr>
          <w:rFonts w:ascii="Arial Narrow" w:hAnsi="Arial Narrow" w:cs="Arial"/>
          <w:sz w:val="22"/>
          <w:szCs w:val="22"/>
        </w:rPr>
        <w:t>o un pla de mesures antifrau propi, han de donar publicitat al seu personal del contingut del PMA.</w:t>
      </w:r>
    </w:p>
    <w:p w14:paraId="39B3859D" w14:textId="77777777" w:rsidR="00AD6619" w:rsidRPr="00E31258" w:rsidRDefault="00AD6619" w:rsidP="00E31258">
      <w:pPr>
        <w:pStyle w:val="Textindependent2"/>
        <w:tabs>
          <w:tab w:val="left" w:pos="1134"/>
          <w:tab w:val="left" w:pos="1702"/>
          <w:tab w:val="left" w:pos="4892"/>
        </w:tabs>
        <w:ind w:right="-2"/>
        <w:rPr>
          <w:rFonts w:ascii="Arial Narrow" w:hAnsi="Arial Narrow"/>
          <w:sz w:val="22"/>
          <w:szCs w:val="22"/>
        </w:rPr>
      </w:pPr>
    </w:p>
    <w:p w14:paraId="63AB62E7" w14:textId="5D7939AA"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r w:rsidRPr="00E31258">
        <w:rPr>
          <w:rFonts w:ascii="Arial Narrow" w:hAnsi="Arial Narrow" w:cs="Arial"/>
          <w:sz w:val="22"/>
          <w:szCs w:val="22"/>
        </w:rPr>
        <w:t xml:space="preserve">La dita declaració responsable serà emesa per l’òrgan d’administració (mitjançant la persona que, legalment, tingui atribuïes les funcions de representació i signatura). </w:t>
      </w:r>
    </w:p>
    <w:p w14:paraId="73293587" w14:textId="77777777"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r w:rsidRPr="00E31258">
        <w:rPr>
          <w:rFonts w:ascii="Arial Narrow" w:hAnsi="Arial Narrow" w:cs="Arial"/>
          <w:sz w:val="22"/>
          <w:szCs w:val="22"/>
        </w:rPr>
        <w:t xml:space="preserve">Així mateix, en el cas que l’adjudicatària disposi d’una política de </w:t>
      </w:r>
      <w:r w:rsidRPr="00E31258">
        <w:rPr>
          <w:rFonts w:ascii="Arial Narrow" w:hAnsi="Arial Narrow" w:cs="Arial"/>
          <w:i/>
          <w:sz w:val="22"/>
          <w:szCs w:val="22"/>
        </w:rPr>
        <w:t xml:space="preserve">compliance </w:t>
      </w:r>
      <w:r w:rsidRPr="00E31258">
        <w:rPr>
          <w:rFonts w:ascii="Arial Narrow" w:hAnsi="Arial Narrow" w:cs="Arial"/>
          <w:sz w:val="22"/>
          <w:szCs w:val="22"/>
        </w:rPr>
        <w:t xml:space="preserve">pròpia, en el moment de la formalització del contracte, haurà de presentar també la declaració responsable d’existència i aplicació efectiva d’un model d’organització i gestió per prevenir delictes (política de </w:t>
      </w:r>
      <w:r w:rsidRPr="00E31258">
        <w:rPr>
          <w:rFonts w:ascii="Arial Narrow" w:hAnsi="Arial Narrow" w:cs="Arial"/>
          <w:i/>
          <w:sz w:val="22"/>
          <w:szCs w:val="22"/>
        </w:rPr>
        <w:t>compliance</w:t>
      </w:r>
      <w:r w:rsidRPr="00E31258">
        <w:rPr>
          <w:rFonts w:ascii="Arial Narrow" w:hAnsi="Arial Narrow" w:cs="Arial"/>
          <w:sz w:val="22"/>
          <w:szCs w:val="22"/>
        </w:rPr>
        <w:t xml:space="preserve">). </w:t>
      </w:r>
    </w:p>
    <w:p w14:paraId="0EF767CB" w14:textId="77777777"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p>
    <w:p w14:paraId="44559204" w14:textId="77777777"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r w:rsidRPr="00E31258">
        <w:rPr>
          <w:rFonts w:ascii="Arial Narrow" w:hAnsi="Arial Narrow" w:cs="Arial"/>
          <w:sz w:val="22"/>
          <w:szCs w:val="22"/>
        </w:rPr>
        <w:t xml:space="preserve">La dita declaració responsable relativa a la política de </w:t>
      </w:r>
      <w:r w:rsidRPr="00E31258">
        <w:rPr>
          <w:rFonts w:ascii="Arial Narrow" w:hAnsi="Arial Narrow" w:cs="Arial"/>
          <w:i/>
          <w:sz w:val="22"/>
          <w:szCs w:val="22"/>
        </w:rPr>
        <w:t>compliance</w:t>
      </w:r>
      <w:r w:rsidRPr="00E31258">
        <w:rPr>
          <w:rFonts w:ascii="Arial Narrow" w:hAnsi="Arial Narrow" w:cs="Arial"/>
          <w:sz w:val="22"/>
          <w:szCs w:val="22"/>
        </w:rPr>
        <w:t xml:space="preserve"> serà emesa, conjuntament, pel seu òrgan d’administració (mitjançant la persona que, legalment, tingui atribuïes les funcions de representació i signatura) i per l’òrgan intern de la persona jurídica amb poders autònoms d’iniciativa i control que tingui encomanada l’operació i gestió de la política de </w:t>
      </w:r>
      <w:r w:rsidRPr="00E31258">
        <w:rPr>
          <w:rFonts w:ascii="Arial Narrow" w:hAnsi="Arial Narrow" w:cs="Arial"/>
          <w:i/>
          <w:sz w:val="22"/>
          <w:szCs w:val="22"/>
        </w:rPr>
        <w:t>compliance</w:t>
      </w:r>
      <w:r w:rsidRPr="00E31258">
        <w:rPr>
          <w:rFonts w:ascii="Arial Narrow" w:hAnsi="Arial Narrow" w:cs="Arial"/>
          <w:sz w:val="22"/>
          <w:szCs w:val="22"/>
        </w:rPr>
        <w:t>. En els casos en que a l’adjudicatària li sigui d’aplicació el que disposa l’article 31bis, apartat 3, del Codi Penal, la referida declaració responsable podrà ser presentada, exclusivament, pel seu òrgan d’administració en la mesura en que hagi assumit directament les funcions de supervisió a que es refereix la condició 2ª de l’apartat 2 de l’article 31bis del Codi Penal.</w:t>
      </w:r>
    </w:p>
    <w:p w14:paraId="21CF70EE" w14:textId="77777777" w:rsidR="00AD6619" w:rsidRPr="00E31258" w:rsidRDefault="00AD6619" w:rsidP="00E31258">
      <w:pPr>
        <w:pStyle w:val="Pargrafdellista"/>
        <w:jc w:val="both"/>
        <w:rPr>
          <w:rFonts w:ascii="Arial Narrow" w:hAnsi="Arial Narrow" w:cs="Arial"/>
          <w:sz w:val="22"/>
          <w:szCs w:val="22"/>
        </w:rPr>
      </w:pPr>
    </w:p>
    <w:p w14:paraId="2E2C2D42" w14:textId="77777777"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r w:rsidRPr="00E31258">
        <w:rPr>
          <w:rFonts w:ascii="Arial Narrow" w:hAnsi="Arial Narrow" w:cs="Arial"/>
          <w:sz w:val="22"/>
          <w:szCs w:val="22"/>
        </w:rPr>
        <w:t xml:space="preserve">En el supòsit en que l’adjudicatària del contracte, al temps de la seva formalització, s’hagi dotat d’un Sistema de Gestió de </w:t>
      </w:r>
      <w:r w:rsidRPr="00E31258">
        <w:rPr>
          <w:rFonts w:ascii="Arial Narrow" w:hAnsi="Arial Narrow" w:cs="Arial"/>
          <w:i/>
          <w:sz w:val="22"/>
          <w:szCs w:val="22"/>
        </w:rPr>
        <w:t>Compliance</w:t>
      </w:r>
      <w:r w:rsidRPr="00E31258">
        <w:rPr>
          <w:rFonts w:ascii="Arial Narrow" w:hAnsi="Arial Narrow" w:cs="Arial"/>
          <w:sz w:val="22"/>
          <w:szCs w:val="22"/>
        </w:rPr>
        <w:t xml:space="preserve"> Penal alineat amb la Norma UNE 19601 sobre "</w:t>
      </w:r>
      <w:r w:rsidRPr="00E31258">
        <w:rPr>
          <w:rFonts w:ascii="Arial Narrow" w:hAnsi="Arial Narrow" w:cs="Arial"/>
          <w:i/>
          <w:sz w:val="22"/>
          <w:szCs w:val="22"/>
        </w:rPr>
        <w:t>Sistemes de gestió de Compliance penal</w:t>
      </w:r>
      <w:r w:rsidRPr="00E31258">
        <w:rPr>
          <w:rFonts w:ascii="Arial Narrow" w:hAnsi="Arial Narrow" w:cs="Arial"/>
          <w:sz w:val="22"/>
          <w:szCs w:val="22"/>
        </w:rPr>
        <w:t xml:space="preserve">”, o d’un Sistema de Gestió de </w:t>
      </w:r>
      <w:r w:rsidRPr="00E31258">
        <w:rPr>
          <w:rFonts w:ascii="Arial Narrow" w:hAnsi="Arial Narrow" w:cs="Arial"/>
          <w:i/>
          <w:sz w:val="22"/>
          <w:szCs w:val="22"/>
        </w:rPr>
        <w:t>Compliance</w:t>
      </w:r>
      <w:r w:rsidRPr="00E31258">
        <w:rPr>
          <w:rFonts w:ascii="Arial Narrow" w:hAnsi="Arial Narrow" w:cs="Arial"/>
          <w:sz w:val="22"/>
          <w:szCs w:val="22"/>
        </w:rPr>
        <w:t xml:space="preserve"> alineat amb la Norma UNE-ISO 37301:2021 “</w:t>
      </w:r>
      <w:r w:rsidRPr="00E31258">
        <w:rPr>
          <w:rFonts w:ascii="Arial Narrow" w:hAnsi="Arial Narrow" w:cs="Arial"/>
          <w:i/>
          <w:sz w:val="22"/>
          <w:szCs w:val="22"/>
        </w:rPr>
        <w:t>los sistemas de gestión de compliance</w:t>
      </w:r>
      <w:r w:rsidRPr="00E31258">
        <w:rPr>
          <w:rFonts w:ascii="Arial Narrow" w:hAnsi="Arial Narrow" w:cs="Arial"/>
          <w:sz w:val="22"/>
          <w:szCs w:val="22"/>
        </w:rPr>
        <w:t>” podrà suplir l’emissió de la declaració responsable per part del seu Òrgan d’Administració i l’Òrgan intern encarregat de l’operació del Model, presentant una certificació de conformitat respecte del seu Sistema per part d’una entitat externa de certificació acreditada por ENAC o un equivalent europeu. Mitjançant les referides declaracions es garantirà, sota la responsabilitat de les persones signants, la veracitat i exactitud del seu contingut, assumint d’aquesta manera les conseqüències legals que puguin derivar-se respecte de la falsedat o inexactitud dels aspectes certificats.</w:t>
      </w:r>
    </w:p>
    <w:p w14:paraId="6FD10BCC" w14:textId="77777777"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i/>
          <w:sz w:val="22"/>
          <w:szCs w:val="22"/>
        </w:rPr>
      </w:pPr>
    </w:p>
    <w:p w14:paraId="4757F61E" w14:textId="4580096D" w:rsidR="00AD6619" w:rsidRPr="00E31258" w:rsidRDefault="00AD6619" w:rsidP="00E31258">
      <w:pPr>
        <w:pStyle w:val="Textindependent2"/>
        <w:tabs>
          <w:tab w:val="left" w:pos="567"/>
          <w:tab w:val="left" w:pos="1134"/>
          <w:tab w:val="left" w:pos="1702"/>
          <w:tab w:val="left" w:pos="4892"/>
        </w:tabs>
        <w:ind w:right="54"/>
        <w:rPr>
          <w:rFonts w:ascii="Arial Narrow" w:hAnsi="Arial Narrow" w:cs="Arial"/>
          <w:sz w:val="22"/>
          <w:szCs w:val="22"/>
        </w:rPr>
      </w:pPr>
      <w:r w:rsidRPr="00E31258">
        <w:rPr>
          <w:rFonts w:ascii="Arial Narrow" w:hAnsi="Arial Narrow" w:cs="Arial"/>
          <w:sz w:val="22"/>
          <w:szCs w:val="22"/>
        </w:rPr>
        <w:t xml:space="preserve">En quant al seguiment de la </w:t>
      </w:r>
      <w:r w:rsidRPr="00E31258">
        <w:rPr>
          <w:rFonts w:ascii="Arial Narrow" w:hAnsi="Arial Narrow"/>
          <w:sz w:val="22"/>
          <w:szCs w:val="22"/>
        </w:rPr>
        <w:t xml:space="preserve">política de </w:t>
      </w:r>
      <w:r w:rsidRPr="00E31258">
        <w:rPr>
          <w:rFonts w:ascii="Arial Narrow" w:hAnsi="Arial Narrow" w:cs="Arial"/>
          <w:i/>
          <w:sz w:val="22"/>
          <w:szCs w:val="22"/>
        </w:rPr>
        <w:t>compliance</w:t>
      </w:r>
      <w:r w:rsidRPr="00E31258">
        <w:rPr>
          <w:rFonts w:ascii="Arial Narrow" w:hAnsi="Arial Narrow"/>
          <w:sz w:val="22"/>
          <w:szCs w:val="22"/>
        </w:rPr>
        <w:t xml:space="preserve"> o el pla de mesures antifrau de l’adjudicatària i subcontractista o, en cas de no tenir una política de compliance o un pla de mesures antifrau propi, el coneixement del contingut del PMA</w:t>
      </w:r>
      <w:r w:rsidRPr="00E31258">
        <w:rPr>
          <w:rFonts w:ascii="Arial Narrow" w:hAnsi="Arial Narrow" w:cs="Arial"/>
          <w:sz w:val="22"/>
          <w:szCs w:val="22"/>
        </w:rPr>
        <w:t>, la persona responsable designada per l’òrgan de contractació per a la supervisió de l’execució del contracte i garantia de la correcta realització de la prestació pactada:</w:t>
      </w:r>
    </w:p>
    <w:p w14:paraId="04C0C4FB" w14:textId="020AF1E2" w:rsidR="00AD6619" w:rsidRPr="00E31258" w:rsidRDefault="00AD6619" w:rsidP="00E31258">
      <w:pPr>
        <w:pStyle w:val="Pargrafdellista"/>
        <w:numPr>
          <w:ilvl w:val="0"/>
          <w:numId w:val="34"/>
        </w:numPr>
        <w:tabs>
          <w:tab w:val="left" w:pos="709"/>
          <w:tab w:val="left" w:pos="1134"/>
          <w:tab w:val="left" w:pos="1702"/>
          <w:tab w:val="left" w:pos="4678"/>
          <w:tab w:val="left" w:pos="5245"/>
        </w:tabs>
        <w:ind w:left="709" w:right="-2" w:hanging="425"/>
        <w:jc w:val="both"/>
        <w:rPr>
          <w:rFonts w:ascii="Arial Narrow" w:hAnsi="Arial Narrow" w:cs="Arial"/>
          <w:sz w:val="22"/>
          <w:szCs w:val="22"/>
        </w:rPr>
      </w:pPr>
      <w:r w:rsidRPr="00E31258">
        <w:rPr>
          <w:rFonts w:ascii="Arial Narrow" w:hAnsi="Arial Narrow" w:cs="Arial"/>
          <w:sz w:val="22"/>
          <w:szCs w:val="22"/>
        </w:rPr>
        <w:t xml:space="preserve">Amb caràcter semestral, haurà de ser informada de les revisions periòdiques i de les eventuals modificacions de la </w:t>
      </w:r>
      <w:r w:rsidRPr="00E31258">
        <w:rPr>
          <w:rFonts w:ascii="Arial Narrow" w:hAnsi="Arial Narrow"/>
          <w:sz w:val="22"/>
          <w:szCs w:val="22"/>
        </w:rPr>
        <w:t xml:space="preserve">política de </w:t>
      </w:r>
      <w:r w:rsidRPr="00E31258">
        <w:rPr>
          <w:rFonts w:ascii="Arial Narrow" w:hAnsi="Arial Narrow"/>
          <w:i/>
          <w:sz w:val="22"/>
          <w:szCs w:val="22"/>
        </w:rPr>
        <w:t>compliance</w:t>
      </w:r>
      <w:r w:rsidRPr="00E31258">
        <w:rPr>
          <w:rFonts w:ascii="Arial Narrow" w:hAnsi="Arial Narrow"/>
          <w:sz w:val="22"/>
          <w:szCs w:val="22"/>
        </w:rPr>
        <w:t xml:space="preserve"> o del pla de mesures antifrau de l’adjudicatària i subcontractistes</w:t>
      </w:r>
      <w:r w:rsidRPr="00E31258">
        <w:rPr>
          <w:rFonts w:ascii="Arial Narrow" w:hAnsi="Arial Narrow" w:cs="Arial"/>
          <w:sz w:val="22"/>
          <w:szCs w:val="22"/>
        </w:rPr>
        <w:t xml:space="preserve">, així com dels canvis </w:t>
      </w:r>
      <w:r w:rsidRPr="00E31258">
        <w:rPr>
          <w:rFonts w:ascii="Arial Narrow" w:hAnsi="Arial Narrow" w:cs="Arial"/>
          <w:sz w:val="22"/>
          <w:szCs w:val="22"/>
        </w:rPr>
        <w:lastRenderedPageBreak/>
        <w:t>en l’organització, en la estructura de control o en l’activitat desenvolupada</w:t>
      </w:r>
      <w:r w:rsidRPr="00E31258">
        <w:rPr>
          <w:rFonts w:ascii="Arial Narrow" w:hAnsi="Arial Narrow"/>
          <w:sz w:val="22"/>
          <w:szCs w:val="22"/>
        </w:rPr>
        <w:t xml:space="preserve"> i de qualsevol altra circumstància que pugui incidir en la política antifrau de l’Ajuntament de Barcelona</w:t>
      </w:r>
      <w:r w:rsidRPr="00E31258">
        <w:rPr>
          <w:rFonts w:ascii="Arial Narrow" w:hAnsi="Arial Narrow" w:cs="Arial"/>
          <w:sz w:val="22"/>
          <w:szCs w:val="22"/>
        </w:rPr>
        <w:t>.</w:t>
      </w:r>
    </w:p>
    <w:p w14:paraId="3A139352" w14:textId="065D0647" w:rsidR="00AD6619" w:rsidRPr="00E31258" w:rsidRDefault="00AD6619" w:rsidP="00E31258">
      <w:pPr>
        <w:pStyle w:val="Pargrafdellista"/>
        <w:numPr>
          <w:ilvl w:val="0"/>
          <w:numId w:val="34"/>
        </w:numPr>
        <w:tabs>
          <w:tab w:val="left" w:pos="709"/>
          <w:tab w:val="left" w:pos="1134"/>
          <w:tab w:val="left" w:pos="1702"/>
          <w:tab w:val="left" w:pos="4678"/>
          <w:tab w:val="left" w:pos="5245"/>
        </w:tabs>
        <w:ind w:left="709" w:right="-2" w:hanging="425"/>
        <w:jc w:val="both"/>
        <w:rPr>
          <w:rFonts w:ascii="Arial Narrow" w:hAnsi="Arial Narrow" w:cs="Arial"/>
          <w:sz w:val="22"/>
          <w:szCs w:val="22"/>
        </w:rPr>
      </w:pPr>
      <w:r w:rsidRPr="00E31258">
        <w:rPr>
          <w:rFonts w:ascii="Arial Narrow" w:hAnsi="Arial Narrow" w:cs="Arial"/>
          <w:sz w:val="22"/>
          <w:szCs w:val="22"/>
        </w:rPr>
        <w:t xml:space="preserve">Es reserva el dret a auditar, per si o per mitjà de tercer, la veracitat de les manifestacions efectuada per l’adjudicatària i subcontractistes i comprovar l’existència i aplicació del model d’organització i gestió per la prevenció i gestió dels conflictes d’interessos, frau i corrupció en els termes així certificats o declarats per l’adjudicatària i subcontractistes </w:t>
      </w:r>
      <w:r w:rsidRPr="00E31258">
        <w:rPr>
          <w:rFonts w:ascii="Arial Narrow" w:hAnsi="Arial Narrow"/>
          <w:sz w:val="22"/>
          <w:szCs w:val="22"/>
        </w:rPr>
        <w:t>o, en el cas en que l’adjudicatària o subcontractistes no disposin d’un pla de</w:t>
      </w:r>
      <w:r w:rsidRPr="00E31258">
        <w:rPr>
          <w:rFonts w:ascii="Arial Narrow" w:hAnsi="Arial Narrow"/>
          <w:i/>
          <w:sz w:val="22"/>
          <w:szCs w:val="22"/>
        </w:rPr>
        <w:t xml:space="preserve"> compliance </w:t>
      </w:r>
      <w:r w:rsidRPr="00E31258">
        <w:rPr>
          <w:rFonts w:ascii="Arial Narrow" w:hAnsi="Arial Narrow"/>
          <w:sz w:val="22"/>
          <w:szCs w:val="22"/>
        </w:rPr>
        <w:t>propi, verificar el coneixement del personal de l’adjudicatària i subcontractistes adscrit al contracte de les polítiques antifrau i del PMA</w:t>
      </w:r>
      <w:r w:rsidRPr="00E31258">
        <w:rPr>
          <w:rFonts w:ascii="Arial Narrow" w:hAnsi="Arial Narrow" w:cs="Arial"/>
          <w:sz w:val="22"/>
          <w:szCs w:val="22"/>
        </w:rPr>
        <w:t xml:space="preserve">. </w:t>
      </w:r>
    </w:p>
    <w:p w14:paraId="4F7613BD" w14:textId="39AE4D33" w:rsidR="003C4515" w:rsidRPr="00E31258" w:rsidRDefault="00AD6619" w:rsidP="00E31258">
      <w:pPr>
        <w:pStyle w:val="Pargrafdellista"/>
        <w:numPr>
          <w:ilvl w:val="0"/>
          <w:numId w:val="34"/>
        </w:numPr>
        <w:tabs>
          <w:tab w:val="left" w:pos="709"/>
          <w:tab w:val="left" w:pos="1134"/>
          <w:tab w:val="left" w:pos="1702"/>
          <w:tab w:val="left" w:pos="4678"/>
          <w:tab w:val="left" w:pos="5245"/>
        </w:tabs>
        <w:ind w:left="709" w:right="-2" w:hanging="425"/>
        <w:jc w:val="both"/>
        <w:rPr>
          <w:rFonts w:ascii="Arial Narrow" w:hAnsi="Arial Narrow" w:cs="Arial"/>
          <w:sz w:val="22"/>
          <w:szCs w:val="22"/>
        </w:rPr>
      </w:pPr>
      <w:r w:rsidRPr="00E31258">
        <w:rPr>
          <w:rFonts w:ascii="Arial Narrow" w:hAnsi="Arial Narrow" w:cs="Arial"/>
          <w:sz w:val="22"/>
          <w:szCs w:val="22"/>
        </w:rPr>
        <w:t>Informarà a l’òrgan de contractació sobre els possibles incompliments de les obligacions previstes en el contracte, i, en el seu cas, proposarà l’inici del procediment d’imposició de penalitats o de resolució del contracte. L’incompliment d’aquesta condició suposarà un incompliment greu</w:t>
      </w:r>
      <w:r w:rsidR="00E31258" w:rsidRPr="00E31258">
        <w:rPr>
          <w:rFonts w:ascii="Arial Narrow" w:hAnsi="Arial Narrow" w:cs="Arial"/>
          <w:sz w:val="22"/>
          <w:szCs w:val="22"/>
        </w:rPr>
        <w:t>.</w:t>
      </w:r>
    </w:p>
    <w:p w14:paraId="43FF961C" w14:textId="77777777" w:rsidR="00496237" w:rsidRDefault="00496237" w:rsidP="00711CCD">
      <w:pPr>
        <w:jc w:val="both"/>
        <w:rPr>
          <w:rFonts w:ascii="Arial Narrow" w:hAnsi="Arial Narrow" w:cs="Arial"/>
          <w:b/>
          <w:bCs/>
          <w:sz w:val="22"/>
          <w:szCs w:val="22"/>
          <w:u w:val="single"/>
        </w:rPr>
      </w:pPr>
    </w:p>
    <w:p w14:paraId="54CBA848" w14:textId="31AC8F3B" w:rsidR="00711CCD" w:rsidRDefault="00AD6619" w:rsidP="00711CCD">
      <w:pPr>
        <w:jc w:val="both"/>
        <w:rPr>
          <w:rFonts w:ascii="Arial Narrow" w:hAnsi="Arial Narrow" w:cs="Arial"/>
          <w:b/>
          <w:bCs/>
          <w:sz w:val="22"/>
          <w:szCs w:val="22"/>
          <w:u w:val="single"/>
        </w:rPr>
      </w:pPr>
      <w:r w:rsidRPr="006A63D8">
        <w:rPr>
          <w:rFonts w:ascii="Arial Narrow" w:hAnsi="Arial Narrow" w:cs="Arial"/>
          <w:b/>
          <w:bCs/>
          <w:sz w:val="22"/>
          <w:szCs w:val="22"/>
          <w:u w:val="single"/>
        </w:rPr>
        <w:t>SUBCONTRACTACIÓ:</w:t>
      </w:r>
    </w:p>
    <w:p w14:paraId="3D5A16C1" w14:textId="77777777" w:rsidR="00711CCD" w:rsidRDefault="00711CCD" w:rsidP="00711CCD">
      <w:pPr>
        <w:jc w:val="both"/>
        <w:rPr>
          <w:rFonts w:ascii="Arial Narrow" w:hAnsi="Arial Narrow" w:cs="Arial"/>
          <w:b/>
          <w:bCs/>
          <w:sz w:val="22"/>
          <w:szCs w:val="22"/>
          <w:u w:val="single"/>
        </w:rPr>
      </w:pPr>
    </w:p>
    <w:p w14:paraId="0F428572" w14:textId="2403B597" w:rsidR="00711CCD" w:rsidRPr="00711CCD" w:rsidRDefault="00711CCD" w:rsidP="00711CCD">
      <w:pPr>
        <w:jc w:val="both"/>
        <w:rPr>
          <w:rFonts w:ascii="Arial Narrow" w:hAnsi="Arial Narrow" w:cs="Arial"/>
          <w:b/>
          <w:bCs/>
          <w:sz w:val="22"/>
          <w:szCs w:val="22"/>
          <w:u w:val="single"/>
        </w:rPr>
      </w:pPr>
      <w:r w:rsidRPr="006A63D8">
        <w:rPr>
          <w:rFonts w:ascii="Arial Narrow" w:hAnsi="Arial Narrow" w:cs="Arial"/>
          <w:iCs/>
          <w:sz w:val="22"/>
          <w:szCs w:val="22"/>
        </w:rPr>
        <w:t>La contractista pot subcontractar amb tercers la realització parcial de la prestació amb el compliment dels requisits i obligacions establerts als article 215 i 216 LCSP. L’incompliment d’aquestes estipulacions legals comportarà les conseqüències establertes a l’apartat 3 de l’article 215 LCSP.</w:t>
      </w:r>
    </w:p>
    <w:p w14:paraId="11FFAAE5" w14:textId="77777777" w:rsidR="006A0754" w:rsidRPr="006A63D8" w:rsidRDefault="006A0754" w:rsidP="006A63D8">
      <w:pPr>
        <w:ind w:left="284"/>
        <w:jc w:val="both"/>
        <w:rPr>
          <w:rFonts w:ascii="Arial Narrow" w:hAnsi="Arial Narrow" w:cs="Arial"/>
          <w:sz w:val="22"/>
          <w:szCs w:val="22"/>
          <w:u w:val="single"/>
        </w:rPr>
      </w:pPr>
    </w:p>
    <w:p w14:paraId="184BC924" w14:textId="4427CD18" w:rsidR="006A0754" w:rsidRPr="00AD6619" w:rsidRDefault="006A0754" w:rsidP="006A63D8">
      <w:pPr>
        <w:autoSpaceDE w:val="0"/>
        <w:autoSpaceDN w:val="0"/>
        <w:adjustRightInd w:val="0"/>
        <w:jc w:val="both"/>
        <w:rPr>
          <w:rFonts w:ascii="Arial Narrow" w:eastAsia="Calibri" w:hAnsi="Arial Narrow" w:cs="Arial"/>
          <w:iCs/>
          <w:sz w:val="22"/>
          <w:szCs w:val="22"/>
        </w:rPr>
      </w:pPr>
      <w:bookmarkStart w:id="10" w:name="_Hlk107564538"/>
      <w:r w:rsidRPr="00AD6619">
        <w:rPr>
          <w:rFonts w:ascii="Arial Narrow" w:eastAsia="Calibri" w:hAnsi="Arial Narrow" w:cs="Arial"/>
          <w:iCs/>
          <w:sz w:val="22"/>
          <w:szCs w:val="22"/>
        </w:rPr>
        <w:t xml:space="preserve">Les empreses licitadores han d’indicar en les seves ofertes la intenció de subscriure subcontractes, els elements accessoris del contracte que tinguin previst subcontractar, indicant els elements accessoris de la prestació que pretén subcontractar i la identitat, les dades de contacte i el representant o representants legals de l’empresa subcontractista, justificant suficientment l’aptitud d’aquesta per executar-la per referència als elements tècnics i humans de què disposa i a la seva experiència, i acreditant que no es troba incursa en prohibició de contractar –si l’empresa subcontractista té la classificació adequada per realitzar la part del contracte objecte de la subcontractació, la comunicació d’aquesta circumstància és suficient per acreditar-ne l’aptitud. </w:t>
      </w:r>
    </w:p>
    <w:bookmarkEnd w:id="10"/>
    <w:p w14:paraId="2E703B87" w14:textId="77777777" w:rsidR="006A0754" w:rsidRDefault="006A0754" w:rsidP="006A63D8">
      <w:pPr>
        <w:jc w:val="both"/>
        <w:rPr>
          <w:rFonts w:ascii="Arial Narrow" w:hAnsi="Arial Narrow" w:cs="Arial"/>
          <w:b/>
          <w:bCs/>
          <w:sz w:val="22"/>
          <w:szCs w:val="22"/>
          <w:u w:val="single"/>
        </w:rPr>
      </w:pPr>
    </w:p>
    <w:p w14:paraId="6AC6811E" w14:textId="0E2D8F25" w:rsidR="00711CCD" w:rsidRPr="00711CCD" w:rsidRDefault="00711CCD" w:rsidP="00711CCD">
      <w:pPr>
        <w:pStyle w:val="Textindependent21"/>
        <w:shd w:val="clear" w:color="auto" w:fill="auto"/>
        <w:tabs>
          <w:tab w:val="left" w:pos="567"/>
          <w:tab w:val="left" w:pos="1134"/>
          <w:tab w:val="left" w:pos="1702"/>
          <w:tab w:val="left" w:pos="4892"/>
        </w:tabs>
        <w:ind w:left="0" w:right="-2"/>
        <w:rPr>
          <w:rFonts w:ascii="Arial Narrow" w:eastAsia="Calibri" w:hAnsi="Arial Narrow" w:cs="Arial"/>
          <w:iCs/>
          <w:sz w:val="22"/>
          <w:szCs w:val="22"/>
        </w:rPr>
      </w:pPr>
      <w:r w:rsidRPr="00711CCD">
        <w:rPr>
          <w:rFonts w:ascii="Arial Narrow" w:eastAsia="Calibri" w:hAnsi="Arial Narrow" w:cs="Arial"/>
          <w:iCs/>
          <w:sz w:val="22"/>
          <w:szCs w:val="22"/>
        </w:rPr>
        <w:t xml:space="preserve">La contractista haurà d’informar a la subcontractista que les prestacions realitzades són finançades amb Fons Next Generation EU en execució del PRTR establert pel Reial decret llei 36/2020, de 30 de desembre, i pel Reglament (UE) 2020/2094 del Consell, de 14 de desembre de 2020, de conformitat amb el Reglament (UE) 2021/241 del Parlament Europeu i del Consell, de 12 de febrer de 2021, pel qual s’estableix el MRR. Així mateix, haurà d’informar a la subcontractista de les obligacions que haurà de complir durant l’execució de les prestacions objecte del present plec i, en concret, de les establertes a </w:t>
      </w:r>
      <w:r>
        <w:rPr>
          <w:rFonts w:ascii="Arial Narrow" w:eastAsia="Calibri" w:hAnsi="Arial Narrow" w:cs="Arial"/>
          <w:iCs/>
          <w:sz w:val="22"/>
          <w:szCs w:val="22"/>
        </w:rPr>
        <w:t>aquest document.</w:t>
      </w:r>
    </w:p>
    <w:p w14:paraId="00343450" w14:textId="77777777" w:rsidR="00711CCD" w:rsidRPr="006A63D8" w:rsidRDefault="00711CCD" w:rsidP="006A63D8">
      <w:pPr>
        <w:jc w:val="both"/>
        <w:rPr>
          <w:rFonts w:ascii="Arial Narrow" w:hAnsi="Arial Narrow" w:cs="Arial"/>
          <w:b/>
          <w:bCs/>
          <w:sz w:val="22"/>
          <w:szCs w:val="22"/>
          <w:u w:val="single"/>
        </w:rPr>
      </w:pPr>
    </w:p>
    <w:p w14:paraId="540DD383" w14:textId="5635D3CD" w:rsidR="003C4515" w:rsidRPr="006A63D8" w:rsidRDefault="00AD6619" w:rsidP="006A63D8">
      <w:pPr>
        <w:jc w:val="both"/>
        <w:rPr>
          <w:rFonts w:ascii="Arial Narrow" w:hAnsi="Arial Narrow" w:cs="Arial"/>
          <w:sz w:val="22"/>
          <w:szCs w:val="22"/>
          <w:u w:val="single"/>
        </w:rPr>
      </w:pPr>
      <w:r w:rsidRPr="006A63D8">
        <w:rPr>
          <w:rFonts w:ascii="Arial Narrow" w:hAnsi="Arial Narrow" w:cs="Arial"/>
          <w:b/>
          <w:bCs/>
          <w:sz w:val="22"/>
          <w:szCs w:val="22"/>
          <w:u w:val="single"/>
        </w:rPr>
        <w:t>DOCUMENTACIÓ A PRESENTAR PER L’ADJUDICACIÓ:</w:t>
      </w:r>
    </w:p>
    <w:p w14:paraId="626F73A3" w14:textId="77777777" w:rsidR="003C4515" w:rsidRPr="006A63D8" w:rsidRDefault="003C4515" w:rsidP="006A63D8">
      <w:pPr>
        <w:pStyle w:val="Pargrafdellista"/>
        <w:tabs>
          <w:tab w:val="left" w:pos="567"/>
        </w:tabs>
        <w:ind w:left="0"/>
        <w:jc w:val="both"/>
        <w:rPr>
          <w:rFonts w:ascii="Arial Narrow" w:eastAsia="Calibri" w:hAnsi="Arial Narrow" w:cs="Arial"/>
          <w:iCs/>
          <w:sz w:val="22"/>
          <w:szCs w:val="22"/>
          <w:highlight w:val="cyan"/>
        </w:rPr>
      </w:pPr>
    </w:p>
    <w:p w14:paraId="60E180F7" w14:textId="61F72C68" w:rsidR="003C4515" w:rsidRPr="00AD6619" w:rsidRDefault="003C4515" w:rsidP="006A63D8">
      <w:pPr>
        <w:pStyle w:val="Pargrafdellista"/>
        <w:tabs>
          <w:tab w:val="left" w:pos="567"/>
        </w:tabs>
        <w:ind w:left="0"/>
        <w:jc w:val="both"/>
        <w:rPr>
          <w:rFonts w:ascii="Arial Narrow" w:eastAsia="Calibri" w:hAnsi="Arial Narrow" w:cs="Arial"/>
          <w:iCs/>
          <w:sz w:val="22"/>
          <w:szCs w:val="22"/>
        </w:rPr>
      </w:pPr>
      <w:r w:rsidRPr="00AD6619">
        <w:rPr>
          <w:rFonts w:ascii="Arial Narrow" w:eastAsia="Calibri" w:hAnsi="Arial Narrow" w:cs="Arial"/>
          <w:iCs/>
          <w:sz w:val="22"/>
          <w:szCs w:val="22"/>
        </w:rPr>
        <w:t>Prèviament a l’adjudicació, es requerirà a la licitadora que es proposi com adjudicatària la documentació següent:</w:t>
      </w:r>
    </w:p>
    <w:p w14:paraId="461D5B52" w14:textId="77777777" w:rsidR="003C4515" w:rsidRPr="00AD6619" w:rsidRDefault="003C4515" w:rsidP="006A63D8">
      <w:pPr>
        <w:tabs>
          <w:tab w:val="left" w:pos="567"/>
          <w:tab w:val="left" w:pos="1134"/>
          <w:tab w:val="left" w:pos="1702"/>
          <w:tab w:val="left" w:pos="4678"/>
          <w:tab w:val="left" w:pos="5245"/>
        </w:tabs>
        <w:ind w:right="-2"/>
        <w:jc w:val="both"/>
        <w:rPr>
          <w:rFonts w:ascii="Arial Narrow" w:eastAsia="Calibri" w:hAnsi="Arial Narrow" w:cs="Arial"/>
          <w:iCs/>
          <w:sz w:val="22"/>
          <w:szCs w:val="22"/>
        </w:rPr>
      </w:pPr>
    </w:p>
    <w:p w14:paraId="3CAB471D" w14:textId="77777777" w:rsidR="003C4515" w:rsidRPr="00AD6619"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AD6619">
        <w:rPr>
          <w:rFonts w:ascii="Arial Narrow" w:eastAsia="Calibri" w:hAnsi="Arial Narrow" w:cs="Arial"/>
          <w:iCs/>
          <w:sz w:val="22"/>
          <w:szCs w:val="22"/>
        </w:rPr>
        <w:t>Document que acrediti la vàlida constitució de la societat i que, de conformitat amb el seu objecte social, pot presentar-se a la licitació.</w:t>
      </w:r>
    </w:p>
    <w:p w14:paraId="30188529" w14:textId="2E3F9F91" w:rsidR="003C4515" w:rsidRPr="00AD6619"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AD6619">
        <w:rPr>
          <w:rFonts w:ascii="Arial Narrow" w:eastAsia="Calibri" w:hAnsi="Arial Narrow" w:cs="Arial"/>
          <w:iCs/>
          <w:sz w:val="22"/>
          <w:szCs w:val="22"/>
        </w:rPr>
        <w:t xml:space="preserve">Document que acrediti la deguda representació per presentar la proposició </w:t>
      </w:r>
      <w:r w:rsidR="00AD6619" w:rsidRPr="00AD6619">
        <w:rPr>
          <w:rFonts w:ascii="Arial Narrow" w:eastAsia="Calibri" w:hAnsi="Arial Narrow" w:cs="Arial"/>
          <w:iCs/>
          <w:sz w:val="22"/>
          <w:szCs w:val="22"/>
        </w:rPr>
        <w:t>i signar el contracte</w:t>
      </w:r>
      <w:r w:rsidRPr="00AD6619">
        <w:rPr>
          <w:rFonts w:ascii="Arial Narrow" w:eastAsia="Calibri" w:hAnsi="Arial Narrow" w:cs="Arial"/>
          <w:iCs/>
          <w:sz w:val="22"/>
          <w:szCs w:val="22"/>
        </w:rPr>
        <w:t>.</w:t>
      </w:r>
    </w:p>
    <w:p w14:paraId="43FE9DD1" w14:textId="77777777" w:rsidR="003C4515" w:rsidRPr="00AD6619"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AD6619">
        <w:rPr>
          <w:rFonts w:ascii="Arial Narrow" w:eastAsia="Calibri" w:hAnsi="Arial Narrow" w:cs="Arial"/>
          <w:iCs/>
          <w:sz w:val="22"/>
          <w:szCs w:val="22"/>
        </w:rPr>
        <w:t>Certificats del compliment de les obligacions tributàries i amb la Seguretat Social establertes per les disposicions vigents. Es consultarà l’aplicació informàtica municipal de recaptació per comprovar que la licitadora proposada com a adjudicatària es troba al corrent del compliment de les seves obligacions tributàries amb l’Ajuntament de Barcelona i s’obtindrà una còpia impresa de la consulta i s’incorporarà a l’expedient.</w:t>
      </w:r>
    </w:p>
    <w:p w14:paraId="5E1C41B9" w14:textId="77777777" w:rsidR="003C4515" w:rsidRPr="00AD6619"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AD6619">
        <w:rPr>
          <w:rFonts w:ascii="Arial Narrow" w:eastAsia="Calibri" w:hAnsi="Arial Narrow" w:cs="Arial"/>
          <w:iCs/>
          <w:sz w:val="22"/>
          <w:szCs w:val="22"/>
        </w:rPr>
        <w:t>Acreditació de la inscripció en el Cens d’empresaris, professionals i retenidors de la AEAT o en el Cens equivalent de l’Administració Tributària Foral, que ha de reflectir l’activitat efectivament desenvolupada en la data de participació en el procediment de licitació.</w:t>
      </w:r>
    </w:p>
    <w:p w14:paraId="67C17583" w14:textId="5622952E" w:rsidR="003C4515" w:rsidRPr="0016340F"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16340F">
        <w:rPr>
          <w:rFonts w:ascii="Arial Narrow" w:eastAsia="Calibri" w:hAnsi="Arial Narrow" w:cs="Arial"/>
          <w:iCs/>
          <w:sz w:val="22"/>
          <w:szCs w:val="22"/>
        </w:rPr>
        <w:t xml:space="preserve">Les  DACI (model a l’annex </w:t>
      </w:r>
      <w:r w:rsidR="00496237">
        <w:rPr>
          <w:rFonts w:ascii="Arial Narrow" w:eastAsia="Calibri" w:hAnsi="Arial Narrow" w:cs="Arial"/>
          <w:iCs/>
          <w:sz w:val="22"/>
          <w:szCs w:val="22"/>
        </w:rPr>
        <w:t>3</w:t>
      </w:r>
      <w:r w:rsidRPr="0016340F">
        <w:rPr>
          <w:rFonts w:ascii="Arial Narrow" w:eastAsia="Calibri" w:hAnsi="Arial Narrow" w:cs="Arial"/>
          <w:iCs/>
          <w:sz w:val="22"/>
          <w:szCs w:val="22"/>
        </w:rPr>
        <w:t>) signades per l</w:t>
      </w:r>
      <w:r w:rsidR="00E31258" w:rsidRPr="0016340F">
        <w:rPr>
          <w:rFonts w:ascii="Arial Narrow" w:eastAsia="Calibri" w:hAnsi="Arial Narrow" w:cs="Arial"/>
          <w:iCs/>
          <w:sz w:val="22"/>
          <w:szCs w:val="22"/>
        </w:rPr>
        <w:t>a contractista</w:t>
      </w:r>
      <w:r w:rsidRPr="0016340F">
        <w:rPr>
          <w:rFonts w:ascii="Arial Narrow" w:eastAsia="Calibri" w:hAnsi="Arial Narrow" w:cs="Arial"/>
          <w:iCs/>
          <w:sz w:val="22"/>
          <w:szCs w:val="22"/>
        </w:rPr>
        <w:t>i per les subcontractistes, d’acord amb l’Ordre HFP/1030/2021.</w:t>
      </w:r>
    </w:p>
    <w:p w14:paraId="52E78523" w14:textId="04CD5408" w:rsidR="003C4515" w:rsidRPr="0016340F"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16340F">
        <w:rPr>
          <w:rFonts w:ascii="Arial Narrow" w:eastAsia="Calibri" w:hAnsi="Arial Narrow" w:cs="Arial"/>
          <w:iCs/>
          <w:sz w:val="22"/>
          <w:szCs w:val="22"/>
        </w:rPr>
        <w:t xml:space="preserve">La declaració de cessió i tractament de dades en relació amb l’execució d’actuacions del PRTR de l’adjudicatària i de les subcontractistes, que es preveu en la normativa europea que és d’aplicació i de conformitat amb la Llei </w:t>
      </w:r>
      <w:r w:rsidRPr="0016340F">
        <w:rPr>
          <w:rFonts w:ascii="Arial Narrow" w:eastAsia="Calibri" w:hAnsi="Arial Narrow" w:cs="Arial"/>
          <w:iCs/>
          <w:sz w:val="22"/>
          <w:szCs w:val="22"/>
        </w:rPr>
        <w:lastRenderedPageBreak/>
        <w:t xml:space="preserve">Orgànica 3/2018, de 5 de desembre, de Protecció de Dades Personals i garantia dels drets digitals (model a l’annex </w:t>
      </w:r>
      <w:r w:rsidR="00496237">
        <w:rPr>
          <w:rFonts w:ascii="Arial Narrow" w:eastAsia="Calibri" w:hAnsi="Arial Narrow" w:cs="Arial"/>
          <w:iCs/>
          <w:sz w:val="22"/>
          <w:szCs w:val="22"/>
        </w:rPr>
        <w:t>4</w:t>
      </w:r>
      <w:r w:rsidRPr="0016340F">
        <w:rPr>
          <w:rFonts w:ascii="Arial Narrow" w:eastAsia="Calibri" w:hAnsi="Arial Narrow" w:cs="Arial"/>
          <w:iCs/>
          <w:sz w:val="22"/>
          <w:szCs w:val="22"/>
        </w:rPr>
        <w:t>).</w:t>
      </w:r>
    </w:p>
    <w:p w14:paraId="6B5E2A1C" w14:textId="4FCC88D3" w:rsidR="003C4515" w:rsidRPr="0016340F"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16340F">
        <w:rPr>
          <w:rFonts w:ascii="Arial Narrow" w:eastAsia="Calibri" w:hAnsi="Arial Narrow" w:cs="Arial"/>
          <w:iCs/>
          <w:sz w:val="22"/>
          <w:szCs w:val="22"/>
        </w:rPr>
        <w:t xml:space="preserve">La declaració de compromís en relació amb l’execució d’actuacions del PRTR (model a l’annex </w:t>
      </w:r>
      <w:r w:rsidR="00496237">
        <w:rPr>
          <w:rFonts w:ascii="Arial Narrow" w:eastAsia="Calibri" w:hAnsi="Arial Narrow" w:cs="Arial"/>
          <w:iCs/>
          <w:sz w:val="22"/>
          <w:szCs w:val="22"/>
        </w:rPr>
        <w:t>5</w:t>
      </w:r>
      <w:r w:rsidRPr="0016340F">
        <w:rPr>
          <w:rFonts w:ascii="Arial Narrow" w:eastAsia="Calibri" w:hAnsi="Arial Narrow" w:cs="Arial"/>
          <w:iCs/>
          <w:sz w:val="22"/>
          <w:szCs w:val="22"/>
        </w:rPr>
        <w:t>) de l’adjudicatària i dels subcontractistes, d’acord amb l’Ordre HFP/1030/2021.</w:t>
      </w:r>
    </w:p>
    <w:p w14:paraId="49574640" w14:textId="0A2BBADB" w:rsidR="003C4515" w:rsidRPr="0016340F"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16340F">
        <w:rPr>
          <w:rFonts w:ascii="Arial Narrow" w:eastAsia="Calibri" w:hAnsi="Arial Narrow" w:cs="Arial"/>
          <w:iCs/>
          <w:sz w:val="22"/>
          <w:szCs w:val="22"/>
        </w:rPr>
        <w:t xml:space="preserve">La declaració responsable sobre el compliment del principi de no causar perjudici significatiu (DNSH) als sis objectius mediambientals en el sentit de l’article 17 del Reglament (UE) 2020/852 (model a l’annex </w:t>
      </w:r>
      <w:r w:rsidR="00496237">
        <w:rPr>
          <w:rFonts w:ascii="Arial Narrow" w:eastAsia="Calibri" w:hAnsi="Arial Narrow" w:cs="Arial"/>
          <w:iCs/>
          <w:sz w:val="22"/>
          <w:szCs w:val="22"/>
        </w:rPr>
        <w:t>6</w:t>
      </w:r>
      <w:r w:rsidRPr="0016340F">
        <w:rPr>
          <w:rFonts w:ascii="Arial Narrow" w:eastAsia="Calibri" w:hAnsi="Arial Narrow" w:cs="Arial"/>
          <w:iCs/>
          <w:sz w:val="22"/>
          <w:szCs w:val="22"/>
        </w:rPr>
        <w:t xml:space="preserve">) de l’adjudicatària i de les subcontractistes </w:t>
      </w:r>
    </w:p>
    <w:p w14:paraId="29BF3E7F" w14:textId="77777777" w:rsidR="003C4515" w:rsidRPr="0016340F"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16340F">
        <w:rPr>
          <w:rFonts w:ascii="Arial Narrow" w:eastAsia="Calibri" w:hAnsi="Arial Narrow" w:cs="Arial"/>
          <w:iCs/>
          <w:sz w:val="22"/>
          <w:szCs w:val="22"/>
        </w:rPr>
        <w:t>Presentar la informació relativa al titular real del beneficiari final dels fons: nom del destinatari dels fons, en el seu cas, data de naixement, i si participa en concepte d’ajuts o per la condició de contractista o subcontractista/tes.</w:t>
      </w:r>
    </w:p>
    <w:p w14:paraId="6F0DFDAC" w14:textId="49526B0B" w:rsidR="003C4515" w:rsidRPr="0016340F"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16340F">
        <w:rPr>
          <w:rFonts w:ascii="Arial Narrow" w:eastAsia="Calibri" w:hAnsi="Arial Narrow" w:cs="Arial"/>
          <w:iCs/>
          <w:sz w:val="22"/>
          <w:szCs w:val="22"/>
        </w:rPr>
        <w:t>Presentar una Declaració Responsable amb:</w:t>
      </w:r>
    </w:p>
    <w:p w14:paraId="06C9B323" w14:textId="77777777" w:rsidR="003C4515" w:rsidRPr="0016340F" w:rsidRDefault="003C4515" w:rsidP="00060351">
      <w:pPr>
        <w:numPr>
          <w:ilvl w:val="1"/>
          <w:numId w:val="25"/>
        </w:numPr>
        <w:tabs>
          <w:tab w:val="left" w:pos="567"/>
          <w:tab w:val="left" w:pos="1134"/>
          <w:tab w:val="left" w:pos="1702"/>
          <w:tab w:val="left" w:pos="4678"/>
          <w:tab w:val="left" w:pos="5245"/>
        </w:tabs>
        <w:ind w:right="-2"/>
        <w:jc w:val="both"/>
        <w:rPr>
          <w:rFonts w:ascii="Arial Narrow" w:eastAsia="Calibri" w:hAnsi="Arial Narrow" w:cs="Arial"/>
          <w:iCs/>
          <w:sz w:val="22"/>
          <w:szCs w:val="22"/>
        </w:rPr>
      </w:pPr>
      <w:r w:rsidRPr="0016340F">
        <w:rPr>
          <w:rFonts w:ascii="Arial Narrow" w:eastAsia="Calibri" w:hAnsi="Arial Narrow" w:cs="Arial"/>
          <w:iCs/>
          <w:sz w:val="22"/>
          <w:szCs w:val="22"/>
        </w:rPr>
        <w:t>NIF de l’empresa adjudicatària i de l’empresa/ses subcontractades.</w:t>
      </w:r>
    </w:p>
    <w:p w14:paraId="02E9FEBD" w14:textId="77777777" w:rsidR="003C4515" w:rsidRPr="0016340F" w:rsidRDefault="003C4515" w:rsidP="00060351">
      <w:pPr>
        <w:numPr>
          <w:ilvl w:val="1"/>
          <w:numId w:val="25"/>
        </w:numPr>
        <w:tabs>
          <w:tab w:val="left" w:pos="567"/>
          <w:tab w:val="left" w:pos="1134"/>
          <w:tab w:val="left" w:pos="1702"/>
          <w:tab w:val="left" w:pos="4678"/>
          <w:tab w:val="left" w:pos="5245"/>
        </w:tabs>
        <w:ind w:right="-2"/>
        <w:jc w:val="both"/>
        <w:rPr>
          <w:rFonts w:ascii="Arial Narrow" w:eastAsia="Calibri" w:hAnsi="Arial Narrow" w:cs="Arial"/>
          <w:iCs/>
          <w:sz w:val="22"/>
          <w:szCs w:val="22"/>
        </w:rPr>
      </w:pPr>
      <w:r w:rsidRPr="0016340F">
        <w:rPr>
          <w:rFonts w:ascii="Arial Narrow" w:eastAsia="Calibri" w:hAnsi="Arial Narrow" w:cs="Arial"/>
          <w:iCs/>
          <w:sz w:val="22"/>
          <w:szCs w:val="22"/>
        </w:rPr>
        <w:t>Nom o raó social de l’empresa adjudicatària i de l’empresa/ses subcontractades.</w:t>
      </w:r>
    </w:p>
    <w:p w14:paraId="79818242" w14:textId="60FF4E20" w:rsidR="003C4515" w:rsidRPr="0016340F" w:rsidRDefault="003C4515" w:rsidP="00060351">
      <w:pPr>
        <w:numPr>
          <w:ilvl w:val="1"/>
          <w:numId w:val="25"/>
        </w:numPr>
        <w:tabs>
          <w:tab w:val="left" w:pos="567"/>
          <w:tab w:val="left" w:pos="1134"/>
          <w:tab w:val="left" w:pos="1702"/>
          <w:tab w:val="left" w:pos="4678"/>
          <w:tab w:val="left" w:pos="5245"/>
        </w:tabs>
        <w:ind w:right="-2"/>
        <w:jc w:val="both"/>
        <w:rPr>
          <w:rFonts w:ascii="Arial Narrow" w:eastAsia="Calibri" w:hAnsi="Arial Narrow" w:cs="Arial"/>
          <w:iCs/>
          <w:sz w:val="22"/>
          <w:szCs w:val="22"/>
        </w:rPr>
      </w:pPr>
      <w:r w:rsidRPr="0016340F">
        <w:rPr>
          <w:rFonts w:ascii="Arial Narrow" w:eastAsia="Calibri" w:hAnsi="Arial Narrow" w:cs="Arial"/>
          <w:iCs/>
          <w:sz w:val="22"/>
          <w:szCs w:val="22"/>
        </w:rPr>
        <w:t>Domicili fiscal de l’empresa adjudicatària i de l’empresa/ses subcontractades.</w:t>
      </w:r>
    </w:p>
    <w:p w14:paraId="692C304D" w14:textId="23CC40E1" w:rsidR="003C4515" w:rsidRPr="0016340F" w:rsidRDefault="003C4515" w:rsidP="00060351">
      <w:pPr>
        <w:pStyle w:val="Pargrafdellista"/>
        <w:numPr>
          <w:ilvl w:val="0"/>
          <w:numId w:val="25"/>
        </w:numPr>
        <w:tabs>
          <w:tab w:val="left" w:pos="567"/>
          <w:tab w:val="left" w:pos="1702"/>
          <w:tab w:val="left" w:pos="4678"/>
          <w:tab w:val="left" w:pos="5245"/>
        </w:tabs>
        <w:ind w:left="567" w:right="-2" w:hanging="426"/>
        <w:jc w:val="both"/>
        <w:rPr>
          <w:rFonts w:ascii="Arial Narrow" w:eastAsia="Calibri" w:hAnsi="Arial Narrow" w:cs="Arial"/>
          <w:iCs/>
          <w:sz w:val="22"/>
          <w:szCs w:val="22"/>
        </w:rPr>
      </w:pPr>
      <w:r w:rsidRPr="0016340F">
        <w:rPr>
          <w:rFonts w:ascii="Arial Narrow" w:eastAsia="Calibri" w:hAnsi="Arial Narrow" w:cs="Arial"/>
          <w:iCs/>
          <w:sz w:val="22"/>
          <w:szCs w:val="22"/>
        </w:rPr>
        <w:t xml:space="preserve">La declaració responsable d’existència i l’aplicació efectiva d’un model d’organització i gestió que inclogui les mesures de vigilància i control idònies per la prevenció i gestió dels conflictes d’interessos, frau i corrupció (model a l’annex </w:t>
      </w:r>
      <w:r w:rsidR="00496237">
        <w:rPr>
          <w:rFonts w:ascii="Arial Narrow" w:eastAsia="Calibri" w:hAnsi="Arial Narrow" w:cs="Arial"/>
          <w:iCs/>
          <w:sz w:val="22"/>
          <w:szCs w:val="22"/>
        </w:rPr>
        <w:t>7</w:t>
      </w:r>
      <w:r w:rsidRPr="0016340F">
        <w:rPr>
          <w:rFonts w:ascii="Arial Narrow" w:eastAsia="Calibri" w:hAnsi="Arial Narrow" w:cs="Arial"/>
          <w:iCs/>
          <w:sz w:val="22"/>
          <w:szCs w:val="22"/>
        </w:rPr>
        <w:t>). En el cas que l’adjudicatària tingui una política de compliance o un pla de mesures antifrau propi, ho haurà d’aportar.</w:t>
      </w:r>
    </w:p>
    <w:p w14:paraId="7C68F08E" w14:textId="77777777" w:rsidR="003C4515" w:rsidRPr="006A63D8" w:rsidRDefault="003C4515" w:rsidP="006A63D8">
      <w:pPr>
        <w:ind w:left="284"/>
        <w:jc w:val="both"/>
        <w:rPr>
          <w:rFonts w:ascii="Arial Narrow" w:hAnsi="Arial Narrow" w:cs="Arial"/>
          <w:sz w:val="22"/>
          <w:szCs w:val="22"/>
          <w:u w:val="single"/>
        </w:rPr>
      </w:pPr>
    </w:p>
    <w:p w14:paraId="22A86E88" w14:textId="5650B93A" w:rsidR="006A0754" w:rsidRPr="006A63D8" w:rsidRDefault="00AD6619" w:rsidP="00AD6619">
      <w:pPr>
        <w:jc w:val="both"/>
        <w:rPr>
          <w:rFonts w:ascii="Arial Narrow" w:hAnsi="Arial Narrow" w:cs="Arial"/>
          <w:b/>
          <w:sz w:val="22"/>
          <w:szCs w:val="22"/>
          <w:u w:val="single"/>
        </w:rPr>
      </w:pPr>
      <w:r w:rsidRPr="006A63D8">
        <w:rPr>
          <w:rFonts w:ascii="Arial Narrow" w:hAnsi="Arial Narrow" w:cs="Arial"/>
          <w:b/>
          <w:sz w:val="22"/>
          <w:szCs w:val="22"/>
          <w:u w:val="single"/>
        </w:rPr>
        <w:t>NOTIFICACIÓ DE L’ADJUDICACIÓ</w:t>
      </w:r>
      <w:r>
        <w:rPr>
          <w:rFonts w:ascii="Arial Narrow" w:hAnsi="Arial Narrow" w:cs="Arial"/>
          <w:b/>
          <w:sz w:val="22"/>
          <w:szCs w:val="22"/>
          <w:u w:val="single"/>
        </w:rPr>
        <w:t>:</w:t>
      </w:r>
    </w:p>
    <w:p w14:paraId="146ED446" w14:textId="77777777" w:rsidR="00D553C1" w:rsidRPr="006A63D8" w:rsidRDefault="00D553C1" w:rsidP="006A63D8">
      <w:pPr>
        <w:jc w:val="both"/>
        <w:rPr>
          <w:rFonts w:ascii="Arial Narrow" w:hAnsi="Arial Narrow" w:cs="Arial"/>
          <w:sz w:val="22"/>
          <w:szCs w:val="22"/>
          <w:u w:val="single"/>
        </w:rPr>
      </w:pPr>
    </w:p>
    <w:p w14:paraId="7528240A" w14:textId="20C08303" w:rsidR="006A0754" w:rsidRPr="006A63D8" w:rsidRDefault="006A0754" w:rsidP="006A63D8">
      <w:pPr>
        <w:jc w:val="both"/>
        <w:rPr>
          <w:rFonts w:ascii="Arial Narrow" w:hAnsi="Arial Narrow" w:cs="Arial"/>
          <w:sz w:val="22"/>
          <w:szCs w:val="22"/>
        </w:rPr>
      </w:pPr>
      <w:r w:rsidRPr="00AD6619">
        <w:rPr>
          <w:rFonts w:ascii="Arial Narrow" w:hAnsi="Arial Narrow" w:cs="Arial"/>
          <w:sz w:val="22"/>
          <w:szCs w:val="22"/>
        </w:rPr>
        <w:t xml:space="preserve">D’acord amb la previsió de l’article 151 i la disposició addicional quinzena de la LCSP, i el RDL 36/2020 l'acte d’adjudicació serà notificat per mitjans electrònics a les empreses licitadores i en el termini màxim de </w:t>
      </w:r>
      <w:r w:rsidR="00D553C1" w:rsidRPr="00AD6619">
        <w:rPr>
          <w:rFonts w:ascii="Arial Narrow" w:hAnsi="Arial Narrow" w:cs="Arial"/>
          <w:sz w:val="22"/>
          <w:szCs w:val="22"/>
        </w:rPr>
        <w:t>15</w:t>
      </w:r>
      <w:r w:rsidRPr="00AD6619">
        <w:rPr>
          <w:rFonts w:ascii="Arial Narrow" w:hAnsi="Arial Narrow" w:cs="Arial"/>
          <w:sz w:val="22"/>
          <w:szCs w:val="22"/>
        </w:rPr>
        <w:t xml:space="preserve"> dies hàbils es publicarà en el </w:t>
      </w:r>
      <w:hyperlink r:id="rId15" w:history="1">
        <w:r w:rsidRPr="00AD6619">
          <w:rPr>
            <w:rFonts w:ascii="Arial Narrow" w:hAnsi="Arial Narrow"/>
            <w:sz w:val="22"/>
            <w:szCs w:val="22"/>
          </w:rPr>
          <w:t>Perfil de Contractant</w:t>
        </w:r>
      </w:hyperlink>
      <w:r w:rsidRPr="00AD6619">
        <w:rPr>
          <w:rFonts w:ascii="Arial Narrow" w:hAnsi="Arial Narrow" w:cs="Arial"/>
          <w:sz w:val="22"/>
          <w:szCs w:val="22"/>
        </w:rPr>
        <w:t>.</w:t>
      </w:r>
    </w:p>
    <w:p w14:paraId="63C9BA14" w14:textId="77777777" w:rsidR="00B17259" w:rsidRPr="006A63D8" w:rsidRDefault="00B17259" w:rsidP="00AD6619">
      <w:pPr>
        <w:jc w:val="both"/>
        <w:rPr>
          <w:rFonts w:ascii="Arial Narrow" w:hAnsi="Arial Narrow" w:cs="Arial"/>
          <w:sz w:val="22"/>
          <w:szCs w:val="22"/>
        </w:rPr>
      </w:pPr>
    </w:p>
    <w:p w14:paraId="117769A9" w14:textId="454888B3" w:rsidR="006A0754" w:rsidRPr="00E31258" w:rsidRDefault="00E31258" w:rsidP="006A63D8">
      <w:pPr>
        <w:pStyle w:val="Ttolclusula"/>
        <w:outlineLvl w:val="0"/>
        <w:rPr>
          <w:rFonts w:ascii="Arial Narrow" w:hAnsi="Arial Narrow"/>
          <w:b/>
          <w:bCs/>
          <w:sz w:val="22"/>
          <w:szCs w:val="22"/>
          <w:u w:val="single"/>
        </w:rPr>
      </w:pPr>
      <w:bookmarkStart w:id="11" w:name="_Toc508041632"/>
      <w:r w:rsidRPr="00E31258">
        <w:rPr>
          <w:rFonts w:ascii="Arial Narrow" w:hAnsi="Arial Narrow"/>
          <w:b/>
          <w:bCs/>
          <w:sz w:val="22"/>
          <w:szCs w:val="22"/>
          <w:u w:val="single"/>
        </w:rPr>
        <w:t>RESPONSABILITAT EN L’EXECUCIÓ</w:t>
      </w:r>
      <w:bookmarkEnd w:id="11"/>
      <w:r w:rsidRPr="00E31258">
        <w:rPr>
          <w:rFonts w:ascii="Arial Narrow" w:hAnsi="Arial Narrow"/>
          <w:b/>
          <w:bCs/>
          <w:sz w:val="22"/>
          <w:szCs w:val="22"/>
          <w:u w:val="single"/>
        </w:rPr>
        <w:t>:</w:t>
      </w:r>
    </w:p>
    <w:p w14:paraId="2D1D42E0" w14:textId="77777777" w:rsidR="006A0754" w:rsidRPr="006A63D8" w:rsidRDefault="006A0754" w:rsidP="006A63D8">
      <w:pPr>
        <w:shd w:val="clear" w:color="auto" w:fill="FFFFFF" w:themeFill="background1"/>
        <w:ind w:right="-2"/>
        <w:jc w:val="both"/>
        <w:rPr>
          <w:rFonts w:ascii="Arial Narrow" w:hAnsi="Arial Narrow"/>
          <w:sz w:val="22"/>
          <w:szCs w:val="22"/>
        </w:rPr>
      </w:pPr>
    </w:p>
    <w:p w14:paraId="569B53FB" w14:textId="0AB105CF" w:rsidR="006A0754" w:rsidRPr="006A63D8" w:rsidRDefault="006A0754" w:rsidP="006A63D8">
      <w:pPr>
        <w:pStyle w:val="Textindependent3"/>
        <w:shd w:val="clear" w:color="auto" w:fill="FFFFFF" w:themeFill="background1"/>
        <w:tabs>
          <w:tab w:val="left" w:pos="567"/>
          <w:tab w:val="left" w:pos="1134"/>
          <w:tab w:val="left" w:pos="1702"/>
          <w:tab w:val="left" w:pos="4678"/>
          <w:tab w:val="left" w:pos="5245"/>
        </w:tabs>
        <w:rPr>
          <w:rFonts w:ascii="Arial Narrow" w:hAnsi="Arial Narrow"/>
          <w:sz w:val="22"/>
          <w:szCs w:val="22"/>
        </w:rPr>
      </w:pPr>
      <w:r w:rsidRPr="006A63D8">
        <w:rPr>
          <w:rFonts w:ascii="Arial Narrow" w:hAnsi="Arial Narrow"/>
          <w:sz w:val="22"/>
          <w:szCs w:val="22"/>
        </w:rPr>
        <w:t>La contractista resta subjecta a les responsabilitats i sancions establertes amb caràcter general en LCSP i, especialment, les prescrites en article 201 LCSP en relació a les obligacions socials, ambientals i laborals.</w:t>
      </w:r>
    </w:p>
    <w:p w14:paraId="1FF19E66" w14:textId="77777777" w:rsidR="006A0754" w:rsidRPr="006A63D8" w:rsidRDefault="006A0754" w:rsidP="006A63D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13567D35" w14:textId="44389451" w:rsidR="006A0754" w:rsidRPr="006A63D8" w:rsidRDefault="006A0754" w:rsidP="006A63D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6A63D8">
        <w:rPr>
          <w:rFonts w:ascii="Arial Narrow" w:hAnsi="Arial Narrow"/>
          <w:sz w:val="22"/>
          <w:szCs w:val="22"/>
        </w:rPr>
        <w:t>A més es tipifiquen les següents faltes:</w:t>
      </w:r>
    </w:p>
    <w:p w14:paraId="780E1F09" w14:textId="77777777" w:rsidR="006A0754" w:rsidRPr="006A63D8" w:rsidRDefault="006A0754" w:rsidP="006A63D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3316BFA9" w14:textId="69E77B0A" w:rsidR="008C1B92" w:rsidRPr="006A63D8" w:rsidRDefault="006A0754" w:rsidP="005920C4">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6A63D8">
        <w:rPr>
          <w:rFonts w:ascii="Arial Narrow" w:hAnsi="Arial Narrow"/>
          <w:sz w:val="22"/>
          <w:szCs w:val="22"/>
        </w:rPr>
        <w:t>a) Faltes molt greus:</w:t>
      </w:r>
    </w:p>
    <w:p w14:paraId="3D88DC43" w14:textId="273CED24" w:rsidR="005920C4" w:rsidRPr="005920C4" w:rsidRDefault="005920C4" w:rsidP="005920C4">
      <w:pPr>
        <w:pStyle w:val="Pargrafdellista"/>
        <w:numPr>
          <w:ilvl w:val="0"/>
          <w:numId w:val="37"/>
        </w:numPr>
        <w:shd w:val="clear" w:color="auto" w:fill="FFFFFF" w:themeFill="background1"/>
        <w:tabs>
          <w:tab w:val="left" w:pos="567"/>
          <w:tab w:val="left" w:pos="1702"/>
          <w:tab w:val="left" w:pos="4678"/>
          <w:tab w:val="left" w:pos="5245"/>
        </w:tabs>
        <w:ind w:left="567" w:right="-2" w:hanging="283"/>
        <w:jc w:val="both"/>
        <w:rPr>
          <w:rFonts w:ascii="Arial Narrow" w:hAnsi="Arial Narrow"/>
          <w:sz w:val="22"/>
          <w:szCs w:val="22"/>
        </w:rPr>
      </w:pPr>
      <w:r w:rsidRPr="005920C4">
        <w:rPr>
          <w:rFonts w:ascii="Arial Narrow" w:hAnsi="Arial Narrow"/>
          <w:sz w:val="22"/>
          <w:szCs w:val="22"/>
        </w:rPr>
        <w:t>L’incompliment de les obligacions contractuals essencials previstes en aquest plec.</w:t>
      </w:r>
    </w:p>
    <w:p w14:paraId="1354F6B3" w14:textId="544E2B5C" w:rsidR="005920C4" w:rsidRPr="005920C4" w:rsidRDefault="005920C4" w:rsidP="005920C4">
      <w:pPr>
        <w:pStyle w:val="Pargrafdellista"/>
        <w:numPr>
          <w:ilvl w:val="0"/>
          <w:numId w:val="37"/>
        </w:numPr>
        <w:shd w:val="clear" w:color="auto" w:fill="FFFFFF" w:themeFill="background1"/>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o compliment defectuós de les obligacions i/o condicions d’execució del contracte establertes en aquest plec i en el PPT, quan produeixi un perjudici molt greu i no doni lloc a la resolució del contracte.</w:t>
      </w:r>
    </w:p>
    <w:p w14:paraId="292B31A2" w14:textId="77777777" w:rsidR="008C1B92" w:rsidRPr="006A63D8" w:rsidRDefault="008C1B92" w:rsidP="005920C4">
      <w:pPr>
        <w:pStyle w:val="Pargrafdellista"/>
        <w:numPr>
          <w:ilvl w:val="0"/>
          <w:numId w:val="37"/>
        </w:numPr>
        <w:shd w:val="clear" w:color="auto" w:fill="FFFFFF" w:themeFill="background1"/>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de les prescripcions sobre senyalització i seguretat de tercers en les prestacions.</w:t>
      </w:r>
    </w:p>
    <w:p w14:paraId="791BE49F" w14:textId="77777777" w:rsidR="008C1B92" w:rsidRPr="006A63D8" w:rsidRDefault="008C1B92" w:rsidP="005920C4">
      <w:pPr>
        <w:pStyle w:val="Pargrafdellista"/>
        <w:numPr>
          <w:ilvl w:val="0"/>
          <w:numId w:val="37"/>
        </w:numPr>
        <w:shd w:val="clear" w:color="auto" w:fill="FFFFFF" w:themeFill="background1"/>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molt greu de les obligacions derivades de la normativa general sobre prevenció de riscos laborals.</w:t>
      </w:r>
    </w:p>
    <w:p w14:paraId="3E1EA09F" w14:textId="77777777" w:rsidR="008C1B92" w:rsidRPr="006A63D8" w:rsidRDefault="008C1B92" w:rsidP="005920C4">
      <w:pPr>
        <w:pStyle w:val="Pargrafdellista"/>
        <w:numPr>
          <w:ilvl w:val="0"/>
          <w:numId w:val="37"/>
        </w:numPr>
        <w:shd w:val="clear" w:color="auto" w:fill="FFFFFF" w:themeFill="background1"/>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Les actuacions que, per acció o omissió, generen riscos greus sobre el medi ambient d’acord amb la legislació vigent.</w:t>
      </w:r>
    </w:p>
    <w:p w14:paraId="2B3F1F65" w14:textId="77777777" w:rsidR="008C1B92" w:rsidRPr="006A63D8" w:rsidRDefault="008C1B92" w:rsidP="005920C4">
      <w:pPr>
        <w:pStyle w:val="Pargrafdellista"/>
        <w:numPr>
          <w:ilvl w:val="0"/>
          <w:numId w:val="37"/>
        </w:numPr>
        <w:shd w:val="clear" w:color="auto" w:fill="FFFFFF" w:themeFill="background1"/>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La no presentació dels documents acreditatius de la retribució del personal en el termini indicat pel responsable del contracte.</w:t>
      </w:r>
    </w:p>
    <w:p w14:paraId="2FA43172" w14:textId="60E241E3"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cs="Arial"/>
          <w:sz w:val="22"/>
          <w:szCs w:val="22"/>
        </w:rPr>
        <w:t>L’incompliment de les mesures a favor del dret de les persones amb diversitat funcional, així com els criteris d’accessibilitat universal i del disseny universal o disseny per a totes les persones.</w:t>
      </w:r>
    </w:p>
    <w:p w14:paraId="4909AE64" w14:textId="341D92E1"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d’allò establert per a la conciliació coresponsable del temps laboral, familiar i personal.</w:t>
      </w:r>
    </w:p>
    <w:p w14:paraId="31DDBB5C" w14:textId="5426969D"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L’establiment de pactes entre contractista i subcontractista que superin el termini de pagament establert per l’Ajuntament per a la contractista.</w:t>
      </w:r>
    </w:p>
    <w:p w14:paraId="22698381"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de les resolucions de l’ONU relatives al compliment de les disposicions de dret internacional mediambiental, social i laboral que vinculin a l’Estat.</w:t>
      </w:r>
    </w:p>
    <w:p w14:paraId="44E69F7D"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o compliment defectuós de les obligacions i/o condicions d’execució del contracte establertes en aquest plec i en el PPT, quan produeixi un perjudici molt greu i no doni lloc a la resolució del contracte.</w:t>
      </w:r>
    </w:p>
    <w:p w14:paraId="5E815E04"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de les prescripcions sobre senyalització i seguretat de tercers en les prestacions.</w:t>
      </w:r>
    </w:p>
    <w:p w14:paraId="2400B6F7" w14:textId="16CFAD28" w:rsidR="008C1B92" w:rsidRPr="005920C4"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lastRenderedPageBreak/>
        <w:t xml:space="preserve">L’incompliment molt greu de les regles de conducta definides </w:t>
      </w:r>
      <w:r w:rsidR="005920C4">
        <w:rPr>
          <w:rFonts w:ascii="Arial Narrow" w:hAnsi="Arial Narrow"/>
          <w:sz w:val="22"/>
          <w:szCs w:val="22"/>
        </w:rPr>
        <w:t>a l’apartat “</w:t>
      </w:r>
      <w:r w:rsidR="005920C4" w:rsidRPr="005920C4">
        <w:rPr>
          <w:rFonts w:ascii="Arial Narrow" w:hAnsi="Arial Narrow"/>
          <w:sz w:val="22"/>
          <w:szCs w:val="22"/>
        </w:rPr>
        <w:t>Transparència, integritat i conflicte d’interessos</w:t>
      </w:r>
      <w:r w:rsidR="005920C4">
        <w:rPr>
          <w:rFonts w:ascii="Arial Narrow" w:hAnsi="Arial Narrow"/>
          <w:sz w:val="22"/>
          <w:szCs w:val="22"/>
        </w:rPr>
        <w:t xml:space="preserve">” </w:t>
      </w:r>
      <w:r w:rsidRPr="005920C4">
        <w:rPr>
          <w:rFonts w:ascii="Arial Narrow" w:hAnsi="Arial Narrow"/>
          <w:sz w:val="22"/>
          <w:szCs w:val="22"/>
        </w:rPr>
        <w:t xml:space="preserve">d’aquest </w:t>
      </w:r>
      <w:r w:rsidR="005920C4">
        <w:rPr>
          <w:rFonts w:ascii="Arial Narrow" w:hAnsi="Arial Narrow"/>
          <w:sz w:val="22"/>
          <w:szCs w:val="22"/>
        </w:rPr>
        <w:t>document</w:t>
      </w:r>
      <w:r w:rsidRPr="005920C4">
        <w:rPr>
          <w:rFonts w:ascii="Arial Narrow" w:hAnsi="Arial Narrow"/>
          <w:sz w:val="22"/>
          <w:szCs w:val="22"/>
        </w:rPr>
        <w:t>, si concorre dolo, culpa o negligència, amb imposició de penalitats, segons la previsió de l’article 192.1 LCSP, d’acord amb el que preveu l’article 211.1.f) LCSP i eventual determinació de causa de prohibició de contractar segons la previsió de l’article 71.2.c) LCSP.</w:t>
      </w:r>
    </w:p>
    <w:p w14:paraId="4A77F0B4" w14:textId="38328C0F"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molt greu de les fites i objectius establerts</w:t>
      </w:r>
    </w:p>
    <w:p w14:paraId="765A1476" w14:textId="21198E3C"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El lliurament incomplert, fora de termini o sense respectar les especificacions del plec dels informes de seguiment de les fites i objectius establerts</w:t>
      </w:r>
      <w:r w:rsidR="005920C4">
        <w:rPr>
          <w:rFonts w:ascii="Arial Narrow" w:hAnsi="Arial Narrow"/>
          <w:sz w:val="22"/>
          <w:szCs w:val="22"/>
        </w:rPr>
        <w:t>.</w:t>
      </w:r>
    </w:p>
    <w:p w14:paraId="78CFE25B" w14:textId="2788DFEE"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molt greu per part de l’adjudicatària o la subcontractista de les obligacions assumides per la aplicació del principi de no causar dany significatiu (DNSH) al medi ambient</w:t>
      </w:r>
      <w:r w:rsidR="005920C4">
        <w:rPr>
          <w:rFonts w:ascii="Arial Narrow" w:hAnsi="Arial Narrow"/>
          <w:sz w:val="22"/>
          <w:szCs w:val="22"/>
        </w:rPr>
        <w:t>.</w:t>
      </w:r>
    </w:p>
    <w:p w14:paraId="5A2BC80D"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molt greu del contingut de les DACI signades per l’adjudicatària i subcontractistes.</w:t>
      </w:r>
    </w:p>
    <w:p w14:paraId="5CA67276" w14:textId="5D88EBD3"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molt greu per part de l’adjudicatària o la subcontractista de les obligacions i deures de l’etiquetat verd i digital</w:t>
      </w:r>
      <w:r w:rsidR="005920C4">
        <w:rPr>
          <w:rFonts w:ascii="Arial Narrow" w:hAnsi="Arial Narrow"/>
          <w:sz w:val="22"/>
          <w:szCs w:val="22"/>
        </w:rPr>
        <w:t>.</w:t>
      </w:r>
    </w:p>
    <w:p w14:paraId="78820D9A"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molt greu del lliurament sobre la informació del contracte i obligació de proporcionar-la.</w:t>
      </w:r>
    </w:p>
    <w:p w14:paraId="3050CD00"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molt greu per part de l’adjudicatària o la subcontractista de les normes sobre la informació i conservació de la documentació de conformitat amb l’article 132 del Reglament 2018/1046 del Parlament Europeu i del Consell de 18 de juliol de 2018, sobre les normes financeres aplicables al pressupost general de la Unió.</w:t>
      </w:r>
    </w:p>
    <w:p w14:paraId="26D53CD0"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molt greu per part de l’adjudicatària o la subcontractista dels compromisos en matèria de </w:t>
      </w:r>
      <w:r w:rsidRPr="006A63D8">
        <w:rPr>
          <w:rFonts w:ascii="Arial Narrow" w:hAnsi="Arial Narrow" w:cs="Arial"/>
          <w:sz w:val="22"/>
          <w:szCs w:val="22"/>
        </w:rPr>
        <w:t>comunicació, encapçalaments i logotips que estableix l’article 9 de l’Ordre HPF/1030/2021 en els termes que defineix el Manual de Marca (d’identitat visual) de la Secretaria de l’Estat de Comunicació de la Presidència del Govern de desembre de 2021 i del “</w:t>
      </w:r>
      <w:r w:rsidRPr="006A63D8">
        <w:rPr>
          <w:rFonts w:ascii="Arial Narrow" w:hAnsi="Arial Narrow" w:cs="Arial"/>
          <w:i/>
          <w:sz w:val="22"/>
          <w:szCs w:val="22"/>
        </w:rPr>
        <w:t>Manual Next Generation. Convivència dels logotips</w:t>
      </w:r>
      <w:r w:rsidRPr="006A63D8">
        <w:rPr>
          <w:rFonts w:ascii="Arial Narrow" w:hAnsi="Arial Narrow" w:cs="Arial"/>
          <w:sz w:val="22"/>
          <w:szCs w:val="22"/>
        </w:rPr>
        <w:t>”, de maig de 2022, de l’Ajuntament de Barcelona, així com totes les eventuals actualitzacions en matèria de comunicació, encapçalaments i logotips.</w:t>
      </w:r>
    </w:p>
    <w:p w14:paraId="2E06B6D4"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molt greu per part de l’adjudicatària o la subcontractista del contingut de la </w:t>
      </w:r>
      <w:r w:rsidRPr="006A63D8">
        <w:rPr>
          <w:rFonts w:ascii="Arial Narrow" w:hAnsi="Arial Narrow" w:cs="Arial"/>
          <w:sz w:val="22"/>
          <w:szCs w:val="22"/>
        </w:rPr>
        <w:t>declaració responsable</w:t>
      </w:r>
      <w:r w:rsidRPr="006A63D8">
        <w:rPr>
          <w:rFonts w:ascii="Arial Narrow" w:hAnsi="Arial Narrow"/>
          <w:sz w:val="22"/>
          <w:szCs w:val="22"/>
        </w:rPr>
        <w:t xml:space="preserve"> d</w:t>
      </w:r>
      <w:r w:rsidRPr="006A63D8">
        <w:rPr>
          <w:rFonts w:ascii="Arial Narrow" w:hAnsi="Arial Narrow" w:cs="Arial"/>
          <w:sz w:val="22"/>
          <w:szCs w:val="22"/>
        </w:rPr>
        <w:t xml:space="preserve">’existència i l’aplicació efectiva d’un model d’organització i gestió per la prevenció i gestió dels conflictes d’interessos, frau i corrupció. </w:t>
      </w:r>
    </w:p>
    <w:p w14:paraId="110BD10E" w14:textId="77777777" w:rsidR="008C1B92" w:rsidRDefault="008C1B92" w:rsidP="006A63D8">
      <w:pPr>
        <w:pStyle w:val="Pargrafdellista"/>
        <w:shd w:val="clear" w:color="auto" w:fill="FFFFFF"/>
        <w:ind w:left="284"/>
        <w:contextualSpacing w:val="0"/>
        <w:jc w:val="both"/>
        <w:rPr>
          <w:rFonts w:ascii="Arial Narrow" w:hAnsi="Arial Narrow"/>
          <w:sz w:val="22"/>
          <w:szCs w:val="22"/>
          <w:highlight w:val="cyan"/>
        </w:rPr>
      </w:pPr>
    </w:p>
    <w:p w14:paraId="64AEA7D4" w14:textId="17866B8C" w:rsidR="005920C4" w:rsidRPr="006A63D8" w:rsidRDefault="005920C4" w:rsidP="005920C4">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Pr>
          <w:rFonts w:ascii="Arial Narrow" w:hAnsi="Arial Narrow"/>
          <w:sz w:val="22"/>
          <w:szCs w:val="22"/>
        </w:rPr>
        <w:t>b</w:t>
      </w:r>
      <w:r w:rsidRPr="006A63D8">
        <w:rPr>
          <w:rFonts w:ascii="Arial Narrow" w:hAnsi="Arial Narrow"/>
          <w:sz w:val="22"/>
          <w:szCs w:val="22"/>
        </w:rPr>
        <w:t>) Faltes greus:</w:t>
      </w:r>
    </w:p>
    <w:p w14:paraId="30E96FD8"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greu de les obligacions contractuals previstes en aquest plec.</w:t>
      </w:r>
    </w:p>
    <w:p w14:paraId="067480F9"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La falsedat de la declaració de l’adjudicatària o subcontractista de no tenir cap relació financera o econòmica en un paradís fiscal o falsedat perquè la relació no és legal, segons estableix el Decret d’Alcaldia de 19 de maig de 2016.</w:t>
      </w:r>
    </w:p>
    <w:p w14:paraId="3E847938"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o compliment defectuós de les obligacions i/o condicions d’execució del contracte establertes en aquest plec i en el plec de condicions tècniques, quan no constitueixi incompliment molt greu.</w:t>
      </w:r>
    </w:p>
    <w:p w14:paraId="7B2B2BFD"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de les prescripcions municipals sobre comunicació de les prestacions.</w:t>
      </w:r>
    </w:p>
    <w:p w14:paraId="42437029"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que no constitueixi incompliment molt greu, de les obligacions derivades de la normativa general sobre prevenció de riscos laborals.</w:t>
      </w:r>
    </w:p>
    <w:p w14:paraId="55CD116D"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o compliment defectuós de les obligacions i/o condicions d’execució del contracte establertes en aquest plec i en el PPT, quan no constitueixi incompliment molt greu.</w:t>
      </w:r>
    </w:p>
    <w:p w14:paraId="372264E8"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que no constitueixi incompliment molt greu, de les obligacions derivades de la normativa general sobre prevenció de riscos laborals.</w:t>
      </w:r>
    </w:p>
    <w:p w14:paraId="3D85D7BF" w14:textId="74AAE699"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greu de les fites i objectius</w:t>
      </w:r>
      <w:r w:rsidR="005920C4">
        <w:rPr>
          <w:rFonts w:ascii="Arial Narrow" w:hAnsi="Arial Narrow"/>
          <w:sz w:val="22"/>
          <w:szCs w:val="22"/>
        </w:rPr>
        <w:t>.</w:t>
      </w:r>
      <w:r w:rsidRPr="006A63D8">
        <w:rPr>
          <w:rFonts w:ascii="Arial Narrow" w:hAnsi="Arial Narrow"/>
          <w:sz w:val="22"/>
          <w:szCs w:val="22"/>
        </w:rPr>
        <w:t xml:space="preserve"> </w:t>
      </w:r>
    </w:p>
    <w:p w14:paraId="52B28E75" w14:textId="7B5B3270"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greu del lliurament incomplert, fora de termini o sense respectar les especificacions del plec dels informes de seguiment de les fites i objectius establerts</w:t>
      </w:r>
      <w:r w:rsidR="005920C4">
        <w:rPr>
          <w:rFonts w:ascii="Arial Narrow" w:hAnsi="Arial Narrow"/>
          <w:sz w:val="22"/>
          <w:szCs w:val="22"/>
        </w:rPr>
        <w:t>.</w:t>
      </w:r>
    </w:p>
    <w:p w14:paraId="270FF0B4" w14:textId="5B5D7BC8"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greu de les obligacions assumides per la aplicació del principi de no causar dany significatiu (DNSH) al medi ambient.</w:t>
      </w:r>
    </w:p>
    <w:p w14:paraId="2991E6D5"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greu del contingut de les Declaracions d’Absència de Conflicte d’Interessos (DACI) signades per l’adjudicatària i subcontractistes.</w:t>
      </w:r>
    </w:p>
    <w:p w14:paraId="5D51511E" w14:textId="08A7186C"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greu per part de l’adjudicatària o la subcontractista de les obligacions i deures de l’etiquetat verd i digital</w:t>
      </w:r>
      <w:r w:rsidR="005920C4">
        <w:rPr>
          <w:rFonts w:ascii="Arial Narrow" w:hAnsi="Arial Narrow"/>
          <w:sz w:val="22"/>
          <w:szCs w:val="22"/>
        </w:rPr>
        <w:t>.</w:t>
      </w:r>
    </w:p>
    <w:p w14:paraId="13A1E0A4"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greu del lliurament sobre la informació del contracte i obligació de proporcionar-la.</w:t>
      </w:r>
    </w:p>
    <w:p w14:paraId="4433A6E7"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lastRenderedPageBreak/>
        <w:t>L’incompliment greu per part de l’adjudicatària o la subcontractista de les normes sobre la informació i conservació de la documentació de conformitat amb l’article 132 del Reglament 2018/1046 del Parlament Europeu i del Consell de 18 de juliol de 2018, sobre les normes financeres aplicables al pressupost general de la Unió.</w:t>
      </w:r>
    </w:p>
    <w:p w14:paraId="0C96D605"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greu per part de l’adjudicatària o la subcontractista dels compromisos en matèria de </w:t>
      </w:r>
      <w:r w:rsidRPr="006A63D8">
        <w:rPr>
          <w:rFonts w:ascii="Arial Narrow" w:hAnsi="Arial Narrow" w:cs="Arial"/>
          <w:sz w:val="22"/>
          <w:szCs w:val="22"/>
        </w:rPr>
        <w:t>comunicació, encapçalaments i logotips que estableix l’article 9 de l’Ordre HPF/1030/2021 en els termes que defineix el Manual de Marca (d’identitat visual) de la Secretaria de l’Estat de Comunicació de la Presidència del Govern de desembre de 2021 i del “</w:t>
      </w:r>
      <w:r w:rsidRPr="006A63D8">
        <w:rPr>
          <w:rFonts w:ascii="Arial Narrow" w:hAnsi="Arial Narrow" w:cs="Arial"/>
          <w:i/>
          <w:sz w:val="22"/>
          <w:szCs w:val="22"/>
        </w:rPr>
        <w:t>Manual Next Generation. Convivència dels logotips</w:t>
      </w:r>
      <w:r w:rsidRPr="006A63D8">
        <w:rPr>
          <w:rFonts w:ascii="Arial Narrow" w:hAnsi="Arial Narrow" w:cs="Arial"/>
          <w:sz w:val="22"/>
          <w:szCs w:val="22"/>
        </w:rPr>
        <w:t>”, de maig de 2022, de l’Ajuntament de Barcelona, així com totes les eventuals actualitzacions en matèria de comunicació, encapçalaments i logotips.</w:t>
      </w:r>
    </w:p>
    <w:p w14:paraId="119D3916" w14:textId="505AB1C8"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greu de les regles de conducta definides </w:t>
      </w:r>
      <w:r w:rsidR="005920C4">
        <w:rPr>
          <w:rFonts w:ascii="Arial Narrow" w:hAnsi="Arial Narrow"/>
          <w:sz w:val="22"/>
          <w:szCs w:val="22"/>
        </w:rPr>
        <w:t>a l’apartat “</w:t>
      </w:r>
      <w:r w:rsidR="005920C4" w:rsidRPr="005920C4">
        <w:rPr>
          <w:rFonts w:ascii="Arial Narrow" w:hAnsi="Arial Narrow"/>
          <w:sz w:val="22"/>
          <w:szCs w:val="22"/>
        </w:rPr>
        <w:t>Transparència, integritat i conflicte d’interessos</w:t>
      </w:r>
      <w:r w:rsidR="005920C4">
        <w:rPr>
          <w:rFonts w:ascii="Arial Narrow" w:hAnsi="Arial Narrow"/>
          <w:sz w:val="22"/>
          <w:szCs w:val="22"/>
        </w:rPr>
        <w:t xml:space="preserve">” </w:t>
      </w:r>
      <w:r w:rsidR="005920C4" w:rsidRPr="005920C4">
        <w:rPr>
          <w:rFonts w:ascii="Arial Narrow" w:hAnsi="Arial Narrow"/>
          <w:sz w:val="22"/>
          <w:szCs w:val="22"/>
        </w:rPr>
        <w:t xml:space="preserve">d’aquest </w:t>
      </w:r>
      <w:r w:rsidR="005920C4">
        <w:rPr>
          <w:rFonts w:ascii="Arial Narrow" w:hAnsi="Arial Narrow"/>
          <w:sz w:val="22"/>
          <w:szCs w:val="22"/>
        </w:rPr>
        <w:t>document</w:t>
      </w:r>
      <w:r w:rsidRPr="006A63D8">
        <w:rPr>
          <w:rFonts w:ascii="Arial Narrow" w:hAnsi="Arial Narrow"/>
          <w:sz w:val="22"/>
          <w:szCs w:val="22"/>
        </w:rPr>
        <w:t>, si no concorre dolo, culpa o negligència, amb imposició de penalitats, segons la previsió de l’article 192.1 LCSP, d’acord amb el que preveu l’article 211.1.f) LCSP i eventual determinació de causa de prohibició de contractar segons la previsió de l’article 71.2.c) LCSP.</w:t>
      </w:r>
    </w:p>
    <w:p w14:paraId="4234A464" w14:textId="77777777" w:rsidR="008C1B92" w:rsidRPr="006A63D8" w:rsidRDefault="008C1B92" w:rsidP="005920C4">
      <w:pPr>
        <w:pStyle w:val="Pargrafdellista"/>
        <w:numPr>
          <w:ilvl w:val="0"/>
          <w:numId w:val="37"/>
        </w:numPr>
        <w:tabs>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greu per part de l’adjudicatària o la subcontractista del contingut de la </w:t>
      </w:r>
      <w:r w:rsidRPr="006A63D8">
        <w:rPr>
          <w:rFonts w:ascii="Arial Narrow" w:hAnsi="Arial Narrow" w:cs="Arial"/>
          <w:sz w:val="22"/>
          <w:szCs w:val="22"/>
        </w:rPr>
        <w:t>declaració responsable</w:t>
      </w:r>
      <w:r w:rsidRPr="006A63D8">
        <w:rPr>
          <w:rFonts w:ascii="Arial Narrow" w:hAnsi="Arial Narrow"/>
          <w:sz w:val="22"/>
          <w:szCs w:val="22"/>
        </w:rPr>
        <w:t xml:space="preserve"> d</w:t>
      </w:r>
      <w:r w:rsidRPr="006A63D8">
        <w:rPr>
          <w:rFonts w:ascii="Arial Narrow" w:hAnsi="Arial Narrow" w:cs="Arial"/>
          <w:sz w:val="22"/>
          <w:szCs w:val="22"/>
        </w:rPr>
        <w:t>’existència i l’aplicació efectiva d’un model d’organització i gestió per la prevenció i gestió dels conflictes d’interessos, frau i corrupció. Així mateix, també és un incompliment greu que, en cas de no disposar d’una política de compliance o un pla de mesures antifrau propi, no es doni publicitat del contingut del PMA entre el personal de l’adjudicatària i la subcontractista.</w:t>
      </w:r>
    </w:p>
    <w:p w14:paraId="48B6384E" w14:textId="77777777" w:rsidR="008C1B92" w:rsidRDefault="008C1B92" w:rsidP="006A63D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7CA1B880" w14:textId="04D938D1" w:rsidR="008C1B92" w:rsidRPr="006A63D8" w:rsidRDefault="005920C4" w:rsidP="00711CCD">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Pr>
          <w:rFonts w:ascii="Arial Narrow" w:hAnsi="Arial Narrow"/>
          <w:sz w:val="22"/>
          <w:szCs w:val="22"/>
        </w:rPr>
        <w:t>c</w:t>
      </w:r>
      <w:r w:rsidRPr="006A63D8">
        <w:rPr>
          <w:rFonts w:ascii="Arial Narrow" w:hAnsi="Arial Narrow"/>
          <w:sz w:val="22"/>
          <w:szCs w:val="22"/>
        </w:rPr>
        <w:t xml:space="preserve">) Faltes </w:t>
      </w:r>
      <w:r>
        <w:rPr>
          <w:rFonts w:ascii="Arial Narrow" w:hAnsi="Arial Narrow"/>
          <w:sz w:val="22"/>
          <w:szCs w:val="22"/>
        </w:rPr>
        <w:t>lleus</w:t>
      </w:r>
      <w:r w:rsidRPr="006A63D8">
        <w:rPr>
          <w:rFonts w:ascii="Arial Narrow" w:hAnsi="Arial Narrow"/>
          <w:sz w:val="22"/>
          <w:szCs w:val="22"/>
        </w:rPr>
        <w:t>:</w:t>
      </w:r>
    </w:p>
    <w:p w14:paraId="63300773"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o compliment defectuós de les obligacions i/o condicions d’execució del contracte establertes en aquest plec i en el plec de condicions tècniques, quan no constitueixi incompliment molt greu o greu.</w:t>
      </w:r>
    </w:p>
    <w:p w14:paraId="449AB7D8"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de les prescripcions municipals sobre comunicació de les prestacions.</w:t>
      </w:r>
    </w:p>
    <w:p w14:paraId="7E8BB6FA"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que no constitueixi incompliment molt greu o greu, de les obligacions derivades de la normativa general sobre prevenció de riscos laborals.</w:t>
      </w:r>
    </w:p>
    <w:p w14:paraId="50F78909"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lleu de les condicions especials d’execució establertes en aquest plec, quan no se’ls hi hagi atribuït el caràcter d’obligacions contractuals essencials.</w:t>
      </w:r>
    </w:p>
    <w:p w14:paraId="4350ED9E" w14:textId="2A599310"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lleu del lliurament incomplert, fora de termini o sense respectar les especificacions del plec dels informes de seguiment de les fites i objectius</w:t>
      </w:r>
      <w:r w:rsidR="005920C4">
        <w:rPr>
          <w:rFonts w:ascii="Arial Narrow" w:hAnsi="Arial Narrow"/>
          <w:sz w:val="22"/>
          <w:szCs w:val="22"/>
        </w:rPr>
        <w:t>.</w:t>
      </w:r>
    </w:p>
    <w:p w14:paraId="12B8ADF4" w14:textId="797552C1"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lleu per part de l’adjudicatària o la subcontractista de les obligacions assumides per la aplicació del principi de no causar dany significatiu (DNSH) al medi ambient</w:t>
      </w:r>
      <w:r w:rsidR="005920C4">
        <w:rPr>
          <w:rFonts w:ascii="Arial Narrow" w:hAnsi="Arial Narrow"/>
          <w:sz w:val="22"/>
          <w:szCs w:val="22"/>
        </w:rPr>
        <w:t>.</w:t>
      </w:r>
    </w:p>
    <w:p w14:paraId="51F61E2A"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lleu del contingut de les DACI signades per l’adjudicatària i subcontractistes.</w:t>
      </w:r>
    </w:p>
    <w:p w14:paraId="69F017C2" w14:textId="054368F8"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lleu per part de l’adjudicatària o la subcontractista de les obligacions i deures de l’etiquetat verd i digital</w:t>
      </w:r>
      <w:r w:rsidR="005920C4">
        <w:rPr>
          <w:rFonts w:ascii="Arial Narrow" w:hAnsi="Arial Narrow"/>
          <w:sz w:val="22"/>
          <w:szCs w:val="22"/>
        </w:rPr>
        <w:t>.</w:t>
      </w:r>
    </w:p>
    <w:p w14:paraId="3ACC59E6"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lleu del lliurament sobre la informació del contracte i obligació de proporcionar-la.</w:t>
      </w:r>
    </w:p>
    <w:p w14:paraId="4CA1A006"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L’incompliment lleu per part de l’adjudicatària o la subcontractista de les normes sobre la informació i conservació de la documentació de conformitat amb l’article 132 del Reglament 2018/1046 del Parlament Europeu i del Consell de 18 de juliol de 2018 sobre les normes financeres aplicables al pressupost general de la Unió.</w:t>
      </w:r>
    </w:p>
    <w:p w14:paraId="6F84ED5A"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lleu per part de l’adjudicatària o la subcontractista dels compromisos en matèria de </w:t>
      </w:r>
      <w:r w:rsidRPr="006A63D8">
        <w:rPr>
          <w:rFonts w:ascii="Arial Narrow" w:hAnsi="Arial Narrow" w:cs="Arial"/>
          <w:sz w:val="22"/>
          <w:szCs w:val="22"/>
        </w:rPr>
        <w:t>comunicació, encapçalaments i logotips que estableix l’article 9 de l’Ordre HPF/1030/2021 en els termes que defineix el Manual de Marca (d’identitat visual) de la Secretaria de l’Estat de Comunicació de la Presidència del Govern de desembre de 2021 i del “</w:t>
      </w:r>
      <w:r w:rsidRPr="006A63D8">
        <w:rPr>
          <w:rFonts w:ascii="Arial Narrow" w:hAnsi="Arial Narrow" w:cs="Arial"/>
          <w:i/>
          <w:sz w:val="22"/>
          <w:szCs w:val="22"/>
        </w:rPr>
        <w:t>Manual Next Generation. Convivència dels logotips</w:t>
      </w:r>
      <w:r w:rsidRPr="006A63D8">
        <w:rPr>
          <w:rFonts w:ascii="Arial Narrow" w:hAnsi="Arial Narrow" w:cs="Arial"/>
          <w:sz w:val="22"/>
          <w:szCs w:val="22"/>
        </w:rPr>
        <w:t>”, de maig de 2022, de l’Ajuntament de Barcelona, així com totes les eventuals actualitzacions en matèria de comunicació, encapçalaments i logotips.</w:t>
      </w:r>
    </w:p>
    <w:p w14:paraId="59929A78" w14:textId="7C90331F"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lleu de les regles de conducta definides </w:t>
      </w:r>
      <w:r w:rsidR="005920C4">
        <w:rPr>
          <w:rFonts w:ascii="Arial Narrow" w:hAnsi="Arial Narrow"/>
          <w:sz w:val="22"/>
          <w:szCs w:val="22"/>
        </w:rPr>
        <w:t>a l’apartat “</w:t>
      </w:r>
      <w:r w:rsidR="005920C4" w:rsidRPr="005920C4">
        <w:rPr>
          <w:rFonts w:ascii="Arial Narrow" w:hAnsi="Arial Narrow"/>
          <w:sz w:val="22"/>
          <w:szCs w:val="22"/>
        </w:rPr>
        <w:t>Transparència, integritat i conflicte d’interessos</w:t>
      </w:r>
      <w:r w:rsidR="005920C4">
        <w:rPr>
          <w:rFonts w:ascii="Arial Narrow" w:hAnsi="Arial Narrow"/>
          <w:sz w:val="22"/>
          <w:szCs w:val="22"/>
        </w:rPr>
        <w:t xml:space="preserve">” </w:t>
      </w:r>
      <w:r w:rsidR="005920C4" w:rsidRPr="005920C4">
        <w:rPr>
          <w:rFonts w:ascii="Arial Narrow" w:hAnsi="Arial Narrow"/>
          <w:sz w:val="22"/>
          <w:szCs w:val="22"/>
        </w:rPr>
        <w:t xml:space="preserve">d’aquest </w:t>
      </w:r>
      <w:r w:rsidR="005920C4">
        <w:rPr>
          <w:rFonts w:ascii="Arial Narrow" w:hAnsi="Arial Narrow"/>
          <w:sz w:val="22"/>
          <w:szCs w:val="22"/>
        </w:rPr>
        <w:t>document</w:t>
      </w:r>
      <w:r w:rsidRPr="006A63D8">
        <w:rPr>
          <w:rFonts w:ascii="Arial Narrow" w:hAnsi="Arial Narrow"/>
          <w:sz w:val="22"/>
          <w:szCs w:val="22"/>
        </w:rPr>
        <w:t>, si no concorre dolo, culpa o negligència, amb imposició de penalitats, segons la previsió de l’article 192.1 LCSP, d’acord amb el que preveu l’article 211.1.f) LCSP.</w:t>
      </w:r>
    </w:p>
    <w:p w14:paraId="7DF847C9" w14:textId="77777777" w:rsidR="008C1B92" w:rsidRPr="006A63D8" w:rsidRDefault="008C1B92" w:rsidP="005920C4">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L’incompliment lleu per part de l’adjudicatària o la subcontractista del contingut de la </w:t>
      </w:r>
      <w:r w:rsidRPr="006A63D8">
        <w:rPr>
          <w:rFonts w:ascii="Arial Narrow" w:hAnsi="Arial Narrow" w:cs="Arial"/>
          <w:sz w:val="22"/>
          <w:szCs w:val="22"/>
        </w:rPr>
        <w:t>declaració responsable</w:t>
      </w:r>
      <w:r w:rsidRPr="006A63D8">
        <w:rPr>
          <w:rFonts w:ascii="Arial Narrow" w:hAnsi="Arial Narrow"/>
          <w:sz w:val="22"/>
          <w:szCs w:val="22"/>
        </w:rPr>
        <w:t xml:space="preserve"> d</w:t>
      </w:r>
      <w:r w:rsidRPr="006A63D8">
        <w:rPr>
          <w:rFonts w:ascii="Arial Narrow" w:hAnsi="Arial Narrow" w:cs="Arial"/>
          <w:sz w:val="22"/>
          <w:szCs w:val="22"/>
        </w:rPr>
        <w:t>’existència i l’aplicació efectiva d’un model d’organització i gestió per la prevenció i gestió dels conflictes d’interessos, frau i corrupció. Així mateix, també és un incompliment lleu que, en cas de no disposar d’una política de compliance o un pla de mesures antifrau propi, no es doni la màxima publicitat del contingut del PMA entre el personal de l’adjudicatària i la subcontractista.</w:t>
      </w:r>
    </w:p>
    <w:p w14:paraId="0F638B0F" w14:textId="77777777" w:rsidR="008C1B92" w:rsidRPr="006A63D8" w:rsidRDefault="008C1B92" w:rsidP="006A63D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5E38D815" w14:textId="77777777" w:rsidR="00496237" w:rsidRDefault="00496237" w:rsidP="00F0743D">
      <w:pPr>
        <w:shd w:val="clear" w:color="auto" w:fill="FFFFFF" w:themeFill="background1"/>
        <w:tabs>
          <w:tab w:val="left" w:pos="567"/>
          <w:tab w:val="left" w:pos="1134"/>
          <w:tab w:val="left" w:pos="1702"/>
          <w:tab w:val="left" w:pos="4678"/>
          <w:tab w:val="left" w:pos="5245"/>
        </w:tabs>
        <w:ind w:right="-2"/>
        <w:jc w:val="both"/>
        <w:rPr>
          <w:rFonts w:ascii="Arial Narrow" w:hAnsi="Arial Narrow"/>
          <w:b/>
          <w:sz w:val="22"/>
          <w:szCs w:val="22"/>
          <w:u w:val="single"/>
        </w:rPr>
      </w:pPr>
    </w:p>
    <w:p w14:paraId="78DA7418" w14:textId="4FADEBB8" w:rsidR="008C1B92" w:rsidRPr="00F0743D" w:rsidRDefault="00F0743D" w:rsidP="00F0743D">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u w:val="single"/>
        </w:rPr>
      </w:pPr>
      <w:r w:rsidRPr="00F0743D">
        <w:rPr>
          <w:rFonts w:ascii="Arial Narrow" w:hAnsi="Arial Narrow"/>
          <w:b/>
          <w:sz w:val="22"/>
          <w:szCs w:val="22"/>
          <w:u w:val="single"/>
        </w:rPr>
        <w:lastRenderedPageBreak/>
        <w:t>PENALITATS CONTRACTUALS:</w:t>
      </w:r>
    </w:p>
    <w:p w14:paraId="6FA4BF04" w14:textId="77777777" w:rsidR="008C1B92" w:rsidRPr="006A63D8" w:rsidRDefault="008C1B92" w:rsidP="006A63D8">
      <w:pPr>
        <w:shd w:val="clear" w:color="auto" w:fill="FFFFFF" w:themeFill="background1"/>
        <w:jc w:val="both"/>
        <w:rPr>
          <w:rFonts w:ascii="Arial Narrow" w:hAnsi="Arial Narrow"/>
          <w:sz w:val="22"/>
          <w:szCs w:val="22"/>
        </w:rPr>
      </w:pPr>
    </w:p>
    <w:p w14:paraId="3D71930E" w14:textId="05E66A7A" w:rsidR="008C1B92" w:rsidRPr="006A63D8" w:rsidRDefault="008C1B92" w:rsidP="006A63D8">
      <w:pPr>
        <w:shd w:val="clear" w:color="auto" w:fill="FFFFFF" w:themeFill="background1"/>
        <w:jc w:val="both"/>
        <w:rPr>
          <w:rFonts w:ascii="Arial Narrow" w:hAnsi="Arial Narrow"/>
          <w:sz w:val="22"/>
          <w:szCs w:val="22"/>
        </w:rPr>
      </w:pPr>
      <w:r w:rsidRPr="006A63D8">
        <w:rPr>
          <w:rFonts w:ascii="Arial Narrow" w:hAnsi="Arial Narrow"/>
          <w:sz w:val="22"/>
          <w:szCs w:val="22"/>
        </w:rPr>
        <w:t xml:space="preserve">Independentment del rescabalament per danys i perjudicis, en cas d'incompliment que no produeixi resolució del contracte, </w:t>
      </w:r>
      <w:r w:rsidR="00F0743D">
        <w:rPr>
          <w:rFonts w:ascii="Arial Narrow" w:hAnsi="Arial Narrow"/>
          <w:sz w:val="22"/>
          <w:szCs w:val="22"/>
        </w:rPr>
        <w:t>Barcelona Activa</w:t>
      </w:r>
      <w:r w:rsidRPr="006A63D8">
        <w:rPr>
          <w:rFonts w:ascii="Arial Narrow" w:hAnsi="Arial Narrow"/>
          <w:sz w:val="22"/>
          <w:szCs w:val="22"/>
        </w:rPr>
        <w:t xml:space="preserve"> pot aplicar les penalitats següents, graduades en atenció al grau de perjudici, perillositat i/o reiteració:</w:t>
      </w:r>
    </w:p>
    <w:p w14:paraId="6C7FC7CB" w14:textId="1A645D28" w:rsidR="008C1B92" w:rsidRPr="00F0743D" w:rsidRDefault="008C1B92" w:rsidP="00F0743D">
      <w:pPr>
        <w:pStyle w:val="Pargrafdellista"/>
        <w:numPr>
          <w:ilvl w:val="0"/>
          <w:numId w:val="37"/>
        </w:numPr>
        <w:shd w:val="clear" w:color="auto" w:fill="FFFFFF" w:themeFill="background1"/>
        <w:tabs>
          <w:tab w:val="left" w:pos="851"/>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u w:val="single"/>
        </w:rPr>
        <w:t>Incompliments molt greus</w:t>
      </w:r>
      <w:r w:rsidRPr="006A63D8">
        <w:rPr>
          <w:rFonts w:ascii="Arial Narrow" w:hAnsi="Arial Narrow"/>
          <w:sz w:val="22"/>
          <w:szCs w:val="22"/>
        </w:rPr>
        <w:t>: multa de fins a un 10 per 100 del preu del contracte, entès com a import d'adjudicació o del pressupost base de licitació, quan el preu es determini en funció de preus unitaris.</w:t>
      </w:r>
    </w:p>
    <w:p w14:paraId="685159E4" w14:textId="4C792EE5" w:rsidR="008C1B92" w:rsidRPr="00F0743D" w:rsidRDefault="008C1B92" w:rsidP="00F0743D">
      <w:pPr>
        <w:pStyle w:val="Pargrafdellista"/>
        <w:numPr>
          <w:ilvl w:val="0"/>
          <w:numId w:val="37"/>
        </w:numPr>
        <w:shd w:val="clear" w:color="auto" w:fill="FFFFFF" w:themeFill="background1"/>
        <w:tabs>
          <w:tab w:val="left" w:pos="851"/>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u w:val="single"/>
        </w:rPr>
        <w:t>Incompliments greus</w:t>
      </w:r>
      <w:r w:rsidRPr="006A63D8">
        <w:rPr>
          <w:rFonts w:ascii="Arial Narrow" w:hAnsi="Arial Narrow"/>
          <w:sz w:val="22"/>
          <w:szCs w:val="22"/>
        </w:rPr>
        <w:t>: multa de fins a un 6 per 100 del preu del contracte.</w:t>
      </w:r>
    </w:p>
    <w:p w14:paraId="13F26DC0" w14:textId="77777777" w:rsidR="008C1B92" w:rsidRPr="006A63D8" w:rsidRDefault="008C1B92" w:rsidP="00F0743D">
      <w:pPr>
        <w:pStyle w:val="Pargrafdellista"/>
        <w:numPr>
          <w:ilvl w:val="0"/>
          <w:numId w:val="37"/>
        </w:numPr>
        <w:shd w:val="clear" w:color="auto" w:fill="FFFFFF" w:themeFill="background1"/>
        <w:tabs>
          <w:tab w:val="left" w:pos="851"/>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u w:val="single"/>
        </w:rPr>
        <w:t>Incompliments lleus</w:t>
      </w:r>
      <w:r w:rsidRPr="006A63D8">
        <w:rPr>
          <w:rFonts w:ascii="Arial Narrow" w:hAnsi="Arial Narrow"/>
          <w:sz w:val="22"/>
          <w:szCs w:val="22"/>
        </w:rPr>
        <w:t>: multa de fins a un 3 per 100 del preu del contracte.</w:t>
      </w:r>
    </w:p>
    <w:p w14:paraId="531D5A01" w14:textId="77777777" w:rsidR="00F0743D" w:rsidRDefault="00F0743D" w:rsidP="00F0743D">
      <w:pPr>
        <w:pStyle w:val="Pargrafdellista"/>
        <w:tabs>
          <w:tab w:val="left" w:pos="567"/>
          <w:tab w:val="left" w:pos="4678"/>
          <w:tab w:val="left" w:pos="5245"/>
        </w:tabs>
        <w:ind w:left="0" w:right="-2"/>
        <w:jc w:val="both"/>
        <w:rPr>
          <w:rFonts w:ascii="Arial Narrow" w:hAnsi="Arial Narrow"/>
          <w:sz w:val="22"/>
          <w:szCs w:val="22"/>
        </w:rPr>
      </w:pPr>
    </w:p>
    <w:p w14:paraId="1A9C0DD6" w14:textId="20E7BD9A" w:rsidR="008C1B92" w:rsidRPr="006A63D8" w:rsidRDefault="008C1B92" w:rsidP="00F0743D">
      <w:pPr>
        <w:pStyle w:val="Pargrafdellista"/>
        <w:tabs>
          <w:tab w:val="left" w:pos="567"/>
          <w:tab w:val="left" w:pos="4678"/>
          <w:tab w:val="left" w:pos="5245"/>
        </w:tabs>
        <w:ind w:left="0" w:right="-2"/>
        <w:jc w:val="both"/>
        <w:rPr>
          <w:rFonts w:ascii="Arial Narrow" w:hAnsi="Arial Narrow"/>
          <w:sz w:val="22"/>
          <w:szCs w:val="22"/>
        </w:rPr>
      </w:pPr>
      <w:r w:rsidRPr="006A63D8">
        <w:rPr>
          <w:rFonts w:ascii="Arial Narrow" w:hAnsi="Arial Narrow"/>
          <w:sz w:val="22"/>
          <w:szCs w:val="22"/>
        </w:rPr>
        <w:t xml:space="preserve">En cas que la contractista subcontracti part de l’execució del contracte sense donar compliment a l’obligació legal de la seva comunicació a </w:t>
      </w:r>
      <w:r w:rsidR="00F0743D">
        <w:rPr>
          <w:rFonts w:ascii="Arial Narrow" w:hAnsi="Arial Narrow"/>
          <w:sz w:val="22"/>
          <w:szCs w:val="22"/>
        </w:rPr>
        <w:t>Barcelona Activa</w:t>
      </w:r>
      <w:r w:rsidRPr="006A63D8">
        <w:rPr>
          <w:rFonts w:ascii="Arial Narrow" w:hAnsi="Arial Narrow"/>
          <w:sz w:val="22"/>
          <w:szCs w:val="22"/>
        </w:rPr>
        <w:t>, s’imposarà a la contractista una penalitat de fins a un 50 % de l’import del subcontracte o es podrà resoldre el contracte si comporta incompliment de l’obligació principal del contracte.</w:t>
      </w:r>
    </w:p>
    <w:p w14:paraId="3927EE1E" w14:textId="77777777" w:rsidR="00F0743D" w:rsidRDefault="00F0743D" w:rsidP="00F0743D">
      <w:pPr>
        <w:pStyle w:val="Pargrafdellista"/>
        <w:tabs>
          <w:tab w:val="left" w:pos="567"/>
          <w:tab w:val="left" w:pos="4678"/>
          <w:tab w:val="left" w:pos="5245"/>
        </w:tabs>
        <w:ind w:left="0" w:right="-2"/>
        <w:jc w:val="both"/>
        <w:rPr>
          <w:rFonts w:ascii="Arial Narrow" w:hAnsi="Arial Narrow"/>
          <w:sz w:val="22"/>
          <w:szCs w:val="22"/>
        </w:rPr>
      </w:pPr>
    </w:p>
    <w:p w14:paraId="6E84C731" w14:textId="415C1EAA" w:rsidR="008C1B92" w:rsidRPr="006A63D8" w:rsidRDefault="008C1B92" w:rsidP="00F0743D">
      <w:pPr>
        <w:pStyle w:val="Pargrafdellista"/>
        <w:tabs>
          <w:tab w:val="left" w:pos="567"/>
          <w:tab w:val="left" w:pos="4678"/>
          <w:tab w:val="left" w:pos="5245"/>
        </w:tabs>
        <w:ind w:left="0" w:right="-2"/>
        <w:jc w:val="both"/>
        <w:rPr>
          <w:rFonts w:ascii="Arial Narrow" w:hAnsi="Arial Narrow"/>
          <w:sz w:val="22"/>
          <w:szCs w:val="22"/>
        </w:rPr>
      </w:pPr>
      <w:r w:rsidRPr="006A63D8">
        <w:rPr>
          <w:rFonts w:ascii="Arial Narrow" w:hAnsi="Arial Narrow"/>
          <w:sz w:val="22"/>
          <w:szCs w:val="22"/>
        </w:rPr>
        <w:t xml:space="preserve">En cas que s’estableixin pactes entre la contractista i la subcontractista que superin el termini de pagament establert per </w:t>
      </w:r>
      <w:r w:rsidR="00F0743D">
        <w:rPr>
          <w:rFonts w:ascii="Arial Narrow" w:hAnsi="Arial Narrow"/>
          <w:sz w:val="22"/>
          <w:szCs w:val="22"/>
        </w:rPr>
        <w:t>Barcelona Activa</w:t>
      </w:r>
      <w:r w:rsidRPr="006A63D8">
        <w:rPr>
          <w:rFonts w:ascii="Arial Narrow" w:hAnsi="Arial Narrow"/>
          <w:sz w:val="22"/>
          <w:szCs w:val="22"/>
        </w:rPr>
        <w:t xml:space="preserve"> per a la contractista, comportarà la imposició d’una penalitat de com a màxim el 10% de l’import d’adjudicació.</w:t>
      </w:r>
    </w:p>
    <w:p w14:paraId="76DA9750" w14:textId="77777777" w:rsidR="008C1B92" w:rsidRPr="006A63D8" w:rsidRDefault="008C1B92" w:rsidP="006A63D8">
      <w:pPr>
        <w:shd w:val="clear" w:color="auto" w:fill="FFFFFF" w:themeFill="background1"/>
        <w:jc w:val="both"/>
        <w:rPr>
          <w:rFonts w:ascii="Arial Narrow" w:hAnsi="Arial Narrow"/>
          <w:sz w:val="22"/>
          <w:szCs w:val="22"/>
        </w:rPr>
      </w:pPr>
    </w:p>
    <w:p w14:paraId="3AEBC349" w14:textId="77777777" w:rsidR="008C1B92" w:rsidRPr="006A63D8" w:rsidRDefault="008C1B92" w:rsidP="00F0743D">
      <w:pPr>
        <w:pStyle w:val="Pargrafdellista"/>
        <w:tabs>
          <w:tab w:val="left" w:pos="567"/>
          <w:tab w:val="left" w:pos="4678"/>
          <w:tab w:val="left" w:pos="5245"/>
        </w:tabs>
        <w:ind w:left="0" w:right="-2"/>
        <w:jc w:val="both"/>
        <w:rPr>
          <w:rFonts w:ascii="Arial Narrow" w:hAnsi="Arial Narrow"/>
          <w:sz w:val="22"/>
          <w:szCs w:val="22"/>
        </w:rPr>
      </w:pPr>
      <w:r w:rsidRPr="006A63D8">
        <w:rPr>
          <w:rFonts w:ascii="Arial Narrow" w:hAnsi="Arial Narrow"/>
          <w:sz w:val="22"/>
          <w:szCs w:val="22"/>
        </w:rPr>
        <w:t xml:space="preserve">El/la responsable del contracte, en el cas que consideri que la contractista ha incorregut en alguna de les causes enumerades anteriorment d’incompliment susceptibles de penalitats, ha d’elaborar un informe indicant els incompliments detectats així com les seves corresponents penalitats, i el comunicarà a la contractista per tal que pugui fer les al·legacions que consideri oportunes en el termini màxim de 15 dies hàbils a comptar des del seu lliurament degudament acreditat. Finalitzat aquest termini el/la responsable del contracte estudiarà les al·legacions si n’hi ha i elevarà la proposta definitiva d’imposició a l’òrgan de contractació per a l’aprovació de la corresponent resolució d’imposició. Aquesta resolució serà immediatament executiva. </w:t>
      </w:r>
    </w:p>
    <w:p w14:paraId="01AF9EAA" w14:textId="77777777" w:rsidR="008C1B92" w:rsidRPr="006A63D8" w:rsidRDefault="008C1B92" w:rsidP="006A63D8">
      <w:pPr>
        <w:shd w:val="clear" w:color="auto" w:fill="FFFFFF" w:themeFill="background1"/>
        <w:jc w:val="both"/>
        <w:rPr>
          <w:rFonts w:ascii="Arial Narrow" w:hAnsi="Arial Narrow"/>
          <w:sz w:val="22"/>
          <w:szCs w:val="22"/>
        </w:rPr>
      </w:pPr>
    </w:p>
    <w:p w14:paraId="49669CC0" w14:textId="77777777" w:rsidR="008C1B92" w:rsidRPr="006A63D8" w:rsidRDefault="008C1B92" w:rsidP="00F0743D">
      <w:pPr>
        <w:pStyle w:val="Pargrafdellista"/>
        <w:tabs>
          <w:tab w:val="left" w:pos="567"/>
          <w:tab w:val="left" w:pos="4678"/>
          <w:tab w:val="left" w:pos="5245"/>
        </w:tabs>
        <w:ind w:left="0" w:right="-2"/>
        <w:jc w:val="both"/>
        <w:rPr>
          <w:rFonts w:ascii="Arial Narrow" w:hAnsi="Arial Narrow"/>
          <w:sz w:val="22"/>
          <w:szCs w:val="22"/>
        </w:rPr>
      </w:pPr>
      <w:r w:rsidRPr="006A63D8">
        <w:rPr>
          <w:rFonts w:ascii="Arial Narrow" w:hAnsi="Arial Narrow"/>
          <w:sz w:val="22"/>
          <w:szCs w:val="22"/>
        </w:rPr>
        <w:t>De conformitat amb la Sentència del Tribunal Suprem de data 21 de maig de 2019, la imposició de penalitats no està subjecta a cap termini de caducitat.</w:t>
      </w:r>
    </w:p>
    <w:p w14:paraId="0098460D" w14:textId="77777777" w:rsidR="008C1B92" w:rsidRPr="006A63D8" w:rsidRDefault="008C1B92" w:rsidP="006A63D8">
      <w:pPr>
        <w:shd w:val="clear" w:color="auto" w:fill="FFFFFF" w:themeFill="background1"/>
        <w:jc w:val="both"/>
        <w:rPr>
          <w:rFonts w:ascii="Arial Narrow" w:hAnsi="Arial Narrow"/>
          <w:sz w:val="22"/>
          <w:szCs w:val="22"/>
        </w:rPr>
      </w:pPr>
    </w:p>
    <w:p w14:paraId="6CC41219" w14:textId="77777777" w:rsidR="008C1B92" w:rsidRPr="006A63D8" w:rsidRDefault="008C1B92" w:rsidP="00F0743D">
      <w:pPr>
        <w:pStyle w:val="Pargrafdellista"/>
        <w:tabs>
          <w:tab w:val="left" w:pos="567"/>
          <w:tab w:val="left" w:pos="4678"/>
          <w:tab w:val="left" w:pos="5245"/>
        </w:tabs>
        <w:ind w:left="0" w:right="-2"/>
        <w:jc w:val="both"/>
        <w:rPr>
          <w:rFonts w:ascii="Arial Narrow" w:hAnsi="Arial Narrow"/>
          <w:sz w:val="22"/>
          <w:szCs w:val="22"/>
        </w:rPr>
      </w:pPr>
      <w:r w:rsidRPr="006A63D8">
        <w:rPr>
          <w:rFonts w:ascii="Arial Narrow" w:hAnsi="Arial Narrow"/>
          <w:sz w:val="22"/>
          <w:szCs w:val="22"/>
        </w:rPr>
        <w:t>L'import de les penalitzacions per demora i de les sancions pot fer-se efectiu deduint-lo en el/s document/s comptable/s de reconeixement de l'obligació, sense perjudici que la garantia respongui de l'efectivitat d'aquelles en els termes legalment previstos.</w:t>
      </w:r>
    </w:p>
    <w:p w14:paraId="38F73DD2" w14:textId="77777777" w:rsidR="008C1B92" w:rsidRPr="006A63D8" w:rsidRDefault="008C1B92" w:rsidP="006A63D8">
      <w:pPr>
        <w:shd w:val="clear" w:color="auto" w:fill="FFFFFF" w:themeFill="background1"/>
        <w:jc w:val="both"/>
        <w:rPr>
          <w:rFonts w:ascii="Arial Narrow" w:hAnsi="Arial Narrow"/>
          <w:sz w:val="22"/>
          <w:szCs w:val="22"/>
        </w:rPr>
      </w:pPr>
    </w:p>
    <w:p w14:paraId="000B8685" w14:textId="21DDCF8D" w:rsidR="008C1B92" w:rsidRPr="006A63D8" w:rsidRDefault="00F0743D" w:rsidP="00F0743D">
      <w:pPr>
        <w:pStyle w:val="Pargrafdellista"/>
        <w:tabs>
          <w:tab w:val="left" w:pos="567"/>
          <w:tab w:val="left" w:pos="4678"/>
          <w:tab w:val="left" w:pos="5245"/>
        </w:tabs>
        <w:ind w:left="0" w:right="-2"/>
        <w:jc w:val="both"/>
        <w:rPr>
          <w:rFonts w:ascii="Arial Narrow" w:hAnsi="Arial Narrow"/>
          <w:color w:val="212121"/>
          <w:sz w:val="22"/>
          <w:szCs w:val="22"/>
        </w:rPr>
      </w:pPr>
      <w:r>
        <w:rPr>
          <w:rFonts w:ascii="Arial Narrow" w:hAnsi="Arial Narrow"/>
          <w:color w:val="212121"/>
          <w:sz w:val="22"/>
          <w:szCs w:val="22"/>
        </w:rPr>
        <w:t xml:space="preserve">Barcelona Actica </w:t>
      </w:r>
      <w:r w:rsidR="008C1B92" w:rsidRPr="006A63D8">
        <w:rPr>
          <w:rFonts w:ascii="Arial Narrow" w:hAnsi="Arial Narrow"/>
          <w:color w:val="212121"/>
          <w:sz w:val="22"/>
          <w:szCs w:val="22"/>
        </w:rPr>
        <w:t>podrà aplicar l’import de les penalitzacions, total o parcialment, en compensació de deutes de la contractista, per raó del contracte i amb independència dels danys i perjudicis que pugui reclamar.</w:t>
      </w:r>
    </w:p>
    <w:p w14:paraId="55345F00" w14:textId="77777777" w:rsidR="008C1B92" w:rsidRPr="006A63D8" w:rsidRDefault="008C1B92" w:rsidP="006A63D8">
      <w:pPr>
        <w:shd w:val="clear" w:color="auto" w:fill="FFFFFF" w:themeFill="background1"/>
        <w:jc w:val="both"/>
        <w:rPr>
          <w:rFonts w:ascii="Arial Narrow" w:hAnsi="Arial Narrow"/>
          <w:sz w:val="22"/>
          <w:szCs w:val="22"/>
        </w:rPr>
      </w:pPr>
    </w:p>
    <w:p w14:paraId="280A65E2" w14:textId="77E78019" w:rsidR="008C1B92" w:rsidRPr="00F0743D" w:rsidRDefault="008C1B92" w:rsidP="00F0743D">
      <w:pPr>
        <w:shd w:val="clear" w:color="auto" w:fill="FFFFFF"/>
        <w:jc w:val="both"/>
        <w:rPr>
          <w:rFonts w:ascii="Arial Narrow" w:hAnsi="Arial Narrow"/>
          <w:sz w:val="22"/>
          <w:szCs w:val="22"/>
          <w:highlight w:val="cyan"/>
        </w:rPr>
      </w:pPr>
      <w:r w:rsidRPr="00F0743D">
        <w:rPr>
          <w:rFonts w:ascii="Arial Narrow" w:hAnsi="Arial Narrow"/>
          <w:sz w:val="22"/>
          <w:szCs w:val="22"/>
        </w:rPr>
        <w:t xml:space="preserve">En virtut de les prerrogatives establertes als articles 190 i 196 de la LCSP, l’òrgan de contractació pot –un cop escoltada la contractista- declarar la responsabilitat causada a tercers o </w:t>
      </w:r>
      <w:r w:rsidR="00F0743D">
        <w:rPr>
          <w:rFonts w:ascii="Arial Narrow" w:hAnsi="Arial Narrow"/>
          <w:sz w:val="22"/>
          <w:szCs w:val="22"/>
        </w:rPr>
        <w:t>a Barcelona Actica</w:t>
      </w:r>
      <w:r w:rsidRPr="00F0743D">
        <w:rPr>
          <w:rFonts w:ascii="Arial Narrow" w:hAnsi="Arial Narrow"/>
          <w:sz w:val="22"/>
          <w:szCs w:val="22"/>
        </w:rPr>
        <w:t xml:space="preserve"> que li sigui imputable arran de l’execució del contracte, determinar la indemnització de danys i perjudicis i procedir a l’execució total o parcial de la garantia definitiva constituïda</w:t>
      </w:r>
      <w:r w:rsidR="00F0743D" w:rsidRPr="00F0743D">
        <w:rPr>
          <w:rFonts w:ascii="Arial Narrow" w:hAnsi="Arial Narrow"/>
          <w:sz w:val="22"/>
          <w:szCs w:val="22"/>
        </w:rPr>
        <w:t>.</w:t>
      </w:r>
    </w:p>
    <w:p w14:paraId="60644A5C" w14:textId="77777777" w:rsidR="008C1B92" w:rsidRPr="006A63D8" w:rsidRDefault="008C1B92" w:rsidP="006A63D8">
      <w:pPr>
        <w:pStyle w:val="Pargrafdellista"/>
        <w:shd w:val="clear" w:color="auto" w:fill="FFFFFF"/>
        <w:ind w:left="284"/>
        <w:contextualSpacing w:val="0"/>
        <w:jc w:val="both"/>
        <w:rPr>
          <w:rFonts w:ascii="Arial Narrow" w:hAnsi="Arial Narrow"/>
          <w:sz w:val="22"/>
          <w:szCs w:val="22"/>
          <w:highlight w:val="cyan"/>
        </w:rPr>
      </w:pPr>
    </w:p>
    <w:p w14:paraId="4B79F204" w14:textId="2B123E5C" w:rsidR="006A0754" w:rsidRPr="00F0743D" w:rsidRDefault="00F0743D" w:rsidP="006A63D8">
      <w:pPr>
        <w:pStyle w:val="Ttolclusula"/>
        <w:outlineLvl w:val="0"/>
        <w:rPr>
          <w:rFonts w:ascii="Arial Narrow" w:hAnsi="Arial Narrow"/>
          <w:b/>
          <w:bCs/>
          <w:sz w:val="22"/>
          <w:szCs w:val="22"/>
          <w:u w:val="single"/>
        </w:rPr>
      </w:pPr>
      <w:bookmarkStart w:id="12" w:name="_Toc508041633"/>
      <w:r w:rsidRPr="00F0743D">
        <w:rPr>
          <w:rFonts w:ascii="Arial Narrow" w:hAnsi="Arial Narrow"/>
          <w:b/>
          <w:bCs/>
          <w:sz w:val="22"/>
          <w:szCs w:val="22"/>
          <w:u w:val="single"/>
        </w:rPr>
        <w:t>RESOLUCIÓ</w:t>
      </w:r>
      <w:bookmarkEnd w:id="12"/>
      <w:r>
        <w:rPr>
          <w:rFonts w:ascii="Arial Narrow" w:hAnsi="Arial Narrow"/>
          <w:b/>
          <w:bCs/>
          <w:sz w:val="22"/>
          <w:szCs w:val="22"/>
          <w:u w:val="single"/>
        </w:rPr>
        <w:t>:</w:t>
      </w:r>
    </w:p>
    <w:p w14:paraId="204665E9" w14:textId="77777777" w:rsidR="006A0754" w:rsidRPr="006A63D8" w:rsidRDefault="006A0754" w:rsidP="006A63D8">
      <w:pPr>
        <w:ind w:right="-2"/>
        <w:jc w:val="both"/>
        <w:rPr>
          <w:rFonts w:ascii="Arial Narrow" w:hAnsi="Arial Narrow"/>
          <w:sz w:val="22"/>
          <w:szCs w:val="22"/>
        </w:rPr>
      </w:pPr>
    </w:p>
    <w:p w14:paraId="47C0690C" w14:textId="5F93E286" w:rsidR="006A0754" w:rsidRPr="006A63D8" w:rsidRDefault="006A0754" w:rsidP="006A63D8">
      <w:pPr>
        <w:pStyle w:val="Textindependent2"/>
        <w:tabs>
          <w:tab w:val="left" w:pos="567"/>
          <w:tab w:val="left" w:pos="1134"/>
          <w:tab w:val="left" w:pos="1702"/>
        </w:tabs>
        <w:ind w:right="-2"/>
        <w:rPr>
          <w:rFonts w:ascii="Arial Narrow" w:hAnsi="Arial Narrow"/>
          <w:sz w:val="22"/>
          <w:szCs w:val="22"/>
        </w:rPr>
      </w:pPr>
      <w:r w:rsidRPr="006A63D8">
        <w:rPr>
          <w:rFonts w:ascii="Arial Narrow" w:hAnsi="Arial Narrow"/>
          <w:sz w:val="22"/>
          <w:szCs w:val="22"/>
        </w:rPr>
        <w:t>El present contracte podrà ser resolt per qualsevol de les causes previstes als articles 211 i 313 LCSP.</w:t>
      </w:r>
    </w:p>
    <w:p w14:paraId="3B8ABD30" w14:textId="77777777" w:rsidR="006A0754" w:rsidRPr="006A63D8" w:rsidRDefault="006A0754" w:rsidP="006A63D8">
      <w:pPr>
        <w:pStyle w:val="Textindependent2"/>
        <w:tabs>
          <w:tab w:val="left" w:pos="567"/>
          <w:tab w:val="left" w:pos="1134"/>
          <w:tab w:val="left" w:pos="1702"/>
        </w:tabs>
        <w:ind w:right="-2"/>
        <w:rPr>
          <w:rFonts w:ascii="Arial Narrow" w:hAnsi="Arial Narrow"/>
          <w:sz w:val="22"/>
          <w:szCs w:val="22"/>
        </w:rPr>
      </w:pPr>
    </w:p>
    <w:p w14:paraId="0BBE19E3" w14:textId="131F7792" w:rsidR="00F0743D" w:rsidRPr="006A63D8" w:rsidRDefault="006A0754" w:rsidP="00F0743D">
      <w:pPr>
        <w:pStyle w:val="Textindependent2"/>
        <w:tabs>
          <w:tab w:val="left" w:pos="567"/>
          <w:tab w:val="left" w:pos="1134"/>
          <w:tab w:val="left" w:pos="1702"/>
        </w:tabs>
        <w:ind w:right="-2"/>
        <w:rPr>
          <w:rFonts w:ascii="Arial Narrow" w:hAnsi="Arial Narrow"/>
          <w:sz w:val="22"/>
          <w:szCs w:val="22"/>
        </w:rPr>
      </w:pPr>
      <w:r w:rsidRPr="00F0743D">
        <w:rPr>
          <w:rFonts w:ascii="Arial Narrow" w:hAnsi="Arial Narrow"/>
          <w:sz w:val="22"/>
          <w:szCs w:val="22"/>
        </w:rPr>
        <w:t>A part, constitueixen causes específiques de resolució:</w:t>
      </w:r>
    </w:p>
    <w:p w14:paraId="16F3DAE1" w14:textId="77777777" w:rsidR="00F0743D" w:rsidRPr="006A63D8" w:rsidRDefault="00F0743D" w:rsidP="00F0743D">
      <w:pPr>
        <w:pStyle w:val="Textindependent"/>
        <w:numPr>
          <w:ilvl w:val="0"/>
          <w:numId w:val="40"/>
        </w:numPr>
        <w:shd w:val="clear" w:color="auto" w:fill="auto"/>
        <w:tabs>
          <w:tab w:val="clear" w:pos="1134"/>
        </w:tabs>
        <w:ind w:left="567" w:right="-2" w:hanging="283"/>
        <w:rPr>
          <w:rFonts w:ascii="Arial Narrow" w:hAnsi="Arial Narrow"/>
          <w:sz w:val="22"/>
          <w:szCs w:val="22"/>
        </w:rPr>
      </w:pPr>
      <w:r w:rsidRPr="006A63D8">
        <w:rPr>
          <w:rFonts w:ascii="Arial Narrow" w:hAnsi="Arial Narrow"/>
          <w:sz w:val="22"/>
          <w:szCs w:val="22"/>
        </w:rPr>
        <w:t>La demora en l’inici de les prestacions.</w:t>
      </w:r>
    </w:p>
    <w:p w14:paraId="2420B32C" w14:textId="77777777" w:rsidR="00F0743D" w:rsidRPr="006A63D8" w:rsidRDefault="00F0743D" w:rsidP="00F0743D">
      <w:pPr>
        <w:pStyle w:val="Textindependent"/>
        <w:numPr>
          <w:ilvl w:val="0"/>
          <w:numId w:val="40"/>
        </w:numPr>
        <w:shd w:val="clear" w:color="auto" w:fill="auto"/>
        <w:tabs>
          <w:tab w:val="clear" w:pos="1134"/>
        </w:tabs>
        <w:ind w:left="567" w:right="-2" w:hanging="283"/>
        <w:rPr>
          <w:rFonts w:ascii="Arial Narrow" w:hAnsi="Arial Narrow"/>
          <w:sz w:val="22"/>
          <w:szCs w:val="22"/>
        </w:rPr>
      </w:pPr>
      <w:r w:rsidRPr="006A63D8">
        <w:rPr>
          <w:rFonts w:ascii="Arial Narrow" w:hAnsi="Arial Narrow"/>
          <w:sz w:val="22"/>
          <w:szCs w:val="22"/>
        </w:rPr>
        <w:t>L’incompliment de les obligacions derivades de la normativa general sobre prevenció de riscos laborals.</w:t>
      </w:r>
    </w:p>
    <w:p w14:paraId="158652C3" w14:textId="77777777" w:rsidR="00F0743D" w:rsidRPr="006A63D8" w:rsidRDefault="00F0743D" w:rsidP="00F0743D">
      <w:pPr>
        <w:pStyle w:val="Textindependent"/>
        <w:numPr>
          <w:ilvl w:val="0"/>
          <w:numId w:val="40"/>
        </w:numPr>
        <w:shd w:val="clear" w:color="auto" w:fill="auto"/>
        <w:tabs>
          <w:tab w:val="clear" w:pos="1134"/>
        </w:tabs>
        <w:ind w:left="567" w:right="-2" w:hanging="283"/>
        <w:rPr>
          <w:rFonts w:ascii="Arial Narrow" w:hAnsi="Arial Narrow"/>
          <w:sz w:val="22"/>
          <w:szCs w:val="22"/>
        </w:rPr>
      </w:pPr>
      <w:r w:rsidRPr="006A63D8">
        <w:rPr>
          <w:rFonts w:ascii="Arial Narrow" w:hAnsi="Arial Narrow"/>
          <w:sz w:val="22"/>
          <w:szCs w:val="22"/>
        </w:rPr>
        <w:t>L’incompliment de la normativa municipal sobre comunicació de les prestacions.</w:t>
      </w:r>
    </w:p>
    <w:p w14:paraId="5D21CA05" w14:textId="69A065B6" w:rsidR="00F0743D" w:rsidRPr="006A63D8" w:rsidRDefault="00F0743D" w:rsidP="00F0743D">
      <w:pPr>
        <w:pStyle w:val="Textindependent"/>
        <w:numPr>
          <w:ilvl w:val="0"/>
          <w:numId w:val="40"/>
        </w:numPr>
        <w:shd w:val="clear" w:color="auto" w:fill="auto"/>
        <w:tabs>
          <w:tab w:val="clear" w:pos="1134"/>
        </w:tabs>
        <w:ind w:left="567" w:right="-2" w:hanging="283"/>
        <w:rPr>
          <w:rFonts w:ascii="Arial Narrow" w:hAnsi="Arial Narrow"/>
          <w:sz w:val="22"/>
          <w:szCs w:val="22"/>
        </w:rPr>
      </w:pPr>
      <w:r w:rsidRPr="006A63D8">
        <w:rPr>
          <w:rFonts w:ascii="Arial Narrow" w:hAnsi="Arial Narrow"/>
          <w:sz w:val="22"/>
          <w:szCs w:val="22"/>
        </w:rPr>
        <w:t xml:space="preserve">L’incompliment de qualsevol de les condicions ambientals establertes en aquest </w:t>
      </w:r>
      <w:r>
        <w:rPr>
          <w:rFonts w:ascii="Arial Narrow" w:hAnsi="Arial Narrow"/>
          <w:sz w:val="22"/>
          <w:szCs w:val="22"/>
        </w:rPr>
        <w:t>document o a la normativa reguladora del PRTR</w:t>
      </w:r>
      <w:r w:rsidRPr="006A63D8">
        <w:rPr>
          <w:rFonts w:ascii="Arial Narrow" w:hAnsi="Arial Narrow"/>
          <w:sz w:val="22"/>
          <w:szCs w:val="22"/>
        </w:rPr>
        <w:t>.</w:t>
      </w:r>
    </w:p>
    <w:p w14:paraId="74501115" w14:textId="77777777" w:rsidR="00F0743D" w:rsidRPr="006A63D8" w:rsidRDefault="00F0743D" w:rsidP="00F0743D">
      <w:pPr>
        <w:pStyle w:val="Textindependent"/>
        <w:numPr>
          <w:ilvl w:val="0"/>
          <w:numId w:val="40"/>
        </w:numPr>
        <w:shd w:val="clear" w:color="auto" w:fill="auto"/>
        <w:tabs>
          <w:tab w:val="clear" w:pos="1134"/>
        </w:tabs>
        <w:ind w:left="567" w:right="-2" w:hanging="283"/>
        <w:rPr>
          <w:rFonts w:ascii="Arial Narrow" w:hAnsi="Arial Narrow"/>
          <w:sz w:val="22"/>
          <w:szCs w:val="22"/>
        </w:rPr>
      </w:pPr>
      <w:r w:rsidRPr="006A63D8">
        <w:rPr>
          <w:rFonts w:ascii="Arial Narrow" w:hAnsi="Arial Narrow"/>
          <w:sz w:val="22"/>
          <w:szCs w:val="22"/>
        </w:rPr>
        <w:lastRenderedPageBreak/>
        <w:t>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p>
    <w:p w14:paraId="3EAC48B7" w14:textId="77777777" w:rsidR="00F0743D" w:rsidRPr="006A63D8" w:rsidRDefault="00F0743D" w:rsidP="00F0743D">
      <w:pPr>
        <w:pStyle w:val="Textindependent"/>
        <w:numPr>
          <w:ilvl w:val="0"/>
          <w:numId w:val="40"/>
        </w:numPr>
        <w:shd w:val="clear" w:color="auto" w:fill="auto"/>
        <w:tabs>
          <w:tab w:val="clear" w:pos="1134"/>
        </w:tabs>
        <w:ind w:left="567" w:right="-2" w:hanging="283"/>
        <w:rPr>
          <w:rFonts w:ascii="Arial Narrow" w:hAnsi="Arial Narrow"/>
          <w:sz w:val="22"/>
          <w:szCs w:val="22"/>
        </w:rPr>
      </w:pPr>
      <w:r w:rsidRPr="006A63D8">
        <w:rPr>
          <w:rFonts w:ascii="Arial Narrow" w:hAnsi="Arial Narrow"/>
          <w:sz w:val="22"/>
          <w:szCs w:val="22"/>
        </w:rPr>
        <w:t>L’incompliment amb dol i mala fe de les previsions del Decret d’Alcaldia de 19 de maig de 2016 de paradisos fiscals.</w:t>
      </w:r>
    </w:p>
    <w:p w14:paraId="1311FFE0" w14:textId="4319D47D" w:rsidR="00F0743D" w:rsidRPr="00F0743D" w:rsidRDefault="00F0743D" w:rsidP="00F0743D">
      <w:pPr>
        <w:pStyle w:val="Pargrafdellista"/>
        <w:numPr>
          <w:ilvl w:val="0"/>
          <w:numId w:val="40"/>
        </w:numPr>
        <w:tabs>
          <w:tab w:val="left" w:pos="567"/>
        </w:tabs>
        <w:ind w:left="567" w:hanging="283"/>
        <w:jc w:val="both"/>
        <w:rPr>
          <w:rFonts w:ascii="Arial Narrow" w:hAnsi="Arial Narrow"/>
          <w:sz w:val="22"/>
          <w:szCs w:val="22"/>
        </w:rPr>
      </w:pPr>
      <w:r w:rsidRPr="006A63D8">
        <w:rPr>
          <w:rFonts w:ascii="Arial Narrow" w:hAnsi="Arial Narrow"/>
          <w:sz w:val="22"/>
          <w:szCs w:val="22"/>
        </w:rPr>
        <w:t>La situació de la contractista durant l’execució del contracte en causa legal de prohibició de contractar.</w:t>
      </w:r>
    </w:p>
    <w:p w14:paraId="3491F68A" w14:textId="77777777" w:rsidR="00F0743D" w:rsidRPr="006A63D8" w:rsidRDefault="00F0743D" w:rsidP="00F0743D">
      <w:pPr>
        <w:pStyle w:val="Pargrafdellista"/>
        <w:numPr>
          <w:ilvl w:val="0"/>
          <w:numId w:val="40"/>
        </w:numPr>
        <w:tabs>
          <w:tab w:val="left" w:pos="567"/>
        </w:tabs>
        <w:ind w:left="567" w:hanging="283"/>
        <w:jc w:val="both"/>
        <w:rPr>
          <w:rFonts w:ascii="Arial Narrow" w:hAnsi="Arial Narrow"/>
          <w:i/>
          <w:sz w:val="22"/>
          <w:szCs w:val="22"/>
        </w:rPr>
      </w:pPr>
      <w:r w:rsidRPr="006A63D8">
        <w:rPr>
          <w:rFonts w:ascii="Arial Narrow" w:hAnsi="Arial Narrow"/>
          <w:sz w:val="22"/>
          <w:szCs w:val="22"/>
        </w:rPr>
        <w:t>Satisfer salaris per imports inferiors als establerts al conveni sectorial de referència indicat a la clàusula segona d’aquest plec.</w:t>
      </w:r>
    </w:p>
    <w:p w14:paraId="170153F2" w14:textId="77777777" w:rsidR="00F0743D" w:rsidRPr="00F0743D" w:rsidRDefault="00F0743D" w:rsidP="00F0743D">
      <w:pPr>
        <w:pStyle w:val="Pargrafdellista"/>
        <w:numPr>
          <w:ilvl w:val="0"/>
          <w:numId w:val="40"/>
        </w:numPr>
        <w:tabs>
          <w:tab w:val="left" w:pos="567"/>
        </w:tabs>
        <w:ind w:left="567" w:hanging="283"/>
        <w:jc w:val="both"/>
        <w:rPr>
          <w:rFonts w:ascii="Arial Narrow" w:hAnsi="Arial Narrow"/>
          <w:i/>
          <w:sz w:val="22"/>
          <w:szCs w:val="22"/>
        </w:rPr>
      </w:pPr>
      <w:r w:rsidRPr="006A63D8">
        <w:rPr>
          <w:rFonts w:ascii="Arial Narrow" w:hAnsi="Arial Narrow"/>
          <w:sz w:val="22"/>
          <w:szCs w:val="22"/>
        </w:rPr>
        <w:t>L’incompliment reiterat de qualsevol de les condicions especials d’execució establertes en aquest plec que no tinguin caràcter d’obligació contractual essencial.</w:t>
      </w:r>
    </w:p>
    <w:p w14:paraId="575EEE6F" w14:textId="77777777" w:rsidR="00F0743D" w:rsidRPr="00F0743D" w:rsidRDefault="00F0743D" w:rsidP="00F0743D">
      <w:pPr>
        <w:pStyle w:val="Pargrafdellista"/>
        <w:numPr>
          <w:ilvl w:val="0"/>
          <w:numId w:val="40"/>
        </w:numPr>
        <w:tabs>
          <w:tab w:val="left" w:pos="567"/>
        </w:tabs>
        <w:ind w:left="567" w:hanging="283"/>
        <w:jc w:val="both"/>
        <w:rPr>
          <w:rFonts w:ascii="Arial Narrow" w:hAnsi="Arial Narrow"/>
          <w:i/>
          <w:sz w:val="22"/>
          <w:szCs w:val="22"/>
        </w:rPr>
      </w:pPr>
      <w:r w:rsidRPr="00F0743D">
        <w:rPr>
          <w:rFonts w:ascii="Arial Narrow" w:hAnsi="Arial Narrow"/>
          <w:sz w:val="22"/>
          <w:szCs w:val="22"/>
        </w:rPr>
        <w:t>El no compliment de les fites i objectius, per causes imputables al contractista, sempre que aquesta resolució no comporti una demora que suposi un perjudici significatiu per la entitat contractant.</w:t>
      </w:r>
    </w:p>
    <w:p w14:paraId="2921DF92" w14:textId="7EB3EB83" w:rsidR="00F0743D" w:rsidRPr="00F0743D" w:rsidRDefault="00F0743D" w:rsidP="00F0743D">
      <w:pPr>
        <w:pStyle w:val="Pargrafdellista"/>
        <w:numPr>
          <w:ilvl w:val="0"/>
          <w:numId w:val="40"/>
        </w:numPr>
        <w:tabs>
          <w:tab w:val="left" w:pos="567"/>
        </w:tabs>
        <w:ind w:left="567" w:hanging="283"/>
        <w:jc w:val="both"/>
        <w:rPr>
          <w:rFonts w:ascii="Arial Narrow" w:hAnsi="Arial Narrow"/>
          <w:i/>
          <w:sz w:val="22"/>
          <w:szCs w:val="22"/>
        </w:rPr>
      </w:pPr>
      <w:r w:rsidRPr="00F0743D">
        <w:rPr>
          <w:rFonts w:ascii="Arial Narrow" w:hAnsi="Arial Narrow"/>
          <w:sz w:val="22"/>
          <w:szCs w:val="22"/>
        </w:rPr>
        <w:t>La no aportació, per part de l’empresa contractista de la DACI, sempre que aquesta resolució no comporti una demora que suposi un perjudici significatiu per la entitat contractant.</w:t>
      </w:r>
    </w:p>
    <w:p w14:paraId="31447A9A" w14:textId="77777777" w:rsidR="00F0743D" w:rsidRPr="006A63D8" w:rsidRDefault="00F0743D" w:rsidP="00F0743D">
      <w:pPr>
        <w:pStyle w:val="Pargrafdellista"/>
        <w:numPr>
          <w:ilvl w:val="0"/>
          <w:numId w:val="40"/>
        </w:numPr>
        <w:tabs>
          <w:tab w:val="left" w:pos="567"/>
        </w:tabs>
        <w:ind w:left="567" w:hanging="283"/>
        <w:jc w:val="both"/>
        <w:rPr>
          <w:rFonts w:ascii="Arial Narrow" w:hAnsi="Arial Narrow"/>
          <w:i/>
          <w:sz w:val="22"/>
          <w:szCs w:val="22"/>
        </w:rPr>
      </w:pPr>
      <w:r w:rsidRPr="006A63D8">
        <w:rPr>
          <w:rFonts w:ascii="Arial Narrow" w:hAnsi="Arial Narrow"/>
          <w:sz w:val="22"/>
          <w:szCs w:val="22"/>
        </w:rPr>
        <w:t>Les altres establertes legalment per aquest tipus de contracte.</w:t>
      </w:r>
    </w:p>
    <w:p w14:paraId="265DEB6C" w14:textId="77777777" w:rsidR="00454800" w:rsidRPr="006A63D8" w:rsidRDefault="00454800" w:rsidP="006A63D8">
      <w:pPr>
        <w:jc w:val="both"/>
        <w:rPr>
          <w:rFonts w:ascii="Arial Narrow" w:hAnsi="Arial Narrow" w:cs="Arial"/>
          <w:sz w:val="22"/>
          <w:szCs w:val="22"/>
        </w:rPr>
      </w:pPr>
    </w:p>
    <w:p w14:paraId="70351CDA" w14:textId="71B78B2E" w:rsidR="00B17259" w:rsidRPr="004177DB" w:rsidRDefault="004177DB" w:rsidP="004177DB">
      <w:pPr>
        <w:pStyle w:val="Pargrafdellista"/>
        <w:ind w:left="0"/>
        <w:jc w:val="both"/>
        <w:rPr>
          <w:rFonts w:ascii="Arial Narrow" w:hAnsi="Arial Narrow"/>
          <w:b/>
          <w:bCs/>
          <w:sz w:val="22"/>
          <w:szCs w:val="22"/>
          <w:u w:val="single"/>
        </w:rPr>
      </w:pPr>
      <w:r w:rsidRPr="004177DB">
        <w:rPr>
          <w:rFonts w:ascii="Arial Narrow" w:hAnsi="Arial Narrow"/>
          <w:b/>
          <w:bCs/>
          <w:sz w:val="22"/>
          <w:szCs w:val="22"/>
          <w:u w:val="single"/>
        </w:rPr>
        <w:t xml:space="preserve">MESURES DE CARÀCTER AMBIENTAL </w:t>
      </w:r>
    </w:p>
    <w:p w14:paraId="778039BE" w14:textId="77777777" w:rsidR="004177DB" w:rsidRPr="004177DB" w:rsidRDefault="004177DB" w:rsidP="004177DB">
      <w:pPr>
        <w:pStyle w:val="Pargrafdellista"/>
        <w:ind w:left="0"/>
        <w:jc w:val="both"/>
        <w:rPr>
          <w:rFonts w:ascii="Arial Narrow" w:hAnsi="Arial Narrow"/>
          <w:sz w:val="22"/>
          <w:szCs w:val="22"/>
        </w:rPr>
      </w:pPr>
    </w:p>
    <w:p w14:paraId="15C99412" w14:textId="0A702E51" w:rsidR="004177DB" w:rsidRPr="004177DB" w:rsidRDefault="004177DB" w:rsidP="004177DB">
      <w:pPr>
        <w:pStyle w:val="Pargrafdellista"/>
        <w:ind w:left="0"/>
        <w:jc w:val="both"/>
        <w:rPr>
          <w:rFonts w:ascii="Arial Narrow" w:hAnsi="Arial Narrow"/>
          <w:sz w:val="22"/>
          <w:szCs w:val="22"/>
        </w:rPr>
      </w:pPr>
      <w:r w:rsidRPr="004177DB">
        <w:rPr>
          <w:rFonts w:ascii="Arial Narrow" w:hAnsi="Arial Narrow"/>
          <w:sz w:val="22"/>
          <w:szCs w:val="22"/>
        </w:rPr>
        <w:t>El contracte ha de contribuir a la transició ecològica o a l’acció pel clima i la contractista i si s’escau, les subcontractistes tenen l’obligació de no causar dany significatiu (DNSH) al medi ambient, entre les quals s’inclouen:</w:t>
      </w:r>
    </w:p>
    <w:p w14:paraId="56DDC3EF" w14:textId="77777777" w:rsidR="00900C26" w:rsidRPr="004177DB" w:rsidRDefault="00900C26" w:rsidP="004177DB">
      <w:pPr>
        <w:pStyle w:val="Pargrafdellista"/>
        <w:ind w:left="0"/>
        <w:jc w:val="both"/>
        <w:rPr>
          <w:rFonts w:ascii="Arial Narrow" w:hAnsi="Arial Narrow"/>
          <w:sz w:val="22"/>
          <w:szCs w:val="22"/>
        </w:rPr>
      </w:pPr>
    </w:p>
    <w:p w14:paraId="25D77542" w14:textId="7842B440" w:rsidR="00900C26" w:rsidRPr="00900C26" w:rsidRDefault="00900C26" w:rsidP="004177DB">
      <w:pPr>
        <w:autoSpaceDE w:val="0"/>
        <w:autoSpaceDN w:val="0"/>
        <w:adjustRightInd w:val="0"/>
        <w:jc w:val="both"/>
        <w:rPr>
          <w:rFonts w:ascii="Arial Narrow" w:hAnsi="Arial Narrow"/>
          <w:sz w:val="22"/>
          <w:szCs w:val="22"/>
        </w:rPr>
      </w:pPr>
      <w:r w:rsidRPr="00900C26">
        <w:rPr>
          <w:rFonts w:ascii="Arial Narrow" w:hAnsi="Arial Narrow"/>
          <w:sz w:val="22"/>
          <w:szCs w:val="22"/>
        </w:rPr>
        <w:t>a) Les activitats que es desenvolupen no ocasionen un perjudici significatiu als següents objectius mediambientals:</w:t>
      </w:r>
    </w:p>
    <w:p w14:paraId="102E19F0" w14:textId="77777777" w:rsidR="004177DB" w:rsidRDefault="00900C26" w:rsidP="004177DB">
      <w:pPr>
        <w:pStyle w:val="Pargrafdellista"/>
        <w:numPr>
          <w:ilvl w:val="0"/>
          <w:numId w:val="53"/>
        </w:numPr>
        <w:autoSpaceDE w:val="0"/>
        <w:autoSpaceDN w:val="0"/>
        <w:adjustRightInd w:val="0"/>
        <w:jc w:val="both"/>
        <w:rPr>
          <w:rFonts w:ascii="Arial Narrow" w:hAnsi="Arial Narrow"/>
          <w:sz w:val="22"/>
          <w:szCs w:val="22"/>
        </w:rPr>
      </w:pPr>
      <w:r w:rsidRPr="004177DB">
        <w:rPr>
          <w:rFonts w:ascii="Arial Narrow" w:hAnsi="Arial Narrow"/>
          <w:sz w:val="22"/>
          <w:szCs w:val="22"/>
        </w:rPr>
        <w:t xml:space="preserve">Mitigació del canvi climàtic. </w:t>
      </w:r>
    </w:p>
    <w:p w14:paraId="57079D96" w14:textId="77777777" w:rsidR="004177DB" w:rsidRDefault="00900C26" w:rsidP="004177DB">
      <w:pPr>
        <w:pStyle w:val="Pargrafdellista"/>
        <w:numPr>
          <w:ilvl w:val="0"/>
          <w:numId w:val="53"/>
        </w:numPr>
        <w:autoSpaceDE w:val="0"/>
        <w:autoSpaceDN w:val="0"/>
        <w:adjustRightInd w:val="0"/>
        <w:jc w:val="both"/>
        <w:rPr>
          <w:rFonts w:ascii="Arial Narrow" w:hAnsi="Arial Narrow"/>
          <w:sz w:val="22"/>
          <w:szCs w:val="22"/>
        </w:rPr>
      </w:pPr>
      <w:r w:rsidRPr="004177DB">
        <w:rPr>
          <w:rFonts w:ascii="Arial Narrow" w:hAnsi="Arial Narrow"/>
          <w:sz w:val="22"/>
          <w:szCs w:val="22"/>
        </w:rPr>
        <w:t xml:space="preserve">Adaptació al canvi climàtic. </w:t>
      </w:r>
    </w:p>
    <w:p w14:paraId="4374B900" w14:textId="77777777" w:rsidR="004177DB" w:rsidRDefault="00900C26" w:rsidP="004177DB">
      <w:pPr>
        <w:pStyle w:val="Pargrafdellista"/>
        <w:numPr>
          <w:ilvl w:val="0"/>
          <w:numId w:val="53"/>
        </w:numPr>
        <w:autoSpaceDE w:val="0"/>
        <w:autoSpaceDN w:val="0"/>
        <w:adjustRightInd w:val="0"/>
        <w:jc w:val="both"/>
        <w:rPr>
          <w:rFonts w:ascii="Arial Narrow" w:hAnsi="Arial Narrow"/>
          <w:sz w:val="22"/>
          <w:szCs w:val="22"/>
        </w:rPr>
      </w:pPr>
      <w:r w:rsidRPr="004177DB">
        <w:rPr>
          <w:rFonts w:ascii="Arial Narrow" w:hAnsi="Arial Narrow"/>
          <w:sz w:val="22"/>
          <w:szCs w:val="22"/>
        </w:rPr>
        <w:t xml:space="preserve">Ús sostenible i protecció dels recursos hídrics i marins. </w:t>
      </w:r>
    </w:p>
    <w:p w14:paraId="6D45A838" w14:textId="77777777" w:rsidR="004177DB" w:rsidRDefault="00900C26" w:rsidP="004177DB">
      <w:pPr>
        <w:pStyle w:val="Pargrafdellista"/>
        <w:numPr>
          <w:ilvl w:val="0"/>
          <w:numId w:val="53"/>
        </w:numPr>
        <w:autoSpaceDE w:val="0"/>
        <w:autoSpaceDN w:val="0"/>
        <w:adjustRightInd w:val="0"/>
        <w:jc w:val="both"/>
        <w:rPr>
          <w:rFonts w:ascii="Arial Narrow" w:hAnsi="Arial Narrow"/>
          <w:sz w:val="22"/>
          <w:szCs w:val="22"/>
        </w:rPr>
      </w:pPr>
      <w:r w:rsidRPr="004177DB">
        <w:rPr>
          <w:rFonts w:ascii="Arial Narrow" w:hAnsi="Arial Narrow"/>
          <w:sz w:val="22"/>
          <w:szCs w:val="22"/>
        </w:rPr>
        <w:t xml:space="preserve">Economia circular, inclosos la prevenció i el reciclatge de residus. </w:t>
      </w:r>
    </w:p>
    <w:p w14:paraId="259DF6CA" w14:textId="77777777" w:rsidR="004177DB" w:rsidRDefault="00900C26" w:rsidP="004177DB">
      <w:pPr>
        <w:pStyle w:val="Pargrafdellista"/>
        <w:numPr>
          <w:ilvl w:val="0"/>
          <w:numId w:val="53"/>
        </w:numPr>
        <w:autoSpaceDE w:val="0"/>
        <w:autoSpaceDN w:val="0"/>
        <w:adjustRightInd w:val="0"/>
        <w:jc w:val="both"/>
        <w:rPr>
          <w:rFonts w:ascii="Arial Narrow" w:hAnsi="Arial Narrow"/>
          <w:sz w:val="22"/>
          <w:szCs w:val="22"/>
        </w:rPr>
      </w:pPr>
      <w:r w:rsidRPr="004177DB">
        <w:rPr>
          <w:rFonts w:ascii="Arial Narrow" w:hAnsi="Arial Narrow"/>
          <w:sz w:val="22"/>
          <w:szCs w:val="22"/>
        </w:rPr>
        <w:t xml:space="preserve">Prevenció i control de la contaminació a l’atmosfera, l’aigua o el sòl. </w:t>
      </w:r>
    </w:p>
    <w:p w14:paraId="05B1EA94" w14:textId="0E2B13A9" w:rsidR="00900C26" w:rsidRPr="004177DB" w:rsidRDefault="00900C26" w:rsidP="004177DB">
      <w:pPr>
        <w:pStyle w:val="Pargrafdellista"/>
        <w:numPr>
          <w:ilvl w:val="0"/>
          <w:numId w:val="53"/>
        </w:numPr>
        <w:autoSpaceDE w:val="0"/>
        <w:autoSpaceDN w:val="0"/>
        <w:adjustRightInd w:val="0"/>
        <w:jc w:val="both"/>
        <w:rPr>
          <w:rFonts w:ascii="Arial Narrow" w:hAnsi="Arial Narrow"/>
          <w:sz w:val="22"/>
          <w:szCs w:val="22"/>
        </w:rPr>
      </w:pPr>
      <w:r w:rsidRPr="004177DB">
        <w:rPr>
          <w:rFonts w:ascii="Arial Narrow" w:hAnsi="Arial Narrow"/>
          <w:sz w:val="22"/>
          <w:szCs w:val="22"/>
        </w:rPr>
        <w:t xml:space="preserve">Protecció i restauració de la biodiversitat i els ecosistemes. </w:t>
      </w:r>
    </w:p>
    <w:p w14:paraId="0E8E2CF5" w14:textId="77777777" w:rsidR="004177DB" w:rsidRDefault="004177DB" w:rsidP="004177DB">
      <w:pPr>
        <w:pStyle w:val="Default"/>
        <w:jc w:val="both"/>
        <w:rPr>
          <w:rFonts w:ascii="Arial Narrow" w:hAnsi="Arial Narrow" w:cs="Times New Roman"/>
          <w:color w:val="auto"/>
          <w:sz w:val="22"/>
          <w:szCs w:val="22"/>
        </w:rPr>
      </w:pPr>
    </w:p>
    <w:p w14:paraId="195BD771" w14:textId="491CF0DD" w:rsidR="004177DB" w:rsidRDefault="00900C26" w:rsidP="004177DB">
      <w:pPr>
        <w:pStyle w:val="Default"/>
        <w:jc w:val="both"/>
        <w:rPr>
          <w:rFonts w:ascii="Arial Narrow" w:hAnsi="Arial Narrow" w:cs="Times New Roman"/>
          <w:color w:val="auto"/>
          <w:sz w:val="22"/>
          <w:szCs w:val="22"/>
        </w:rPr>
      </w:pPr>
      <w:r w:rsidRPr="00900C26">
        <w:rPr>
          <w:rFonts w:ascii="Arial Narrow" w:hAnsi="Arial Narrow" w:cs="Times New Roman"/>
          <w:color w:val="auto"/>
          <w:sz w:val="22"/>
          <w:szCs w:val="22"/>
        </w:rPr>
        <w:t xml:space="preserve">b) </w:t>
      </w:r>
      <w:r w:rsidR="004177DB" w:rsidRPr="004177DB">
        <w:rPr>
          <w:rFonts w:ascii="Arial Narrow" w:hAnsi="Arial Narrow" w:cs="Times New Roman"/>
          <w:color w:val="auto"/>
          <w:sz w:val="22"/>
          <w:szCs w:val="22"/>
        </w:rPr>
        <w:t xml:space="preserve">Les activitats s’adeqüen, si escau, a les característiques fixades per a la mesura i submesura del component i reflectides en el </w:t>
      </w:r>
      <w:r w:rsidR="004177DB">
        <w:rPr>
          <w:rFonts w:ascii="Arial Narrow" w:hAnsi="Arial Narrow" w:cs="Times New Roman"/>
          <w:color w:val="auto"/>
          <w:sz w:val="22"/>
          <w:szCs w:val="22"/>
        </w:rPr>
        <w:t>PRTR</w:t>
      </w:r>
    </w:p>
    <w:p w14:paraId="091C57AC" w14:textId="77777777" w:rsidR="004177DB" w:rsidRPr="004177DB" w:rsidRDefault="004177DB" w:rsidP="004177DB">
      <w:pPr>
        <w:pStyle w:val="Default"/>
        <w:jc w:val="both"/>
        <w:rPr>
          <w:rFonts w:ascii="Arial Narrow" w:hAnsi="Arial Narrow" w:cs="Times New Roman"/>
          <w:color w:val="auto"/>
          <w:sz w:val="22"/>
          <w:szCs w:val="22"/>
        </w:rPr>
      </w:pPr>
    </w:p>
    <w:p w14:paraId="1580D635" w14:textId="563AE6CE" w:rsidR="00900C26" w:rsidRPr="004177DB" w:rsidRDefault="004177DB" w:rsidP="004177DB">
      <w:pPr>
        <w:autoSpaceDE w:val="0"/>
        <w:autoSpaceDN w:val="0"/>
        <w:adjustRightInd w:val="0"/>
        <w:jc w:val="both"/>
        <w:rPr>
          <w:rFonts w:ascii="Arial Narrow" w:hAnsi="Arial Narrow"/>
          <w:sz w:val="22"/>
          <w:szCs w:val="22"/>
        </w:rPr>
      </w:pPr>
      <w:r w:rsidRPr="004177DB">
        <w:rPr>
          <w:rFonts w:ascii="Arial Narrow" w:hAnsi="Arial Narrow"/>
          <w:sz w:val="22"/>
          <w:szCs w:val="22"/>
        </w:rPr>
        <w:t>c) Les activitats que es desenvolupen en el projecte compliran amb la normativa mediambiental vigent que sigui aplicable.</w:t>
      </w:r>
    </w:p>
    <w:p w14:paraId="4D789DD1" w14:textId="77777777" w:rsidR="004177DB" w:rsidRPr="004177DB" w:rsidRDefault="004177DB" w:rsidP="004177DB">
      <w:pPr>
        <w:autoSpaceDE w:val="0"/>
        <w:autoSpaceDN w:val="0"/>
        <w:adjustRightInd w:val="0"/>
        <w:jc w:val="both"/>
        <w:rPr>
          <w:rFonts w:ascii="Arial Narrow" w:hAnsi="Arial Narrow"/>
          <w:sz w:val="22"/>
          <w:szCs w:val="22"/>
        </w:rPr>
      </w:pPr>
    </w:p>
    <w:p w14:paraId="0A3FBFDF" w14:textId="236BBA91" w:rsidR="004177DB" w:rsidRDefault="004177DB" w:rsidP="004177DB">
      <w:pPr>
        <w:autoSpaceDE w:val="0"/>
        <w:autoSpaceDN w:val="0"/>
        <w:adjustRightInd w:val="0"/>
        <w:jc w:val="both"/>
        <w:rPr>
          <w:rFonts w:ascii="Arial Narrow" w:hAnsi="Arial Narrow"/>
          <w:sz w:val="22"/>
          <w:szCs w:val="22"/>
        </w:rPr>
      </w:pPr>
      <w:r>
        <w:rPr>
          <w:rFonts w:ascii="Arial Narrow" w:hAnsi="Arial Narrow"/>
          <w:sz w:val="22"/>
          <w:szCs w:val="22"/>
        </w:rPr>
        <w:t>d</w:t>
      </w:r>
      <w:r w:rsidRPr="004177DB">
        <w:rPr>
          <w:rFonts w:ascii="Arial Narrow" w:hAnsi="Arial Narrow"/>
          <w:sz w:val="22"/>
          <w:szCs w:val="22"/>
        </w:rPr>
        <w:t>) Les activitats que es desenvolupin no causaran efectes negatius significatius sobre el medi ambient, ni directes ni indirectes primaris en tot el seu cicle de vida.</w:t>
      </w:r>
    </w:p>
    <w:p w14:paraId="39565F97" w14:textId="77777777" w:rsidR="008C1B92" w:rsidRPr="006A63D8" w:rsidRDefault="008C1B92" w:rsidP="004177DB">
      <w:pPr>
        <w:jc w:val="both"/>
        <w:rPr>
          <w:rFonts w:ascii="Arial Narrow" w:hAnsi="Arial Narrow" w:cs="Arial"/>
          <w:sz w:val="22"/>
          <w:szCs w:val="22"/>
        </w:rPr>
      </w:pPr>
    </w:p>
    <w:p w14:paraId="05F07B2F" w14:textId="0D5D3CD1" w:rsidR="008C1B92" w:rsidRPr="004177DB" w:rsidRDefault="004177DB" w:rsidP="004177DB">
      <w:pPr>
        <w:pStyle w:val="Ttolclusula"/>
        <w:outlineLvl w:val="0"/>
        <w:rPr>
          <w:rFonts w:ascii="Arial Narrow" w:hAnsi="Arial Narrow"/>
          <w:b/>
          <w:bCs/>
          <w:sz w:val="22"/>
          <w:szCs w:val="22"/>
          <w:u w:val="single"/>
        </w:rPr>
      </w:pPr>
      <w:bookmarkStart w:id="13" w:name="_Toc139273943"/>
      <w:r w:rsidRPr="004177DB">
        <w:rPr>
          <w:rFonts w:ascii="Arial Narrow" w:hAnsi="Arial Narrow"/>
          <w:b/>
          <w:bCs/>
          <w:sz w:val="22"/>
          <w:szCs w:val="22"/>
          <w:u w:val="single"/>
        </w:rPr>
        <w:t>INDICADORS D’ALERTA DE PREVENCIÓ DEL FRAU EN LA CONTRACTACIÓ</w:t>
      </w:r>
      <w:bookmarkEnd w:id="13"/>
      <w:r>
        <w:rPr>
          <w:rFonts w:ascii="Arial Narrow" w:hAnsi="Arial Narrow"/>
          <w:b/>
          <w:bCs/>
          <w:sz w:val="22"/>
          <w:szCs w:val="22"/>
          <w:u w:val="single"/>
        </w:rPr>
        <w:t>:</w:t>
      </w:r>
    </w:p>
    <w:p w14:paraId="75B27185" w14:textId="77777777" w:rsidR="008C1B92" w:rsidRPr="006A63D8" w:rsidRDefault="008C1B92" w:rsidP="004177DB">
      <w:pPr>
        <w:jc w:val="both"/>
        <w:rPr>
          <w:rFonts w:ascii="Arial Narrow" w:hAnsi="Arial Narrow"/>
          <w:sz w:val="22"/>
          <w:szCs w:val="22"/>
        </w:rPr>
      </w:pPr>
    </w:p>
    <w:p w14:paraId="4B9495DC" w14:textId="4CF2E7E1" w:rsidR="008C1B92" w:rsidRPr="004177DB" w:rsidRDefault="008C1B92" w:rsidP="00FE4587">
      <w:pPr>
        <w:pStyle w:val="Pargrafdellista"/>
        <w:tabs>
          <w:tab w:val="left" w:pos="567"/>
        </w:tabs>
        <w:ind w:left="0"/>
        <w:jc w:val="both"/>
        <w:rPr>
          <w:rFonts w:ascii="Arial Narrow" w:eastAsia="Batang" w:hAnsi="Arial Narrow"/>
          <w:color w:val="212121"/>
          <w:sz w:val="22"/>
          <w:szCs w:val="22"/>
        </w:rPr>
      </w:pPr>
      <w:r w:rsidRPr="006A63D8">
        <w:rPr>
          <w:rFonts w:ascii="Arial Narrow" w:eastAsia="Batang" w:hAnsi="Arial Narrow"/>
          <w:color w:val="212121"/>
          <w:sz w:val="22"/>
          <w:szCs w:val="22"/>
        </w:rPr>
        <w:t>S'ha procedit a la identificació de les necessitats, l’elecció del procediment de contractació i de les seves particularitats per tal d'evitar que es produeixin les situacions següents:</w:t>
      </w:r>
    </w:p>
    <w:p w14:paraId="1E4601F9"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s'estableixin requisits de solvència molt restrictius sense una justificació aparent.</w:t>
      </w:r>
    </w:p>
    <w:p w14:paraId="7EC67A41"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les prestacions no es trobin definides amb claredat i que resultin ambigües i insuficients perquè qualsevol operador pugui preparar una oferta de forma correcta.</w:t>
      </w:r>
    </w:p>
    <w:p w14:paraId="1F4D16C9"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Que els terminis de presentació de les ofertes siguin rigorosament els mínims establerts a la norma, no tenint en compte la complexitat o la magnitud del contracte, ni la dificultat per presentar una oferta de forma correcta. </w:t>
      </w:r>
    </w:p>
    <w:p w14:paraId="6B6FEA91"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per mateixa tipologia de prestacions es presentin pocs licitadors, habitualment dos o tres, essent un d'ells sempre el que ja està executant el contracte o prestació.</w:t>
      </w:r>
    </w:p>
    <w:p w14:paraId="3F86BCCE"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es presentin ofertes de dos o més licitadors que pertanyen a la mateixa empresa matriu i amb ofertes molt similars sense competició aparent entre elles.</w:t>
      </w:r>
    </w:p>
    <w:p w14:paraId="2F05F5B1"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lastRenderedPageBreak/>
        <w:t>Que existeixin indicis de relacions entre funcionaris responsables del contracte i determinats operadors que s'han presentat a la licitació (participació en fòrums, xerrades, associacions usuaris, etc.).</w:t>
      </w:r>
    </w:p>
    <w:p w14:paraId="12AF4C63"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l'oferta guanyadora sigui molt més costosa si es compara amb les estimacions de costos, les llistes de preus publicades, les obres o serveis similars, els preus mitjans del sector o els preus de mercat.</w:t>
      </w:r>
    </w:p>
    <w:p w14:paraId="6A123792"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tots els licitadors puguin presentar preus elevats o que hi hagi poca competència en el factor preu per la inexistència de baixes destacables, o fórmules de valoració de preu que desincentiven presentar baixes.</w:t>
      </w:r>
    </w:p>
    <w:p w14:paraId="57EAD26D"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es produeixi una rotació dels adjudicataris habituals pels contractes de districtes o gerències o pel tipus de prestació.</w:t>
      </w:r>
    </w:p>
    <w:p w14:paraId="66977923" w14:textId="77777777" w:rsidR="008C1B92" w:rsidRPr="006A63D8" w:rsidRDefault="008C1B92" w:rsidP="00FE4587">
      <w:pPr>
        <w:pStyle w:val="Pargrafdellista"/>
        <w:tabs>
          <w:tab w:val="left" w:pos="1134"/>
          <w:tab w:val="left" w:pos="1702"/>
          <w:tab w:val="left" w:pos="4678"/>
          <w:tab w:val="left" w:pos="5245"/>
        </w:tabs>
        <w:ind w:left="1134" w:right="-2"/>
        <w:jc w:val="both"/>
        <w:rPr>
          <w:rFonts w:ascii="Arial Narrow" w:hAnsi="Arial Narrow"/>
          <w:sz w:val="22"/>
          <w:szCs w:val="22"/>
        </w:rPr>
      </w:pPr>
    </w:p>
    <w:p w14:paraId="48E0EE40" w14:textId="7D3F361A" w:rsidR="008C1B92" w:rsidRPr="006A63D8" w:rsidRDefault="008C1B92" w:rsidP="00FE4587">
      <w:pPr>
        <w:pStyle w:val="Pargrafdellista"/>
        <w:ind w:left="0"/>
        <w:jc w:val="both"/>
        <w:rPr>
          <w:rFonts w:ascii="Arial Narrow" w:eastAsia="Batang" w:hAnsi="Arial Narrow"/>
          <w:color w:val="212121"/>
          <w:sz w:val="22"/>
          <w:szCs w:val="22"/>
        </w:rPr>
      </w:pPr>
      <w:r w:rsidRPr="006A63D8">
        <w:rPr>
          <w:rFonts w:ascii="Arial Narrow" w:eastAsia="Batang" w:hAnsi="Arial Narrow"/>
          <w:color w:val="212121"/>
          <w:sz w:val="22"/>
          <w:szCs w:val="22"/>
        </w:rPr>
        <w:t>Així mateix, durant la licitació del contracte caldrà fer especial observança dels indicadors de frau següents:</w:t>
      </w:r>
    </w:p>
    <w:p w14:paraId="7820D9F9"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 xml:space="preserve">Que les licitadores que no resulten adjudicatàries són subcontractades habitualment. </w:t>
      </w:r>
    </w:p>
    <w:p w14:paraId="1F5725A9"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eastAsia="Batang" w:hAnsi="Arial Narrow"/>
          <w:color w:val="212121"/>
          <w:sz w:val="22"/>
          <w:szCs w:val="22"/>
        </w:rPr>
      </w:pPr>
      <w:r w:rsidRPr="006A63D8">
        <w:rPr>
          <w:rFonts w:ascii="Arial Narrow" w:hAnsi="Arial Narrow"/>
          <w:sz w:val="22"/>
          <w:szCs w:val="22"/>
        </w:rPr>
        <w:t xml:space="preserve">Que les diferents ofertes presenten trets similars. Per exemple, </w:t>
      </w:r>
      <w:r w:rsidRPr="006A63D8">
        <w:rPr>
          <w:rFonts w:ascii="Arial Narrow" w:eastAsia="Batang" w:hAnsi="Arial Narrow"/>
          <w:color w:val="212121"/>
          <w:sz w:val="22"/>
          <w:szCs w:val="22"/>
        </w:rPr>
        <w:t>són idèntiques llevat en els percentatges o tenen percentatges exactes de rebaixa, l'oferta guanyadora es troba al límit de ser considerada baixa anormal o desproporcionada, o coincideix exactament amb el pressupost de licitació, els preus són similars entre les diferents ofertes presentades, les xifres són arrodonides, l'oferta està incomplerta, etc.</w:t>
      </w:r>
    </w:p>
    <w:p w14:paraId="6D4C9624"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existeixen punts en comú entre les licitadores, com la mateixa adreça, el mateix personal, el mateix número de telèfon, els mateixos representants legals, etc.</w:t>
      </w:r>
    </w:p>
    <w:p w14:paraId="2E28C370"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la contractista inclou en la seva oferta a subcontractistes que estan competint pel mateix contracte.</w:t>
      </w:r>
    </w:p>
    <w:p w14:paraId="6CDE69F0"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hi ha licitadores qualificades que passen a ser subcontractistes després d‘haver-se abstingut de presentar oferta o de retirar-les després d’haver presentat unes ofertes baixes i facilitar l'adjudicació a altres licitadores.</w:t>
      </w:r>
    </w:p>
    <w:p w14:paraId="2B931C9E"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les licitadores que no resulten adjudicatàries no es poden localitzar a internet o als directoris d'empreses, o que no disposen d’adreces físiques o electròniques que en permetin la localització.</w:t>
      </w:r>
    </w:p>
    <w:p w14:paraId="45BD99C3" w14:textId="77777777" w:rsidR="008C1B92" w:rsidRPr="006A63D8" w:rsidRDefault="008C1B92" w:rsidP="00FE4587">
      <w:pPr>
        <w:pStyle w:val="Pargrafdellista"/>
        <w:numPr>
          <w:ilvl w:val="0"/>
          <w:numId w:val="37"/>
        </w:numPr>
        <w:tabs>
          <w:tab w:val="left" w:pos="567"/>
          <w:tab w:val="left" w:pos="1702"/>
          <w:tab w:val="left" w:pos="4678"/>
          <w:tab w:val="left" w:pos="5245"/>
        </w:tabs>
        <w:ind w:left="567" w:right="-2" w:hanging="283"/>
        <w:jc w:val="both"/>
        <w:rPr>
          <w:rFonts w:ascii="Arial Narrow" w:hAnsi="Arial Narrow"/>
          <w:sz w:val="22"/>
          <w:szCs w:val="22"/>
        </w:rPr>
      </w:pPr>
      <w:r w:rsidRPr="006A63D8">
        <w:rPr>
          <w:rFonts w:ascii="Arial Narrow" w:hAnsi="Arial Narrow"/>
          <w:sz w:val="22"/>
          <w:szCs w:val="22"/>
        </w:rPr>
        <w:t>Que les licitadores no fan preguntes, queixes, reclamacions o recursos.</w:t>
      </w:r>
    </w:p>
    <w:p w14:paraId="15C0A8CE" w14:textId="77777777" w:rsidR="008C1B92" w:rsidRPr="006A63D8" w:rsidRDefault="008C1B92" w:rsidP="00FE4587">
      <w:pPr>
        <w:jc w:val="both"/>
        <w:rPr>
          <w:rFonts w:ascii="Arial Narrow" w:eastAsia="Batang" w:hAnsi="Arial Narrow"/>
          <w:color w:val="212121"/>
          <w:sz w:val="22"/>
          <w:szCs w:val="22"/>
        </w:rPr>
      </w:pPr>
    </w:p>
    <w:p w14:paraId="667C1D1B" w14:textId="6093AE18" w:rsidR="008C1B92" w:rsidRPr="00FE4587" w:rsidRDefault="008C1B92" w:rsidP="00FE4587">
      <w:pPr>
        <w:pStyle w:val="Pargrafdellista"/>
        <w:ind w:left="0"/>
        <w:jc w:val="both"/>
        <w:rPr>
          <w:rFonts w:ascii="Arial Narrow" w:eastAsia="Batang" w:hAnsi="Arial Narrow"/>
          <w:color w:val="212121"/>
          <w:sz w:val="22"/>
          <w:szCs w:val="22"/>
        </w:rPr>
      </w:pPr>
      <w:r w:rsidRPr="006A63D8">
        <w:rPr>
          <w:rFonts w:ascii="Arial Narrow" w:eastAsia="Batang" w:hAnsi="Arial Narrow"/>
          <w:color w:val="212121"/>
          <w:sz w:val="22"/>
          <w:szCs w:val="22"/>
        </w:rPr>
        <w:t>Així mateix, un cop detectat qualssevol dels supòsits contemplats en aquests indicadors, el procediment per abordar el possible cas de frau serà el següent: Les persones que participen en l'elaboració i tramitació de l'expedient tenen el deure d'informar a la Secretaria tècnica dels NGEU per tal d'analitzar el cas concret. Posteriorment, la Secretaria Tècnica procedirà al seu estudi i, en el cas que es confirmin les sospites de frau, donarà trasllat , de tota la informació a l'OLAF (Oficina europea de Lluita contra el Frau), a la Comisión Nacional de los Mercados y la Competencia i a l’Oficina d'Antifrau de Catalunya.</w:t>
      </w:r>
    </w:p>
    <w:p w14:paraId="178E22E7" w14:textId="77777777" w:rsidR="00F0743D" w:rsidRPr="006A63D8" w:rsidRDefault="00F0743D" w:rsidP="00F0743D">
      <w:pPr>
        <w:ind w:left="284"/>
        <w:jc w:val="both"/>
        <w:rPr>
          <w:rFonts w:ascii="Arial Narrow" w:hAnsi="Arial Narrow" w:cs="Arial"/>
          <w:sz w:val="22"/>
          <w:szCs w:val="22"/>
        </w:rPr>
      </w:pPr>
    </w:p>
    <w:p w14:paraId="42DDBC2E" w14:textId="350D060D" w:rsidR="00F0743D" w:rsidRPr="00496237" w:rsidRDefault="00496237" w:rsidP="00F0743D">
      <w:pPr>
        <w:pStyle w:val="Ttolclusula"/>
        <w:outlineLvl w:val="0"/>
        <w:rPr>
          <w:rFonts w:ascii="Arial Narrow" w:hAnsi="Arial Narrow"/>
          <w:b/>
          <w:bCs/>
          <w:sz w:val="22"/>
          <w:szCs w:val="22"/>
          <w:u w:val="single"/>
        </w:rPr>
      </w:pPr>
      <w:bookmarkStart w:id="14" w:name="_Toc508041635"/>
      <w:bookmarkStart w:id="15" w:name="_Hlk144727100"/>
      <w:r w:rsidRPr="00496237">
        <w:rPr>
          <w:rFonts w:ascii="Arial Narrow" w:hAnsi="Arial Narrow"/>
          <w:b/>
          <w:bCs/>
          <w:sz w:val="22"/>
          <w:szCs w:val="22"/>
          <w:u w:val="single"/>
        </w:rPr>
        <w:t>INTEGRITAT I CONFLICTE D’INTERESSOS</w:t>
      </w:r>
      <w:bookmarkEnd w:id="14"/>
      <w:r w:rsidRPr="00496237">
        <w:rPr>
          <w:rFonts w:ascii="Arial Narrow" w:hAnsi="Arial Narrow"/>
          <w:b/>
          <w:bCs/>
          <w:sz w:val="22"/>
          <w:szCs w:val="22"/>
          <w:u w:val="single"/>
        </w:rPr>
        <w:t>:</w:t>
      </w:r>
    </w:p>
    <w:p w14:paraId="4F88F665" w14:textId="77777777" w:rsidR="00F0743D" w:rsidRPr="00496237" w:rsidRDefault="00F0743D" w:rsidP="00F0743D">
      <w:pPr>
        <w:ind w:right="-2"/>
        <w:jc w:val="both"/>
        <w:rPr>
          <w:rFonts w:ascii="Arial Narrow" w:hAnsi="Arial Narrow"/>
          <w:sz w:val="22"/>
          <w:szCs w:val="22"/>
        </w:rPr>
      </w:pPr>
    </w:p>
    <w:p w14:paraId="546157AF" w14:textId="77777777" w:rsidR="00F0743D" w:rsidRPr="00496237" w:rsidRDefault="00F0743D" w:rsidP="00F0743D">
      <w:pPr>
        <w:ind w:right="-2"/>
        <w:jc w:val="both"/>
        <w:rPr>
          <w:rFonts w:ascii="Arial Narrow" w:hAnsi="Arial Narrow"/>
          <w:sz w:val="22"/>
          <w:szCs w:val="22"/>
        </w:rPr>
      </w:pPr>
      <w:r w:rsidRPr="00496237">
        <w:rPr>
          <w:rFonts w:ascii="Arial Narrow" w:hAnsi="Arial Narrow"/>
          <w:sz w:val="22"/>
          <w:szCs w:val="22"/>
        </w:rPr>
        <w:t xml:space="preserve">En els processos de contractació pública municipal, les empreses licitadores i contractistes, les empreses subcontractistes i les proveïdores i mitjans externs, regiran el seu comportament d’acord els principis i valors generals d’actuació continguts en el </w:t>
      </w:r>
      <w:hyperlink r:id="rId16" w:history="1">
        <w:r w:rsidRPr="00496237">
          <w:rPr>
            <w:rStyle w:val="Enlla"/>
            <w:rFonts w:ascii="Arial Narrow" w:hAnsi="Arial Narrow"/>
            <w:sz w:val="22"/>
            <w:szCs w:val="22"/>
          </w:rPr>
          <w:t>Codi ètic de conducta de l’Ajuntament de Barcelona</w:t>
        </w:r>
      </w:hyperlink>
      <w:r w:rsidRPr="00496237">
        <w:rPr>
          <w:rFonts w:ascii="Arial Narrow" w:hAnsi="Arial Narrow"/>
          <w:sz w:val="22"/>
          <w:szCs w:val="22"/>
        </w:rPr>
        <w:t>, d’acord amb la previsió de l’article 3.2 de l’esmentat Codi, publicat a la Gaseta municipal del dia 11 de desembre de 2017.</w:t>
      </w:r>
    </w:p>
    <w:p w14:paraId="356DA9FE" w14:textId="77777777" w:rsidR="00F0743D" w:rsidRPr="00496237" w:rsidRDefault="00F0743D" w:rsidP="00F0743D">
      <w:pPr>
        <w:ind w:right="-2"/>
        <w:jc w:val="both"/>
        <w:rPr>
          <w:rFonts w:ascii="Arial Narrow" w:hAnsi="Arial Narrow"/>
          <w:sz w:val="22"/>
          <w:szCs w:val="22"/>
        </w:rPr>
      </w:pPr>
    </w:p>
    <w:p w14:paraId="4B1F51CF" w14:textId="77777777" w:rsidR="00F0743D" w:rsidRPr="00496237" w:rsidRDefault="00F0743D" w:rsidP="00F0743D">
      <w:pPr>
        <w:ind w:right="-2"/>
        <w:jc w:val="both"/>
        <w:rPr>
          <w:rFonts w:ascii="Arial Narrow" w:hAnsi="Arial Narrow"/>
          <w:sz w:val="22"/>
          <w:szCs w:val="22"/>
        </w:rPr>
      </w:pPr>
      <w:r w:rsidRPr="00496237">
        <w:rPr>
          <w:rFonts w:ascii="Arial Narrow" w:hAnsi="Arial Narrow"/>
          <w:sz w:val="22"/>
          <w:szCs w:val="22"/>
        </w:rPr>
        <w:t>D’acord amb l’article 1.3 i 64 LCSP que estableixen el principi d’integritat i defineixen els conflictes d’interessos, les licitadores i contractistes també hauran de seguir  els criteris d’actuació i codi de comportament següents:</w:t>
      </w:r>
    </w:p>
    <w:p w14:paraId="0B92588E" w14:textId="77777777" w:rsidR="00F0743D" w:rsidRPr="00496237" w:rsidRDefault="00F0743D" w:rsidP="00F0743D">
      <w:pPr>
        <w:ind w:right="-2"/>
        <w:jc w:val="both"/>
        <w:rPr>
          <w:rFonts w:ascii="Arial Narrow" w:hAnsi="Arial Narrow"/>
          <w:sz w:val="22"/>
          <w:szCs w:val="22"/>
        </w:rPr>
      </w:pPr>
    </w:p>
    <w:p w14:paraId="085BF7B6" w14:textId="77777777" w:rsidR="00F0743D" w:rsidRPr="00496237" w:rsidRDefault="00F0743D" w:rsidP="00F0743D">
      <w:pPr>
        <w:pStyle w:val="Pargrafdellista"/>
        <w:numPr>
          <w:ilvl w:val="0"/>
          <w:numId w:val="5"/>
        </w:numPr>
        <w:ind w:left="284" w:hanging="284"/>
        <w:jc w:val="both"/>
        <w:rPr>
          <w:rFonts w:ascii="Arial Narrow" w:hAnsi="Arial Narrow"/>
          <w:sz w:val="22"/>
          <w:szCs w:val="22"/>
        </w:rPr>
      </w:pPr>
      <w:r w:rsidRPr="00496237">
        <w:rPr>
          <w:rFonts w:ascii="Arial Narrow" w:hAnsi="Arial Narrow"/>
          <w:sz w:val="22"/>
          <w:szCs w:val="22"/>
        </w:rPr>
        <w:t xml:space="preserve">Adequar la seva conducta als principis informadors de la contractació pública, evitar els conflictes d’interessos que existeixin o puguin existir, comunicar qualsevol irregularitat o conflicte d’interessos en què es trobin o de què tinguin coneixement durant la licitació del contracte o la seva execució i col·laborar amb l’òrgan de contractació per a la seva detecció o solució. </w:t>
      </w:r>
    </w:p>
    <w:p w14:paraId="4B3AB677" w14:textId="77777777" w:rsidR="00F0743D" w:rsidRPr="00496237" w:rsidRDefault="00F0743D" w:rsidP="00F0743D">
      <w:pPr>
        <w:pStyle w:val="Pargrafdellista"/>
        <w:ind w:left="284"/>
        <w:jc w:val="both"/>
        <w:rPr>
          <w:rFonts w:ascii="Arial Narrow" w:hAnsi="Arial Narrow"/>
          <w:sz w:val="22"/>
          <w:szCs w:val="22"/>
        </w:rPr>
      </w:pPr>
    </w:p>
    <w:p w14:paraId="2676D9A9" w14:textId="77777777" w:rsidR="00F0743D" w:rsidRPr="00496237" w:rsidRDefault="00F0743D" w:rsidP="00F0743D">
      <w:pPr>
        <w:pStyle w:val="Pargrafdellista"/>
        <w:numPr>
          <w:ilvl w:val="0"/>
          <w:numId w:val="5"/>
        </w:numPr>
        <w:ind w:left="284" w:hanging="284"/>
        <w:jc w:val="both"/>
        <w:rPr>
          <w:rFonts w:ascii="Arial Narrow" w:hAnsi="Arial Narrow"/>
          <w:sz w:val="22"/>
          <w:szCs w:val="22"/>
        </w:rPr>
      </w:pPr>
      <w:r w:rsidRPr="00496237">
        <w:rPr>
          <w:rFonts w:ascii="Arial Narrow" w:hAnsi="Arial Narrow"/>
          <w:sz w:val="22"/>
          <w:szCs w:val="22"/>
        </w:rPr>
        <w:t xml:space="preserve">Respectar els principis d’igualtat, lliure concurrència, transparència i integritat. </w:t>
      </w:r>
    </w:p>
    <w:p w14:paraId="3888E77C" w14:textId="77777777" w:rsidR="00F0743D" w:rsidRPr="00496237" w:rsidRDefault="00F0743D" w:rsidP="00F0743D">
      <w:pPr>
        <w:pStyle w:val="Pargrafdellista"/>
        <w:jc w:val="both"/>
        <w:rPr>
          <w:rFonts w:ascii="Arial Narrow" w:hAnsi="Arial Narrow"/>
          <w:sz w:val="22"/>
          <w:szCs w:val="22"/>
        </w:rPr>
      </w:pPr>
    </w:p>
    <w:p w14:paraId="772557A3" w14:textId="77777777" w:rsidR="00F0743D" w:rsidRPr="00496237" w:rsidRDefault="00F0743D" w:rsidP="00F0743D">
      <w:pPr>
        <w:pStyle w:val="Pargrafdellista"/>
        <w:numPr>
          <w:ilvl w:val="0"/>
          <w:numId w:val="5"/>
        </w:numPr>
        <w:ind w:left="284" w:hanging="284"/>
        <w:jc w:val="both"/>
        <w:rPr>
          <w:rFonts w:ascii="Arial Narrow" w:hAnsi="Arial Narrow"/>
          <w:sz w:val="22"/>
          <w:szCs w:val="22"/>
        </w:rPr>
      </w:pPr>
      <w:r w:rsidRPr="00496237">
        <w:rPr>
          <w:rFonts w:ascii="Arial Narrow" w:hAnsi="Arial Narrow"/>
          <w:sz w:val="22"/>
          <w:szCs w:val="22"/>
        </w:rPr>
        <w:t xml:space="preserve">Eludir qualsevol conducta que pugui falsejar la competència. </w:t>
      </w:r>
    </w:p>
    <w:p w14:paraId="6E9FEF04" w14:textId="77777777" w:rsidR="00F0743D" w:rsidRPr="00496237" w:rsidRDefault="00F0743D" w:rsidP="00F0743D">
      <w:pPr>
        <w:pStyle w:val="Pargrafdellista"/>
        <w:jc w:val="both"/>
        <w:rPr>
          <w:rFonts w:ascii="Arial Narrow" w:hAnsi="Arial Narrow"/>
          <w:sz w:val="22"/>
          <w:szCs w:val="22"/>
        </w:rPr>
      </w:pPr>
    </w:p>
    <w:p w14:paraId="08A14E63" w14:textId="77777777" w:rsidR="00F0743D" w:rsidRPr="00496237" w:rsidRDefault="00F0743D" w:rsidP="00F0743D">
      <w:pPr>
        <w:pStyle w:val="Pargrafdellista"/>
        <w:numPr>
          <w:ilvl w:val="0"/>
          <w:numId w:val="5"/>
        </w:numPr>
        <w:ind w:left="284" w:hanging="284"/>
        <w:jc w:val="both"/>
        <w:rPr>
          <w:rFonts w:ascii="Arial Narrow" w:hAnsi="Arial Narrow"/>
          <w:sz w:val="22"/>
          <w:szCs w:val="22"/>
        </w:rPr>
      </w:pPr>
      <w:r w:rsidRPr="00496237">
        <w:rPr>
          <w:rFonts w:ascii="Arial Narrow" w:hAnsi="Arial Narrow"/>
          <w:sz w:val="22"/>
          <w:szCs w:val="22"/>
        </w:rPr>
        <w:t>No realitzar cap acte que, directament o indirecta, persegueixi influir en els càrrecs o empleats públics durant l’adjudicació dels contractes o en la seva execució per obtenir qualsevol benefici.</w:t>
      </w:r>
    </w:p>
    <w:p w14:paraId="2F48EF07" w14:textId="77777777" w:rsidR="00F0743D" w:rsidRPr="00496237" w:rsidRDefault="00F0743D" w:rsidP="00F0743D">
      <w:pPr>
        <w:pStyle w:val="Pargrafdellista"/>
        <w:jc w:val="both"/>
        <w:rPr>
          <w:rFonts w:ascii="Arial Narrow" w:hAnsi="Arial Narrow"/>
          <w:sz w:val="22"/>
          <w:szCs w:val="22"/>
        </w:rPr>
      </w:pPr>
    </w:p>
    <w:p w14:paraId="1C06A8D3" w14:textId="77777777" w:rsidR="00F0743D" w:rsidRPr="00496237" w:rsidRDefault="00F0743D" w:rsidP="00F0743D">
      <w:pPr>
        <w:pStyle w:val="Pargrafdellista"/>
        <w:numPr>
          <w:ilvl w:val="0"/>
          <w:numId w:val="5"/>
        </w:numPr>
        <w:ind w:left="284" w:hanging="284"/>
        <w:jc w:val="both"/>
        <w:rPr>
          <w:rFonts w:ascii="Arial Narrow" w:hAnsi="Arial Narrow"/>
          <w:sz w:val="22"/>
          <w:szCs w:val="22"/>
        </w:rPr>
      </w:pPr>
      <w:r w:rsidRPr="00496237">
        <w:rPr>
          <w:rFonts w:ascii="Arial Narrow" w:hAnsi="Arial Narrow"/>
          <w:sz w:val="22"/>
          <w:szCs w:val="22"/>
        </w:rPr>
        <w:t xml:space="preserve">No han de donar cap regal o obsequi de valor, favor o servei als membres de l’òrgan de contractació ni als càrrecs i personal de l’Ajuntament de Barcelona ni als seus familiars, incloent els del cònjuge o persona amb qui convisqui en anàloga relació d’afectivitat, els familiars dins del quart grau de consanguinitat o segon grau d’afinitat. </w:t>
      </w:r>
    </w:p>
    <w:p w14:paraId="468772DB" w14:textId="77777777" w:rsidR="00F0743D" w:rsidRPr="00496237" w:rsidRDefault="00F0743D" w:rsidP="00F0743D">
      <w:pPr>
        <w:pStyle w:val="Pargrafdellista"/>
        <w:jc w:val="both"/>
        <w:rPr>
          <w:rFonts w:ascii="Arial Narrow" w:hAnsi="Arial Narrow"/>
          <w:sz w:val="22"/>
          <w:szCs w:val="22"/>
        </w:rPr>
      </w:pPr>
    </w:p>
    <w:p w14:paraId="554E0AFB" w14:textId="77777777" w:rsidR="00F0743D" w:rsidRPr="00496237" w:rsidRDefault="00F0743D" w:rsidP="00F0743D">
      <w:pPr>
        <w:pStyle w:val="Pargrafdellista"/>
        <w:numPr>
          <w:ilvl w:val="0"/>
          <w:numId w:val="5"/>
        </w:numPr>
        <w:ind w:left="284" w:hanging="284"/>
        <w:jc w:val="both"/>
        <w:rPr>
          <w:rFonts w:ascii="Arial Narrow" w:hAnsi="Arial Narrow"/>
          <w:sz w:val="22"/>
          <w:szCs w:val="22"/>
        </w:rPr>
      </w:pPr>
      <w:r w:rsidRPr="00496237">
        <w:rPr>
          <w:rFonts w:ascii="Arial Narrow" w:hAnsi="Arial Narrow"/>
          <w:sz w:val="22"/>
          <w:szCs w:val="22"/>
        </w:rPr>
        <w:t xml:space="preserve">Han de facilitar el compliment del Codi ètic i de conducta de l’Ajuntament de Barcelona i les normes relatives als conflictes d’interessos per part de tota persona que intervingui en el procediment de contractació. </w:t>
      </w:r>
    </w:p>
    <w:p w14:paraId="2E082DB4" w14:textId="77777777" w:rsidR="00F0743D" w:rsidRPr="00496237" w:rsidRDefault="00F0743D" w:rsidP="00F0743D">
      <w:pPr>
        <w:jc w:val="both"/>
        <w:rPr>
          <w:rFonts w:ascii="Arial Narrow" w:hAnsi="Arial Narrow"/>
          <w:sz w:val="22"/>
          <w:szCs w:val="22"/>
        </w:rPr>
      </w:pPr>
    </w:p>
    <w:p w14:paraId="0ACE2929" w14:textId="77777777" w:rsidR="00F0743D" w:rsidRPr="00496237" w:rsidRDefault="00F0743D" w:rsidP="00F0743D">
      <w:pPr>
        <w:pStyle w:val="Pargrafdellista"/>
        <w:numPr>
          <w:ilvl w:val="0"/>
          <w:numId w:val="5"/>
        </w:numPr>
        <w:ind w:left="284" w:hanging="284"/>
        <w:jc w:val="both"/>
        <w:rPr>
          <w:rFonts w:ascii="Arial Narrow" w:hAnsi="Arial Narrow"/>
          <w:sz w:val="22"/>
          <w:szCs w:val="22"/>
        </w:rPr>
      </w:pPr>
      <w:r w:rsidRPr="00496237">
        <w:rPr>
          <w:rFonts w:ascii="Arial Narrow" w:hAnsi="Arial Narrow"/>
          <w:sz w:val="22"/>
          <w:szCs w:val="22"/>
        </w:rPr>
        <w:t xml:space="preserve">Han de comunicar a la major brevetat possible, directament a l’òrgan de contractació, qualsevol irregularitat o conflicte d’interessos, real o potencial, en què es trobin o de què tinguin coneixement que es produeixi durant la licitació del contracte o la seva execució. </w:t>
      </w:r>
    </w:p>
    <w:p w14:paraId="220DCA69" w14:textId="77777777" w:rsidR="00F0743D" w:rsidRPr="00496237" w:rsidRDefault="00F0743D" w:rsidP="00F0743D">
      <w:pPr>
        <w:pStyle w:val="Pargrafdellista"/>
        <w:jc w:val="both"/>
        <w:rPr>
          <w:rFonts w:ascii="Arial Narrow" w:hAnsi="Arial Narrow"/>
          <w:sz w:val="22"/>
          <w:szCs w:val="22"/>
        </w:rPr>
      </w:pPr>
    </w:p>
    <w:p w14:paraId="061AE0AF" w14:textId="77777777" w:rsidR="00F0743D" w:rsidRPr="00496237" w:rsidRDefault="00F0743D" w:rsidP="00F0743D">
      <w:pPr>
        <w:jc w:val="both"/>
        <w:rPr>
          <w:rFonts w:ascii="Arial Narrow" w:hAnsi="Arial Narrow"/>
          <w:sz w:val="22"/>
          <w:szCs w:val="22"/>
        </w:rPr>
      </w:pPr>
      <w:r w:rsidRPr="00496237">
        <w:rPr>
          <w:rFonts w:ascii="Arial Narrow" w:hAnsi="Arial Narrow"/>
          <w:sz w:val="22"/>
          <w:szCs w:val="22"/>
        </w:rPr>
        <w:t>També hauran de complir les obligacions següents relatives als principis ètics i regles de conducta als quals les licitadores i contractistes han d’adequar la seva activitat, en desenvolupament de la previsió de l’article 55.2 de la Llei 19/2014, de 29 de desembre, de transparència, accés a la informació pública i bon govern.</w:t>
      </w:r>
    </w:p>
    <w:p w14:paraId="502A5870" w14:textId="77777777" w:rsidR="00F0743D" w:rsidRPr="00496237" w:rsidRDefault="00F0743D" w:rsidP="00F0743D">
      <w:pPr>
        <w:pStyle w:val="Default"/>
        <w:jc w:val="both"/>
        <w:rPr>
          <w:rFonts w:ascii="Arial Narrow" w:hAnsi="Arial Narrow"/>
          <w:sz w:val="22"/>
          <w:szCs w:val="22"/>
        </w:rPr>
      </w:pPr>
    </w:p>
    <w:p w14:paraId="038FA9BE" w14:textId="77777777" w:rsidR="00F0743D" w:rsidRPr="006A63D8" w:rsidRDefault="00F0743D" w:rsidP="00F0743D">
      <w:pPr>
        <w:pStyle w:val="Default"/>
        <w:jc w:val="both"/>
        <w:rPr>
          <w:rFonts w:ascii="Arial Narrow" w:hAnsi="Arial Narrow"/>
          <w:sz w:val="22"/>
          <w:szCs w:val="22"/>
        </w:rPr>
      </w:pPr>
      <w:r w:rsidRPr="00496237">
        <w:rPr>
          <w:rFonts w:ascii="Arial Narrow" w:hAnsi="Arial Narrow"/>
          <w:sz w:val="22"/>
          <w:szCs w:val="22"/>
        </w:rPr>
        <w:t>L’incompliment per les licitadores de les regles de conducta definides en aquesta clàusula pot derivar en causa de prohibició de contractar si concorren els requisits de l’article 71 LCSP. En relació amb la contractista i les subcontractistes i proveïdores i mitjans auxiliars, les regles de conducta definides en aquesta clàusula es consideren obligacions contractuals essencials i la seva infracció es qualifica com a falta molt greu si concorre dolo, culpa o negligència de l’empresa, amb imposició de penalitats, essent aplicable l’article 192.1 o la resolució del contracte, essent aplicable l’article 211.1.f) LCSP i eventual determinació de causa de prohibició de contractar segons la previsió de l’article 71.2.c).</w:t>
      </w:r>
    </w:p>
    <w:bookmarkEnd w:id="15"/>
    <w:p w14:paraId="71605447" w14:textId="77777777" w:rsidR="00F0743D" w:rsidRPr="006A63D8" w:rsidRDefault="00F0743D" w:rsidP="006A63D8">
      <w:pPr>
        <w:jc w:val="both"/>
        <w:rPr>
          <w:rFonts w:ascii="Arial Narrow" w:hAnsi="Arial Narrow" w:cs="Arial"/>
          <w:sz w:val="22"/>
          <w:szCs w:val="22"/>
        </w:rPr>
      </w:pPr>
    </w:p>
    <w:p w14:paraId="09D398A6" w14:textId="00EA3C04" w:rsidR="006C4400" w:rsidRPr="00496237" w:rsidRDefault="00496237" w:rsidP="00FE4587">
      <w:pPr>
        <w:pStyle w:val="Ttolclusula"/>
        <w:outlineLvl w:val="0"/>
        <w:rPr>
          <w:rFonts w:ascii="Arial Narrow" w:hAnsi="Arial Narrow"/>
          <w:b/>
          <w:bCs/>
          <w:sz w:val="22"/>
          <w:szCs w:val="22"/>
          <w:u w:val="single"/>
        </w:rPr>
      </w:pPr>
      <w:bookmarkStart w:id="16" w:name="_Toc139273947"/>
      <w:r w:rsidRPr="00496237">
        <w:rPr>
          <w:rFonts w:ascii="Arial Narrow" w:hAnsi="Arial Narrow"/>
          <w:b/>
          <w:bCs/>
          <w:sz w:val="22"/>
          <w:szCs w:val="22"/>
          <w:u w:val="single"/>
        </w:rPr>
        <w:t>CANAL DE DENÚNCIES: BÚSTIA ÈTICA I DE BON GOVERN</w:t>
      </w:r>
      <w:bookmarkEnd w:id="16"/>
      <w:r>
        <w:rPr>
          <w:rFonts w:ascii="Arial Narrow" w:hAnsi="Arial Narrow"/>
          <w:b/>
          <w:bCs/>
          <w:sz w:val="22"/>
          <w:szCs w:val="22"/>
          <w:u w:val="single"/>
        </w:rPr>
        <w:t>:</w:t>
      </w:r>
    </w:p>
    <w:p w14:paraId="44B30646" w14:textId="77777777" w:rsidR="00496237" w:rsidRPr="00496237" w:rsidRDefault="00496237" w:rsidP="00496237">
      <w:pPr>
        <w:pStyle w:val="Pargrafdellista"/>
        <w:ind w:left="0"/>
        <w:jc w:val="both"/>
        <w:rPr>
          <w:rFonts w:ascii="Arial Narrow" w:hAnsi="Arial Narrow"/>
          <w:sz w:val="22"/>
          <w:szCs w:val="22"/>
        </w:rPr>
      </w:pPr>
    </w:p>
    <w:p w14:paraId="6428505E" w14:textId="0216EDF2" w:rsidR="006C4400" w:rsidRPr="00496237" w:rsidRDefault="006C4400" w:rsidP="00496237">
      <w:pPr>
        <w:pStyle w:val="Pargrafdellista"/>
        <w:ind w:left="0"/>
        <w:jc w:val="both"/>
        <w:rPr>
          <w:rFonts w:ascii="Arial Narrow" w:hAnsi="Arial Narrow"/>
          <w:sz w:val="22"/>
          <w:szCs w:val="22"/>
        </w:rPr>
      </w:pPr>
      <w:r w:rsidRPr="00496237">
        <w:rPr>
          <w:rFonts w:ascii="Arial Narrow" w:hAnsi="Arial Narrow"/>
          <w:sz w:val="22"/>
          <w:szCs w:val="22"/>
        </w:rPr>
        <w:t xml:space="preserve">A l’espai web de l’Ajuntament de Barcelona existeix </w:t>
      </w:r>
      <w:hyperlink r:id="rId17" w:history="1">
        <w:r w:rsidRPr="00496237">
          <w:rPr>
            <w:rStyle w:val="Enlla"/>
            <w:rFonts w:ascii="Arial Narrow" w:hAnsi="Arial Narrow"/>
            <w:sz w:val="22"/>
            <w:szCs w:val="22"/>
          </w:rPr>
          <w:t>la bústia ètica i de bon govern</w:t>
        </w:r>
      </w:hyperlink>
      <w:r w:rsidRPr="00496237">
        <w:rPr>
          <w:rFonts w:ascii="Arial Narrow" w:hAnsi="Arial Narrow"/>
          <w:sz w:val="22"/>
          <w:szCs w:val="22"/>
        </w:rPr>
        <w:t xml:space="preserve"> com un canal de comunicació electrònica que facilita la participació ciutadana que permet que qualsevol persona i qualsevol servidor públic de la corporació comuniqui, de manera confidencial o anònima, conductes dutes a terme per l’Administració municipal que resultin contràries al dret, als principis o regles ètiques i de bon govern i administració que determina el marc normatiu vigent, a fi que la gestió municipal es desenvolupi amb un respecte total als valors de qualitat democràtica i de bona administració en un context de millora contínua en la qualitat dels serveis públics, i per tant dins d’aquest àmbit d’actuació, s’inclou aquelles comunicacions sobre possible frau i/o irregularitats que afectin als interessos financers de la Unió Europea, en concret als fons Next Generation EU i a tot el que tingui relació amb ells.</w:t>
      </w:r>
    </w:p>
    <w:p w14:paraId="79A009CD" w14:textId="77777777" w:rsidR="006C4400" w:rsidRPr="00496237" w:rsidRDefault="006C4400" w:rsidP="00FE4587">
      <w:pPr>
        <w:jc w:val="both"/>
        <w:rPr>
          <w:rFonts w:ascii="Arial Narrow" w:hAnsi="Arial Narrow"/>
          <w:sz w:val="22"/>
          <w:szCs w:val="22"/>
        </w:rPr>
      </w:pPr>
    </w:p>
    <w:p w14:paraId="0BA4EDA5" w14:textId="77777777" w:rsidR="006C4400" w:rsidRPr="00496237" w:rsidRDefault="006C4400" w:rsidP="00496237">
      <w:pPr>
        <w:pStyle w:val="Pargrafdellista"/>
        <w:ind w:left="0"/>
        <w:jc w:val="both"/>
        <w:rPr>
          <w:rFonts w:ascii="Arial Narrow" w:hAnsi="Arial Narrow"/>
          <w:sz w:val="22"/>
          <w:szCs w:val="22"/>
        </w:rPr>
      </w:pPr>
      <w:r w:rsidRPr="00496237">
        <w:rPr>
          <w:rFonts w:ascii="Arial Narrow" w:hAnsi="Arial Narrow"/>
          <w:sz w:val="22"/>
          <w:szCs w:val="22"/>
        </w:rPr>
        <w:t>La bústia Ètica i de Bon Govern, com a canal d’alertes, informacions o denúncies, inclou mecanismes per garantir no solament la confidencialitat de totes les informacions sinó també l’anonimat (si el comunicant així ho prefereix), mitjançant la xarxa d’anonimització Tor, i ofereix un espai de comunicació segur per mantenir el contacte amb l'òrgan gestor i saber l'estat de tramitació. Es vol afavorir que qualsevol persona o servidor públic pugui facilitar informació sense patir represàlies.</w:t>
      </w:r>
    </w:p>
    <w:p w14:paraId="513D8345" w14:textId="77777777" w:rsidR="006C4400" w:rsidRPr="00496237" w:rsidRDefault="006C4400" w:rsidP="00FE4587">
      <w:pPr>
        <w:jc w:val="both"/>
        <w:rPr>
          <w:rFonts w:ascii="Arial Narrow" w:hAnsi="Arial Narrow"/>
          <w:sz w:val="22"/>
          <w:szCs w:val="22"/>
        </w:rPr>
      </w:pPr>
    </w:p>
    <w:p w14:paraId="3FE1CDFA" w14:textId="77777777" w:rsidR="006C4400" w:rsidRPr="00496237" w:rsidRDefault="006C4400" w:rsidP="00496237">
      <w:pPr>
        <w:pStyle w:val="Pargrafdellista"/>
        <w:ind w:left="0"/>
        <w:jc w:val="both"/>
        <w:rPr>
          <w:rFonts w:ascii="Arial Narrow" w:hAnsi="Arial Narrow"/>
          <w:sz w:val="22"/>
          <w:szCs w:val="22"/>
        </w:rPr>
      </w:pPr>
      <w:r w:rsidRPr="00496237">
        <w:rPr>
          <w:rFonts w:ascii="Arial Narrow" w:hAnsi="Arial Narrow"/>
          <w:sz w:val="22"/>
          <w:szCs w:val="22"/>
        </w:rPr>
        <w:t xml:space="preserve">La normativa que regula aquest canal està recollida les Normes reguladores de la Bústia ètica i de bon govern aprovades al gener de 2017 i publicades al Butlletí Oficial de la Província de Barcelona. </w:t>
      </w:r>
    </w:p>
    <w:p w14:paraId="54A7B67A" w14:textId="77777777" w:rsidR="006C4400" w:rsidRPr="00496237" w:rsidRDefault="006C4400" w:rsidP="00FE4587">
      <w:pPr>
        <w:jc w:val="both"/>
        <w:rPr>
          <w:rFonts w:ascii="Arial Narrow" w:hAnsi="Arial Narrow"/>
          <w:sz w:val="22"/>
          <w:szCs w:val="22"/>
        </w:rPr>
      </w:pPr>
    </w:p>
    <w:p w14:paraId="41104B2D" w14:textId="77777777" w:rsidR="006C4400" w:rsidRPr="00496237" w:rsidRDefault="006C4400" w:rsidP="00496237">
      <w:pPr>
        <w:pStyle w:val="Pargrafdellista"/>
        <w:ind w:left="0"/>
        <w:jc w:val="both"/>
        <w:rPr>
          <w:rFonts w:ascii="Arial Narrow" w:hAnsi="Arial Narrow"/>
          <w:sz w:val="22"/>
          <w:szCs w:val="22"/>
        </w:rPr>
      </w:pPr>
      <w:r w:rsidRPr="00496237">
        <w:rPr>
          <w:rFonts w:ascii="Arial Narrow" w:hAnsi="Arial Narrow"/>
          <w:sz w:val="22"/>
          <w:szCs w:val="22"/>
        </w:rPr>
        <w:t>Aquest canal de comunicació és el preferent per tal que qualsevol persona i qualsevol servidor públic de la corporació comuniqui conductes dutes a terme per l’Administració municipal que resultin contràries al dret, als principis o regles ètiques i de bon govern i administració que determina el marc normatiu vigent. Com a canals complementaris i/o supletoris s’estableixen:</w:t>
      </w:r>
    </w:p>
    <w:p w14:paraId="2920C38F" w14:textId="77777777" w:rsidR="006C4400" w:rsidRPr="00496237" w:rsidRDefault="006C4400" w:rsidP="00FE4587">
      <w:pPr>
        <w:jc w:val="both"/>
        <w:rPr>
          <w:rFonts w:ascii="Arial Narrow" w:hAnsi="Arial Narrow"/>
          <w:sz w:val="22"/>
          <w:szCs w:val="22"/>
        </w:rPr>
      </w:pPr>
    </w:p>
    <w:p w14:paraId="68FAFFFE" w14:textId="77777777" w:rsidR="006C4400" w:rsidRPr="00496237" w:rsidRDefault="006C4400" w:rsidP="00FE4587">
      <w:pPr>
        <w:ind w:left="709"/>
        <w:jc w:val="both"/>
        <w:rPr>
          <w:rFonts w:ascii="Arial Narrow" w:hAnsi="Arial Narrow"/>
          <w:sz w:val="22"/>
          <w:szCs w:val="22"/>
        </w:rPr>
      </w:pPr>
      <w:r w:rsidRPr="00496237">
        <w:rPr>
          <w:rFonts w:ascii="Arial Narrow" w:hAnsi="Arial Narrow"/>
          <w:b/>
          <w:sz w:val="22"/>
          <w:szCs w:val="22"/>
        </w:rPr>
        <w:t>SNCA</w:t>
      </w:r>
      <w:r w:rsidRPr="00496237">
        <w:rPr>
          <w:rFonts w:ascii="Arial Narrow" w:hAnsi="Arial Narrow"/>
          <w:sz w:val="22"/>
          <w:szCs w:val="22"/>
        </w:rPr>
        <w:t xml:space="preserve">: </w:t>
      </w:r>
      <w:hyperlink r:id="rId18" w:history="1">
        <w:r w:rsidRPr="00496237">
          <w:rPr>
            <w:rStyle w:val="Enlla"/>
            <w:rFonts w:ascii="Arial Narrow" w:hAnsi="Arial Narrow"/>
            <w:sz w:val="22"/>
            <w:szCs w:val="22"/>
          </w:rPr>
          <w:t>https://www.igae.pap.hacienda.gob.es/sitios/igae/esES/snca/Paginas/ComunicacionSNCA.aspx</w:t>
        </w:r>
      </w:hyperlink>
    </w:p>
    <w:p w14:paraId="003B9236" w14:textId="77777777" w:rsidR="006C4400" w:rsidRPr="00496237" w:rsidRDefault="006C4400" w:rsidP="00FE4587">
      <w:pPr>
        <w:ind w:left="709"/>
        <w:jc w:val="both"/>
        <w:rPr>
          <w:rFonts w:ascii="Arial Narrow" w:hAnsi="Arial Narrow"/>
          <w:sz w:val="22"/>
          <w:szCs w:val="22"/>
        </w:rPr>
      </w:pPr>
      <w:r w:rsidRPr="00496237">
        <w:rPr>
          <w:rFonts w:ascii="Arial Narrow" w:hAnsi="Arial Narrow"/>
          <w:b/>
          <w:sz w:val="22"/>
          <w:szCs w:val="22"/>
        </w:rPr>
        <w:t>OLAF</w:t>
      </w:r>
      <w:r w:rsidRPr="00496237">
        <w:rPr>
          <w:rFonts w:ascii="Arial Narrow" w:hAnsi="Arial Narrow"/>
          <w:sz w:val="22"/>
          <w:szCs w:val="22"/>
        </w:rPr>
        <w:t xml:space="preserve">: </w:t>
      </w:r>
    </w:p>
    <w:p w14:paraId="0864DA6B" w14:textId="77777777" w:rsidR="006C4400" w:rsidRPr="00496237" w:rsidRDefault="008F0639" w:rsidP="00FE4587">
      <w:pPr>
        <w:ind w:left="709"/>
        <w:jc w:val="both"/>
        <w:rPr>
          <w:rFonts w:ascii="Arial Narrow" w:hAnsi="Arial Narrow"/>
          <w:sz w:val="22"/>
          <w:szCs w:val="22"/>
        </w:rPr>
      </w:pPr>
      <w:hyperlink r:id="rId19" w:history="1">
        <w:r w:rsidR="006C4400" w:rsidRPr="00496237">
          <w:rPr>
            <w:rStyle w:val="Enlla"/>
            <w:rFonts w:ascii="Arial Narrow" w:hAnsi="Arial Narrow"/>
            <w:sz w:val="22"/>
            <w:szCs w:val="22"/>
          </w:rPr>
          <w:t>https://ec.europa.eu/anti-fraud/index_es</w:t>
        </w:r>
      </w:hyperlink>
    </w:p>
    <w:p w14:paraId="201BE236" w14:textId="77777777" w:rsidR="006C4400" w:rsidRPr="00496237" w:rsidRDefault="006C4400" w:rsidP="00FE4587">
      <w:pPr>
        <w:jc w:val="both"/>
        <w:rPr>
          <w:rFonts w:ascii="Arial Narrow" w:hAnsi="Arial Narrow"/>
          <w:sz w:val="22"/>
          <w:szCs w:val="22"/>
        </w:rPr>
      </w:pPr>
    </w:p>
    <w:p w14:paraId="68C20154" w14:textId="77777777" w:rsidR="006C4400" w:rsidRPr="00496237" w:rsidRDefault="006C4400" w:rsidP="00496237">
      <w:pPr>
        <w:pStyle w:val="Pargrafdellista"/>
        <w:ind w:left="0"/>
        <w:jc w:val="both"/>
        <w:rPr>
          <w:rFonts w:ascii="Arial Narrow" w:hAnsi="Arial Narrow"/>
          <w:sz w:val="22"/>
          <w:szCs w:val="22"/>
        </w:rPr>
      </w:pPr>
      <w:r w:rsidRPr="00496237">
        <w:rPr>
          <w:rFonts w:ascii="Arial Narrow" w:hAnsi="Arial Narrow"/>
          <w:sz w:val="22"/>
          <w:szCs w:val="22"/>
        </w:rPr>
        <w:lastRenderedPageBreak/>
        <w:t>L’àmbit d’aplicació objectiu, recollit en l’article 4 de la normativa reguladora, estableix que les comunicacions s'han de referir a accions o omissions que es produeixin en l’àmbit municipal constituït per l’actuació dels òrgans i les entitats que s’assenyalen a continuació i que en la present disposició general s’identifiquen com a Administració municipal:</w:t>
      </w:r>
    </w:p>
    <w:p w14:paraId="75B9EEA8" w14:textId="77777777" w:rsidR="006C4400" w:rsidRPr="00496237" w:rsidRDefault="006C4400" w:rsidP="00FE4587">
      <w:pPr>
        <w:jc w:val="both"/>
        <w:rPr>
          <w:rFonts w:ascii="Arial Narrow" w:hAnsi="Arial Narrow"/>
          <w:sz w:val="22"/>
          <w:szCs w:val="22"/>
        </w:rPr>
      </w:pPr>
    </w:p>
    <w:p w14:paraId="7905A434" w14:textId="77777777" w:rsidR="006C4400" w:rsidRPr="00496237" w:rsidRDefault="006C4400" w:rsidP="00FE4587">
      <w:pPr>
        <w:pStyle w:val="Pargrafdellista"/>
        <w:numPr>
          <w:ilvl w:val="3"/>
          <w:numId w:val="42"/>
        </w:numPr>
        <w:ind w:left="993" w:hanging="426"/>
        <w:jc w:val="both"/>
        <w:rPr>
          <w:rFonts w:ascii="Arial Narrow" w:hAnsi="Arial Narrow"/>
          <w:sz w:val="22"/>
          <w:szCs w:val="22"/>
        </w:rPr>
      </w:pPr>
      <w:r w:rsidRPr="00496237">
        <w:rPr>
          <w:rFonts w:ascii="Arial Narrow" w:hAnsi="Arial Narrow"/>
          <w:sz w:val="22"/>
          <w:szCs w:val="22"/>
        </w:rPr>
        <w:t>Els òrgans administratius i unitats integrants de l'Ajuntament de Barcelona.</w:t>
      </w:r>
    </w:p>
    <w:p w14:paraId="687964C9" w14:textId="77777777" w:rsidR="006C4400" w:rsidRPr="00496237" w:rsidRDefault="006C4400" w:rsidP="00FE4587">
      <w:pPr>
        <w:pStyle w:val="Pargrafdellista"/>
        <w:numPr>
          <w:ilvl w:val="3"/>
          <w:numId w:val="42"/>
        </w:numPr>
        <w:ind w:left="993" w:hanging="426"/>
        <w:jc w:val="both"/>
        <w:rPr>
          <w:rFonts w:ascii="Arial Narrow" w:hAnsi="Arial Narrow"/>
          <w:sz w:val="22"/>
          <w:szCs w:val="22"/>
        </w:rPr>
      </w:pPr>
      <w:r w:rsidRPr="00496237">
        <w:rPr>
          <w:rFonts w:ascii="Arial Narrow" w:hAnsi="Arial Narrow"/>
          <w:sz w:val="22"/>
          <w:szCs w:val="22"/>
        </w:rPr>
        <w:t>Les entitats vinculades o dependents de l’Ajuntament de Barcelona com els organismes autònoms, les entitats públiques empresarials locals o les societats mercantils.</w:t>
      </w:r>
    </w:p>
    <w:p w14:paraId="141C63A4" w14:textId="77777777" w:rsidR="006C4400" w:rsidRPr="00496237" w:rsidRDefault="006C4400" w:rsidP="00FE4587">
      <w:pPr>
        <w:pStyle w:val="Pargrafdellista"/>
        <w:numPr>
          <w:ilvl w:val="3"/>
          <w:numId w:val="42"/>
        </w:numPr>
        <w:ind w:left="993" w:hanging="426"/>
        <w:jc w:val="both"/>
        <w:rPr>
          <w:rFonts w:ascii="Arial Narrow" w:hAnsi="Arial Narrow"/>
          <w:sz w:val="22"/>
          <w:szCs w:val="22"/>
        </w:rPr>
      </w:pPr>
      <w:r w:rsidRPr="00496237">
        <w:rPr>
          <w:rFonts w:ascii="Arial Narrow" w:hAnsi="Arial Narrow"/>
          <w:sz w:val="22"/>
          <w:szCs w:val="22"/>
        </w:rPr>
        <w:t>Les fundacions i els consorcis quan consolidin els seus comptes amb l’Ajuntament de Barcelona o quan, de manera directa o indirecta, tinguin una representació municipal majoritària.</w:t>
      </w:r>
    </w:p>
    <w:p w14:paraId="20273E48" w14:textId="77777777" w:rsidR="006C4400" w:rsidRPr="00496237" w:rsidRDefault="006C4400" w:rsidP="00FE4587">
      <w:pPr>
        <w:pStyle w:val="Pargrafdellista"/>
        <w:numPr>
          <w:ilvl w:val="3"/>
          <w:numId w:val="42"/>
        </w:numPr>
        <w:ind w:left="993" w:hanging="426"/>
        <w:jc w:val="both"/>
        <w:rPr>
          <w:rFonts w:ascii="Arial Narrow" w:hAnsi="Arial Narrow"/>
          <w:sz w:val="22"/>
          <w:szCs w:val="22"/>
        </w:rPr>
      </w:pPr>
      <w:r w:rsidRPr="00496237">
        <w:rPr>
          <w:rFonts w:ascii="Arial Narrow" w:hAnsi="Arial Narrow"/>
          <w:sz w:val="22"/>
          <w:szCs w:val="22"/>
        </w:rPr>
        <w:t>Les societats i les entitats que contractin amb l’Ajuntament de Barcelona, quan així ho disposi el contracte corresponent o ho aprovin els seus òrgans de govern, en les seves relacions amb l'Ajuntament de Barcelona i amb les persones, en el marc de l’execució del contracte corresponent i, en especial, en la prestació de serveis públics municipals.</w:t>
      </w:r>
    </w:p>
    <w:p w14:paraId="1C8D105F" w14:textId="77777777" w:rsidR="006C4400" w:rsidRPr="00496237" w:rsidRDefault="006C4400" w:rsidP="00FE4587">
      <w:pPr>
        <w:pStyle w:val="Pargrafdellista"/>
        <w:numPr>
          <w:ilvl w:val="3"/>
          <w:numId w:val="42"/>
        </w:numPr>
        <w:ind w:left="993" w:hanging="426"/>
        <w:jc w:val="both"/>
        <w:rPr>
          <w:rFonts w:ascii="Arial Narrow" w:hAnsi="Arial Narrow"/>
          <w:sz w:val="22"/>
          <w:szCs w:val="22"/>
        </w:rPr>
      </w:pPr>
      <w:r w:rsidRPr="00496237">
        <w:rPr>
          <w:rFonts w:ascii="Arial Narrow" w:hAnsi="Arial Narrow"/>
          <w:sz w:val="22"/>
          <w:szCs w:val="22"/>
        </w:rPr>
        <w:t>Les persones que rebin subvencions municipals, quan així ho disposin el conveni o les bases reguladores, en el marc de l’actuació subvencionada per l’Ajuntament de Barcelona o les seves entitats vinculades o dependents.</w:t>
      </w:r>
    </w:p>
    <w:p w14:paraId="6AB9D989" w14:textId="77777777" w:rsidR="006C4400" w:rsidRPr="00496237" w:rsidRDefault="006C4400" w:rsidP="00FE4587">
      <w:pPr>
        <w:pStyle w:val="Pargrafdellista"/>
        <w:numPr>
          <w:ilvl w:val="3"/>
          <w:numId w:val="42"/>
        </w:numPr>
        <w:ind w:left="993" w:hanging="426"/>
        <w:jc w:val="both"/>
        <w:rPr>
          <w:rFonts w:ascii="Arial Narrow" w:hAnsi="Arial Narrow"/>
          <w:sz w:val="22"/>
          <w:szCs w:val="22"/>
        </w:rPr>
      </w:pPr>
      <w:r w:rsidRPr="00496237">
        <w:rPr>
          <w:rFonts w:ascii="Arial Narrow" w:hAnsi="Arial Narrow"/>
          <w:sz w:val="22"/>
          <w:szCs w:val="22"/>
        </w:rPr>
        <w:t>La resta d'organismes, entitats i societats on sigui present l'Ajuntament de Barcelona i que s'adhereixin voluntàriament al funcionament de la Bústia Ètica i de Bon Govern. L'Ajuntament i les persones que el representin en aquestes entitats promouran l'adhesió esmentada.</w:t>
      </w:r>
    </w:p>
    <w:p w14:paraId="76DB527B" w14:textId="77777777" w:rsidR="006C4400" w:rsidRPr="00496237" w:rsidRDefault="006C4400" w:rsidP="00FE4587">
      <w:pPr>
        <w:jc w:val="both"/>
        <w:rPr>
          <w:rFonts w:ascii="Arial Narrow" w:hAnsi="Arial Narrow"/>
          <w:sz w:val="22"/>
          <w:szCs w:val="22"/>
        </w:rPr>
      </w:pPr>
    </w:p>
    <w:p w14:paraId="56F8203C" w14:textId="77777777" w:rsidR="006C4400" w:rsidRPr="00496237" w:rsidRDefault="006C4400" w:rsidP="00496237">
      <w:pPr>
        <w:pStyle w:val="Pargrafdellista"/>
        <w:ind w:left="0"/>
        <w:jc w:val="both"/>
        <w:rPr>
          <w:rFonts w:ascii="Arial Narrow" w:hAnsi="Arial Narrow"/>
          <w:sz w:val="22"/>
          <w:szCs w:val="22"/>
        </w:rPr>
      </w:pPr>
      <w:r w:rsidRPr="00496237">
        <w:rPr>
          <w:rFonts w:ascii="Arial Narrow" w:hAnsi="Arial Narrow"/>
          <w:sz w:val="22"/>
          <w:szCs w:val="22"/>
        </w:rPr>
        <w:t xml:space="preserve">Aquest canal ofereix tot un seguit de garanties jurídiques, establertes en les Normes Reguladores de la Bústia ètica i de Bon Govern, entre les quals es recullen les relatives a l’òrgan encarregat de la seva gestió i de la investigació de les presumptes irregularitats que es puguin comunicar a través del mateix, es a dir, de la Direcció de Serveis d’Anàlisi. Així, per un costat, l’article 25 del referit cos normatiu reconeix independència funcional a la Direcció de Serveis d’Anàlisi sense que aquesta pugui rebre ordres jeràrquiques que condicionin la seva actuació i li imposa el deure de secret que es manté en el cas que hagin cessat en aquestes funcions, i, per l’altra, l’apartat i) de l’article 26, estableix els rendiments de comptes davant del Consell Plenari a través de la presentació de la memòria d’activitats. </w:t>
      </w:r>
    </w:p>
    <w:p w14:paraId="07F978D7" w14:textId="77777777" w:rsidR="006C4400" w:rsidRPr="00496237" w:rsidRDefault="006C4400" w:rsidP="00FE4587">
      <w:pPr>
        <w:jc w:val="both"/>
        <w:rPr>
          <w:rFonts w:ascii="Arial Narrow" w:hAnsi="Arial Narrow"/>
          <w:sz w:val="22"/>
          <w:szCs w:val="22"/>
        </w:rPr>
      </w:pPr>
    </w:p>
    <w:p w14:paraId="089D77D2" w14:textId="77777777" w:rsidR="006C4400" w:rsidRPr="00496237" w:rsidRDefault="006C4400" w:rsidP="00496237">
      <w:pPr>
        <w:pStyle w:val="Pargrafdellista"/>
        <w:ind w:left="0"/>
        <w:jc w:val="both"/>
        <w:rPr>
          <w:rFonts w:ascii="Arial Narrow" w:hAnsi="Arial Narrow"/>
          <w:sz w:val="22"/>
          <w:szCs w:val="22"/>
        </w:rPr>
      </w:pPr>
      <w:r w:rsidRPr="00496237">
        <w:rPr>
          <w:rFonts w:ascii="Arial Narrow" w:hAnsi="Arial Narrow"/>
          <w:sz w:val="22"/>
          <w:szCs w:val="22"/>
        </w:rPr>
        <w:t>Per a qualsevol dubte respecte a la bústia ètica i de bon govern, poden dirigir-se per correu electrònic a analisi_transparencia@bcn.cat.</w:t>
      </w:r>
    </w:p>
    <w:p w14:paraId="0F74AB12" w14:textId="77777777" w:rsidR="006C4400" w:rsidRDefault="006C4400" w:rsidP="006A63D8">
      <w:pPr>
        <w:jc w:val="both"/>
        <w:rPr>
          <w:rFonts w:ascii="Arial Narrow" w:hAnsi="Arial Narrow" w:cs="Arial"/>
          <w:sz w:val="22"/>
          <w:szCs w:val="22"/>
        </w:rPr>
      </w:pPr>
    </w:p>
    <w:p w14:paraId="19699DB2" w14:textId="02DD5A9F" w:rsidR="00F0743D" w:rsidRPr="00496237" w:rsidRDefault="00F0743D" w:rsidP="00F0743D">
      <w:pPr>
        <w:pStyle w:val="Ttolclusula"/>
        <w:outlineLvl w:val="0"/>
        <w:rPr>
          <w:rFonts w:ascii="Arial Narrow" w:hAnsi="Arial Narrow"/>
          <w:b/>
          <w:bCs/>
          <w:sz w:val="22"/>
          <w:szCs w:val="22"/>
          <w:u w:val="single"/>
        </w:rPr>
      </w:pPr>
      <w:bookmarkStart w:id="17" w:name="_Toc139273935"/>
      <w:r w:rsidRPr="00496237">
        <w:rPr>
          <w:rFonts w:ascii="Arial Narrow" w:hAnsi="Arial Narrow"/>
          <w:b/>
          <w:bCs/>
          <w:sz w:val="22"/>
          <w:szCs w:val="22"/>
          <w:u w:val="single"/>
        </w:rPr>
        <w:t>RESPONSABLE DEL CONTRACTE</w:t>
      </w:r>
      <w:bookmarkEnd w:id="17"/>
      <w:r w:rsidR="00496237">
        <w:rPr>
          <w:rFonts w:ascii="Arial Narrow" w:hAnsi="Arial Narrow"/>
          <w:b/>
          <w:bCs/>
          <w:sz w:val="22"/>
          <w:szCs w:val="22"/>
          <w:u w:val="single"/>
        </w:rPr>
        <w:t>:</w:t>
      </w:r>
    </w:p>
    <w:p w14:paraId="03D367CC" w14:textId="77777777" w:rsidR="00F0743D" w:rsidRDefault="00F0743D" w:rsidP="00F0743D">
      <w:pPr>
        <w:pStyle w:val="Pargrafdellista"/>
        <w:tabs>
          <w:tab w:val="left" w:pos="567"/>
        </w:tabs>
        <w:ind w:left="0"/>
        <w:jc w:val="both"/>
        <w:rPr>
          <w:rFonts w:ascii="Arial Narrow" w:hAnsi="Arial Narrow"/>
          <w:sz w:val="22"/>
          <w:szCs w:val="22"/>
        </w:rPr>
      </w:pPr>
    </w:p>
    <w:p w14:paraId="60419E14" w14:textId="77777777" w:rsidR="00F0743D" w:rsidRPr="006A63D8" w:rsidRDefault="00F0743D" w:rsidP="00F0743D">
      <w:pPr>
        <w:pStyle w:val="Pargrafdellista"/>
        <w:tabs>
          <w:tab w:val="left" w:pos="567"/>
        </w:tabs>
        <w:ind w:left="0"/>
        <w:jc w:val="both"/>
        <w:rPr>
          <w:rFonts w:ascii="Arial Narrow" w:hAnsi="Arial Narrow"/>
          <w:sz w:val="22"/>
          <w:szCs w:val="22"/>
        </w:rPr>
      </w:pPr>
      <w:r w:rsidRPr="006A63D8">
        <w:rPr>
          <w:rFonts w:ascii="Arial Narrow" w:hAnsi="Arial Narrow"/>
          <w:sz w:val="22"/>
          <w:szCs w:val="22"/>
        </w:rPr>
        <w:t xml:space="preserve">Es designa a </w:t>
      </w:r>
      <w:r w:rsidRPr="00F0743D">
        <w:rPr>
          <w:rFonts w:ascii="Arial Narrow" w:hAnsi="Arial Narrow"/>
          <w:sz w:val="22"/>
          <w:szCs w:val="22"/>
        </w:rPr>
        <w:t>Elisenda Vegue Gisbert</w:t>
      </w:r>
      <w:r>
        <w:rPr>
          <w:rFonts w:ascii="Arial Narrow" w:hAnsi="Arial Narrow"/>
          <w:sz w:val="22"/>
          <w:szCs w:val="22"/>
        </w:rPr>
        <w:t xml:space="preserve">, </w:t>
      </w:r>
      <w:r w:rsidRPr="00F0743D">
        <w:rPr>
          <w:rFonts w:ascii="Arial Narrow" w:hAnsi="Arial Narrow"/>
          <w:sz w:val="22"/>
          <w:szCs w:val="22"/>
        </w:rPr>
        <w:t>Directora Operativa d'Innovació Socioeconòmica</w:t>
      </w:r>
      <w:r>
        <w:rPr>
          <w:rFonts w:ascii="Arial Narrow" w:hAnsi="Arial Narrow"/>
          <w:sz w:val="22"/>
          <w:szCs w:val="22"/>
        </w:rPr>
        <w:t xml:space="preserve">, </w:t>
      </w:r>
      <w:r w:rsidRPr="006A63D8">
        <w:rPr>
          <w:rFonts w:ascii="Arial Narrow" w:hAnsi="Arial Narrow"/>
          <w:sz w:val="22"/>
          <w:szCs w:val="22"/>
        </w:rPr>
        <w:t>com la persona responsable del contracte, a qui li correspon supervisar l’execució, adoptar les decisions i dictar les instruccions necessàries per assegurar la correcta realització de la prestació pactada, tot d’acord amb la previsió de l’article 62.1 LCSP.</w:t>
      </w:r>
    </w:p>
    <w:p w14:paraId="505A3C1B" w14:textId="77777777" w:rsidR="00F0743D" w:rsidRPr="006A63D8" w:rsidRDefault="00F0743D" w:rsidP="00F0743D">
      <w:pPr>
        <w:jc w:val="both"/>
        <w:rPr>
          <w:rFonts w:ascii="Arial Narrow" w:hAnsi="Arial Narrow"/>
          <w:sz w:val="22"/>
          <w:szCs w:val="22"/>
        </w:rPr>
      </w:pPr>
    </w:p>
    <w:p w14:paraId="30C0C5A8" w14:textId="77777777" w:rsidR="00F0743D" w:rsidRPr="006A63D8" w:rsidRDefault="00F0743D" w:rsidP="00F0743D">
      <w:pPr>
        <w:pStyle w:val="Pargrafdellista"/>
        <w:tabs>
          <w:tab w:val="left" w:pos="567"/>
        </w:tabs>
        <w:ind w:left="0"/>
        <w:jc w:val="both"/>
        <w:rPr>
          <w:rFonts w:ascii="Arial Narrow" w:hAnsi="Arial Narrow"/>
          <w:sz w:val="22"/>
          <w:szCs w:val="22"/>
        </w:rPr>
      </w:pPr>
      <w:r>
        <w:rPr>
          <w:rFonts w:ascii="Arial Narrow" w:hAnsi="Arial Narrow"/>
          <w:sz w:val="22"/>
          <w:szCs w:val="22"/>
        </w:rPr>
        <w:t xml:space="preserve">A la </w:t>
      </w:r>
      <w:r w:rsidRPr="006A63D8">
        <w:rPr>
          <w:rFonts w:ascii="Arial Narrow" w:hAnsi="Arial Narrow"/>
          <w:sz w:val="22"/>
          <w:szCs w:val="22"/>
        </w:rPr>
        <w:t>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6E6B7C72" w14:textId="77777777" w:rsidR="00F0743D" w:rsidRPr="006A63D8" w:rsidRDefault="00F0743D" w:rsidP="00F0743D">
      <w:pPr>
        <w:pStyle w:val="Pargrafdellista"/>
        <w:numPr>
          <w:ilvl w:val="0"/>
          <w:numId w:val="52"/>
        </w:numPr>
        <w:ind w:left="567" w:hanging="283"/>
        <w:jc w:val="both"/>
        <w:rPr>
          <w:rFonts w:ascii="Arial Narrow" w:hAnsi="Arial Narrow"/>
          <w:sz w:val="22"/>
          <w:szCs w:val="22"/>
        </w:rPr>
      </w:pPr>
      <w:r w:rsidRPr="006A63D8">
        <w:rPr>
          <w:rFonts w:ascii="Arial Narrow" w:hAnsi="Arial Narrow"/>
          <w:sz w:val="22"/>
          <w:szCs w:val="22"/>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2C920705" w14:textId="77777777" w:rsidR="00F0743D" w:rsidRPr="006A63D8" w:rsidRDefault="00F0743D" w:rsidP="00F0743D">
      <w:pPr>
        <w:pStyle w:val="Pargrafdellista"/>
        <w:numPr>
          <w:ilvl w:val="0"/>
          <w:numId w:val="52"/>
        </w:numPr>
        <w:ind w:left="567" w:hanging="283"/>
        <w:jc w:val="both"/>
        <w:rPr>
          <w:rFonts w:ascii="Arial Narrow" w:hAnsi="Arial Narrow"/>
          <w:sz w:val="22"/>
          <w:szCs w:val="22"/>
        </w:rPr>
      </w:pPr>
      <w:r w:rsidRPr="006A63D8">
        <w:rPr>
          <w:rFonts w:ascii="Arial Narrow" w:hAnsi="Arial Narrow"/>
          <w:sz w:val="22"/>
          <w:szCs w:val="22"/>
        </w:rPr>
        <w:t>Resoldre les incidències que pugin sorgir en l’execució del contracte, seguint el procediment establert a l’article 97 del Reglament General de contractes de les Administracions públiques.</w:t>
      </w:r>
    </w:p>
    <w:p w14:paraId="792409FA" w14:textId="77777777" w:rsidR="00F0743D" w:rsidRPr="006A63D8" w:rsidRDefault="00F0743D" w:rsidP="00F0743D">
      <w:pPr>
        <w:pStyle w:val="Pargrafdellista"/>
        <w:numPr>
          <w:ilvl w:val="0"/>
          <w:numId w:val="52"/>
        </w:numPr>
        <w:ind w:left="567" w:hanging="283"/>
        <w:jc w:val="both"/>
        <w:rPr>
          <w:rFonts w:ascii="Arial Narrow" w:hAnsi="Arial Narrow"/>
          <w:sz w:val="22"/>
          <w:szCs w:val="22"/>
        </w:rPr>
      </w:pPr>
      <w:r w:rsidRPr="006A63D8">
        <w:rPr>
          <w:rFonts w:ascii="Arial Narrow" w:hAnsi="Arial Narrow"/>
          <w:sz w:val="22"/>
          <w:szCs w:val="22"/>
        </w:rPr>
        <w:t>Informar els expedients de reclamació de danys i perjudicis i de requisa de garantia definitiva.</w:t>
      </w:r>
    </w:p>
    <w:p w14:paraId="769FC0BD" w14:textId="77777777" w:rsidR="00F0743D" w:rsidRPr="006A63D8" w:rsidRDefault="00F0743D" w:rsidP="00F0743D">
      <w:pPr>
        <w:pStyle w:val="Pargrafdellista"/>
        <w:numPr>
          <w:ilvl w:val="0"/>
          <w:numId w:val="52"/>
        </w:numPr>
        <w:ind w:left="567" w:hanging="283"/>
        <w:jc w:val="both"/>
        <w:rPr>
          <w:rFonts w:ascii="Arial Narrow" w:hAnsi="Arial Narrow"/>
          <w:sz w:val="22"/>
          <w:szCs w:val="22"/>
        </w:rPr>
      </w:pPr>
      <w:r w:rsidRPr="006A63D8">
        <w:rPr>
          <w:rFonts w:ascii="Arial Narrow" w:hAnsi="Arial Narrow"/>
          <w:sz w:val="22"/>
          <w:szCs w:val="22"/>
        </w:rPr>
        <w:t>Informar de la devolució o cancel·lació de garanties.</w:t>
      </w:r>
    </w:p>
    <w:p w14:paraId="69B21BDA"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Informar sobre el compliment de les condicions especials i essencials assenyalades per a l’execució del contracte, com també del correcte compliment de les millores que van ser proposades per la contractista i que van ser valorades per a la seva adjudicació.</w:t>
      </w:r>
    </w:p>
    <w:p w14:paraId="70E36A83"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lastRenderedPageBreak/>
        <w:t>Establir les directrius oportunes en cada cas, amb la possibilitat de requerir a la contractista en qualsevol moment o situació, la informació que sigui necessària sobre l’estat d’execució del contracte, de les seves obligacions, i del compliment de terminis i actuacions.</w:t>
      </w:r>
    </w:p>
    <w:p w14:paraId="5F7A0824"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Ordenar, en cas d’urgent necessitat, les mesures precises per tal d’aconseguir o restablir el bon ordre durant l’execució del contracte, o quan la contractista, o persones que depenguin d’aquesta, incorrin en actes o omissions que comprometin o pertorbin la bona marxa del contracte, sens perjudici de l’obligació de donar compte a l’òrgan de contractació.</w:t>
      </w:r>
    </w:p>
    <w:p w14:paraId="67974449"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Dirigir les instruccions a la contractista sempre que no suposin una modificació de l’objecte del contracte ni siguin contràries al que preveuen els plecs i altres documents contractuals.</w:t>
      </w:r>
    </w:p>
    <w:p w14:paraId="3123A459"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Inspeccionar de la part de la prestació subcontractada, informant a l’òrgan de contractació, si s’escau.</w:t>
      </w:r>
    </w:p>
    <w:p w14:paraId="3F64BF87"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 xml:space="preserve">Supervisar el compliment de totes les obligacions establertes en aquest document en relació als principis transversals aplicables al PRTR. En concret, les seves obligacions són: </w:t>
      </w:r>
    </w:p>
    <w:p w14:paraId="171465AD" w14:textId="77777777" w:rsidR="00F0743D" w:rsidRPr="00F0743D" w:rsidRDefault="00F0743D" w:rsidP="00F0743D">
      <w:pPr>
        <w:pStyle w:val="Pargrafdellista"/>
        <w:numPr>
          <w:ilvl w:val="1"/>
          <w:numId w:val="52"/>
        </w:numPr>
        <w:ind w:left="567" w:hanging="283"/>
        <w:jc w:val="both"/>
        <w:rPr>
          <w:rFonts w:ascii="Arial Narrow" w:hAnsi="Arial Narrow"/>
          <w:sz w:val="22"/>
          <w:szCs w:val="22"/>
        </w:rPr>
      </w:pPr>
      <w:r w:rsidRPr="00F0743D">
        <w:rPr>
          <w:rFonts w:ascii="Arial Narrow" w:hAnsi="Arial Narrow"/>
          <w:sz w:val="22"/>
          <w:szCs w:val="22"/>
        </w:rPr>
        <w:t>Fer un seguiment i control del compliment de les fites i objectius.</w:t>
      </w:r>
    </w:p>
    <w:p w14:paraId="048D6A34" w14:textId="77777777" w:rsidR="00F0743D" w:rsidRPr="00F0743D" w:rsidRDefault="00F0743D" w:rsidP="00F0743D">
      <w:pPr>
        <w:pStyle w:val="Pargrafdellista"/>
        <w:numPr>
          <w:ilvl w:val="1"/>
          <w:numId w:val="52"/>
        </w:numPr>
        <w:ind w:left="567" w:hanging="283"/>
        <w:jc w:val="both"/>
        <w:rPr>
          <w:rFonts w:ascii="Arial Narrow" w:hAnsi="Arial Narrow"/>
          <w:sz w:val="22"/>
          <w:szCs w:val="22"/>
        </w:rPr>
      </w:pPr>
      <w:r w:rsidRPr="00F0743D">
        <w:rPr>
          <w:rFonts w:ascii="Arial Narrow" w:hAnsi="Arial Narrow"/>
          <w:sz w:val="22"/>
          <w:szCs w:val="22"/>
        </w:rPr>
        <w:t>Demanar a la contractista i revisar els informes de seguiment dels compromisos assumits en matèria d’etiquetat verd i digital.</w:t>
      </w:r>
    </w:p>
    <w:p w14:paraId="403003E3"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 xml:space="preserve">Respecte a la política de </w:t>
      </w:r>
      <w:r w:rsidRPr="00F0743D">
        <w:rPr>
          <w:rFonts w:ascii="Arial Narrow" w:hAnsi="Arial Narrow"/>
          <w:i/>
          <w:sz w:val="22"/>
          <w:szCs w:val="22"/>
        </w:rPr>
        <w:t>compliance</w:t>
      </w:r>
      <w:r w:rsidRPr="00F0743D">
        <w:rPr>
          <w:rFonts w:ascii="Arial Narrow" w:hAnsi="Arial Narrow"/>
          <w:sz w:val="22"/>
          <w:szCs w:val="22"/>
        </w:rPr>
        <w:t xml:space="preserve"> o el pla de mesures antifrau de la contractista i subcontractista o, en cas de no tenir una política de </w:t>
      </w:r>
      <w:r w:rsidRPr="00F0743D">
        <w:rPr>
          <w:rFonts w:ascii="Arial Narrow" w:hAnsi="Arial Narrow"/>
          <w:i/>
          <w:sz w:val="22"/>
          <w:szCs w:val="22"/>
        </w:rPr>
        <w:t>compliance</w:t>
      </w:r>
      <w:r w:rsidRPr="00F0743D">
        <w:rPr>
          <w:rFonts w:ascii="Arial Narrow" w:hAnsi="Arial Narrow"/>
          <w:sz w:val="22"/>
          <w:szCs w:val="22"/>
        </w:rPr>
        <w:t xml:space="preserve"> o un pla de mesures antifrau propi, el coneixement del contingut del PMA:</w:t>
      </w:r>
    </w:p>
    <w:p w14:paraId="0D1201BF" w14:textId="77777777" w:rsidR="00F0743D" w:rsidRPr="00F0743D" w:rsidRDefault="00F0743D" w:rsidP="00F0743D">
      <w:pPr>
        <w:pStyle w:val="Pargrafdellista"/>
        <w:numPr>
          <w:ilvl w:val="1"/>
          <w:numId w:val="52"/>
        </w:numPr>
        <w:ind w:left="567" w:hanging="283"/>
        <w:jc w:val="both"/>
        <w:rPr>
          <w:rFonts w:ascii="Arial Narrow" w:hAnsi="Arial Narrow"/>
          <w:sz w:val="22"/>
          <w:szCs w:val="22"/>
        </w:rPr>
      </w:pPr>
      <w:r w:rsidRPr="00F0743D">
        <w:rPr>
          <w:rFonts w:ascii="Arial Narrow" w:hAnsi="Arial Narrow"/>
          <w:sz w:val="22"/>
          <w:szCs w:val="22"/>
        </w:rPr>
        <w:t xml:space="preserve">Amb caràcter semestral, quan la contractista o subcontractistes tinguin una política de </w:t>
      </w:r>
      <w:r w:rsidRPr="00F0743D">
        <w:rPr>
          <w:rFonts w:ascii="Arial Narrow" w:hAnsi="Arial Narrow"/>
          <w:i/>
          <w:sz w:val="22"/>
          <w:szCs w:val="22"/>
        </w:rPr>
        <w:t>compliance</w:t>
      </w:r>
      <w:r w:rsidRPr="00F0743D">
        <w:rPr>
          <w:rFonts w:ascii="Arial Narrow" w:hAnsi="Arial Narrow"/>
          <w:sz w:val="22"/>
          <w:szCs w:val="22"/>
        </w:rPr>
        <w:t xml:space="preserve"> o un pla de mesures antifrau propi, fer un seguiment de les revisions periòdiques i de les eventuals modificacions.</w:t>
      </w:r>
    </w:p>
    <w:p w14:paraId="06D9AD8B" w14:textId="77777777" w:rsidR="00F0743D" w:rsidRPr="00F0743D" w:rsidRDefault="00F0743D" w:rsidP="00F0743D">
      <w:pPr>
        <w:pStyle w:val="Pargrafdellista"/>
        <w:numPr>
          <w:ilvl w:val="1"/>
          <w:numId w:val="52"/>
        </w:numPr>
        <w:ind w:left="567" w:hanging="283"/>
        <w:jc w:val="both"/>
        <w:rPr>
          <w:rFonts w:ascii="Arial Narrow" w:hAnsi="Arial Narrow" w:cstheme="minorHAnsi"/>
          <w:sz w:val="22"/>
          <w:szCs w:val="22"/>
        </w:rPr>
      </w:pPr>
      <w:r w:rsidRPr="00F0743D">
        <w:rPr>
          <w:rFonts w:ascii="Arial Narrow" w:hAnsi="Arial Narrow"/>
          <w:sz w:val="22"/>
          <w:szCs w:val="22"/>
        </w:rPr>
        <w:t>Amb caràcter semestral, fer un seguiment dels canvis en l’organització, en la estructura de control o en l’activitat desenvolupada, així com de qualsevol altra circumstància que pugui incidir en la política antifrau de Barcelona Activa.</w:t>
      </w:r>
    </w:p>
    <w:p w14:paraId="67E366F7" w14:textId="77777777" w:rsidR="00F0743D" w:rsidRPr="00F0743D" w:rsidRDefault="00F0743D" w:rsidP="00F0743D">
      <w:pPr>
        <w:pStyle w:val="Pargrafdellista"/>
        <w:numPr>
          <w:ilvl w:val="1"/>
          <w:numId w:val="52"/>
        </w:numPr>
        <w:ind w:left="567" w:hanging="283"/>
        <w:jc w:val="both"/>
        <w:rPr>
          <w:rFonts w:ascii="Arial Narrow" w:hAnsi="Arial Narrow"/>
          <w:sz w:val="22"/>
          <w:szCs w:val="22"/>
        </w:rPr>
      </w:pPr>
      <w:r w:rsidRPr="00F0743D">
        <w:rPr>
          <w:rFonts w:ascii="Arial Narrow" w:hAnsi="Arial Narrow"/>
          <w:sz w:val="22"/>
          <w:szCs w:val="22"/>
        </w:rPr>
        <w:t>Quan sigui necessari, auditar, per si o per mitjà de tercer, la veracitat de les manifestacions efectuada per la contractista i subcontractistes i comprovar l’existència i aplicació de les polítiques de compliance o el pla de mesures antifrau o, en el cas en que la contractista o subcontractistes no disposin d’un pla de</w:t>
      </w:r>
      <w:r w:rsidRPr="00F0743D">
        <w:rPr>
          <w:rFonts w:ascii="Arial Narrow" w:hAnsi="Arial Narrow"/>
          <w:i/>
          <w:sz w:val="22"/>
          <w:szCs w:val="22"/>
        </w:rPr>
        <w:t xml:space="preserve"> compliance </w:t>
      </w:r>
      <w:r w:rsidRPr="00F0743D">
        <w:rPr>
          <w:rFonts w:ascii="Arial Narrow" w:hAnsi="Arial Narrow"/>
          <w:sz w:val="22"/>
          <w:szCs w:val="22"/>
        </w:rPr>
        <w:t xml:space="preserve">propi, verificar el coneixement del personal de la contractista i subcontractistes adscrit al contracte de les polítiques antifrau i del PMA. </w:t>
      </w:r>
    </w:p>
    <w:p w14:paraId="19F1F7C9"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Fer un seguiment del compliment de les normes sobre la conservació de la documentació.</w:t>
      </w:r>
    </w:p>
    <w:p w14:paraId="72BB9CA1" w14:textId="77777777" w:rsidR="00F0743D" w:rsidRPr="00F0743D" w:rsidRDefault="00F0743D" w:rsidP="00F0743D">
      <w:pPr>
        <w:pStyle w:val="Pargrafdellista"/>
        <w:numPr>
          <w:ilvl w:val="0"/>
          <w:numId w:val="52"/>
        </w:numPr>
        <w:ind w:left="567" w:hanging="283"/>
        <w:jc w:val="both"/>
        <w:rPr>
          <w:rFonts w:ascii="Arial Narrow" w:hAnsi="Arial Narrow" w:cs="Arial"/>
          <w:sz w:val="22"/>
          <w:szCs w:val="22"/>
        </w:rPr>
      </w:pPr>
      <w:r w:rsidRPr="00F0743D">
        <w:rPr>
          <w:rFonts w:ascii="Arial Narrow" w:hAnsi="Arial Narrow"/>
          <w:sz w:val="22"/>
          <w:szCs w:val="22"/>
        </w:rPr>
        <w:t xml:space="preserve">Fer el seguiment del compliment, per part de la contractista i subcontractista/es, </w:t>
      </w:r>
      <w:r w:rsidRPr="00F0743D">
        <w:rPr>
          <w:rFonts w:ascii="Arial Narrow" w:hAnsi="Arial Narrow" w:cs="Arial"/>
          <w:sz w:val="22"/>
          <w:szCs w:val="22"/>
        </w:rPr>
        <w:t>de l’article 9 de l’Ordre HPF/1030/2021 en els termes que defineix el Manual de Marca (d’identitat visual) de la Secretaria de l’Estat de Comunicació de la Presidència del Govern de desembre de 2021 i del “</w:t>
      </w:r>
      <w:r w:rsidRPr="00F0743D">
        <w:rPr>
          <w:rFonts w:ascii="Arial Narrow" w:hAnsi="Arial Narrow" w:cs="Arial"/>
          <w:i/>
          <w:sz w:val="22"/>
          <w:szCs w:val="22"/>
        </w:rPr>
        <w:t>Manual Next Generation. Convivència dels logotips</w:t>
      </w:r>
      <w:r w:rsidRPr="00F0743D">
        <w:rPr>
          <w:rFonts w:ascii="Arial Narrow" w:hAnsi="Arial Narrow" w:cs="Arial"/>
          <w:sz w:val="22"/>
          <w:szCs w:val="22"/>
        </w:rPr>
        <w:t>”, de maig de 2022, de l’Ajuntament de Barcelona, així com de totes les eventuals actualitzacions en matèria de comunicació, encapçalaments i logotips.</w:t>
      </w:r>
    </w:p>
    <w:p w14:paraId="2274B8B0"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Mantenir constant comunicació amb l’interlocutor designat per la contractista.</w:t>
      </w:r>
    </w:p>
    <w:p w14:paraId="72DDF680"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Controlar que es presentin les DACI de les persones que intervenen en el contracte.</w:t>
      </w:r>
    </w:p>
    <w:p w14:paraId="4846800A" w14:textId="77777777" w:rsidR="00F0743D" w:rsidRPr="00F0743D" w:rsidRDefault="00F0743D" w:rsidP="00F0743D">
      <w:pPr>
        <w:pStyle w:val="Pargrafdellista"/>
        <w:numPr>
          <w:ilvl w:val="0"/>
          <w:numId w:val="52"/>
        </w:numPr>
        <w:ind w:left="567" w:hanging="283"/>
        <w:jc w:val="both"/>
        <w:rPr>
          <w:rFonts w:ascii="Arial Narrow" w:hAnsi="Arial Narrow"/>
          <w:sz w:val="22"/>
          <w:szCs w:val="22"/>
        </w:rPr>
      </w:pPr>
      <w:r w:rsidRPr="00F0743D">
        <w:rPr>
          <w:rFonts w:ascii="Arial Narrow" w:hAnsi="Arial Narrow"/>
          <w:sz w:val="22"/>
          <w:szCs w:val="22"/>
        </w:rPr>
        <w:t>Realitzar una autoavaluació del procediment una vegada al menys cada any de vigència del contracte per tal d’assegurar el compliment dels principis transversals al PRTR.</w:t>
      </w:r>
    </w:p>
    <w:p w14:paraId="53AADD11" w14:textId="77777777" w:rsidR="00F0743D" w:rsidRPr="006A63D8" w:rsidRDefault="00F0743D" w:rsidP="00F0743D">
      <w:pPr>
        <w:pStyle w:val="Pargrafdellista"/>
        <w:numPr>
          <w:ilvl w:val="0"/>
          <w:numId w:val="52"/>
        </w:numPr>
        <w:ind w:left="567" w:hanging="283"/>
        <w:jc w:val="both"/>
        <w:rPr>
          <w:rFonts w:ascii="Arial Narrow" w:hAnsi="Arial Narrow"/>
          <w:sz w:val="22"/>
          <w:szCs w:val="22"/>
        </w:rPr>
      </w:pPr>
      <w:r w:rsidRPr="006A63D8">
        <w:rPr>
          <w:rFonts w:ascii="Arial Narrow" w:hAnsi="Arial Narrow"/>
          <w:sz w:val="22"/>
          <w:szCs w:val="22"/>
        </w:rPr>
        <w:t>Informar a l’òrgan de contractació sobre els possibles incompliments de les obligacions previstes en el contracte, i, en el seu cas, proposarà l’inici del procediment d’imposició de penalitats o de resolució del contracte.</w:t>
      </w:r>
    </w:p>
    <w:p w14:paraId="5CEFC26B" w14:textId="77777777" w:rsidR="00F0743D" w:rsidRPr="006A63D8" w:rsidRDefault="00F0743D" w:rsidP="00F0743D">
      <w:pPr>
        <w:pStyle w:val="Pargrafdellista"/>
        <w:numPr>
          <w:ilvl w:val="0"/>
          <w:numId w:val="52"/>
        </w:numPr>
        <w:ind w:left="567" w:hanging="283"/>
        <w:jc w:val="both"/>
        <w:rPr>
          <w:rFonts w:ascii="Arial Narrow" w:hAnsi="Arial Narrow"/>
          <w:sz w:val="22"/>
          <w:szCs w:val="22"/>
        </w:rPr>
      </w:pPr>
      <w:r w:rsidRPr="006A63D8">
        <w:rPr>
          <w:rFonts w:ascii="Arial Narrow" w:hAnsi="Arial Narrow"/>
          <w:sz w:val="22"/>
          <w:szCs w:val="22"/>
        </w:rPr>
        <w:t>Qualsevol altre funció prevista en els plecs o indicada per l’òrgan de contractació.</w:t>
      </w:r>
    </w:p>
    <w:p w14:paraId="545D4695" w14:textId="77777777" w:rsidR="00F0743D" w:rsidRPr="006A63D8" w:rsidRDefault="00F0743D" w:rsidP="006A63D8">
      <w:pPr>
        <w:jc w:val="both"/>
        <w:rPr>
          <w:rFonts w:ascii="Arial Narrow" w:hAnsi="Arial Narrow" w:cs="Arial"/>
          <w:sz w:val="22"/>
          <w:szCs w:val="22"/>
        </w:rPr>
      </w:pPr>
    </w:p>
    <w:p w14:paraId="2EDF1D63" w14:textId="0DC36E18" w:rsidR="006A0754" w:rsidRPr="006A63D8" w:rsidRDefault="00F0743D" w:rsidP="00F0743D">
      <w:pPr>
        <w:jc w:val="both"/>
        <w:rPr>
          <w:rFonts w:ascii="Arial Narrow" w:hAnsi="Arial Narrow" w:cs="Arial"/>
          <w:b/>
          <w:sz w:val="22"/>
          <w:szCs w:val="22"/>
          <w:u w:val="single"/>
        </w:rPr>
      </w:pPr>
      <w:r w:rsidRPr="006A63D8">
        <w:rPr>
          <w:rFonts w:ascii="Arial Narrow" w:hAnsi="Arial Narrow" w:cs="Arial"/>
          <w:b/>
          <w:sz w:val="22"/>
          <w:szCs w:val="22"/>
          <w:u w:val="single"/>
        </w:rPr>
        <w:t>PROTECCIÓ DE DADES</w:t>
      </w:r>
      <w:r>
        <w:rPr>
          <w:rFonts w:ascii="Arial Narrow" w:hAnsi="Arial Narrow" w:cs="Arial"/>
          <w:b/>
          <w:sz w:val="22"/>
          <w:szCs w:val="22"/>
          <w:u w:val="single"/>
        </w:rPr>
        <w:t>:</w:t>
      </w:r>
    </w:p>
    <w:p w14:paraId="40773C8D" w14:textId="77777777" w:rsidR="006A0754" w:rsidRPr="006A63D8" w:rsidRDefault="006A0754" w:rsidP="006A63D8">
      <w:pPr>
        <w:ind w:left="284"/>
        <w:jc w:val="both"/>
        <w:rPr>
          <w:rFonts w:ascii="Arial Narrow" w:hAnsi="Arial Narrow" w:cs="Arial"/>
          <w:sz w:val="22"/>
          <w:szCs w:val="22"/>
        </w:rPr>
      </w:pPr>
    </w:p>
    <w:p w14:paraId="395AC20B" w14:textId="77777777" w:rsidR="006A0754" w:rsidRPr="006A63D8" w:rsidRDefault="006A0754" w:rsidP="00F0743D">
      <w:pPr>
        <w:jc w:val="both"/>
        <w:rPr>
          <w:rFonts w:ascii="Arial Narrow" w:hAnsi="Arial Narrow" w:cs="Arial"/>
          <w:sz w:val="22"/>
          <w:szCs w:val="22"/>
        </w:rPr>
      </w:pPr>
      <w:r w:rsidRPr="006A63D8">
        <w:rPr>
          <w:rFonts w:ascii="Arial Narrow" w:hAnsi="Arial Narrow" w:cs="Arial"/>
          <w:sz w:val="22"/>
          <w:szCs w:val="22"/>
        </w:rPr>
        <w:t xml:space="preserve">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w:t>
      </w:r>
      <w:r w:rsidRPr="006A63D8">
        <w:rPr>
          <w:rFonts w:ascii="Arial Narrow" w:hAnsi="Arial Narrow" w:cs="Arial"/>
          <w:sz w:val="22"/>
          <w:szCs w:val="22"/>
        </w:rPr>
        <w:lastRenderedPageBreak/>
        <w:t xml:space="preserve">rectificació, cancel·lació i oposició, pel que fa al fitxer Gestió Comptable presentant sol·licitud a BARCELONA ACTIVA SAU SPM (C/ Llacuna, 162-164 de Barcelona) o mitjançant l’adreça electrònica: </w:t>
      </w:r>
      <w:hyperlink r:id="rId20" w:history="1">
        <w:r w:rsidRPr="006A63D8">
          <w:rPr>
            <w:rStyle w:val="Enlla"/>
            <w:rFonts w:ascii="Arial Narrow" w:hAnsi="Arial Narrow" w:cs="Arial"/>
            <w:color w:val="000000" w:themeColor="text1"/>
            <w:sz w:val="22"/>
            <w:szCs w:val="22"/>
          </w:rPr>
          <w:t>dpo@barcelonactiva.cat</w:t>
        </w:r>
      </w:hyperlink>
      <w:r w:rsidRPr="006A63D8">
        <w:rPr>
          <w:rFonts w:ascii="Arial Narrow" w:hAnsi="Arial Narrow" w:cs="Arial"/>
          <w:sz w:val="22"/>
          <w:szCs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21" w:history="1">
        <w:r w:rsidRPr="006A63D8">
          <w:rPr>
            <w:rFonts w:ascii="Arial Narrow" w:hAnsi="Arial Narrow" w:cs="Arial"/>
            <w:sz w:val="22"/>
            <w:szCs w:val="22"/>
          </w:rPr>
          <w:t>protecciodedades.eco@gencat.cat</w:t>
        </w:r>
      </w:hyperlink>
    </w:p>
    <w:p w14:paraId="69D2EB26" w14:textId="77777777" w:rsidR="006A0754" w:rsidRPr="006A63D8" w:rsidRDefault="006A0754" w:rsidP="006A63D8">
      <w:pPr>
        <w:ind w:left="284"/>
        <w:jc w:val="both"/>
        <w:rPr>
          <w:rFonts w:ascii="Arial Narrow" w:hAnsi="Arial Narrow"/>
          <w:sz w:val="22"/>
          <w:szCs w:val="22"/>
        </w:rPr>
      </w:pPr>
    </w:p>
    <w:p w14:paraId="276FE50A" w14:textId="77777777" w:rsidR="006A0754" w:rsidRPr="006A63D8" w:rsidRDefault="006A0754" w:rsidP="00FE4587">
      <w:pPr>
        <w:jc w:val="both"/>
        <w:rPr>
          <w:rFonts w:ascii="Arial Narrow" w:hAnsi="Arial Narrow"/>
          <w:sz w:val="22"/>
          <w:szCs w:val="22"/>
        </w:rPr>
      </w:pPr>
    </w:p>
    <w:p w14:paraId="0AB27C17" w14:textId="77777777" w:rsidR="006A0754" w:rsidRPr="006A63D8" w:rsidRDefault="006A0754" w:rsidP="00FE4587">
      <w:pPr>
        <w:pStyle w:val="Textindependent"/>
        <w:shd w:val="clear" w:color="auto" w:fill="auto"/>
        <w:ind w:left="284"/>
        <w:rPr>
          <w:rFonts w:ascii="Arial Narrow" w:hAnsi="Arial Narrow"/>
          <w:i/>
          <w:sz w:val="22"/>
          <w:szCs w:val="22"/>
        </w:rPr>
      </w:pPr>
      <w:r w:rsidRPr="006A63D8">
        <w:rPr>
          <w:rFonts w:ascii="Arial Narrow" w:hAnsi="Arial Narrow"/>
          <w:i/>
          <w:sz w:val="22"/>
          <w:szCs w:val="22"/>
        </w:rPr>
        <w:t>En Annex Model per a la presentació de l’oferta</w:t>
      </w:r>
    </w:p>
    <w:p w14:paraId="3E367CE2" w14:textId="77777777" w:rsidR="00FE4587" w:rsidRDefault="00FE4587">
      <w:pPr>
        <w:rPr>
          <w:rFonts w:ascii="Arial Narrow" w:hAnsi="Arial Narrow"/>
          <w:b/>
          <w:sz w:val="22"/>
          <w:szCs w:val="22"/>
        </w:rPr>
      </w:pPr>
      <w:r>
        <w:rPr>
          <w:rFonts w:ascii="Arial Narrow" w:hAnsi="Arial Narrow"/>
          <w:b/>
          <w:sz w:val="22"/>
          <w:szCs w:val="22"/>
        </w:rPr>
        <w:br w:type="page"/>
      </w:r>
    </w:p>
    <w:p w14:paraId="203ABDA7" w14:textId="5D35E17F" w:rsidR="006A0754" w:rsidRPr="006A63D8" w:rsidRDefault="006A0754" w:rsidP="00FE4587">
      <w:pPr>
        <w:pStyle w:val="Textindependent"/>
        <w:shd w:val="clear" w:color="auto" w:fill="auto"/>
        <w:rPr>
          <w:rFonts w:ascii="Arial Narrow" w:hAnsi="Arial Narrow"/>
          <w:b/>
          <w:sz w:val="22"/>
          <w:szCs w:val="22"/>
        </w:rPr>
      </w:pPr>
      <w:r w:rsidRPr="006A63D8">
        <w:rPr>
          <w:rFonts w:ascii="Arial Narrow" w:hAnsi="Arial Narrow"/>
          <w:b/>
          <w:sz w:val="22"/>
          <w:szCs w:val="22"/>
        </w:rPr>
        <w:lastRenderedPageBreak/>
        <w:t xml:space="preserve">ANNEX </w:t>
      </w:r>
      <w:r w:rsidR="004109FC">
        <w:rPr>
          <w:rFonts w:ascii="Arial Narrow" w:hAnsi="Arial Narrow"/>
          <w:b/>
          <w:sz w:val="22"/>
          <w:szCs w:val="22"/>
        </w:rPr>
        <w:t xml:space="preserve">1: </w:t>
      </w:r>
      <w:r w:rsidRPr="006A63D8">
        <w:rPr>
          <w:rFonts w:ascii="Arial Narrow" w:hAnsi="Arial Narrow"/>
          <w:b/>
          <w:sz w:val="22"/>
          <w:szCs w:val="22"/>
        </w:rPr>
        <w:t>MODEL DE PRESENTACIÓ D’OFERTA</w:t>
      </w:r>
    </w:p>
    <w:p w14:paraId="088A7488" w14:textId="77777777" w:rsidR="006A0754" w:rsidRPr="006A63D8" w:rsidRDefault="006A0754" w:rsidP="006A63D8">
      <w:pPr>
        <w:jc w:val="both"/>
        <w:rPr>
          <w:rFonts w:ascii="Arial Narrow" w:hAnsi="Arial Narrow" w:cs="Arial"/>
          <w:b/>
          <w:sz w:val="22"/>
          <w:szCs w:val="22"/>
        </w:rPr>
      </w:pPr>
    </w:p>
    <w:p w14:paraId="42A5361C" w14:textId="77777777" w:rsidR="006A0754" w:rsidRPr="006A63D8" w:rsidRDefault="006A0754" w:rsidP="006A63D8">
      <w:pPr>
        <w:jc w:val="both"/>
        <w:rPr>
          <w:rFonts w:ascii="Arial Narrow" w:hAnsi="Arial Narrow" w:cs="Arial"/>
          <w:sz w:val="22"/>
          <w:szCs w:val="22"/>
        </w:rPr>
      </w:pPr>
      <w:r w:rsidRPr="006A63D8">
        <w:rPr>
          <w:rFonts w:ascii="Arial Narrow" w:hAnsi="Arial Narrow" w:cs="Arial"/>
          <w:sz w:val="22"/>
          <w:szCs w:val="22"/>
        </w:rPr>
        <w:t>El/laSr/Sra............................................................ amb NIF..............................................., en nom propi o en qualitat de representant legal de la persona física/jurídica ................................... amb NIF/CIF........................................</w:t>
      </w:r>
    </w:p>
    <w:p w14:paraId="5719AC8F" w14:textId="77777777" w:rsidR="006A0754" w:rsidRPr="006A63D8" w:rsidRDefault="006A0754" w:rsidP="006A63D8">
      <w:pPr>
        <w:jc w:val="both"/>
        <w:rPr>
          <w:rFonts w:ascii="Arial Narrow" w:hAnsi="Arial Narrow" w:cs="Arial"/>
          <w:sz w:val="22"/>
          <w:szCs w:val="22"/>
        </w:rPr>
      </w:pPr>
    </w:p>
    <w:p w14:paraId="0EFDC25E" w14:textId="78CD6D4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En relació al contracte que té per objecte</w:t>
      </w:r>
      <w:r w:rsidR="004109FC">
        <w:rPr>
          <w:rFonts w:ascii="Arial Narrow" w:hAnsi="Arial Narrow" w:cs="Arial"/>
          <w:sz w:val="22"/>
          <w:szCs w:val="22"/>
        </w:rPr>
        <w:t xml:space="preserve"> els </w:t>
      </w:r>
      <w:r w:rsidR="004109FC" w:rsidRPr="006A63D8">
        <w:rPr>
          <w:rFonts w:ascii="Arial Narrow" w:eastAsiaTheme="minorEastAsia" w:hAnsi="Arial Narrow"/>
          <w:color w:val="000000" w:themeColor="text1"/>
          <w:sz w:val="22"/>
          <w:szCs w:val="22"/>
        </w:rPr>
        <w:t xml:space="preserve">SERVEIS DE CONSULTORIA PER A L’ESTUDI D’IDONEÏTAT I VIABILITAT DE LA CREACIÓ D’UNA COMUNITAT VIRTUAL DE COOPERATIVES DE </w:t>
      </w:r>
      <w:r w:rsidR="004109FC" w:rsidRPr="004109FC">
        <w:rPr>
          <w:rFonts w:ascii="Arial Narrow" w:eastAsiaTheme="minorEastAsia" w:hAnsi="Arial Narrow"/>
          <w:color w:val="000000" w:themeColor="text1"/>
          <w:sz w:val="22"/>
          <w:szCs w:val="22"/>
        </w:rPr>
        <w:t>PLATAFORMA, FINANÇAT AMB FONS NEXT GENERATION EU EN EXECUCIÓ DEL PLA DE RECUPERACIÓ, TRANSFORMACIÓ I RESILIÈNCIA (PRTR) ESTABLERT PEL REIAL DECRET LLEI 36/2020 I PEL REGLAMENT (UE) 2020/2094, DE CONFORMITAT AMB EL REGLAMENT (UE) 2021/241, PEL QUAL S’ESTABLEIX EL MECANISME DE RECUPERACIÓ I RESILIÈNCIA (MRR).</w:t>
      </w:r>
    </w:p>
    <w:p w14:paraId="38165083"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 xml:space="preserve"> </w:t>
      </w:r>
    </w:p>
    <w:p w14:paraId="4B1B8C8D"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u w:val="single"/>
        </w:rPr>
        <w:t>FORMULO LA SEGÜENT OFERTA ECONÒMICA:</w:t>
      </w:r>
    </w:p>
    <w:p w14:paraId="7AEBEAB1" w14:textId="77777777" w:rsidR="006A0754" w:rsidRPr="006A63D8" w:rsidRDefault="006A0754" w:rsidP="006A63D8">
      <w:pPr>
        <w:jc w:val="both"/>
        <w:rPr>
          <w:rFonts w:ascii="Arial Narrow" w:hAnsi="Arial Narrow" w:cs="Arial"/>
          <w:sz w:val="22"/>
          <w:szCs w:val="22"/>
        </w:rPr>
      </w:pPr>
    </w:p>
    <w:p w14:paraId="4797709A" w14:textId="77777777" w:rsidR="006A0754" w:rsidRPr="006A63D8" w:rsidRDefault="006A0754" w:rsidP="006A63D8">
      <w:pPr>
        <w:jc w:val="both"/>
        <w:rPr>
          <w:rFonts w:ascii="Arial Narrow" w:hAnsi="Arial Narrow" w:cs="Arial"/>
          <w:sz w:val="22"/>
          <w:szCs w:val="22"/>
        </w:rPr>
      </w:pPr>
      <w:r w:rsidRPr="006A63D8">
        <w:rPr>
          <w:rFonts w:ascii="Arial Narrow" w:hAnsi="Arial Narrow" w:cs="Arial"/>
          <w:sz w:val="22"/>
          <w:szCs w:val="22"/>
        </w:rPr>
        <w:t>Preu amb IVA:</w:t>
      </w:r>
    </w:p>
    <w:p w14:paraId="17C797CB" w14:textId="77777777" w:rsidR="006A0754" w:rsidRPr="006A63D8" w:rsidRDefault="006A0754" w:rsidP="006A63D8">
      <w:pPr>
        <w:jc w:val="both"/>
        <w:rPr>
          <w:rFonts w:ascii="Arial Narrow" w:hAnsi="Arial Narrow" w:cs="Arial"/>
          <w:sz w:val="22"/>
          <w:szCs w:val="22"/>
        </w:rPr>
      </w:pPr>
      <w:r w:rsidRPr="006A63D8">
        <w:rPr>
          <w:rFonts w:ascii="Arial Narrow" w:hAnsi="Arial Narrow" w:cs="Arial"/>
          <w:sz w:val="22"/>
          <w:szCs w:val="22"/>
        </w:rPr>
        <w:t>Preu sense IVA</w:t>
      </w:r>
      <w:r w:rsidRPr="006A63D8">
        <w:rPr>
          <w:rStyle w:val="Refernciadenotaapeudepgina"/>
          <w:rFonts w:ascii="Arial Narrow" w:hAnsi="Arial Narrow" w:cs="Arial"/>
          <w:sz w:val="22"/>
          <w:szCs w:val="22"/>
        </w:rPr>
        <w:footnoteReference w:id="1"/>
      </w:r>
      <w:r w:rsidRPr="006A63D8">
        <w:rPr>
          <w:rFonts w:ascii="Arial Narrow" w:hAnsi="Arial Narrow" w:cs="Arial"/>
          <w:sz w:val="22"/>
          <w:szCs w:val="22"/>
        </w:rPr>
        <w:t>:</w:t>
      </w:r>
    </w:p>
    <w:p w14:paraId="5F170409" w14:textId="77777777" w:rsidR="006A0754" w:rsidRPr="006A63D8" w:rsidRDefault="006A0754" w:rsidP="006A63D8">
      <w:pPr>
        <w:jc w:val="both"/>
        <w:rPr>
          <w:rFonts w:ascii="Arial Narrow" w:hAnsi="Arial Narrow" w:cs="Arial"/>
          <w:sz w:val="22"/>
          <w:szCs w:val="22"/>
        </w:rPr>
      </w:pPr>
      <w:r w:rsidRPr="006A63D8">
        <w:rPr>
          <w:rFonts w:ascii="Arial Narrow" w:hAnsi="Arial Narrow" w:cs="Arial"/>
          <w:sz w:val="22"/>
          <w:szCs w:val="22"/>
        </w:rPr>
        <w:t>Import de l’IVA:</w:t>
      </w:r>
    </w:p>
    <w:p w14:paraId="1102BD71" w14:textId="77777777" w:rsidR="006A0754" w:rsidRPr="006A63D8" w:rsidRDefault="006A0754" w:rsidP="006A63D8">
      <w:pPr>
        <w:jc w:val="both"/>
        <w:rPr>
          <w:rFonts w:ascii="Arial Narrow" w:hAnsi="Arial Narrow" w:cs="Arial"/>
          <w:sz w:val="22"/>
          <w:szCs w:val="22"/>
        </w:rPr>
      </w:pPr>
      <w:r w:rsidRPr="006A63D8">
        <w:rPr>
          <w:rFonts w:ascii="Arial Narrow" w:hAnsi="Arial Narrow" w:cs="Arial"/>
          <w:sz w:val="22"/>
          <w:szCs w:val="22"/>
        </w:rPr>
        <w:t xml:space="preserve">% IVA: </w:t>
      </w:r>
    </w:p>
    <w:p w14:paraId="312A484E" w14:textId="77777777" w:rsidR="006A0754" w:rsidRDefault="006A0754" w:rsidP="006A63D8">
      <w:pPr>
        <w:jc w:val="both"/>
        <w:rPr>
          <w:rFonts w:ascii="Arial Narrow" w:hAnsi="Arial Narrow" w:cs="Arial"/>
          <w:sz w:val="22"/>
          <w:szCs w:val="22"/>
          <w:u w:val="single"/>
        </w:rPr>
      </w:pPr>
    </w:p>
    <w:p w14:paraId="6AE9FD3F" w14:textId="2DA541E3" w:rsidR="004109FC" w:rsidRDefault="004109FC" w:rsidP="006A63D8">
      <w:pPr>
        <w:jc w:val="both"/>
        <w:rPr>
          <w:rFonts w:ascii="Arial Narrow" w:hAnsi="Arial Narrow" w:cs="Arial"/>
          <w:iCs/>
          <w:color w:val="FF0000"/>
          <w:sz w:val="22"/>
          <w:szCs w:val="22"/>
        </w:rPr>
      </w:pPr>
      <w:r w:rsidRPr="003F0291">
        <w:rPr>
          <w:rFonts w:ascii="Arial Narrow" w:hAnsi="Arial Narrow" w:cs="Arial"/>
          <w:iCs/>
          <w:color w:val="FF0000"/>
          <w:sz w:val="22"/>
          <w:szCs w:val="22"/>
        </w:rPr>
        <w:t>Preu màxim: 13.500,00 € sense IVA</w:t>
      </w:r>
    </w:p>
    <w:p w14:paraId="477CA940" w14:textId="77777777" w:rsidR="004109FC" w:rsidRPr="006A63D8" w:rsidRDefault="004109FC" w:rsidP="006A63D8">
      <w:pPr>
        <w:jc w:val="both"/>
        <w:rPr>
          <w:rFonts w:ascii="Arial Narrow" w:hAnsi="Arial Narrow" w:cs="Arial"/>
          <w:sz w:val="22"/>
          <w:szCs w:val="22"/>
          <w:u w:val="single"/>
        </w:rPr>
      </w:pPr>
    </w:p>
    <w:p w14:paraId="3E24B147" w14:textId="582A16B2" w:rsidR="006A0754" w:rsidRDefault="006A0754" w:rsidP="006A63D8">
      <w:pPr>
        <w:jc w:val="both"/>
        <w:rPr>
          <w:rFonts w:ascii="Arial Narrow" w:hAnsi="Arial Narrow" w:cs="Arial"/>
          <w:sz w:val="22"/>
          <w:szCs w:val="22"/>
          <w:u w:val="single"/>
        </w:rPr>
      </w:pPr>
      <w:r w:rsidRPr="006A63D8">
        <w:rPr>
          <w:rFonts w:ascii="Arial Narrow" w:hAnsi="Arial Narrow" w:cs="Arial"/>
          <w:sz w:val="22"/>
          <w:szCs w:val="22"/>
          <w:u w:val="single"/>
        </w:rPr>
        <w:t>ALTRES ELEMENTS DE L’OFERTA EN RELACIÓ AMB ELS CRITERIS D’ADJUDICACIÓ</w:t>
      </w:r>
      <w:r w:rsidR="004109FC">
        <w:rPr>
          <w:rFonts w:ascii="Arial Narrow" w:hAnsi="Arial Narrow" w:cs="Arial"/>
          <w:sz w:val="22"/>
          <w:szCs w:val="22"/>
          <w:u w:val="single"/>
        </w:rPr>
        <w:t>:</w:t>
      </w:r>
    </w:p>
    <w:p w14:paraId="0EFED421" w14:textId="77777777" w:rsidR="004109FC" w:rsidRDefault="004109FC" w:rsidP="006A63D8">
      <w:pPr>
        <w:jc w:val="both"/>
        <w:rPr>
          <w:rFonts w:ascii="Arial Narrow" w:hAnsi="Arial Narrow" w:cs="Arial"/>
          <w:sz w:val="22"/>
          <w:szCs w:val="22"/>
          <w:u w:val="single"/>
        </w:rPr>
      </w:pPr>
    </w:p>
    <w:p w14:paraId="070F3F9C" w14:textId="77777777" w:rsidR="004109FC" w:rsidRDefault="004109FC" w:rsidP="004109FC">
      <w:pPr>
        <w:rPr>
          <w:rFonts w:ascii="Arial Narrow" w:hAnsi="Arial Narrow" w:cs="Arial"/>
          <w:sz w:val="22"/>
        </w:rPr>
      </w:pPr>
      <w:r>
        <w:rPr>
          <w:rFonts w:ascii="Arial Narrow" w:hAnsi="Arial Narrow" w:cs="Arial"/>
          <w:sz w:val="22"/>
        </w:rPr>
        <w:t>Amb la proposta s’haurà de presentar com a mínim:</w:t>
      </w:r>
    </w:p>
    <w:p w14:paraId="6F07FBA4" w14:textId="77777777" w:rsidR="004109FC" w:rsidRDefault="004109FC" w:rsidP="004109FC">
      <w:pPr>
        <w:rPr>
          <w:rFonts w:ascii="Arial Narrow" w:hAnsi="Arial Narrow" w:cs="Arial"/>
          <w:sz w:val="22"/>
        </w:rPr>
      </w:pPr>
    </w:p>
    <w:p w14:paraId="204DB6B8" w14:textId="77777777" w:rsidR="004109FC" w:rsidRPr="00496237" w:rsidRDefault="004109FC" w:rsidP="004109FC">
      <w:pPr>
        <w:pStyle w:val="Pargrafdellista"/>
        <w:numPr>
          <w:ilvl w:val="0"/>
          <w:numId w:val="54"/>
        </w:numPr>
        <w:ind w:left="426"/>
        <w:jc w:val="both"/>
        <w:rPr>
          <w:rFonts w:ascii="Arial Narrow" w:hAnsi="Arial Narrow" w:cs="Arial"/>
          <w:sz w:val="22"/>
        </w:rPr>
      </w:pPr>
      <w:r w:rsidRPr="00370DB9">
        <w:rPr>
          <w:rFonts w:ascii="Arial Narrow" w:hAnsi="Arial Narrow" w:cs="Arial"/>
          <w:b/>
          <w:bCs/>
          <w:sz w:val="22"/>
        </w:rPr>
        <w:t xml:space="preserve">Desglossament de l’oferta econòmica, </w:t>
      </w:r>
      <w:r w:rsidRPr="00496237">
        <w:rPr>
          <w:rFonts w:ascii="Arial Narrow" w:hAnsi="Arial Narrow" w:cs="Arial"/>
          <w:sz w:val="22"/>
        </w:rPr>
        <w:t>que inclogui com a mínim els costos directes (despeses salarials, ...) i indirectes (benefici industrial i despeses generals d’estructura)</w:t>
      </w:r>
    </w:p>
    <w:p w14:paraId="6067794C" w14:textId="77777777" w:rsidR="004109FC" w:rsidRPr="00370DB9" w:rsidRDefault="004109FC" w:rsidP="004109FC">
      <w:pPr>
        <w:pStyle w:val="Pargrafdellista"/>
        <w:numPr>
          <w:ilvl w:val="0"/>
          <w:numId w:val="54"/>
        </w:numPr>
        <w:ind w:left="426"/>
        <w:jc w:val="both"/>
        <w:rPr>
          <w:rFonts w:ascii="Arial Narrow" w:hAnsi="Arial Narrow" w:cs="Arial"/>
          <w:b/>
          <w:bCs/>
          <w:sz w:val="22"/>
        </w:rPr>
      </w:pPr>
      <w:r w:rsidRPr="00370DB9">
        <w:rPr>
          <w:rFonts w:ascii="Arial Narrow" w:hAnsi="Arial Narrow" w:cs="Arial"/>
          <w:b/>
          <w:bCs/>
          <w:sz w:val="22"/>
        </w:rPr>
        <w:t xml:space="preserve">Quadre del personal adscrit </w:t>
      </w:r>
      <w:r w:rsidRPr="00496237">
        <w:rPr>
          <w:rFonts w:ascii="Arial Narrow" w:hAnsi="Arial Narrow" w:cs="Arial"/>
          <w:sz w:val="22"/>
        </w:rPr>
        <w:t>a l’execució del contracte on s’identifiqui perfil, tasques que es duran a terme, anys d’experiència i percentatge de dedicació (veure model Annex)</w:t>
      </w:r>
    </w:p>
    <w:p w14:paraId="7CA54B3F" w14:textId="77777777" w:rsidR="004109FC" w:rsidRPr="00496237" w:rsidRDefault="004109FC" w:rsidP="004109FC">
      <w:pPr>
        <w:pStyle w:val="Pargrafdellista"/>
        <w:numPr>
          <w:ilvl w:val="0"/>
          <w:numId w:val="54"/>
        </w:numPr>
        <w:ind w:left="426"/>
        <w:jc w:val="both"/>
        <w:rPr>
          <w:rFonts w:ascii="Arial Narrow" w:hAnsi="Arial Narrow" w:cs="Arial"/>
          <w:sz w:val="22"/>
        </w:rPr>
      </w:pPr>
      <w:r w:rsidRPr="009E3346">
        <w:rPr>
          <w:rFonts w:ascii="Arial Narrow" w:hAnsi="Arial Narrow" w:cs="Arial"/>
          <w:b/>
          <w:bCs/>
          <w:sz w:val="22"/>
        </w:rPr>
        <w:t xml:space="preserve">Fitxa professional </w:t>
      </w:r>
      <w:r>
        <w:rPr>
          <w:rFonts w:ascii="Arial Narrow" w:hAnsi="Arial Narrow" w:cs="Arial"/>
          <w:b/>
          <w:bCs/>
          <w:sz w:val="22"/>
        </w:rPr>
        <w:t>del personal adscrit</w:t>
      </w:r>
      <w:r w:rsidRPr="009E3346">
        <w:rPr>
          <w:rFonts w:ascii="Arial Narrow" w:hAnsi="Arial Narrow" w:cs="Arial"/>
          <w:b/>
          <w:bCs/>
          <w:sz w:val="22"/>
        </w:rPr>
        <w:t xml:space="preserve"> </w:t>
      </w:r>
      <w:r w:rsidRPr="00496237">
        <w:rPr>
          <w:rFonts w:ascii="Arial Narrow" w:hAnsi="Arial Narrow" w:cs="Arial"/>
          <w:sz w:val="22"/>
        </w:rPr>
        <w:t>que tinguin una experiència superior a la prevista com a experiència mínima i que permeti valorar el criteri de valoració relatiu a l’experiència addicional. En cas que no s’aporti cap documentació al respecte, no es valorarà l’experiència de l’equip. (veure model Annex)</w:t>
      </w:r>
    </w:p>
    <w:p w14:paraId="6C44ACA4" w14:textId="53EFBC30" w:rsidR="004109FC" w:rsidRPr="00496237" w:rsidRDefault="004109FC" w:rsidP="004109FC">
      <w:pPr>
        <w:pStyle w:val="Pargrafdellista"/>
        <w:numPr>
          <w:ilvl w:val="0"/>
          <w:numId w:val="54"/>
        </w:numPr>
        <w:ind w:left="426"/>
        <w:jc w:val="both"/>
        <w:rPr>
          <w:rFonts w:ascii="Arial Narrow" w:hAnsi="Arial Narrow" w:cs="Arial"/>
          <w:sz w:val="22"/>
        </w:rPr>
      </w:pPr>
      <w:r>
        <w:rPr>
          <w:rFonts w:ascii="Arial Narrow" w:hAnsi="Arial Narrow" w:cs="Arial"/>
          <w:b/>
          <w:bCs/>
          <w:sz w:val="22"/>
        </w:rPr>
        <w:t xml:space="preserve">Còpia dels títols de grau universitari </w:t>
      </w:r>
      <w:r w:rsidRPr="00496237">
        <w:rPr>
          <w:rFonts w:ascii="Arial Narrow" w:hAnsi="Arial Narrow" w:cs="Arial"/>
          <w:sz w:val="22"/>
        </w:rPr>
        <w:t>que es requereix com a solvència tècnica mínima del personal adscrit.</w:t>
      </w:r>
    </w:p>
    <w:p w14:paraId="1148A2E9" w14:textId="77777777" w:rsidR="004109FC" w:rsidRDefault="004109FC" w:rsidP="004109FC">
      <w:pPr>
        <w:pStyle w:val="Pargrafdellista"/>
        <w:numPr>
          <w:ilvl w:val="0"/>
          <w:numId w:val="54"/>
        </w:numPr>
        <w:ind w:left="426"/>
        <w:jc w:val="both"/>
        <w:rPr>
          <w:rFonts w:ascii="Arial Narrow" w:hAnsi="Arial Narrow" w:cs="Arial"/>
          <w:b/>
          <w:bCs/>
          <w:sz w:val="22"/>
        </w:rPr>
      </w:pPr>
      <w:r w:rsidRPr="00370DB9">
        <w:rPr>
          <w:rFonts w:ascii="Arial Narrow" w:hAnsi="Arial Narrow" w:cs="Arial"/>
          <w:b/>
          <w:bCs/>
          <w:sz w:val="22"/>
        </w:rPr>
        <w:t>Proposta tècnica que desenvolupi els criteris que depenen d’un judici de valor</w:t>
      </w:r>
    </w:p>
    <w:p w14:paraId="39C1E506" w14:textId="6B8919B3" w:rsidR="006A0754" w:rsidRPr="004109FC" w:rsidRDefault="004109FC" w:rsidP="006A63D8">
      <w:pPr>
        <w:pStyle w:val="Pargrafdellista"/>
        <w:numPr>
          <w:ilvl w:val="0"/>
          <w:numId w:val="54"/>
        </w:numPr>
        <w:ind w:left="426"/>
        <w:jc w:val="both"/>
        <w:rPr>
          <w:rFonts w:ascii="Arial Narrow" w:hAnsi="Arial Narrow" w:cs="Arial"/>
          <w:b/>
          <w:bCs/>
          <w:sz w:val="22"/>
        </w:rPr>
      </w:pPr>
      <w:r w:rsidRPr="004109FC">
        <w:rPr>
          <w:rFonts w:ascii="Arial Narrow" w:hAnsi="Arial Narrow" w:cs="Arial"/>
          <w:b/>
          <w:bCs/>
          <w:sz w:val="22"/>
          <w:szCs w:val="22"/>
        </w:rPr>
        <w:t xml:space="preserve">La Declaració d’Absència de Conflicte d’Interessos (DACI) </w:t>
      </w:r>
      <w:r w:rsidRPr="00496237">
        <w:rPr>
          <w:rFonts w:ascii="Arial Narrow" w:hAnsi="Arial Narrow" w:cs="Arial"/>
          <w:sz w:val="22"/>
          <w:szCs w:val="22"/>
        </w:rPr>
        <w:t xml:space="preserve">d’acord amb el model previst a l’Annex </w:t>
      </w:r>
      <w:r w:rsidR="00496237">
        <w:rPr>
          <w:rFonts w:ascii="Arial Narrow" w:hAnsi="Arial Narrow" w:cs="Arial"/>
          <w:sz w:val="22"/>
          <w:szCs w:val="22"/>
        </w:rPr>
        <w:t xml:space="preserve">3 </w:t>
      </w:r>
      <w:r w:rsidRPr="00496237">
        <w:rPr>
          <w:rFonts w:ascii="Arial Narrow" w:hAnsi="Arial Narrow" w:cs="Arial"/>
          <w:sz w:val="22"/>
          <w:szCs w:val="22"/>
        </w:rPr>
        <w:t>d’aquest document (també cal aportar aquest document per la subcontractista en cas de subcontractació)</w:t>
      </w:r>
      <w:r>
        <w:rPr>
          <w:rFonts w:ascii="Arial Narrow" w:hAnsi="Arial Narrow" w:cs="Arial"/>
          <w:b/>
          <w:bCs/>
          <w:sz w:val="22"/>
          <w:szCs w:val="22"/>
        </w:rPr>
        <w:t xml:space="preserve"> </w:t>
      </w:r>
    </w:p>
    <w:p w14:paraId="4D35ED97" w14:textId="094E0D26" w:rsidR="00E31258" w:rsidRPr="004109FC" w:rsidRDefault="004109FC" w:rsidP="004109FC">
      <w:pPr>
        <w:pStyle w:val="Pargrafdellista"/>
        <w:numPr>
          <w:ilvl w:val="0"/>
          <w:numId w:val="54"/>
        </w:numPr>
        <w:ind w:left="426"/>
        <w:jc w:val="both"/>
        <w:rPr>
          <w:rFonts w:ascii="Arial Narrow" w:hAnsi="Arial Narrow" w:cs="Arial"/>
          <w:b/>
          <w:bCs/>
          <w:sz w:val="22"/>
        </w:rPr>
      </w:pPr>
      <w:r>
        <w:rPr>
          <w:rFonts w:ascii="Arial Narrow" w:hAnsi="Arial Narrow" w:cs="Arial"/>
          <w:b/>
          <w:bCs/>
          <w:sz w:val="22"/>
          <w:szCs w:val="22"/>
        </w:rPr>
        <w:t>En cas de subcontractació</w:t>
      </w:r>
      <w:r w:rsidRPr="00496237">
        <w:rPr>
          <w:rFonts w:ascii="Arial Narrow" w:hAnsi="Arial Narrow" w:cs="Arial"/>
          <w:sz w:val="22"/>
          <w:szCs w:val="22"/>
        </w:rPr>
        <w:t xml:space="preserve">: declaració responsable on s’indiqui </w:t>
      </w:r>
      <w:r w:rsidR="00E31258" w:rsidRPr="00496237">
        <w:rPr>
          <w:rFonts w:ascii="Arial Narrow" w:hAnsi="Arial Narrow" w:cs="Arial"/>
          <w:sz w:val="22"/>
          <w:szCs w:val="22"/>
        </w:rPr>
        <w:t>la intenció de subscriure subcontractes, els elements accessoris del contracte que tinguin previst subcontractar, la identitat, les dades de contacte i el representant o representants legals de l’empresa subcontractista, justificant suficientment l’aptitud d’aquesta per executar-la per referència als elements tècnics i humans de què disposa i a la seva experiència, i acreditant que no es troba incursa en prohibició de contractar –si l’empresa subcontractista té la classificació adequada per realitzar la part del contracte objecte de la subcontractació, la comunicació d’aquesta circumstància és suficient per acreditar-ne l’aptitud.</w:t>
      </w:r>
      <w:r w:rsidR="00E31258" w:rsidRPr="004109FC">
        <w:rPr>
          <w:rFonts w:ascii="Arial Narrow" w:hAnsi="Arial Narrow" w:cs="Arial"/>
          <w:b/>
          <w:bCs/>
          <w:sz w:val="22"/>
          <w:szCs w:val="22"/>
        </w:rPr>
        <w:t xml:space="preserve"> </w:t>
      </w:r>
    </w:p>
    <w:p w14:paraId="6667226A"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1DA02CE7"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u w:val="single"/>
        </w:rPr>
      </w:pPr>
      <w:r w:rsidRPr="006A63D8">
        <w:rPr>
          <w:rFonts w:ascii="Arial Narrow" w:hAnsi="Arial Narrow" w:cs="Arial"/>
          <w:sz w:val="22"/>
          <w:szCs w:val="22"/>
          <w:u w:val="single"/>
        </w:rPr>
        <w:t>DESIGNO I ACCEPTO</w:t>
      </w:r>
    </w:p>
    <w:p w14:paraId="24E75F14"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5B374ED7"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 xml:space="preserve">Que s’utilitzi, per a totes les notificacions i comunicacions electròniques relacionades amb aquesta contractació, la següent </w:t>
      </w:r>
      <w:r w:rsidRPr="006A63D8">
        <w:rPr>
          <w:rFonts w:ascii="Arial Narrow" w:hAnsi="Arial Narrow" w:cs="Arial"/>
          <w:b/>
          <w:bCs/>
          <w:sz w:val="22"/>
          <w:szCs w:val="22"/>
        </w:rPr>
        <w:t>adreça de correu electrònic (@)</w:t>
      </w:r>
      <w:r w:rsidRPr="006A63D8">
        <w:rPr>
          <w:rFonts w:ascii="Arial Narrow" w:hAnsi="Arial Narrow" w:cs="Arial"/>
          <w:sz w:val="22"/>
          <w:szCs w:val="22"/>
        </w:rPr>
        <w:t>: ...........................................................</w:t>
      </w:r>
    </w:p>
    <w:p w14:paraId="73D8805E"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53C1966D" w14:textId="77777777" w:rsidR="006A0754" w:rsidRPr="006A63D8" w:rsidRDefault="006A0754" w:rsidP="006A63D8">
      <w:pPr>
        <w:autoSpaceDE w:val="0"/>
        <w:autoSpaceDN w:val="0"/>
        <w:adjustRightInd w:val="0"/>
        <w:jc w:val="both"/>
        <w:rPr>
          <w:rFonts w:ascii="Arial Narrow" w:hAnsi="Arial Narrow" w:cs="Arial"/>
          <w:i/>
          <w:sz w:val="22"/>
          <w:szCs w:val="22"/>
          <w:u w:val="single"/>
        </w:rPr>
      </w:pPr>
      <w:r w:rsidRPr="006A63D8">
        <w:rPr>
          <w:rFonts w:ascii="Arial Narrow" w:hAnsi="Arial Narrow" w:cs="Arial"/>
          <w:i/>
          <w:sz w:val="22"/>
          <w:szCs w:val="22"/>
          <w:u w:val="single"/>
        </w:rPr>
        <w:t xml:space="preserve">DECLARO </w:t>
      </w:r>
    </w:p>
    <w:p w14:paraId="44B4AC3D" w14:textId="77777777" w:rsidR="006A0754" w:rsidRPr="006A63D8" w:rsidRDefault="006A0754" w:rsidP="006A63D8">
      <w:pPr>
        <w:autoSpaceDE w:val="0"/>
        <w:autoSpaceDN w:val="0"/>
        <w:adjustRightInd w:val="0"/>
        <w:jc w:val="both"/>
        <w:rPr>
          <w:rFonts w:ascii="Arial Narrow" w:hAnsi="Arial Narrow" w:cs="Arial"/>
          <w:i/>
          <w:sz w:val="22"/>
          <w:szCs w:val="22"/>
        </w:rPr>
      </w:pPr>
      <w:r w:rsidRPr="006A63D8">
        <w:rPr>
          <w:rFonts w:ascii="Arial Narrow" w:hAnsi="Arial Narrow" w:cs="Arial"/>
          <w:i/>
          <w:sz w:val="22"/>
          <w:szCs w:val="22"/>
        </w:rPr>
        <w:t>Que l'empresa:</w:t>
      </w:r>
    </w:p>
    <w:p w14:paraId="6240756D" w14:textId="77777777" w:rsidR="006A0754" w:rsidRPr="006A63D8" w:rsidRDefault="006A0754" w:rsidP="006A63D8">
      <w:pPr>
        <w:autoSpaceDE w:val="0"/>
        <w:autoSpaceDN w:val="0"/>
        <w:adjustRightInd w:val="0"/>
        <w:jc w:val="both"/>
        <w:rPr>
          <w:rFonts w:ascii="Arial Narrow" w:hAnsi="Arial Narrow" w:cs="Arial"/>
          <w:sz w:val="22"/>
          <w:szCs w:val="22"/>
        </w:rPr>
      </w:pPr>
    </w:p>
    <w:bookmarkStart w:id="18" w:name="Verifica1"/>
    <w:p w14:paraId="5DE5CB8F"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fldChar w:fldCharType="begin">
          <w:ffData>
            <w:name w:val="Verifica1"/>
            <w:enabled w:val="0"/>
            <w:calcOnExit w:val="0"/>
            <w:checkBox>
              <w:sizeAuto/>
              <w:default w:val="1"/>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bookmarkEnd w:id="18"/>
      <w:r w:rsidRPr="006A63D8">
        <w:rPr>
          <w:rFonts w:ascii="Arial Narrow" w:hAnsi="Arial Narrow" w:cs="Arial"/>
          <w:sz w:val="22"/>
          <w:szCs w:val="22"/>
        </w:rPr>
        <w:t xml:space="preserve"> està facultada per contractar amb l’Administració, ja que té capacitat d’obrar i no es troba en cap de les </w:t>
      </w:r>
      <w:r w:rsidRPr="006A63D8">
        <w:rPr>
          <w:rFonts w:ascii="Arial Narrow" w:hAnsi="Arial Narrow" w:cs="Arial"/>
          <w:b/>
          <w:sz w:val="22"/>
          <w:szCs w:val="22"/>
        </w:rPr>
        <w:t>prohibicions per contractar</w:t>
      </w:r>
      <w:r w:rsidRPr="006A63D8">
        <w:rPr>
          <w:rFonts w:ascii="Arial Narrow" w:hAnsi="Arial Narrow" w:cs="Arial"/>
          <w:sz w:val="22"/>
          <w:szCs w:val="22"/>
        </w:rPr>
        <w:t xml:space="preserve"> establertes a l’article 71 de la Llei 9/2017 de Contractes del Sector Públic (LCSP);</w:t>
      </w:r>
    </w:p>
    <w:p w14:paraId="53BF1B8B"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6590813B"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fldChar w:fldCharType="begin">
          <w:ffData>
            <w:name w:val=""/>
            <w:enabled/>
            <w:calcOnExit w:val="0"/>
            <w:checkBox>
              <w:sizeAuto/>
              <w:default w:val="1"/>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r w:rsidRPr="006A63D8">
        <w:rPr>
          <w:rFonts w:ascii="Arial Narrow" w:hAnsi="Arial Narrow" w:cs="Arial"/>
          <w:sz w:val="22"/>
          <w:szCs w:val="22"/>
        </w:rPr>
        <w:t xml:space="preserve"> està donada d’alta a l’epígraf de l</w:t>
      </w:r>
      <w:r w:rsidRPr="006A63D8">
        <w:rPr>
          <w:rFonts w:ascii="Arial Narrow" w:hAnsi="Arial Narrow" w:cs="Arial"/>
          <w:b/>
          <w:bCs/>
          <w:sz w:val="22"/>
          <w:szCs w:val="22"/>
        </w:rPr>
        <w:t xml:space="preserve">’Impost d’Activitats Econòmiques </w:t>
      </w:r>
      <w:r w:rsidRPr="006A63D8">
        <w:rPr>
          <w:rFonts w:ascii="Arial Narrow" w:hAnsi="Arial Narrow" w:cs="Arial"/>
          <w:sz w:val="22"/>
          <w:szCs w:val="22"/>
        </w:rPr>
        <w:t xml:space="preserve">corresponent a l’objecte del contracte i que està al corrent de les </w:t>
      </w:r>
      <w:r w:rsidRPr="006A63D8">
        <w:rPr>
          <w:rFonts w:ascii="Arial Narrow" w:hAnsi="Arial Narrow" w:cs="Arial"/>
          <w:b/>
          <w:sz w:val="22"/>
          <w:szCs w:val="22"/>
        </w:rPr>
        <w:t>obligacions tributàries</w:t>
      </w:r>
      <w:r w:rsidRPr="006A63D8">
        <w:rPr>
          <w:rFonts w:ascii="Arial Narrow" w:hAnsi="Arial Narrow" w:cs="Arial"/>
          <w:sz w:val="22"/>
          <w:szCs w:val="22"/>
        </w:rPr>
        <w:t xml:space="preserve"> i de la </w:t>
      </w:r>
      <w:r w:rsidRPr="006A63D8">
        <w:rPr>
          <w:rFonts w:ascii="Arial Narrow" w:hAnsi="Arial Narrow" w:cs="Arial"/>
          <w:b/>
          <w:sz w:val="22"/>
          <w:szCs w:val="22"/>
        </w:rPr>
        <w:t>Seguretat Social</w:t>
      </w:r>
      <w:r w:rsidRPr="006A63D8">
        <w:rPr>
          <w:rFonts w:ascii="Arial Narrow" w:hAnsi="Arial Narrow" w:cs="Arial"/>
          <w:sz w:val="22"/>
          <w:szCs w:val="22"/>
        </w:rPr>
        <w:t xml:space="preserve">, i que </w:t>
      </w:r>
      <w:r w:rsidRPr="006A63D8">
        <w:rPr>
          <w:rFonts w:ascii="Arial Narrow" w:hAnsi="Arial Narrow" w:cs="Arial"/>
          <w:b/>
          <w:sz w:val="22"/>
          <w:szCs w:val="22"/>
        </w:rPr>
        <w:t>no té cap deute amb l'Ajuntament de Barcelona</w:t>
      </w:r>
      <w:r w:rsidRPr="006A63D8">
        <w:rPr>
          <w:rFonts w:ascii="Arial Narrow" w:hAnsi="Arial Narrow" w:cs="Arial"/>
          <w:sz w:val="22"/>
          <w:szCs w:val="22"/>
        </w:rPr>
        <w:t>;</w:t>
      </w:r>
    </w:p>
    <w:p w14:paraId="73BA9730"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5846F5B6" w14:textId="77777777" w:rsidR="006A0754" w:rsidRDefault="006A0754" w:rsidP="006A63D8">
      <w:pPr>
        <w:jc w:val="both"/>
        <w:rPr>
          <w:rFonts w:ascii="Arial Narrow" w:hAnsi="Arial Narrow" w:cs="Arial"/>
          <w:sz w:val="22"/>
          <w:szCs w:val="22"/>
        </w:rPr>
      </w:pPr>
      <w:r w:rsidRPr="006A63D8">
        <w:rPr>
          <w:rFonts w:ascii="Arial Narrow" w:hAnsi="Arial Narrow" w:cs="Arial"/>
          <w:sz w:val="22"/>
          <w:szCs w:val="22"/>
        </w:rPr>
        <w:fldChar w:fldCharType="begin">
          <w:ffData>
            <w:name w:val="Verifica1"/>
            <w:enabled/>
            <w:calcOnExit w:val="0"/>
            <w:checkBox>
              <w:sizeAuto/>
              <w:default w:val="0"/>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r w:rsidRPr="006A63D8">
        <w:rPr>
          <w:rFonts w:ascii="Arial Narrow" w:hAnsi="Arial Narrow" w:cs="Arial"/>
          <w:sz w:val="22"/>
          <w:szCs w:val="22"/>
        </w:rPr>
        <w:t xml:space="preserve"> </w:t>
      </w:r>
      <w:r w:rsidRPr="006A63D8">
        <w:rPr>
          <w:rStyle w:val="Refernciadenotaapeudepgina"/>
          <w:rFonts w:ascii="Arial Narrow" w:hAnsi="Arial Narrow" w:cs="Arial"/>
          <w:sz w:val="22"/>
          <w:szCs w:val="22"/>
        </w:rPr>
        <w:footnoteReference w:id="2"/>
      </w:r>
      <w:r w:rsidRPr="006A63D8">
        <w:rPr>
          <w:rFonts w:ascii="Arial Narrow" w:hAnsi="Arial Narrow" w:cs="Arial"/>
          <w:sz w:val="22"/>
          <w:szCs w:val="22"/>
        </w:rPr>
        <w:t xml:space="preserve"> està inscrita en el Registre Electrònic d’Empreses Licitadores de la Generalitat de Catalunya </w:t>
      </w:r>
      <w:r w:rsidRPr="006A63D8">
        <w:rPr>
          <w:rFonts w:ascii="Arial Narrow" w:hAnsi="Arial Narrow" w:cs="Arial"/>
          <w:b/>
          <w:sz w:val="22"/>
          <w:szCs w:val="22"/>
        </w:rPr>
        <w:t>(RELI)</w:t>
      </w:r>
      <w:r w:rsidRPr="006A63D8">
        <w:rPr>
          <w:rFonts w:ascii="Arial Narrow" w:hAnsi="Arial Narrow" w:cs="Arial"/>
          <w:sz w:val="22"/>
          <w:szCs w:val="22"/>
        </w:rPr>
        <w:t>, (NIF de l’apoderat .....................................................)</w:t>
      </w:r>
      <w:r w:rsidRPr="006A63D8">
        <w:rPr>
          <w:rStyle w:val="Refernciadenotaapeudepgina"/>
          <w:rFonts w:ascii="Arial Narrow" w:hAnsi="Arial Narrow" w:cs="Arial"/>
          <w:sz w:val="22"/>
          <w:szCs w:val="22"/>
        </w:rPr>
        <w:footnoteReference w:id="3"/>
      </w:r>
      <w:r w:rsidRPr="006A63D8">
        <w:rPr>
          <w:rFonts w:ascii="Arial Narrow" w:hAnsi="Arial Narrow" w:cs="Arial"/>
          <w:sz w:val="22"/>
          <w:szCs w:val="22"/>
        </w:rPr>
        <w:t xml:space="preserve"> </w:t>
      </w:r>
      <w:r w:rsidRPr="006A63D8">
        <w:rPr>
          <w:rFonts w:ascii="Arial Narrow" w:hAnsi="Arial Narrow" w:cs="Arial"/>
          <w:b/>
          <w:sz w:val="22"/>
          <w:szCs w:val="22"/>
        </w:rPr>
        <w:t xml:space="preserve">i </w:t>
      </w:r>
      <w:r w:rsidRPr="006A63D8">
        <w:rPr>
          <w:rFonts w:ascii="Arial Narrow" w:hAnsi="Arial Narrow" w:cs="Arial"/>
          <w:sz w:val="22"/>
          <w:szCs w:val="22"/>
        </w:rPr>
        <w:fldChar w:fldCharType="begin">
          <w:ffData>
            <w:name w:val=""/>
            <w:enabled/>
            <w:calcOnExit w:val="0"/>
            <w:checkBox>
              <w:sizeAuto/>
              <w:default w:val="0"/>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r w:rsidRPr="006A63D8">
        <w:rPr>
          <w:rFonts w:ascii="Arial Narrow" w:hAnsi="Arial Narrow" w:cs="Arial"/>
          <w:sz w:val="22"/>
          <w:szCs w:val="22"/>
        </w:rPr>
        <w:t xml:space="preserve"> </w:t>
      </w:r>
      <w:r w:rsidRPr="006A63D8">
        <w:rPr>
          <w:rFonts w:ascii="Arial Narrow" w:hAnsi="Arial Narrow" w:cs="Arial"/>
          <w:sz w:val="22"/>
          <w:szCs w:val="22"/>
          <w:vertAlign w:val="superscript"/>
        </w:rPr>
        <w:t>1</w:t>
      </w:r>
      <w:r w:rsidRPr="006A63D8">
        <w:rPr>
          <w:rFonts w:ascii="Arial Narrow" w:hAnsi="Arial Narrow" w:cs="Arial"/>
          <w:sz w:val="22"/>
          <w:szCs w:val="22"/>
        </w:rPr>
        <w:t xml:space="preserve"> tota la documentació que figura en el RELI manté la seva vigència i no ha estat modificada.</w:t>
      </w:r>
    </w:p>
    <w:p w14:paraId="2C2491C6" w14:textId="77777777" w:rsidR="00496237" w:rsidRDefault="00496237" w:rsidP="006A63D8">
      <w:pPr>
        <w:jc w:val="both"/>
        <w:rPr>
          <w:rFonts w:ascii="Arial Narrow" w:hAnsi="Arial Narrow" w:cs="Arial"/>
          <w:sz w:val="22"/>
          <w:szCs w:val="22"/>
        </w:rPr>
      </w:pPr>
    </w:p>
    <w:p w14:paraId="1BBF538C" w14:textId="0491EAEC" w:rsidR="00496237" w:rsidRPr="006A63D8" w:rsidRDefault="00496237" w:rsidP="006A63D8">
      <w:pPr>
        <w:jc w:val="both"/>
        <w:rPr>
          <w:rFonts w:ascii="Arial Narrow" w:hAnsi="Arial Narrow" w:cs="Arial"/>
          <w:sz w:val="22"/>
          <w:szCs w:val="22"/>
        </w:rPr>
      </w:pPr>
      <w:r>
        <w:rPr>
          <w:rFonts w:ascii="Arial Narrow" w:hAnsi="Arial Narrow" w:cs="Arial"/>
          <w:sz w:val="22"/>
          <w:szCs w:val="22"/>
        </w:rPr>
        <w:t xml:space="preserve">Que </w:t>
      </w:r>
      <w:r w:rsidRPr="00496237">
        <w:rPr>
          <w:rFonts w:ascii="Arial Narrow" w:hAnsi="Arial Narrow" w:cs="Arial"/>
          <w:b/>
          <w:bCs/>
          <w:sz w:val="22"/>
          <w:szCs w:val="22"/>
        </w:rPr>
        <w:t>SÍ/NO</w:t>
      </w:r>
      <w:r>
        <w:rPr>
          <w:rFonts w:ascii="Arial Narrow" w:hAnsi="Arial Narrow" w:cs="Arial"/>
          <w:sz w:val="22"/>
          <w:szCs w:val="22"/>
        </w:rPr>
        <w:t xml:space="preserve"> té la intenció de subcontractar prestacions objecte del contracte</w:t>
      </w:r>
    </w:p>
    <w:p w14:paraId="354D28E6" w14:textId="77777777" w:rsidR="006A0754" w:rsidRPr="006A63D8" w:rsidRDefault="006A0754" w:rsidP="006A63D8">
      <w:pPr>
        <w:jc w:val="both"/>
        <w:rPr>
          <w:rFonts w:ascii="Arial Narrow" w:hAnsi="Arial Narrow" w:cs="Arial"/>
          <w:sz w:val="22"/>
          <w:szCs w:val="22"/>
        </w:rPr>
      </w:pPr>
    </w:p>
    <w:p w14:paraId="6C26DAF7" w14:textId="77777777" w:rsidR="006A0754" w:rsidRPr="006A63D8" w:rsidRDefault="006A0754" w:rsidP="006A63D8">
      <w:pPr>
        <w:jc w:val="both"/>
        <w:rPr>
          <w:rFonts w:ascii="Arial Narrow" w:hAnsi="Arial Narrow" w:cs="Arial"/>
          <w:sz w:val="22"/>
          <w:szCs w:val="22"/>
        </w:rPr>
      </w:pPr>
      <w:r w:rsidRPr="006A63D8">
        <w:rPr>
          <w:rFonts w:ascii="Arial Narrow" w:hAnsi="Arial Narrow" w:cs="Arial"/>
          <w:sz w:val="22"/>
          <w:szCs w:val="22"/>
        </w:rPr>
        <w:fldChar w:fldCharType="begin">
          <w:ffData>
            <w:name w:val=""/>
            <w:enabled/>
            <w:calcOnExit w:val="0"/>
            <w:checkBox>
              <w:sizeAuto/>
              <w:default w:val="1"/>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r w:rsidRPr="006A63D8">
        <w:rPr>
          <w:rFonts w:ascii="Arial Narrow" w:hAnsi="Arial Narrow" w:cs="Arial"/>
          <w:sz w:val="22"/>
          <w:szCs w:val="22"/>
        </w:rPr>
        <w:t xml:space="preserve"> Dóna compliment a les previsions de la normativa en matèria de prevenció de riscos laborals.</w:t>
      </w:r>
    </w:p>
    <w:p w14:paraId="29AB26A6" w14:textId="77777777" w:rsidR="006A0754" w:rsidRPr="006A63D8" w:rsidRDefault="006A0754" w:rsidP="006A63D8">
      <w:pPr>
        <w:jc w:val="both"/>
        <w:rPr>
          <w:rFonts w:ascii="Arial Narrow" w:hAnsi="Arial Narrow" w:cs="Arial"/>
          <w:snapToGrid w:val="0"/>
          <w:sz w:val="22"/>
          <w:szCs w:val="22"/>
        </w:rPr>
      </w:pPr>
      <w:r w:rsidRPr="006A63D8">
        <w:rPr>
          <w:rFonts w:ascii="Arial Narrow" w:hAnsi="Arial Narrow" w:cs="Arial"/>
          <w:snapToGrid w:val="0"/>
          <w:sz w:val="22"/>
          <w:szCs w:val="22"/>
        </w:rPr>
        <w:t> </w:t>
      </w:r>
    </w:p>
    <w:p w14:paraId="25F67DF5" w14:textId="53789F86" w:rsidR="006A0754" w:rsidRPr="006A63D8" w:rsidRDefault="004109FC" w:rsidP="006A63D8">
      <w:pPr>
        <w:jc w:val="both"/>
        <w:rPr>
          <w:rFonts w:ascii="Arial Narrow" w:hAnsi="Arial Narrow" w:cs="Arial"/>
          <w:snapToGrid w:val="0"/>
          <w:sz w:val="22"/>
          <w:szCs w:val="22"/>
        </w:rPr>
      </w:pPr>
      <w:r w:rsidRPr="006A63D8">
        <w:rPr>
          <w:rFonts w:ascii="Arial Narrow" w:hAnsi="Arial Narrow" w:cs="Arial"/>
          <w:sz w:val="22"/>
          <w:szCs w:val="22"/>
        </w:rPr>
        <w:fldChar w:fldCharType="begin">
          <w:ffData>
            <w:name w:val=""/>
            <w:enabled/>
            <w:calcOnExit w:val="0"/>
            <w:checkBox>
              <w:sizeAuto/>
              <w:default w:val="1"/>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r w:rsidR="006A0754" w:rsidRPr="006A63D8">
        <w:rPr>
          <w:rFonts w:ascii="Arial Narrow" w:hAnsi="Arial Narrow" w:cs="Arial"/>
          <w:sz w:val="22"/>
          <w:szCs w:val="22"/>
        </w:rPr>
        <w:t xml:space="preserve"> </w:t>
      </w:r>
      <w:r w:rsidR="006A0754" w:rsidRPr="006A63D8">
        <w:rPr>
          <w:rFonts w:ascii="Arial Narrow" w:hAnsi="Arial Narrow" w:cs="Arial"/>
          <w:snapToGrid w:val="0"/>
          <w:sz w:val="22"/>
          <w:szCs w:val="22"/>
        </w:rPr>
        <w:t xml:space="preserve">Que </w:t>
      </w:r>
      <w:r w:rsidR="006A0754" w:rsidRPr="006A63D8">
        <w:rPr>
          <w:rFonts w:ascii="Arial Narrow" w:hAnsi="Arial Narrow" w:cs="Arial"/>
          <w:snapToGrid w:val="0"/>
          <w:sz w:val="22"/>
          <w:szCs w:val="22"/>
          <w:u w:val="single"/>
        </w:rPr>
        <w:t>No</w:t>
      </w:r>
      <w:r w:rsidR="006A0754" w:rsidRPr="006A63D8">
        <w:rPr>
          <w:rFonts w:ascii="Arial Narrow" w:hAnsi="Arial Narrow" w:cs="Arial"/>
          <w:snapToGrid w:val="0"/>
          <w:sz w:val="22"/>
          <w:szCs w:val="22"/>
        </w:rPr>
        <w:t xml:space="preserve"> té relacions legals amb paradisos fiscals i, en cas afirmatiu, presenta la següent documentació descriptiva dels moviments financers i tota la informació relativa a aquestes actuacions ......</w:t>
      </w:r>
    </w:p>
    <w:p w14:paraId="07039F0F" w14:textId="77777777" w:rsidR="006A0754" w:rsidRPr="006A63D8" w:rsidRDefault="006A0754" w:rsidP="006A63D8">
      <w:pPr>
        <w:jc w:val="both"/>
        <w:rPr>
          <w:rFonts w:ascii="Arial Narrow" w:hAnsi="Arial Narrow" w:cs="Arial"/>
          <w:snapToGrid w:val="0"/>
          <w:sz w:val="22"/>
          <w:szCs w:val="22"/>
        </w:rPr>
      </w:pPr>
    </w:p>
    <w:p w14:paraId="30F9BD6B"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u w:val="single"/>
        </w:rPr>
        <w:t xml:space="preserve">AUTORITZO A L’AJUNTAMENT DE BARCELONA I BARCELONA ACTIVA SAU SPM, </w:t>
      </w:r>
      <w:r w:rsidRPr="006A63D8">
        <w:rPr>
          <w:rFonts w:ascii="Arial Narrow" w:hAnsi="Arial Narrow" w:cs="Arial"/>
          <w:sz w:val="22"/>
          <w:szCs w:val="22"/>
        </w:rPr>
        <w:t>en cas de resultar adjudicatari/ària del contracte:</w:t>
      </w:r>
    </w:p>
    <w:p w14:paraId="77E489D5"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1588BA06"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trike/>
          <w:sz w:val="22"/>
          <w:szCs w:val="22"/>
        </w:rPr>
      </w:pPr>
      <w:r w:rsidRPr="006A63D8">
        <w:rPr>
          <w:rFonts w:ascii="Arial Narrow" w:hAnsi="Arial Narrow" w:cs="Arial"/>
          <w:sz w:val="22"/>
          <w:szCs w:val="22"/>
        </w:rPr>
        <w:fldChar w:fldCharType="begin">
          <w:ffData>
            <w:name w:val=""/>
            <w:enabled/>
            <w:calcOnExit w:val="0"/>
            <w:checkBox>
              <w:sizeAuto/>
              <w:default w:val="1"/>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r w:rsidRPr="006A63D8">
        <w:rPr>
          <w:rFonts w:ascii="Arial Narrow" w:hAnsi="Arial Narrow" w:cs="Arial"/>
          <w:sz w:val="22"/>
          <w:szCs w:val="22"/>
        </w:rPr>
        <w:t xml:space="preserve"> </w:t>
      </w:r>
      <w:r w:rsidRPr="006A63D8">
        <w:rPr>
          <w:rStyle w:val="Refernciadenotaapeudepgina"/>
          <w:rFonts w:ascii="Arial Narrow" w:hAnsi="Arial Narrow" w:cs="Arial"/>
          <w:sz w:val="22"/>
          <w:szCs w:val="22"/>
        </w:rPr>
        <w:footnoteReference w:id="4"/>
      </w:r>
      <w:r w:rsidRPr="006A63D8">
        <w:rPr>
          <w:rFonts w:ascii="Arial Narrow" w:hAnsi="Arial Narrow" w:cs="Arial"/>
          <w:sz w:val="22"/>
          <w:szCs w:val="22"/>
        </w:rPr>
        <w:t xml:space="preserve"> a sol·licitar de l’Agència Estatal d’Administració Tributària</w:t>
      </w:r>
      <w:r w:rsidRPr="006A63D8">
        <w:rPr>
          <w:rFonts w:ascii="Arial Narrow" w:hAnsi="Arial Narrow" w:cs="Arial"/>
          <w:b/>
          <w:bCs/>
          <w:sz w:val="22"/>
          <w:szCs w:val="22"/>
        </w:rPr>
        <w:t xml:space="preserve"> (AEAT), </w:t>
      </w:r>
      <w:r w:rsidRPr="006A63D8">
        <w:rPr>
          <w:rFonts w:ascii="Arial Narrow" w:hAnsi="Arial Narrow" w:cs="Arial"/>
          <w:sz w:val="22"/>
          <w:szCs w:val="22"/>
        </w:rPr>
        <w:t>directament</w:t>
      </w:r>
      <w:r w:rsidRPr="006A63D8">
        <w:rPr>
          <w:rFonts w:ascii="Arial Narrow" w:hAnsi="Arial Narrow" w:cs="Arial"/>
          <w:bCs/>
          <w:sz w:val="22"/>
          <w:szCs w:val="22"/>
        </w:rPr>
        <w:t xml:space="preserve"> o a través del Consorci d’Administració Oberta de Catalunya (Consorci AOC),</w:t>
      </w:r>
      <w:r w:rsidRPr="006A63D8">
        <w:rPr>
          <w:rFonts w:ascii="Arial Narrow" w:hAnsi="Arial Narrow" w:cs="Arial"/>
          <w:sz w:val="22"/>
          <w:szCs w:val="22"/>
        </w:rPr>
        <w:t xml:space="preserve"> les dades justificatives i/o el certificat d’estar al corrent del compliment de les seves obligacions tributàries imposades per les disposicions vigents i durant tota la vigència del contracte;</w:t>
      </w:r>
    </w:p>
    <w:p w14:paraId="39554595"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trike/>
          <w:sz w:val="22"/>
          <w:szCs w:val="22"/>
        </w:rPr>
      </w:pPr>
    </w:p>
    <w:p w14:paraId="175B30F6"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fldChar w:fldCharType="begin">
          <w:ffData>
            <w:name w:val=""/>
            <w:enabled/>
            <w:calcOnExit w:val="0"/>
            <w:checkBox>
              <w:sizeAuto/>
              <w:default w:val="1"/>
            </w:checkBox>
          </w:ffData>
        </w:fldChar>
      </w:r>
      <w:r w:rsidRPr="006A63D8">
        <w:rPr>
          <w:rFonts w:ascii="Arial Narrow" w:hAnsi="Arial Narrow" w:cs="Arial"/>
          <w:sz w:val="22"/>
          <w:szCs w:val="22"/>
        </w:rPr>
        <w:instrText xml:space="preserve"> FORMCHECKBOX </w:instrText>
      </w:r>
      <w:r w:rsidR="008F0639">
        <w:rPr>
          <w:rFonts w:ascii="Arial Narrow" w:hAnsi="Arial Narrow" w:cs="Arial"/>
          <w:sz w:val="22"/>
          <w:szCs w:val="22"/>
        </w:rPr>
      </w:r>
      <w:r w:rsidR="008F0639">
        <w:rPr>
          <w:rFonts w:ascii="Arial Narrow" w:hAnsi="Arial Narrow" w:cs="Arial"/>
          <w:sz w:val="22"/>
          <w:szCs w:val="22"/>
        </w:rPr>
        <w:fldChar w:fldCharType="separate"/>
      </w:r>
      <w:r w:rsidRPr="006A63D8">
        <w:rPr>
          <w:rFonts w:ascii="Arial Narrow" w:hAnsi="Arial Narrow" w:cs="Arial"/>
          <w:sz w:val="22"/>
          <w:szCs w:val="22"/>
        </w:rPr>
        <w:fldChar w:fldCharType="end"/>
      </w:r>
      <w:r w:rsidRPr="006A63D8">
        <w:rPr>
          <w:rFonts w:ascii="Arial Narrow" w:hAnsi="Arial Narrow" w:cs="Arial"/>
          <w:sz w:val="22"/>
          <w:szCs w:val="22"/>
        </w:rPr>
        <w:t xml:space="preserve"> </w:t>
      </w:r>
      <w:r w:rsidRPr="006A63D8">
        <w:rPr>
          <w:rFonts w:ascii="Arial Narrow" w:hAnsi="Arial Narrow" w:cs="Arial"/>
          <w:sz w:val="22"/>
          <w:szCs w:val="22"/>
          <w:vertAlign w:val="superscript"/>
        </w:rPr>
        <w:t xml:space="preserve">4 </w:t>
      </w:r>
      <w:r w:rsidRPr="006A63D8">
        <w:rPr>
          <w:rFonts w:ascii="Arial Narrow" w:hAnsi="Arial Narrow" w:cs="Arial"/>
          <w:sz w:val="22"/>
          <w:szCs w:val="22"/>
        </w:rPr>
        <w:t>a sol·licitar de la Tresoreria General de la Seguretat Social (</w:t>
      </w:r>
      <w:r w:rsidRPr="006A63D8">
        <w:rPr>
          <w:rFonts w:ascii="Arial Narrow" w:hAnsi="Arial Narrow" w:cs="Arial"/>
          <w:b/>
          <w:sz w:val="22"/>
          <w:szCs w:val="22"/>
        </w:rPr>
        <w:t>TGSS</w:t>
      </w:r>
      <w:r w:rsidRPr="006A63D8">
        <w:rPr>
          <w:rFonts w:ascii="Arial Narrow" w:hAnsi="Arial Narrow" w:cs="Arial"/>
          <w:sz w:val="22"/>
          <w:szCs w:val="22"/>
        </w:rPr>
        <w:t xml:space="preserve">), directament </w:t>
      </w:r>
      <w:r w:rsidRPr="006A63D8">
        <w:rPr>
          <w:rFonts w:ascii="Arial Narrow" w:hAnsi="Arial Narrow" w:cs="Arial"/>
          <w:bCs/>
          <w:sz w:val="22"/>
          <w:szCs w:val="22"/>
        </w:rPr>
        <w:t xml:space="preserve">o a través del Consorci d’Administració Oberta de Catalunya (Consorci AOC), </w:t>
      </w:r>
      <w:r w:rsidRPr="006A63D8">
        <w:rPr>
          <w:rFonts w:ascii="Arial Narrow" w:hAnsi="Arial Narrow" w:cs="Arial"/>
          <w:sz w:val="22"/>
          <w:szCs w:val="22"/>
        </w:rPr>
        <w:t>les dades justificatives i/o el certificat d’estar al corrent del compliment de les seves obligacions amb la Seguretat Social, imposades per les disposicions vigents i durant tota la vigència del contracte.”</w:t>
      </w:r>
    </w:p>
    <w:p w14:paraId="2071F9F4"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4F8EBC0A" w14:textId="77777777" w:rsidR="006A0754" w:rsidRPr="006A63D8" w:rsidRDefault="006A0754" w:rsidP="006A63D8">
      <w:pPr>
        <w:jc w:val="both"/>
        <w:rPr>
          <w:rFonts w:ascii="Arial Narrow" w:hAnsi="Arial Narrow" w:cs="Arial"/>
          <w:i/>
          <w:sz w:val="22"/>
          <w:szCs w:val="22"/>
        </w:rPr>
      </w:pPr>
      <w:r w:rsidRPr="006A63D8">
        <w:rPr>
          <w:rFonts w:ascii="Arial Narrow" w:hAnsi="Arial Narrow"/>
          <w:i/>
          <w:iCs/>
          <w:sz w:val="22"/>
          <w:szCs w:val="22"/>
        </w:rPr>
        <w:t>L’obligació següent només l’heu de posar si la prestació del contracte comporta que l’empresa hagi de tractar dades de caràcter personal facilitades per l’Ajuntament o Barcelona Activa SAU SPM</w:t>
      </w:r>
    </w:p>
    <w:p w14:paraId="31D0A087" w14:textId="77777777" w:rsidR="006A0754" w:rsidRPr="006A63D8" w:rsidRDefault="006A0754" w:rsidP="006A63D8">
      <w:pPr>
        <w:jc w:val="both"/>
        <w:rPr>
          <w:rFonts w:ascii="Arial Narrow" w:hAnsi="Arial Narrow" w:cs="Arial"/>
          <w:sz w:val="22"/>
          <w:szCs w:val="22"/>
        </w:rPr>
      </w:pPr>
    </w:p>
    <w:p w14:paraId="2BAB2D2A"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u w:val="single"/>
        </w:rPr>
        <w:t>M’OBLIGO I COMPROMETO</w:t>
      </w:r>
      <w:r w:rsidRPr="006A63D8">
        <w:rPr>
          <w:rFonts w:ascii="Arial Narrow" w:hAnsi="Arial Narrow" w:cs="Arial"/>
          <w:sz w:val="22"/>
          <w:szCs w:val="22"/>
        </w:rPr>
        <w:t xml:space="preserve"> en cas de resultar adjudicatari/ària del contracte a:</w:t>
      </w:r>
    </w:p>
    <w:p w14:paraId="60F08118"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05955196" w14:textId="77777777" w:rsidR="006A0754" w:rsidRPr="006A63D8" w:rsidRDefault="006A0754" w:rsidP="00060351">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Arial Narrow" w:hAnsi="Arial Narrow" w:cs="Arial"/>
          <w:sz w:val="22"/>
          <w:szCs w:val="22"/>
        </w:rPr>
      </w:pPr>
      <w:r w:rsidRPr="006A63D8">
        <w:rPr>
          <w:rFonts w:ascii="Arial Narrow" w:hAnsi="Arial Narrow" w:cs="Arial"/>
          <w:sz w:val="22"/>
          <w:szCs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4C678F21" w14:textId="77777777" w:rsidR="006A0754" w:rsidRPr="006A63D8" w:rsidRDefault="006A0754" w:rsidP="00060351">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Arial Narrow" w:hAnsi="Arial Narrow" w:cs="Arial"/>
          <w:sz w:val="22"/>
          <w:szCs w:val="22"/>
        </w:rPr>
      </w:pPr>
      <w:r w:rsidRPr="006A63D8">
        <w:rPr>
          <w:rFonts w:ascii="Arial Narrow" w:hAnsi="Arial Narrow" w:cs="Arial"/>
          <w:bCs/>
          <w:iCs/>
          <w:sz w:val="22"/>
          <w:szCs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3BEAC233" w14:textId="77777777" w:rsidR="006A0754" w:rsidRPr="006A63D8" w:rsidRDefault="006A0754" w:rsidP="00060351">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Arial Narrow" w:hAnsi="Arial Narrow" w:cs="Arial"/>
          <w:sz w:val="22"/>
          <w:szCs w:val="22"/>
        </w:rPr>
      </w:pPr>
      <w:r w:rsidRPr="006A63D8">
        <w:rPr>
          <w:rFonts w:ascii="Arial Narrow" w:hAnsi="Arial Narrow" w:cs="Arial"/>
          <w:bCs/>
          <w:iCs/>
          <w:sz w:val="22"/>
          <w:szCs w:val="22"/>
        </w:rPr>
        <w:t>Guardar secret professional pel que fa a les dades de caràcter personal a les quals tingui accés en ocasió del compliment del present contracte, obligació que subsistirà, fins i tot,</w:t>
      </w:r>
      <w:r w:rsidRPr="006A63D8">
        <w:rPr>
          <w:rFonts w:ascii="Arial Narrow" w:hAnsi="Arial Narrow" w:cs="Arial"/>
          <w:sz w:val="22"/>
          <w:szCs w:val="22"/>
        </w:rPr>
        <w:t xml:space="preserve"> un cop el contracte s’hagi extingit, per finalització del seu termini o objecte, per resolució o per qualsevol altra causa legalment admesa o establerta en aquest contracte.</w:t>
      </w:r>
    </w:p>
    <w:p w14:paraId="3828F6DE" w14:textId="77777777" w:rsidR="006A0754" w:rsidRPr="006A63D8" w:rsidRDefault="006A0754" w:rsidP="00060351">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Arial Narrow" w:hAnsi="Arial Narrow" w:cs="Arial"/>
          <w:sz w:val="22"/>
          <w:szCs w:val="22"/>
        </w:rPr>
      </w:pPr>
      <w:r w:rsidRPr="006A63D8">
        <w:rPr>
          <w:rFonts w:ascii="Arial Narrow" w:hAnsi="Arial Narrow" w:cs="Arial"/>
          <w:bCs/>
          <w:iCs/>
          <w:sz w:val="22"/>
          <w:szCs w:val="22"/>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16938269"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33FEAEDE" w14:textId="77777777" w:rsidR="006A0754" w:rsidRPr="006A63D8"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Lloc i data</w:t>
      </w:r>
    </w:p>
    <w:p w14:paraId="4C874161" w14:textId="77777777" w:rsidR="006A0754" w:rsidRDefault="006A0754"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r w:rsidRPr="006A63D8">
        <w:rPr>
          <w:rFonts w:ascii="Arial Narrow" w:hAnsi="Arial Narrow" w:cs="Arial"/>
          <w:sz w:val="22"/>
          <w:szCs w:val="22"/>
        </w:rPr>
        <w:t>Signatura</w:t>
      </w:r>
    </w:p>
    <w:p w14:paraId="79DFB766" w14:textId="77777777" w:rsidR="004109FC" w:rsidRDefault="004109FC">
      <w:pPr>
        <w:rPr>
          <w:rFonts w:ascii="Arial Narrow" w:hAnsi="Arial Narrow" w:cs="Arial"/>
          <w:b/>
          <w:sz w:val="22"/>
          <w:lang w:eastAsia="ar-SA"/>
        </w:rPr>
      </w:pPr>
      <w:r>
        <w:rPr>
          <w:rFonts w:ascii="Arial Narrow" w:hAnsi="Arial Narrow" w:cs="Arial"/>
          <w:b/>
          <w:sz w:val="22"/>
          <w:lang w:eastAsia="ar-SA"/>
        </w:rPr>
        <w:br w:type="page"/>
      </w:r>
    </w:p>
    <w:p w14:paraId="3D5174C8" w14:textId="466BD2D5" w:rsidR="004109FC" w:rsidRDefault="004109FC" w:rsidP="004109FC">
      <w:pPr>
        <w:ind w:right="-1"/>
        <w:rPr>
          <w:rFonts w:ascii="Arial Narrow" w:hAnsi="Arial Narrow" w:cs="Arial"/>
          <w:b/>
          <w:sz w:val="22"/>
          <w:lang w:eastAsia="ar-SA"/>
        </w:rPr>
      </w:pPr>
      <w:r>
        <w:rPr>
          <w:rFonts w:ascii="Arial Narrow" w:hAnsi="Arial Narrow" w:cs="Arial"/>
          <w:b/>
          <w:sz w:val="22"/>
          <w:lang w:eastAsia="ar-SA"/>
        </w:rPr>
        <w:lastRenderedPageBreak/>
        <w:t>ANNEX 2: MODEL QUADRE RELACIÓ PERSONES ADSCRITES I FITXES PROFESIONALS</w:t>
      </w:r>
    </w:p>
    <w:p w14:paraId="78F9EE1A" w14:textId="77777777" w:rsidR="004109FC" w:rsidRDefault="004109FC" w:rsidP="004109FC">
      <w:pPr>
        <w:ind w:right="-1"/>
        <w:rPr>
          <w:rFonts w:ascii="Arial Narrow" w:hAnsi="Arial Narrow" w:cs="Arial"/>
          <w:b/>
          <w:sz w:val="22"/>
          <w:lang w:eastAsia="ar-SA"/>
        </w:rPr>
      </w:pPr>
    </w:p>
    <w:p w14:paraId="2730464B" w14:textId="77777777" w:rsidR="004109FC" w:rsidRPr="00595CC1" w:rsidRDefault="004109FC" w:rsidP="004109FC">
      <w:pPr>
        <w:ind w:right="-1"/>
        <w:rPr>
          <w:rFonts w:ascii="Arial Narrow" w:hAnsi="Arial Narrow" w:cs="Arial"/>
          <w:b/>
          <w:sz w:val="22"/>
          <w:lang w:eastAsia="ar-SA"/>
        </w:rPr>
      </w:pPr>
      <w:r w:rsidRPr="00566381">
        <w:rPr>
          <w:rFonts w:ascii="Arial Narrow" w:hAnsi="Arial Narrow" w:cs="Arial"/>
          <w:b/>
          <w:sz w:val="22"/>
          <w:lang w:eastAsia="ar-SA"/>
        </w:rPr>
        <w:t>Relació de persones adscrites a l’execució del contracte, perfil professional, si s’adscriu més d’una persona en el mateix perfil, percentatge de dedicació que tindrà cada una d’elles en el contracte, titulacions tant la mínima per la solvència com l’addicional que es valora:</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1583"/>
        <w:gridCol w:w="1258"/>
        <w:gridCol w:w="1188"/>
        <w:gridCol w:w="1496"/>
        <w:gridCol w:w="1392"/>
        <w:gridCol w:w="1579"/>
      </w:tblGrid>
      <w:tr w:rsidR="00E520B3" w:rsidRPr="00354770" w14:paraId="4171091D" w14:textId="77777777" w:rsidTr="00E520B3">
        <w:trPr>
          <w:trHeight w:val="496"/>
        </w:trPr>
        <w:tc>
          <w:tcPr>
            <w:tcW w:w="588" w:type="pct"/>
            <w:shd w:val="clear" w:color="auto" w:fill="D9D9D9" w:themeFill="background1" w:themeFillShade="D9"/>
          </w:tcPr>
          <w:p w14:paraId="020585FD" w14:textId="77777777" w:rsidR="00E520B3" w:rsidRPr="00354770" w:rsidRDefault="00E520B3" w:rsidP="0031585B">
            <w:pPr>
              <w:ind w:right="-1"/>
              <w:rPr>
                <w:rFonts w:ascii="Arial Narrow" w:hAnsi="Arial Narrow" w:cs="Arial"/>
                <w:sz w:val="16"/>
                <w:szCs w:val="16"/>
                <w:lang w:eastAsia="ar-SA"/>
              </w:rPr>
            </w:pPr>
            <w:r w:rsidRPr="00354770">
              <w:rPr>
                <w:rFonts w:ascii="Arial Narrow" w:hAnsi="Arial Narrow" w:cs="Arial"/>
                <w:sz w:val="16"/>
                <w:szCs w:val="16"/>
                <w:lang w:eastAsia="ar-SA"/>
              </w:rPr>
              <w:t xml:space="preserve">Noms i cognoms </w:t>
            </w:r>
          </w:p>
        </w:tc>
        <w:tc>
          <w:tcPr>
            <w:tcW w:w="822" w:type="pct"/>
            <w:shd w:val="clear" w:color="auto" w:fill="D9D9D9" w:themeFill="background1" w:themeFillShade="D9"/>
          </w:tcPr>
          <w:p w14:paraId="28F1ED1D" w14:textId="77777777" w:rsidR="00E520B3" w:rsidRPr="00354770" w:rsidRDefault="00E520B3" w:rsidP="0031585B">
            <w:pPr>
              <w:ind w:right="-1"/>
              <w:rPr>
                <w:rFonts w:ascii="Arial Narrow" w:hAnsi="Arial Narrow" w:cs="Arial"/>
                <w:sz w:val="16"/>
                <w:szCs w:val="16"/>
                <w:lang w:eastAsia="ar-SA"/>
              </w:rPr>
            </w:pPr>
            <w:r w:rsidRPr="00354770">
              <w:rPr>
                <w:rFonts w:ascii="Arial Narrow" w:hAnsi="Arial Narrow" w:cs="Arial"/>
                <w:sz w:val="16"/>
                <w:szCs w:val="16"/>
                <w:lang w:eastAsia="ar-SA"/>
              </w:rPr>
              <w:t>Perfil professional</w:t>
            </w:r>
          </w:p>
        </w:tc>
        <w:tc>
          <w:tcPr>
            <w:tcW w:w="653" w:type="pct"/>
            <w:shd w:val="clear" w:color="auto" w:fill="D9D9D9" w:themeFill="background1" w:themeFillShade="D9"/>
          </w:tcPr>
          <w:p w14:paraId="64223FD6" w14:textId="77777777" w:rsidR="00E520B3" w:rsidRPr="00951EC0" w:rsidRDefault="00E520B3" w:rsidP="0031585B">
            <w:pPr>
              <w:ind w:right="-1"/>
              <w:rPr>
                <w:rFonts w:ascii="Arial Narrow" w:hAnsi="Arial Narrow" w:cs="Arial"/>
                <w:sz w:val="16"/>
                <w:szCs w:val="16"/>
                <w:lang w:eastAsia="ar-SA"/>
              </w:rPr>
            </w:pPr>
            <w:r w:rsidRPr="00951EC0">
              <w:rPr>
                <w:rFonts w:ascii="Arial Narrow" w:hAnsi="Arial Narrow" w:cs="Arial"/>
                <w:sz w:val="16"/>
                <w:szCs w:val="16"/>
                <w:lang w:eastAsia="ar-SA"/>
              </w:rPr>
              <w:t xml:space="preserve">Tasques i funcions que realitzarà en el projecte que és objecte de licitació </w:t>
            </w:r>
          </w:p>
        </w:tc>
        <w:tc>
          <w:tcPr>
            <w:tcW w:w="617" w:type="pct"/>
            <w:shd w:val="clear" w:color="auto" w:fill="D9D9D9" w:themeFill="background1" w:themeFillShade="D9"/>
          </w:tcPr>
          <w:p w14:paraId="10F7DE78" w14:textId="77777777" w:rsidR="00E520B3" w:rsidRPr="00951EC0" w:rsidRDefault="00E520B3" w:rsidP="0031585B">
            <w:pPr>
              <w:ind w:right="-1"/>
              <w:rPr>
                <w:rFonts w:ascii="Arial Narrow" w:hAnsi="Arial Narrow" w:cs="Arial"/>
                <w:sz w:val="16"/>
                <w:szCs w:val="16"/>
                <w:lang w:eastAsia="ar-SA"/>
              </w:rPr>
            </w:pPr>
            <w:r w:rsidRPr="00951EC0">
              <w:rPr>
                <w:rFonts w:ascii="Arial Narrow" w:hAnsi="Arial Narrow" w:cs="Arial"/>
                <w:sz w:val="16"/>
                <w:szCs w:val="16"/>
                <w:lang w:eastAsia="ar-SA"/>
              </w:rPr>
              <w:t>Percentatge de dedicació en aquest contracte (*)</w:t>
            </w:r>
          </w:p>
        </w:tc>
        <w:tc>
          <w:tcPr>
            <w:tcW w:w="777" w:type="pct"/>
            <w:shd w:val="clear" w:color="auto" w:fill="D9D9D9" w:themeFill="background1" w:themeFillShade="D9"/>
          </w:tcPr>
          <w:p w14:paraId="101E6063" w14:textId="34447EC5" w:rsidR="00E520B3" w:rsidRPr="00951EC0" w:rsidRDefault="00E520B3" w:rsidP="0031585B">
            <w:pPr>
              <w:ind w:right="-1"/>
              <w:rPr>
                <w:rFonts w:ascii="Arial Narrow" w:hAnsi="Arial Narrow" w:cs="Arial"/>
                <w:sz w:val="16"/>
                <w:szCs w:val="16"/>
                <w:lang w:eastAsia="ar-SA"/>
              </w:rPr>
            </w:pPr>
            <w:r w:rsidRPr="00951EC0">
              <w:rPr>
                <w:rFonts w:ascii="Arial Narrow" w:hAnsi="Arial Narrow" w:cs="Arial"/>
                <w:sz w:val="16"/>
                <w:szCs w:val="16"/>
                <w:lang w:eastAsia="ar-SA"/>
              </w:rPr>
              <w:t xml:space="preserve">Titulació mínima solvència: </w:t>
            </w:r>
            <w:r w:rsidRPr="00E520B3">
              <w:rPr>
                <w:rFonts w:ascii="Arial Narrow" w:hAnsi="Arial Narrow" w:cs="Arial"/>
                <w:sz w:val="16"/>
                <w:szCs w:val="16"/>
                <w:lang w:eastAsia="ar-SA"/>
              </w:rPr>
              <w:t xml:space="preserve"> Grau Universitari en Economia, Ciències Empresarials, Administració i direcció d’empreses, Ciències Polítiques, Dret, o en un altre àmbit relacionat amb l’objecte del contracte.</w:t>
            </w:r>
          </w:p>
        </w:tc>
        <w:tc>
          <w:tcPr>
            <w:tcW w:w="723" w:type="pct"/>
            <w:shd w:val="clear" w:color="auto" w:fill="D9D9D9" w:themeFill="background1" w:themeFillShade="D9"/>
          </w:tcPr>
          <w:p w14:paraId="406A177F" w14:textId="0435065A" w:rsidR="00E520B3" w:rsidRPr="00951EC0" w:rsidRDefault="00E520B3" w:rsidP="0031585B">
            <w:pPr>
              <w:ind w:right="-1"/>
              <w:rPr>
                <w:rFonts w:ascii="Arial Narrow" w:hAnsi="Arial Narrow" w:cs="Arial"/>
                <w:sz w:val="16"/>
                <w:szCs w:val="16"/>
                <w:lang w:eastAsia="ar-SA"/>
              </w:rPr>
            </w:pPr>
            <w:r w:rsidRPr="00E520B3">
              <w:rPr>
                <w:rFonts w:ascii="Arial Narrow" w:hAnsi="Arial Narrow" w:cs="Arial"/>
                <w:sz w:val="16"/>
                <w:szCs w:val="16"/>
                <w:lang w:eastAsia="ar-SA"/>
              </w:rPr>
              <w:t>Experiència solvència tècnica (mínim 3 anys) en tasques relacionades amb l’objecte del contracte en l’àmbit de la consultoria vinculada a planificació estratègica i la dinamització de comunitats virtuals</w:t>
            </w:r>
          </w:p>
        </w:tc>
        <w:tc>
          <w:tcPr>
            <w:tcW w:w="820" w:type="pct"/>
            <w:shd w:val="clear" w:color="auto" w:fill="D9D9D9" w:themeFill="background1" w:themeFillShade="D9"/>
          </w:tcPr>
          <w:p w14:paraId="49BB5F7C" w14:textId="7F2ED957" w:rsidR="00E520B3" w:rsidRPr="00E520B3" w:rsidRDefault="00E520B3" w:rsidP="00E520B3">
            <w:pPr>
              <w:rPr>
                <w:rFonts w:ascii="Arial Narrow" w:hAnsi="Arial Narrow" w:cs="Arial"/>
                <w:sz w:val="16"/>
                <w:szCs w:val="16"/>
                <w:lang w:eastAsia="ar-SA"/>
              </w:rPr>
            </w:pPr>
            <w:r w:rsidRPr="00E520B3">
              <w:rPr>
                <w:rFonts w:ascii="Arial Narrow" w:hAnsi="Arial Narrow" w:cs="Arial"/>
                <w:sz w:val="16"/>
                <w:szCs w:val="16"/>
                <w:lang w:eastAsia="ar-SA"/>
              </w:rPr>
              <w:t>Experiència criteri d’adjudicació en la creació i desenvolupament d’ecosistemes amb base tecnològica</w:t>
            </w:r>
          </w:p>
          <w:p w14:paraId="41144392" w14:textId="344AE825" w:rsidR="00E520B3" w:rsidRPr="00951EC0" w:rsidRDefault="00E520B3" w:rsidP="0031585B">
            <w:pPr>
              <w:ind w:right="-1"/>
              <w:rPr>
                <w:rFonts w:ascii="Arial Narrow" w:hAnsi="Arial Narrow" w:cs="Arial"/>
                <w:sz w:val="16"/>
                <w:szCs w:val="16"/>
                <w:lang w:eastAsia="ar-SA"/>
              </w:rPr>
            </w:pPr>
          </w:p>
        </w:tc>
      </w:tr>
      <w:tr w:rsidR="00E520B3" w:rsidRPr="00354770" w14:paraId="27E833EB" w14:textId="77777777" w:rsidTr="00E520B3">
        <w:trPr>
          <w:trHeight w:val="123"/>
        </w:trPr>
        <w:tc>
          <w:tcPr>
            <w:tcW w:w="588" w:type="pct"/>
          </w:tcPr>
          <w:p w14:paraId="2877658B" w14:textId="77777777" w:rsidR="00E520B3" w:rsidRPr="00354770" w:rsidRDefault="00E520B3" w:rsidP="0031585B">
            <w:pPr>
              <w:ind w:right="-1"/>
              <w:rPr>
                <w:rFonts w:ascii="Arial Narrow" w:hAnsi="Arial Narrow" w:cs="Arial"/>
                <w:sz w:val="16"/>
                <w:szCs w:val="16"/>
                <w:lang w:eastAsia="ar-SA"/>
              </w:rPr>
            </w:pPr>
          </w:p>
        </w:tc>
        <w:tc>
          <w:tcPr>
            <w:tcW w:w="822" w:type="pct"/>
          </w:tcPr>
          <w:p w14:paraId="077F4E55" w14:textId="77777777" w:rsidR="00E520B3" w:rsidRPr="00354770" w:rsidRDefault="00E520B3" w:rsidP="0031585B">
            <w:pPr>
              <w:ind w:right="-1"/>
              <w:rPr>
                <w:rFonts w:ascii="Arial Narrow" w:hAnsi="Arial Narrow" w:cs="Arial"/>
                <w:sz w:val="16"/>
                <w:szCs w:val="16"/>
                <w:lang w:eastAsia="ar-SA"/>
              </w:rPr>
            </w:pPr>
            <w:r>
              <w:rPr>
                <w:rFonts w:ascii="Arial Narrow" w:hAnsi="Arial Narrow" w:cs="Arial"/>
                <w:sz w:val="16"/>
                <w:szCs w:val="16"/>
                <w:lang w:eastAsia="ar-SA"/>
              </w:rPr>
              <w:t>Tècnic/a 1</w:t>
            </w:r>
          </w:p>
        </w:tc>
        <w:tc>
          <w:tcPr>
            <w:tcW w:w="653" w:type="pct"/>
          </w:tcPr>
          <w:p w14:paraId="39ECB546" w14:textId="77777777" w:rsidR="00E520B3" w:rsidRPr="00354770" w:rsidRDefault="00E520B3" w:rsidP="0031585B">
            <w:pPr>
              <w:ind w:right="-1"/>
              <w:rPr>
                <w:rFonts w:ascii="Arial Narrow" w:hAnsi="Arial Narrow" w:cs="Arial"/>
                <w:sz w:val="16"/>
                <w:szCs w:val="16"/>
                <w:lang w:eastAsia="ar-SA"/>
              </w:rPr>
            </w:pPr>
          </w:p>
        </w:tc>
        <w:tc>
          <w:tcPr>
            <w:tcW w:w="617" w:type="pct"/>
          </w:tcPr>
          <w:p w14:paraId="48F30037" w14:textId="77777777" w:rsidR="00E520B3" w:rsidRPr="00354770" w:rsidRDefault="00E520B3" w:rsidP="0031585B">
            <w:pPr>
              <w:ind w:right="-1"/>
              <w:rPr>
                <w:rFonts w:ascii="Arial Narrow" w:hAnsi="Arial Narrow" w:cs="Arial"/>
                <w:sz w:val="16"/>
                <w:szCs w:val="16"/>
                <w:lang w:eastAsia="ar-SA"/>
              </w:rPr>
            </w:pPr>
          </w:p>
        </w:tc>
        <w:tc>
          <w:tcPr>
            <w:tcW w:w="777" w:type="pct"/>
          </w:tcPr>
          <w:p w14:paraId="2D5C2A41" w14:textId="77777777" w:rsidR="00E520B3" w:rsidRPr="00354770" w:rsidRDefault="00E520B3" w:rsidP="0031585B">
            <w:pPr>
              <w:ind w:right="-1"/>
              <w:rPr>
                <w:rFonts w:ascii="Arial Narrow" w:hAnsi="Arial Narrow" w:cs="Arial"/>
                <w:sz w:val="16"/>
                <w:szCs w:val="16"/>
                <w:lang w:eastAsia="ar-SA"/>
              </w:rPr>
            </w:pPr>
          </w:p>
        </w:tc>
        <w:tc>
          <w:tcPr>
            <w:tcW w:w="723" w:type="pct"/>
          </w:tcPr>
          <w:p w14:paraId="48110BDC" w14:textId="77777777" w:rsidR="00E520B3" w:rsidRPr="00354770" w:rsidRDefault="00E520B3" w:rsidP="0031585B">
            <w:pPr>
              <w:ind w:right="-1"/>
              <w:rPr>
                <w:rFonts w:ascii="Arial Narrow" w:hAnsi="Arial Narrow" w:cs="Arial"/>
                <w:sz w:val="16"/>
                <w:szCs w:val="16"/>
                <w:lang w:eastAsia="ar-SA"/>
              </w:rPr>
            </w:pPr>
          </w:p>
        </w:tc>
        <w:tc>
          <w:tcPr>
            <w:tcW w:w="820" w:type="pct"/>
          </w:tcPr>
          <w:p w14:paraId="5100D495" w14:textId="77777777" w:rsidR="00E520B3" w:rsidRPr="00354770" w:rsidRDefault="00E520B3" w:rsidP="0031585B">
            <w:pPr>
              <w:ind w:right="-1"/>
              <w:rPr>
                <w:rFonts w:ascii="Arial Narrow" w:hAnsi="Arial Narrow" w:cs="Arial"/>
                <w:sz w:val="16"/>
                <w:szCs w:val="16"/>
                <w:lang w:eastAsia="ar-SA"/>
              </w:rPr>
            </w:pPr>
          </w:p>
        </w:tc>
      </w:tr>
      <w:tr w:rsidR="00E520B3" w:rsidRPr="00354770" w14:paraId="14F144F2" w14:textId="77777777" w:rsidTr="00E520B3">
        <w:trPr>
          <w:trHeight w:val="123"/>
        </w:trPr>
        <w:tc>
          <w:tcPr>
            <w:tcW w:w="588" w:type="pct"/>
          </w:tcPr>
          <w:p w14:paraId="121C8568" w14:textId="77777777" w:rsidR="00E520B3" w:rsidRPr="00354770" w:rsidRDefault="00E520B3" w:rsidP="0031585B">
            <w:pPr>
              <w:ind w:right="-1"/>
              <w:rPr>
                <w:rFonts w:ascii="Arial Narrow" w:hAnsi="Arial Narrow" w:cs="Arial"/>
                <w:sz w:val="16"/>
                <w:szCs w:val="16"/>
                <w:lang w:eastAsia="ar-SA"/>
              </w:rPr>
            </w:pPr>
          </w:p>
        </w:tc>
        <w:tc>
          <w:tcPr>
            <w:tcW w:w="822" w:type="pct"/>
          </w:tcPr>
          <w:p w14:paraId="6B36A1BF" w14:textId="31840627" w:rsidR="00E520B3" w:rsidRPr="00354770" w:rsidRDefault="00E520B3" w:rsidP="0031585B">
            <w:pPr>
              <w:ind w:right="-1"/>
              <w:rPr>
                <w:rFonts w:ascii="Arial Narrow" w:hAnsi="Arial Narrow" w:cs="Arial"/>
                <w:sz w:val="16"/>
                <w:szCs w:val="16"/>
                <w:lang w:eastAsia="ar-SA"/>
              </w:rPr>
            </w:pPr>
          </w:p>
        </w:tc>
        <w:tc>
          <w:tcPr>
            <w:tcW w:w="653" w:type="pct"/>
          </w:tcPr>
          <w:p w14:paraId="29E81AB8" w14:textId="77777777" w:rsidR="00E520B3" w:rsidRPr="00354770" w:rsidRDefault="00E520B3" w:rsidP="0031585B">
            <w:pPr>
              <w:ind w:right="-1"/>
              <w:rPr>
                <w:rFonts w:ascii="Arial Narrow" w:hAnsi="Arial Narrow" w:cs="Arial"/>
                <w:sz w:val="16"/>
                <w:szCs w:val="16"/>
                <w:lang w:eastAsia="ar-SA"/>
              </w:rPr>
            </w:pPr>
          </w:p>
        </w:tc>
        <w:tc>
          <w:tcPr>
            <w:tcW w:w="617" w:type="pct"/>
          </w:tcPr>
          <w:p w14:paraId="4855C1E9" w14:textId="77777777" w:rsidR="00E520B3" w:rsidRPr="00354770" w:rsidRDefault="00E520B3" w:rsidP="0031585B">
            <w:pPr>
              <w:ind w:right="-1"/>
              <w:rPr>
                <w:rFonts w:ascii="Arial Narrow" w:hAnsi="Arial Narrow" w:cs="Arial"/>
                <w:sz w:val="16"/>
                <w:szCs w:val="16"/>
                <w:lang w:eastAsia="ar-SA"/>
              </w:rPr>
            </w:pPr>
          </w:p>
        </w:tc>
        <w:tc>
          <w:tcPr>
            <w:tcW w:w="777" w:type="pct"/>
          </w:tcPr>
          <w:p w14:paraId="1CFCE2E9" w14:textId="77777777" w:rsidR="00E520B3" w:rsidRPr="00354770" w:rsidRDefault="00E520B3" w:rsidP="0031585B">
            <w:pPr>
              <w:ind w:right="-1"/>
              <w:rPr>
                <w:rFonts w:ascii="Arial Narrow" w:hAnsi="Arial Narrow" w:cs="Arial"/>
                <w:sz w:val="16"/>
                <w:szCs w:val="16"/>
                <w:lang w:eastAsia="ar-SA"/>
              </w:rPr>
            </w:pPr>
          </w:p>
        </w:tc>
        <w:tc>
          <w:tcPr>
            <w:tcW w:w="723" w:type="pct"/>
          </w:tcPr>
          <w:p w14:paraId="2197FF28" w14:textId="77777777" w:rsidR="00E520B3" w:rsidRPr="00354770" w:rsidRDefault="00E520B3" w:rsidP="0031585B">
            <w:pPr>
              <w:ind w:right="-1"/>
              <w:rPr>
                <w:rFonts w:ascii="Arial Narrow" w:hAnsi="Arial Narrow" w:cs="Arial"/>
                <w:sz w:val="16"/>
                <w:szCs w:val="16"/>
                <w:lang w:eastAsia="ar-SA"/>
              </w:rPr>
            </w:pPr>
          </w:p>
        </w:tc>
        <w:tc>
          <w:tcPr>
            <w:tcW w:w="820" w:type="pct"/>
          </w:tcPr>
          <w:p w14:paraId="5F2476DF" w14:textId="77777777" w:rsidR="00E520B3" w:rsidRPr="00354770" w:rsidRDefault="00E520B3" w:rsidP="0031585B">
            <w:pPr>
              <w:ind w:right="-1"/>
              <w:rPr>
                <w:rFonts w:ascii="Arial Narrow" w:hAnsi="Arial Narrow" w:cs="Arial"/>
                <w:sz w:val="16"/>
                <w:szCs w:val="16"/>
                <w:lang w:eastAsia="ar-SA"/>
              </w:rPr>
            </w:pPr>
          </w:p>
        </w:tc>
      </w:tr>
    </w:tbl>
    <w:p w14:paraId="06EEBC07" w14:textId="77777777" w:rsidR="004109FC" w:rsidRPr="00F23A12" w:rsidRDefault="004109FC" w:rsidP="004109FC">
      <w:pPr>
        <w:rPr>
          <w:rFonts w:ascii="Arial Narrow" w:hAnsi="Arial Narrow" w:cs="Arial"/>
          <w:i/>
          <w:sz w:val="22"/>
          <w:u w:val="single"/>
        </w:rPr>
      </w:pPr>
      <w:r w:rsidRPr="00F23A12">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488ADE97" w14:textId="77777777" w:rsidR="004109FC" w:rsidRPr="00566381" w:rsidRDefault="004109FC" w:rsidP="004109FC">
      <w:pPr>
        <w:rPr>
          <w:rFonts w:ascii="Arial Narrow" w:hAnsi="Arial Narrow" w:cs="Arial"/>
          <w:sz w:val="22"/>
          <w:lang w:eastAsia="ar-SA"/>
        </w:rPr>
      </w:pPr>
    </w:p>
    <w:p w14:paraId="706DC61D" w14:textId="77777777" w:rsidR="004109FC" w:rsidRPr="00566381" w:rsidRDefault="004109FC" w:rsidP="004109FC">
      <w:pPr>
        <w:rPr>
          <w:rFonts w:ascii="Arial Narrow" w:hAnsi="Arial Narrow"/>
          <w:sz w:val="22"/>
        </w:rPr>
      </w:pPr>
      <w:r w:rsidRPr="00566381">
        <w:rPr>
          <w:rFonts w:ascii="Arial Narrow" w:hAnsi="Arial Narrow"/>
          <w:sz w:val="22"/>
        </w:rPr>
        <w:t>Igualment, declara sota la seva responsabilitat que reuneix totes i cadascuna de les condicions exigides per contractar amb BARCELONA ACTIVA SAU SPM i no està incorreguda en cap prohibició de contractar legalment establerta.</w:t>
      </w:r>
    </w:p>
    <w:p w14:paraId="3E564191" w14:textId="77777777" w:rsidR="004109FC" w:rsidRPr="00566381" w:rsidRDefault="004109FC" w:rsidP="004109FC">
      <w:pPr>
        <w:rPr>
          <w:rFonts w:ascii="Arial Narrow" w:hAnsi="Arial Narrow"/>
          <w:sz w:val="22"/>
        </w:rPr>
      </w:pPr>
      <w:r w:rsidRPr="00566381">
        <w:rPr>
          <w:rFonts w:ascii="Arial Narrow" w:hAnsi="Arial Narrow"/>
          <w:i/>
          <w:iCs/>
          <w:sz w:val="22"/>
        </w:rPr>
        <w:t>(Lloc, data i signatura)".</w:t>
      </w:r>
    </w:p>
    <w:p w14:paraId="0E1E3B69" w14:textId="77777777" w:rsidR="004109FC" w:rsidRPr="00566381" w:rsidRDefault="004109FC" w:rsidP="004109FC">
      <w:pPr>
        <w:rPr>
          <w:rFonts w:ascii="Arial Narrow" w:hAnsi="Arial Narrow"/>
          <w:sz w:val="22"/>
        </w:rPr>
      </w:pPr>
    </w:p>
    <w:p w14:paraId="38D9D58E" w14:textId="77777777" w:rsidR="004109FC" w:rsidRPr="00566381" w:rsidRDefault="004109FC" w:rsidP="004109FC">
      <w:pPr>
        <w:rPr>
          <w:rFonts w:ascii="Arial Narrow" w:hAnsi="Arial Narrow"/>
          <w:sz w:val="22"/>
        </w:rPr>
      </w:pPr>
      <w:r>
        <w:rPr>
          <w:rFonts w:ascii="Arial Narrow" w:hAnsi="Arial Narrow"/>
          <w:sz w:val="22"/>
        </w:rPr>
        <w:t xml:space="preserve">Seguidament, caldrà adjuntar les </w:t>
      </w:r>
      <w:r w:rsidRPr="001707B5">
        <w:rPr>
          <w:rFonts w:ascii="Arial Narrow" w:hAnsi="Arial Narrow"/>
          <w:b/>
          <w:bCs/>
          <w:sz w:val="22"/>
        </w:rPr>
        <w:t>fitx</w:t>
      </w:r>
      <w:r w:rsidRPr="00566381">
        <w:rPr>
          <w:rFonts w:ascii="Arial Narrow" w:hAnsi="Arial Narrow"/>
          <w:b/>
          <w:sz w:val="22"/>
        </w:rPr>
        <w:t>es professionals de les persones adscrites a l’execució del contracte degudament signades</w:t>
      </w:r>
      <w:r>
        <w:rPr>
          <w:rFonts w:ascii="Arial Narrow" w:hAnsi="Arial Narrow"/>
          <w:b/>
          <w:sz w:val="22"/>
        </w:rPr>
        <w:t xml:space="preserve"> d’acord amb el model que tot seguit s’adjunta</w:t>
      </w:r>
    </w:p>
    <w:p w14:paraId="17E27B16" w14:textId="77777777" w:rsidR="004109FC" w:rsidRDefault="004109FC" w:rsidP="004109FC">
      <w:pPr>
        <w:rPr>
          <w:rFonts w:ascii="Arial Narrow" w:hAnsi="Arial Narrow"/>
          <w:sz w:val="22"/>
        </w:rPr>
      </w:pPr>
    </w:p>
    <w:p w14:paraId="6698ADF1" w14:textId="77777777" w:rsidR="004109FC" w:rsidRPr="00BB3197" w:rsidRDefault="004109FC" w:rsidP="004109FC">
      <w:pPr>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0A55E42D" w14:textId="77777777" w:rsidR="004109FC" w:rsidRPr="00BB3197" w:rsidRDefault="004109FC" w:rsidP="004109FC">
      <w:pPr>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1C1F3BDC" w14:textId="77777777" w:rsidR="004109FC" w:rsidRPr="00BB3197" w:rsidRDefault="004109FC" w:rsidP="004109FC">
      <w:pPr>
        <w:rPr>
          <w:rFonts w:ascii="Arial Narrow" w:hAnsi="Arial Narrow"/>
          <w:sz w:val="22"/>
        </w:rPr>
      </w:pPr>
    </w:p>
    <w:p w14:paraId="75483286" w14:textId="77777777" w:rsidR="004109FC" w:rsidRPr="00BB3197" w:rsidRDefault="004109FC" w:rsidP="004109FC">
      <w:pPr>
        <w:rPr>
          <w:rFonts w:ascii="Arial Narrow" w:hAnsi="Arial Narrow"/>
          <w:sz w:val="22"/>
        </w:rPr>
      </w:pPr>
      <w:r w:rsidRPr="00BB3197">
        <w:rPr>
          <w:rFonts w:ascii="Arial Narrow" w:hAnsi="Arial Narrow"/>
          <w:sz w:val="22"/>
        </w:rPr>
        <w:t>NOM I COGNOMS: .............................................</w:t>
      </w:r>
    </w:p>
    <w:p w14:paraId="6DC72315" w14:textId="77777777" w:rsidR="004109FC" w:rsidRPr="00BB3197" w:rsidRDefault="004109FC" w:rsidP="004109FC">
      <w:pPr>
        <w:rPr>
          <w:rFonts w:ascii="Arial Narrow" w:hAnsi="Arial Narrow"/>
          <w:sz w:val="22"/>
        </w:rPr>
      </w:pPr>
    </w:p>
    <w:p w14:paraId="0B99C5C2" w14:textId="785835F3" w:rsidR="004109FC" w:rsidRPr="0036097C" w:rsidRDefault="004109FC" w:rsidP="00E520B3">
      <w:pPr>
        <w:jc w:val="both"/>
        <w:rPr>
          <w:rFonts w:ascii="Arial Narrow" w:hAnsi="Arial Narrow"/>
          <w:sz w:val="22"/>
        </w:rPr>
      </w:pPr>
      <w:r w:rsidRPr="00BB3197">
        <w:rPr>
          <w:rFonts w:ascii="Arial Narrow" w:hAnsi="Arial Narrow"/>
          <w:sz w:val="22"/>
        </w:rPr>
        <w:t xml:space="preserve">PERFIL PROFESSIONAL QUE DESENVOLUPARÀ EN L’EXECUCIÓ DEL CONTRACTE </w:t>
      </w:r>
      <w:r>
        <w:rPr>
          <w:rFonts w:ascii="Arial Narrow" w:hAnsi="Arial Narrow"/>
          <w:sz w:val="22"/>
        </w:rPr>
        <w:t>CM 28/23</w:t>
      </w:r>
      <w:r w:rsidRPr="00BB3197">
        <w:rPr>
          <w:rFonts w:ascii="Arial Narrow" w:hAnsi="Arial Narrow"/>
          <w:sz w:val="22"/>
        </w:rPr>
        <w:t xml:space="preserve">: </w:t>
      </w:r>
      <w:r>
        <w:rPr>
          <w:rFonts w:ascii="Arial Narrow" w:hAnsi="Arial Narrow"/>
          <w:b/>
          <w:bCs/>
          <w:sz w:val="22"/>
        </w:rPr>
        <w:t>TÈCNIC/A</w:t>
      </w:r>
      <w:r w:rsidR="00E520B3">
        <w:rPr>
          <w:rFonts w:ascii="Arial Narrow" w:hAnsi="Arial Narrow"/>
          <w:b/>
          <w:bCs/>
          <w:sz w:val="22"/>
        </w:rPr>
        <w:t xml:space="preserve"> CONSULTOR/A</w:t>
      </w:r>
    </w:p>
    <w:p w14:paraId="254450F6" w14:textId="77777777" w:rsidR="004109FC" w:rsidRDefault="004109FC" w:rsidP="004109FC">
      <w:pPr>
        <w:rPr>
          <w:rFonts w:ascii="Arial Narrow" w:hAnsi="Arial Narrow" w:cs="Helvetica"/>
          <w:sz w:val="22"/>
        </w:rPr>
      </w:pPr>
    </w:p>
    <w:p w14:paraId="3AB9DF33" w14:textId="2398ED8E" w:rsidR="004109FC" w:rsidRPr="00E520B3" w:rsidRDefault="00E520B3" w:rsidP="00E520B3">
      <w:pPr>
        <w:jc w:val="both"/>
        <w:rPr>
          <w:rFonts w:ascii="Arial Narrow" w:hAnsi="Arial Narrow" w:cs="Helvetica"/>
          <w:b/>
          <w:bCs/>
          <w:sz w:val="22"/>
        </w:rPr>
      </w:pPr>
      <w:r w:rsidRPr="00E520B3">
        <w:rPr>
          <w:rFonts w:ascii="Arial Narrow" w:hAnsi="Arial Narrow" w:cs="Helvetica"/>
          <w:b/>
          <w:bCs/>
          <w:sz w:val="22"/>
        </w:rPr>
        <w:t>SOLVÈNCIA TÈCNICA</w:t>
      </w:r>
      <w:r>
        <w:rPr>
          <w:rFonts w:ascii="Arial Narrow" w:hAnsi="Arial Narrow" w:cs="Helvetica"/>
          <w:b/>
          <w:bCs/>
          <w:sz w:val="22"/>
        </w:rPr>
        <w:t>:</w:t>
      </w:r>
      <w:r w:rsidRPr="00E520B3">
        <w:rPr>
          <w:rFonts w:ascii="Arial Narrow" w:hAnsi="Arial Narrow" w:cs="Helvetica"/>
          <w:b/>
          <w:bCs/>
          <w:sz w:val="22"/>
        </w:rPr>
        <w:t xml:space="preserve"> EXPERIÈNCIA PROFESSIONAL EN TASQUES RELACIONADES AMB L’OBJECTE DEL CONTRACTE EN L’ÀMBIT DE LA CONSULTORIA VINCULADA A PLANIFICACIÓ ESTRATÈGICA I LA DINAMITZACIÓ DE COMUNITATS VIRTUALS</w:t>
      </w:r>
      <w:r>
        <w:rPr>
          <w:rFonts w:ascii="Arial Narrow" w:hAnsi="Arial Narrow" w:cs="Helvetica"/>
          <w:b/>
          <w:bCs/>
          <w:sz w:val="22"/>
        </w:rPr>
        <w:t xml:space="preserve"> </w:t>
      </w:r>
      <w:r w:rsidR="004109FC" w:rsidRPr="0036097C">
        <w:rPr>
          <w:rFonts w:ascii="Arial Narrow" w:hAnsi="Arial Narrow"/>
          <w:sz w:val="22"/>
        </w:rPr>
        <w:t>(no es valoraran les tasques que</w:t>
      </w:r>
      <w:r>
        <w:rPr>
          <w:rFonts w:ascii="Arial Narrow" w:hAnsi="Arial Narrow"/>
          <w:sz w:val="22"/>
        </w:rPr>
        <w:t xml:space="preserve"> </w:t>
      </w:r>
      <w:r w:rsidRPr="0036097C">
        <w:rPr>
          <w:rFonts w:ascii="Arial Narrow" w:hAnsi="Arial Narrow"/>
          <w:sz w:val="22"/>
        </w:rPr>
        <w:t xml:space="preserve">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4109FC" w:rsidRPr="00595CC1" w14:paraId="429B7A84" w14:textId="77777777" w:rsidTr="0031585B">
        <w:tc>
          <w:tcPr>
            <w:tcW w:w="2090" w:type="dxa"/>
            <w:shd w:val="clear" w:color="auto" w:fill="BFBFBF" w:themeFill="background1" w:themeFillShade="BF"/>
            <w:vAlign w:val="center"/>
          </w:tcPr>
          <w:p w14:paraId="07B47E26" w14:textId="77777777" w:rsidR="004109FC" w:rsidRPr="00595CC1" w:rsidRDefault="004109FC" w:rsidP="0031585B">
            <w:pPr>
              <w:rPr>
                <w:rFonts w:ascii="Arial Narrow" w:hAnsi="Arial Narrow"/>
              </w:rPr>
            </w:pPr>
            <w:r w:rsidRPr="00595CC1">
              <w:rPr>
                <w:rFonts w:ascii="Arial Narrow" w:hAnsi="Arial Narrow"/>
              </w:rPr>
              <w:t>Lloc on s’han desenvolupat les tasques relacionades amb aquesta experiència</w:t>
            </w:r>
          </w:p>
        </w:tc>
        <w:tc>
          <w:tcPr>
            <w:tcW w:w="2506" w:type="dxa"/>
            <w:shd w:val="clear" w:color="auto" w:fill="BFBFBF" w:themeFill="background1" w:themeFillShade="BF"/>
          </w:tcPr>
          <w:p w14:paraId="32582A62" w14:textId="77777777" w:rsidR="004109FC" w:rsidRPr="00595CC1" w:rsidRDefault="004109FC" w:rsidP="0031585B">
            <w:pPr>
              <w:rPr>
                <w:rFonts w:ascii="Arial Narrow" w:hAnsi="Arial Narrow"/>
              </w:rPr>
            </w:pPr>
            <w:r w:rsidRPr="00595CC1">
              <w:rPr>
                <w:rFonts w:ascii="Arial Narrow" w:hAnsi="Arial Narrow"/>
              </w:rPr>
              <w:t xml:space="preserve">Tipus de relació contractual amb el lloc on s’han desenvolupat les tasques </w:t>
            </w:r>
          </w:p>
          <w:p w14:paraId="7B5EBC60" w14:textId="77777777" w:rsidR="004109FC" w:rsidRPr="00595CC1" w:rsidRDefault="004109FC" w:rsidP="0031585B">
            <w:pPr>
              <w:rPr>
                <w:rFonts w:ascii="Arial Narrow" w:hAnsi="Arial Narrow"/>
              </w:rPr>
            </w:pPr>
            <w:r w:rsidRPr="00595CC1">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7C6DB9B7" w14:textId="77777777" w:rsidR="004109FC" w:rsidRPr="00595CC1" w:rsidRDefault="004109FC" w:rsidP="0031585B">
            <w:pPr>
              <w:rPr>
                <w:rFonts w:ascii="Arial Narrow" w:hAnsi="Arial Narrow"/>
              </w:rPr>
            </w:pPr>
            <w:r w:rsidRPr="00595CC1">
              <w:rPr>
                <w:rFonts w:ascii="Arial Narrow" w:hAnsi="Arial Narrow"/>
              </w:rPr>
              <w:t>Resum de les tasques desenvolupades</w:t>
            </w:r>
          </w:p>
        </w:tc>
        <w:tc>
          <w:tcPr>
            <w:tcW w:w="697" w:type="dxa"/>
            <w:shd w:val="clear" w:color="auto" w:fill="BFBFBF" w:themeFill="background1" w:themeFillShade="BF"/>
            <w:vAlign w:val="center"/>
          </w:tcPr>
          <w:p w14:paraId="187A91A7" w14:textId="77777777" w:rsidR="004109FC" w:rsidRPr="00595CC1" w:rsidRDefault="004109FC" w:rsidP="0031585B">
            <w:pPr>
              <w:rPr>
                <w:rFonts w:ascii="Arial Narrow" w:hAnsi="Arial Narrow"/>
              </w:rPr>
            </w:pPr>
            <w:r w:rsidRPr="00595CC1">
              <w:rPr>
                <w:rFonts w:ascii="Arial Narrow" w:hAnsi="Arial Narrow"/>
              </w:rPr>
              <w:t>Data d’inici</w:t>
            </w:r>
          </w:p>
        </w:tc>
        <w:tc>
          <w:tcPr>
            <w:tcW w:w="658" w:type="dxa"/>
            <w:shd w:val="clear" w:color="auto" w:fill="BFBFBF" w:themeFill="background1" w:themeFillShade="BF"/>
            <w:vAlign w:val="center"/>
          </w:tcPr>
          <w:p w14:paraId="313263FF" w14:textId="77777777" w:rsidR="004109FC" w:rsidRPr="00595CC1" w:rsidRDefault="004109FC" w:rsidP="0031585B">
            <w:pPr>
              <w:rPr>
                <w:rFonts w:ascii="Arial Narrow" w:hAnsi="Arial Narrow"/>
              </w:rPr>
            </w:pPr>
            <w:r w:rsidRPr="00595CC1">
              <w:rPr>
                <w:rFonts w:ascii="Arial Narrow" w:hAnsi="Arial Narrow"/>
              </w:rPr>
              <w:t>Data de fi</w:t>
            </w:r>
          </w:p>
        </w:tc>
        <w:tc>
          <w:tcPr>
            <w:tcW w:w="802" w:type="dxa"/>
            <w:shd w:val="clear" w:color="auto" w:fill="BFBFBF" w:themeFill="background1" w:themeFillShade="BF"/>
            <w:vAlign w:val="center"/>
          </w:tcPr>
          <w:p w14:paraId="75330D8B" w14:textId="77777777" w:rsidR="004109FC" w:rsidRPr="00595CC1" w:rsidRDefault="004109FC" w:rsidP="0031585B">
            <w:pPr>
              <w:rPr>
                <w:rFonts w:ascii="Arial Narrow" w:hAnsi="Arial Narrow"/>
              </w:rPr>
            </w:pPr>
            <w:r>
              <w:rPr>
                <w:rFonts w:ascii="Arial Narrow" w:hAnsi="Arial Narrow"/>
              </w:rPr>
              <w:t>Total de mesos</w:t>
            </w:r>
          </w:p>
        </w:tc>
      </w:tr>
      <w:tr w:rsidR="004109FC" w:rsidRPr="00595CC1" w14:paraId="4154DDEE" w14:textId="77777777" w:rsidTr="0031585B">
        <w:tc>
          <w:tcPr>
            <w:tcW w:w="2090" w:type="dxa"/>
          </w:tcPr>
          <w:p w14:paraId="61B7FEE1" w14:textId="77777777" w:rsidR="004109FC" w:rsidRPr="00595CC1" w:rsidRDefault="004109FC" w:rsidP="0031585B">
            <w:pPr>
              <w:rPr>
                <w:rFonts w:ascii="Arial Narrow" w:hAnsi="Arial Narrow"/>
              </w:rPr>
            </w:pPr>
          </w:p>
        </w:tc>
        <w:tc>
          <w:tcPr>
            <w:tcW w:w="2506" w:type="dxa"/>
          </w:tcPr>
          <w:p w14:paraId="6AB9F147" w14:textId="77777777" w:rsidR="004109FC" w:rsidRPr="00595CC1" w:rsidRDefault="004109FC" w:rsidP="0031585B">
            <w:pPr>
              <w:rPr>
                <w:rFonts w:ascii="Arial Narrow" w:hAnsi="Arial Narrow"/>
              </w:rPr>
            </w:pPr>
          </w:p>
        </w:tc>
        <w:tc>
          <w:tcPr>
            <w:tcW w:w="2874" w:type="dxa"/>
          </w:tcPr>
          <w:p w14:paraId="7A6A0E13" w14:textId="77777777" w:rsidR="004109FC" w:rsidRPr="00595CC1" w:rsidRDefault="004109FC" w:rsidP="0031585B">
            <w:pPr>
              <w:rPr>
                <w:rFonts w:ascii="Arial Narrow" w:hAnsi="Arial Narrow"/>
              </w:rPr>
            </w:pPr>
          </w:p>
        </w:tc>
        <w:tc>
          <w:tcPr>
            <w:tcW w:w="697" w:type="dxa"/>
          </w:tcPr>
          <w:p w14:paraId="51AAF493" w14:textId="77777777" w:rsidR="004109FC" w:rsidRPr="00595CC1" w:rsidRDefault="004109FC" w:rsidP="0031585B">
            <w:pPr>
              <w:rPr>
                <w:rFonts w:ascii="Arial Narrow" w:hAnsi="Arial Narrow"/>
              </w:rPr>
            </w:pPr>
          </w:p>
        </w:tc>
        <w:tc>
          <w:tcPr>
            <w:tcW w:w="658" w:type="dxa"/>
          </w:tcPr>
          <w:p w14:paraId="2675870B" w14:textId="77777777" w:rsidR="004109FC" w:rsidRPr="00595CC1" w:rsidRDefault="004109FC" w:rsidP="0031585B">
            <w:pPr>
              <w:rPr>
                <w:rFonts w:ascii="Arial Narrow" w:hAnsi="Arial Narrow"/>
              </w:rPr>
            </w:pPr>
          </w:p>
        </w:tc>
        <w:tc>
          <w:tcPr>
            <w:tcW w:w="802" w:type="dxa"/>
          </w:tcPr>
          <w:p w14:paraId="05CA6A18" w14:textId="77777777" w:rsidR="004109FC" w:rsidRPr="00595CC1" w:rsidRDefault="004109FC" w:rsidP="0031585B">
            <w:pPr>
              <w:rPr>
                <w:rFonts w:ascii="Arial Narrow" w:hAnsi="Arial Narrow"/>
              </w:rPr>
            </w:pPr>
          </w:p>
        </w:tc>
      </w:tr>
      <w:tr w:rsidR="004109FC" w:rsidRPr="00595CC1" w14:paraId="160336BB" w14:textId="77777777" w:rsidTr="0031585B">
        <w:tc>
          <w:tcPr>
            <w:tcW w:w="2090" w:type="dxa"/>
          </w:tcPr>
          <w:p w14:paraId="6FD2CAAD" w14:textId="77777777" w:rsidR="004109FC" w:rsidRPr="00595CC1" w:rsidRDefault="004109FC" w:rsidP="0031585B">
            <w:pPr>
              <w:rPr>
                <w:rFonts w:ascii="Arial Narrow" w:hAnsi="Arial Narrow"/>
              </w:rPr>
            </w:pPr>
          </w:p>
        </w:tc>
        <w:tc>
          <w:tcPr>
            <w:tcW w:w="2506" w:type="dxa"/>
          </w:tcPr>
          <w:p w14:paraId="04B6392D" w14:textId="77777777" w:rsidR="004109FC" w:rsidRPr="00595CC1" w:rsidRDefault="004109FC" w:rsidP="0031585B">
            <w:pPr>
              <w:rPr>
                <w:rFonts w:ascii="Arial Narrow" w:hAnsi="Arial Narrow"/>
              </w:rPr>
            </w:pPr>
          </w:p>
        </w:tc>
        <w:tc>
          <w:tcPr>
            <w:tcW w:w="2874" w:type="dxa"/>
          </w:tcPr>
          <w:p w14:paraId="5DBC1D3B" w14:textId="77777777" w:rsidR="004109FC" w:rsidRPr="00595CC1" w:rsidRDefault="004109FC" w:rsidP="0031585B">
            <w:pPr>
              <w:rPr>
                <w:rFonts w:ascii="Arial Narrow" w:hAnsi="Arial Narrow"/>
              </w:rPr>
            </w:pPr>
          </w:p>
        </w:tc>
        <w:tc>
          <w:tcPr>
            <w:tcW w:w="697" w:type="dxa"/>
          </w:tcPr>
          <w:p w14:paraId="14BA4EE2" w14:textId="77777777" w:rsidR="004109FC" w:rsidRPr="00595CC1" w:rsidRDefault="004109FC" w:rsidP="0031585B">
            <w:pPr>
              <w:rPr>
                <w:rFonts w:ascii="Arial Narrow" w:hAnsi="Arial Narrow"/>
              </w:rPr>
            </w:pPr>
          </w:p>
        </w:tc>
        <w:tc>
          <w:tcPr>
            <w:tcW w:w="658" w:type="dxa"/>
          </w:tcPr>
          <w:p w14:paraId="4A70DD89" w14:textId="77777777" w:rsidR="004109FC" w:rsidRPr="00595CC1" w:rsidRDefault="004109FC" w:rsidP="0031585B">
            <w:pPr>
              <w:rPr>
                <w:rFonts w:ascii="Arial Narrow" w:hAnsi="Arial Narrow"/>
              </w:rPr>
            </w:pPr>
          </w:p>
        </w:tc>
        <w:tc>
          <w:tcPr>
            <w:tcW w:w="802" w:type="dxa"/>
          </w:tcPr>
          <w:p w14:paraId="66EFBBC4" w14:textId="77777777" w:rsidR="004109FC" w:rsidRPr="00595CC1" w:rsidRDefault="004109FC" w:rsidP="0031585B">
            <w:pPr>
              <w:rPr>
                <w:rFonts w:ascii="Arial Narrow" w:hAnsi="Arial Narrow"/>
              </w:rPr>
            </w:pPr>
          </w:p>
        </w:tc>
      </w:tr>
    </w:tbl>
    <w:p w14:paraId="2FC86F12" w14:textId="77777777" w:rsidR="00E520B3" w:rsidRPr="004817A2" w:rsidRDefault="00E520B3" w:rsidP="004109FC">
      <w:pPr>
        <w:rPr>
          <w:rFonts w:ascii="Arial Narrow" w:hAnsi="Arial Narrow"/>
          <w:sz w:val="22"/>
        </w:rPr>
      </w:pPr>
    </w:p>
    <w:p w14:paraId="0D289C67" w14:textId="6A5EC2FA" w:rsidR="00E520B3" w:rsidRPr="00E520B3" w:rsidRDefault="00E520B3" w:rsidP="00E520B3">
      <w:pPr>
        <w:jc w:val="both"/>
        <w:rPr>
          <w:rFonts w:ascii="Arial Narrow" w:hAnsi="Arial Narrow" w:cs="Helvetica"/>
          <w:b/>
          <w:bCs/>
          <w:sz w:val="22"/>
        </w:rPr>
      </w:pPr>
      <w:r>
        <w:rPr>
          <w:rFonts w:ascii="Arial Narrow" w:hAnsi="Arial Narrow" w:cs="Helvetica"/>
          <w:b/>
          <w:bCs/>
          <w:sz w:val="22"/>
        </w:rPr>
        <w:lastRenderedPageBreak/>
        <w:t>CRITERI D’ADJUDICACIÓ AUTOMÀTIC:</w:t>
      </w:r>
      <w:r w:rsidRPr="00E520B3">
        <w:rPr>
          <w:rFonts w:ascii="Arial Narrow" w:hAnsi="Arial Narrow" w:cs="Helvetica"/>
          <w:b/>
          <w:bCs/>
          <w:sz w:val="22"/>
        </w:rPr>
        <w:t xml:space="preserve"> EXPERIÈNCIA PROFESSIONAL EN LA CREACIÓ I DESENVOLUPAMENT D’ECOSISTEMES AMB BASE TECNOLÒGICA</w:t>
      </w:r>
      <w:r>
        <w:rPr>
          <w:rFonts w:ascii="Arial Narrow" w:hAnsi="Arial Narrow"/>
          <w:sz w:val="22"/>
        </w:rPr>
        <w:t xml:space="preserve"> </w:t>
      </w:r>
      <w:r w:rsidRPr="0036097C">
        <w:rPr>
          <w:rFonts w:ascii="Arial Narrow" w:hAnsi="Arial Narrow"/>
          <w:sz w:val="22"/>
        </w:rPr>
        <w:t>(no es valoraran les tasques que</w:t>
      </w:r>
      <w:r>
        <w:rPr>
          <w:rFonts w:ascii="Arial Narrow" w:hAnsi="Arial Narrow"/>
          <w:sz w:val="22"/>
        </w:rPr>
        <w:t xml:space="preserve"> </w:t>
      </w:r>
      <w:r w:rsidRPr="0036097C">
        <w:rPr>
          <w:rFonts w:ascii="Arial Narrow" w:hAnsi="Arial Narrow"/>
          <w:sz w:val="22"/>
        </w:rPr>
        <w:t xml:space="preserve">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E520B3" w:rsidRPr="00595CC1" w14:paraId="6959DA6A" w14:textId="77777777" w:rsidTr="0031585B">
        <w:tc>
          <w:tcPr>
            <w:tcW w:w="2090" w:type="dxa"/>
            <w:shd w:val="clear" w:color="auto" w:fill="BFBFBF" w:themeFill="background1" w:themeFillShade="BF"/>
            <w:vAlign w:val="center"/>
          </w:tcPr>
          <w:p w14:paraId="6A04C108" w14:textId="77777777" w:rsidR="00E520B3" w:rsidRPr="00595CC1" w:rsidRDefault="00E520B3" w:rsidP="0031585B">
            <w:pPr>
              <w:rPr>
                <w:rFonts w:ascii="Arial Narrow" w:hAnsi="Arial Narrow"/>
              </w:rPr>
            </w:pPr>
            <w:r w:rsidRPr="00595CC1">
              <w:rPr>
                <w:rFonts w:ascii="Arial Narrow" w:hAnsi="Arial Narrow"/>
              </w:rPr>
              <w:t>Lloc on s’han desenvolupat les tasques relacionades amb aquesta experiència</w:t>
            </w:r>
          </w:p>
        </w:tc>
        <w:tc>
          <w:tcPr>
            <w:tcW w:w="2506" w:type="dxa"/>
            <w:shd w:val="clear" w:color="auto" w:fill="BFBFBF" w:themeFill="background1" w:themeFillShade="BF"/>
          </w:tcPr>
          <w:p w14:paraId="536E30CA" w14:textId="77777777" w:rsidR="00E520B3" w:rsidRPr="00595CC1" w:rsidRDefault="00E520B3" w:rsidP="0031585B">
            <w:pPr>
              <w:rPr>
                <w:rFonts w:ascii="Arial Narrow" w:hAnsi="Arial Narrow"/>
              </w:rPr>
            </w:pPr>
            <w:r w:rsidRPr="00595CC1">
              <w:rPr>
                <w:rFonts w:ascii="Arial Narrow" w:hAnsi="Arial Narrow"/>
              </w:rPr>
              <w:t xml:space="preserve">Tipus de relació contractual amb el lloc on s’han desenvolupat les tasques </w:t>
            </w:r>
          </w:p>
          <w:p w14:paraId="455289E7" w14:textId="77777777" w:rsidR="00E520B3" w:rsidRPr="00595CC1" w:rsidRDefault="00E520B3" w:rsidP="0031585B">
            <w:pPr>
              <w:rPr>
                <w:rFonts w:ascii="Arial Narrow" w:hAnsi="Arial Narrow"/>
              </w:rPr>
            </w:pPr>
            <w:r w:rsidRPr="00595CC1">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0A813891" w14:textId="77777777" w:rsidR="00E520B3" w:rsidRPr="00595CC1" w:rsidRDefault="00E520B3" w:rsidP="0031585B">
            <w:pPr>
              <w:rPr>
                <w:rFonts w:ascii="Arial Narrow" w:hAnsi="Arial Narrow"/>
              </w:rPr>
            </w:pPr>
            <w:r w:rsidRPr="00595CC1">
              <w:rPr>
                <w:rFonts w:ascii="Arial Narrow" w:hAnsi="Arial Narrow"/>
              </w:rPr>
              <w:t>Resum de les tasques desenvolupades</w:t>
            </w:r>
          </w:p>
        </w:tc>
        <w:tc>
          <w:tcPr>
            <w:tcW w:w="697" w:type="dxa"/>
            <w:shd w:val="clear" w:color="auto" w:fill="BFBFBF" w:themeFill="background1" w:themeFillShade="BF"/>
            <w:vAlign w:val="center"/>
          </w:tcPr>
          <w:p w14:paraId="1A63B765" w14:textId="77777777" w:rsidR="00E520B3" w:rsidRPr="00595CC1" w:rsidRDefault="00E520B3" w:rsidP="0031585B">
            <w:pPr>
              <w:rPr>
                <w:rFonts w:ascii="Arial Narrow" w:hAnsi="Arial Narrow"/>
              </w:rPr>
            </w:pPr>
            <w:r w:rsidRPr="00595CC1">
              <w:rPr>
                <w:rFonts w:ascii="Arial Narrow" w:hAnsi="Arial Narrow"/>
              </w:rPr>
              <w:t>Data d’inici</w:t>
            </w:r>
          </w:p>
        </w:tc>
        <w:tc>
          <w:tcPr>
            <w:tcW w:w="658" w:type="dxa"/>
            <w:shd w:val="clear" w:color="auto" w:fill="BFBFBF" w:themeFill="background1" w:themeFillShade="BF"/>
            <w:vAlign w:val="center"/>
          </w:tcPr>
          <w:p w14:paraId="7E7F5150" w14:textId="77777777" w:rsidR="00E520B3" w:rsidRPr="00595CC1" w:rsidRDefault="00E520B3" w:rsidP="0031585B">
            <w:pPr>
              <w:rPr>
                <w:rFonts w:ascii="Arial Narrow" w:hAnsi="Arial Narrow"/>
              </w:rPr>
            </w:pPr>
            <w:r w:rsidRPr="00595CC1">
              <w:rPr>
                <w:rFonts w:ascii="Arial Narrow" w:hAnsi="Arial Narrow"/>
              </w:rPr>
              <w:t>Data de fi</w:t>
            </w:r>
          </w:p>
        </w:tc>
        <w:tc>
          <w:tcPr>
            <w:tcW w:w="802" w:type="dxa"/>
            <w:shd w:val="clear" w:color="auto" w:fill="BFBFBF" w:themeFill="background1" w:themeFillShade="BF"/>
            <w:vAlign w:val="center"/>
          </w:tcPr>
          <w:p w14:paraId="755F7008" w14:textId="77777777" w:rsidR="00E520B3" w:rsidRPr="00595CC1" w:rsidRDefault="00E520B3" w:rsidP="0031585B">
            <w:pPr>
              <w:rPr>
                <w:rFonts w:ascii="Arial Narrow" w:hAnsi="Arial Narrow"/>
              </w:rPr>
            </w:pPr>
            <w:r>
              <w:rPr>
                <w:rFonts w:ascii="Arial Narrow" w:hAnsi="Arial Narrow"/>
              </w:rPr>
              <w:t>Total de mesos</w:t>
            </w:r>
          </w:p>
        </w:tc>
      </w:tr>
      <w:tr w:rsidR="00E520B3" w:rsidRPr="00595CC1" w14:paraId="40AC27FB" w14:textId="77777777" w:rsidTr="0031585B">
        <w:tc>
          <w:tcPr>
            <w:tcW w:w="2090" w:type="dxa"/>
          </w:tcPr>
          <w:p w14:paraId="371D09EC" w14:textId="77777777" w:rsidR="00E520B3" w:rsidRPr="00595CC1" w:rsidRDefault="00E520B3" w:rsidP="0031585B">
            <w:pPr>
              <w:rPr>
                <w:rFonts w:ascii="Arial Narrow" w:hAnsi="Arial Narrow"/>
              </w:rPr>
            </w:pPr>
          </w:p>
        </w:tc>
        <w:tc>
          <w:tcPr>
            <w:tcW w:w="2506" w:type="dxa"/>
          </w:tcPr>
          <w:p w14:paraId="70126E69" w14:textId="77777777" w:rsidR="00E520B3" w:rsidRPr="00595CC1" w:rsidRDefault="00E520B3" w:rsidP="0031585B">
            <w:pPr>
              <w:rPr>
                <w:rFonts w:ascii="Arial Narrow" w:hAnsi="Arial Narrow"/>
              </w:rPr>
            </w:pPr>
          </w:p>
        </w:tc>
        <w:tc>
          <w:tcPr>
            <w:tcW w:w="2874" w:type="dxa"/>
          </w:tcPr>
          <w:p w14:paraId="0E229D85" w14:textId="77777777" w:rsidR="00E520B3" w:rsidRPr="00595CC1" w:rsidRDefault="00E520B3" w:rsidP="0031585B">
            <w:pPr>
              <w:rPr>
                <w:rFonts w:ascii="Arial Narrow" w:hAnsi="Arial Narrow"/>
              </w:rPr>
            </w:pPr>
          </w:p>
        </w:tc>
        <w:tc>
          <w:tcPr>
            <w:tcW w:w="697" w:type="dxa"/>
          </w:tcPr>
          <w:p w14:paraId="6101B608" w14:textId="77777777" w:rsidR="00E520B3" w:rsidRPr="00595CC1" w:rsidRDefault="00E520B3" w:rsidP="0031585B">
            <w:pPr>
              <w:rPr>
                <w:rFonts w:ascii="Arial Narrow" w:hAnsi="Arial Narrow"/>
              </w:rPr>
            </w:pPr>
          </w:p>
        </w:tc>
        <w:tc>
          <w:tcPr>
            <w:tcW w:w="658" w:type="dxa"/>
          </w:tcPr>
          <w:p w14:paraId="19B12C06" w14:textId="77777777" w:rsidR="00E520B3" w:rsidRPr="00595CC1" w:rsidRDefault="00E520B3" w:rsidP="0031585B">
            <w:pPr>
              <w:rPr>
                <w:rFonts w:ascii="Arial Narrow" w:hAnsi="Arial Narrow"/>
              </w:rPr>
            </w:pPr>
          </w:p>
        </w:tc>
        <w:tc>
          <w:tcPr>
            <w:tcW w:w="802" w:type="dxa"/>
          </w:tcPr>
          <w:p w14:paraId="3CF290DC" w14:textId="77777777" w:rsidR="00E520B3" w:rsidRPr="00595CC1" w:rsidRDefault="00E520B3" w:rsidP="0031585B">
            <w:pPr>
              <w:rPr>
                <w:rFonts w:ascii="Arial Narrow" w:hAnsi="Arial Narrow"/>
              </w:rPr>
            </w:pPr>
          </w:p>
        </w:tc>
      </w:tr>
      <w:tr w:rsidR="00E520B3" w:rsidRPr="00595CC1" w14:paraId="3C5B8039" w14:textId="77777777" w:rsidTr="0031585B">
        <w:tc>
          <w:tcPr>
            <w:tcW w:w="2090" w:type="dxa"/>
          </w:tcPr>
          <w:p w14:paraId="27869CC8" w14:textId="77777777" w:rsidR="00E520B3" w:rsidRPr="00595CC1" w:rsidRDefault="00E520B3" w:rsidP="0031585B">
            <w:pPr>
              <w:rPr>
                <w:rFonts w:ascii="Arial Narrow" w:hAnsi="Arial Narrow"/>
              </w:rPr>
            </w:pPr>
          </w:p>
        </w:tc>
        <w:tc>
          <w:tcPr>
            <w:tcW w:w="2506" w:type="dxa"/>
          </w:tcPr>
          <w:p w14:paraId="72395AE7" w14:textId="77777777" w:rsidR="00E520B3" w:rsidRPr="00595CC1" w:rsidRDefault="00E520B3" w:rsidP="0031585B">
            <w:pPr>
              <w:rPr>
                <w:rFonts w:ascii="Arial Narrow" w:hAnsi="Arial Narrow"/>
              </w:rPr>
            </w:pPr>
          </w:p>
        </w:tc>
        <w:tc>
          <w:tcPr>
            <w:tcW w:w="2874" w:type="dxa"/>
          </w:tcPr>
          <w:p w14:paraId="1D613D3E" w14:textId="77777777" w:rsidR="00E520B3" w:rsidRPr="00595CC1" w:rsidRDefault="00E520B3" w:rsidP="0031585B">
            <w:pPr>
              <w:rPr>
                <w:rFonts w:ascii="Arial Narrow" w:hAnsi="Arial Narrow"/>
              </w:rPr>
            </w:pPr>
          </w:p>
        </w:tc>
        <w:tc>
          <w:tcPr>
            <w:tcW w:w="697" w:type="dxa"/>
          </w:tcPr>
          <w:p w14:paraId="36772799" w14:textId="77777777" w:rsidR="00E520B3" w:rsidRPr="00595CC1" w:rsidRDefault="00E520B3" w:rsidP="0031585B">
            <w:pPr>
              <w:rPr>
                <w:rFonts w:ascii="Arial Narrow" w:hAnsi="Arial Narrow"/>
              </w:rPr>
            </w:pPr>
          </w:p>
        </w:tc>
        <w:tc>
          <w:tcPr>
            <w:tcW w:w="658" w:type="dxa"/>
          </w:tcPr>
          <w:p w14:paraId="1436FBA4" w14:textId="77777777" w:rsidR="00E520B3" w:rsidRPr="00595CC1" w:rsidRDefault="00E520B3" w:rsidP="0031585B">
            <w:pPr>
              <w:rPr>
                <w:rFonts w:ascii="Arial Narrow" w:hAnsi="Arial Narrow"/>
              </w:rPr>
            </w:pPr>
          </w:p>
        </w:tc>
        <w:tc>
          <w:tcPr>
            <w:tcW w:w="802" w:type="dxa"/>
          </w:tcPr>
          <w:p w14:paraId="1C607B00" w14:textId="77777777" w:rsidR="00E520B3" w:rsidRPr="00595CC1" w:rsidRDefault="00E520B3" w:rsidP="0031585B">
            <w:pPr>
              <w:rPr>
                <w:rFonts w:ascii="Arial Narrow" w:hAnsi="Arial Narrow"/>
              </w:rPr>
            </w:pPr>
          </w:p>
        </w:tc>
      </w:tr>
    </w:tbl>
    <w:p w14:paraId="1DCAC3F2" w14:textId="77777777" w:rsidR="004109FC" w:rsidRDefault="004109FC" w:rsidP="004109FC">
      <w:pPr>
        <w:rPr>
          <w:rFonts w:ascii="Arial Narrow" w:hAnsi="Arial Narrow"/>
          <w:sz w:val="22"/>
        </w:rPr>
      </w:pPr>
    </w:p>
    <w:p w14:paraId="06CBE0AD" w14:textId="0F2B5D3F" w:rsidR="004109FC" w:rsidRPr="004817A2" w:rsidRDefault="004109FC" w:rsidP="00496237">
      <w:pPr>
        <w:jc w:val="both"/>
        <w:rPr>
          <w:rFonts w:ascii="Arial Narrow" w:hAnsi="Arial Narrow"/>
          <w:sz w:val="22"/>
        </w:rPr>
      </w:pPr>
      <w:r w:rsidRPr="00496237">
        <w:rPr>
          <w:rFonts w:ascii="Arial Narrow" w:hAnsi="Arial Narrow"/>
          <w:b/>
          <w:bCs/>
          <w:sz w:val="22"/>
        </w:rPr>
        <w:t xml:space="preserve">TITULACIÓ SOLVÈNCIA TÈCNICA: </w:t>
      </w:r>
      <w:r w:rsidR="00E520B3" w:rsidRPr="00496237">
        <w:rPr>
          <w:rFonts w:ascii="Arial Narrow" w:hAnsi="Arial Narrow"/>
          <w:b/>
          <w:bCs/>
          <w:sz w:val="22"/>
        </w:rPr>
        <w:t>GRAU UNIVERSITARI</w:t>
      </w:r>
      <w:r w:rsidR="00E520B3" w:rsidRPr="00E520B3">
        <w:rPr>
          <w:rFonts w:ascii="Arial Narrow" w:hAnsi="Arial Narrow"/>
          <w:sz w:val="22"/>
        </w:rPr>
        <w:t xml:space="preserve"> EN ECONOMIA, CIÈNCIES EMPRESARIALS, ADMINISTRACIÓ I DIRECCIÓ D’EMPRESES, CIÈNCIES POLÍTIQUES, DRET, O EN UN ALTRE ÀMBIT RELACIONAT AMB L’OBJECTE DEL CONTRACTE</w:t>
      </w:r>
      <w:r w:rsidR="00E520B3">
        <w:rPr>
          <w:rFonts w:ascii="Arial Narrow" w:hAnsi="Arial Narrow"/>
          <w:sz w:val="22"/>
        </w:rPr>
        <w:t xml:space="preserve"> </w:t>
      </w:r>
      <w:r w:rsidRPr="00F23A12">
        <w:rPr>
          <w:rFonts w:ascii="Arial Narrow" w:hAnsi="Arial Narrow"/>
          <w:sz w:val="22"/>
        </w:rPr>
        <w:t>(no es valoraran els títols que no estiguin relacionats</w:t>
      </w:r>
      <w:r w:rsidRPr="004817A2">
        <w:rPr>
          <w:rFonts w:ascii="Arial Narrow" w:hAnsi="Arial Narrow"/>
          <w:sz w:val="22"/>
        </w:rPr>
        <w:t xml:space="preserve"> </w:t>
      </w:r>
      <w:r>
        <w:rPr>
          <w:rFonts w:ascii="Arial Narrow" w:hAnsi="Arial Narrow"/>
          <w:sz w:val="22"/>
        </w:rPr>
        <w:t>amb el criteri d’adjudicació relatiu a la titulació addicional</w:t>
      </w:r>
      <w:r w:rsidRPr="004817A2">
        <w:rPr>
          <w:rFonts w:ascii="Arial Narrow" w:hAnsi="Arial Narrow"/>
          <w:sz w:val="22"/>
        </w:rPr>
        <w:t>, és per això que aquests no cal detallar-los)</w:t>
      </w:r>
    </w:p>
    <w:p w14:paraId="56770472" w14:textId="77777777" w:rsidR="004109FC" w:rsidRPr="004817A2" w:rsidRDefault="004109FC" w:rsidP="004109FC">
      <w:pPr>
        <w:rPr>
          <w:rFonts w:ascii="Arial Narrow" w:hAnsi="Arial Narrow"/>
          <w:sz w:val="22"/>
        </w:rPr>
      </w:pPr>
    </w:p>
    <w:tbl>
      <w:tblPr>
        <w:tblStyle w:val="Taulaambquadrcula"/>
        <w:tblW w:w="5000" w:type="pct"/>
        <w:tblLook w:val="04A0" w:firstRow="1" w:lastRow="0" w:firstColumn="1" w:lastColumn="0" w:noHBand="0" w:noVBand="1"/>
      </w:tblPr>
      <w:tblGrid>
        <w:gridCol w:w="7466"/>
        <w:gridCol w:w="2163"/>
      </w:tblGrid>
      <w:tr w:rsidR="004109FC" w:rsidRPr="00595CC1" w14:paraId="5C8F505F" w14:textId="77777777" w:rsidTr="0031585B">
        <w:tc>
          <w:tcPr>
            <w:tcW w:w="3877" w:type="pct"/>
            <w:shd w:val="clear" w:color="auto" w:fill="BFBFBF" w:themeFill="background1" w:themeFillShade="BF"/>
            <w:vAlign w:val="center"/>
          </w:tcPr>
          <w:p w14:paraId="2EF25AB6" w14:textId="77777777" w:rsidR="004109FC" w:rsidRPr="00595CC1" w:rsidRDefault="004109FC" w:rsidP="0031585B">
            <w:pPr>
              <w:rPr>
                <w:rFonts w:ascii="Arial Narrow" w:hAnsi="Arial Narrow"/>
                <w:szCs w:val="18"/>
              </w:rPr>
            </w:pPr>
            <w:r w:rsidRPr="00595CC1">
              <w:rPr>
                <w:rFonts w:ascii="Arial Narrow" w:hAnsi="Arial Narrow"/>
                <w:szCs w:val="18"/>
              </w:rPr>
              <w:t>Títol específic</w:t>
            </w:r>
          </w:p>
        </w:tc>
        <w:tc>
          <w:tcPr>
            <w:tcW w:w="1123" w:type="pct"/>
            <w:shd w:val="clear" w:color="auto" w:fill="BFBFBF" w:themeFill="background1" w:themeFillShade="BF"/>
            <w:vAlign w:val="center"/>
          </w:tcPr>
          <w:p w14:paraId="228ED508" w14:textId="77777777" w:rsidR="004109FC" w:rsidRPr="00595CC1" w:rsidRDefault="004109FC" w:rsidP="0031585B">
            <w:pPr>
              <w:rPr>
                <w:rFonts w:ascii="Arial Narrow" w:hAnsi="Arial Narrow"/>
                <w:szCs w:val="18"/>
              </w:rPr>
            </w:pPr>
            <w:r w:rsidRPr="00595CC1">
              <w:rPr>
                <w:rFonts w:ascii="Arial Narrow" w:hAnsi="Arial Narrow"/>
                <w:szCs w:val="18"/>
              </w:rPr>
              <w:t xml:space="preserve">Número de document acreditatiu </w:t>
            </w:r>
          </w:p>
        </w:tc>
      </w:tr>
      <w:tr w:rsidR="004109FC" w:rsidRPr="00595CC1" w14:paraId="0E49C8DA" w14:textId="77777777" w:rsidTr="0031585B">
        <w:tc>
          <w:tcPr>
            <w:tcW w:w="3877" w:type="pct"/>
          </w:tcPr>
          <w:p w14:paraId="010B3CC2" w14:textId="77777777" w:rsidR="004109FC" w:rsidRPr="00595CC1" w:rsidRDefault="004109FC" w:rsidP="0031585B">
            <w:pPr>
              <w:rPr>
                <w:rFonts w:ascii="Arial Narrow" w:hAnsi="Arial Narrow"/>
                <w:szCs w:val="18"/>
              </w:rPr>
            </w:pPr>
          </w:p>
        </w:tc>
        <w:tc>
          <w:tcPr>
            <w:tcW w:w="1123" w:type="pct"/>
          </w:tcPr>
          <w:p w14:paraId="272695B3" w14:textId="77777777" w:rsidR="004109FC" w:rsidRPr="00595CC1" w:rsidRDefault="004109FC" w:rsidP="0031585B">
            <w:pPr>
              <w:rPr>
                <w:rFonts w:ascii="Arial Narrow" w:hAnsi="Arial Narrow"/>
                <w:szCs w:val="18"/>
              </w:rPr>
            </w:pPr>
          </w:p>
        </w:tc>
      </w:tr>
      <w:tr w:rsidR="004109FC" w:rsidRPr="00595CC1" w14:paraId="1EAD3188" w14:textId="77777777" w:rsidTr="0031585B">
        <w:tc>
          <w:tcPr>
            <w:tcW w:w="3877" w:type="pct"/>
          </w:tcPr>
          <w:p w14:paraId="3FAB037D" w14:textId="77777777" w:rsidR="004109FC" w:rsidRPr="00595CC1" w:rsidRDefault="004109FC" w:rsidP="0031585B">
            <w:pPr>
              <w:rPr>
                <w:rFonts w:ascii="Arial Narrow" w:hAnsi="Arial Narrow"/>
                <w:szCs w:val="18"/>
              </w:rPr>
            </w:pPr>
          </w:p>
        </w:tc>
        <w:tc>
          <w:tcPr>
            <w:tcW w:w="1123" w:type="pct"/>
          </w:tcPr>
          <w:p w14:paraId="1EB19BA8" w14:textId="77777777" w:rsidR="004109FC" w:rsidRPr="00595CC1" w:rsidRDefault="004109FC" w:rsidP="0031585B">
            <w:pPr>
              <w:rPr>
                <w:rFonts w:ascii="Arial Narrow" w:hAnsi="Arial Narrow"/>
                <w:szCs w:val="18"/>
              </w:rPr>
            </w:pPr>
          </w:p>
        </w:tc>
      </w:tr>
    </w:tbl>
    <w:p w14:paraId="15B4F51E" w14:textId="77777777" w:rsidR="004109FC" w:rsidRDefault="004109FC" w:rsidP="004109FC">
      <w:pPr>
        <w:rPr>
          <w:rFonts w:ascii="Arial Narrow" w:hAnsi="Arial Narrow"/>
          <w:i/>
          <w:sz w:val="22"/>
        </w:rPr>
      </w:pPr>
    </w:p>
    <w:p w14:paraId="5A2C4DBF" w14:textId="77777777" w:rsidR="004109FC" w:rsidRDefault="004109FC" w:rsidP="004109FC">
      <w:pPr>
        <w:rPr>
          <w:rFonts w:ascii="Arial Narrow" w:hAnsi="Arial Narrow"/>
          <w:i/>
          <w:sz w:val="22"/>
        </w:rPr>
      </w:pPr>
    </w:p>
    <w:p w14:paraId="70AF8E06" w14:textId="77777777" w:rsidR="004109FC" w:rsidRPr="00CF4644" w:rsidRDefault="004109FC" w:rsidP="004109FC">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19E85CC4" w14:textId="77777777" w:rsidR="004109FC" w:rsidRDefault="004109FC" w:rsidP="004109FC">
      <w:pPr>
        <w:rPr>
          <w:rFonts w:ascii="Arial Narrow" w:hAnsi="Arial Narrow"/>
          <w:i/>
          <w:sz w:val="22"/>
        </w:rPr>
      </w:pPr>
    </w:p>
    <w:p w14:paraId="023B83EE" w14:textId="77777777" w:rsidR="004109FC" w:rsidRPr="00CF4644" w:rsidRDefault="004109FC" w:rsidP="004109FC">
      <w:pPr>
        <w:rPr>
          <w:rFonts w:ascii="Arial Narrow" w:hAnsi="Arial Narrow"/>
          <w:i/>
          <w:sz w:val="22"/>
        </w:rPr>
      </w:pPr>
      <w:r w:rsidRPr="00CF4644">
        <w:rPr>
          <w:rFonts w:ascii="Arial Narrow" w:hAnsi="Arial Narrow"/>
          <w:i/>
          <w:sz w:val="22"/>
        </w:rPr>
        <w:t>DECLAREM:</w:t>
      </w:r>
    </w:p>
    <w:p w14:paraId="4040E1D5" w14:textId="77777777" w:rsidR="004109FC" w:rsidRPr="00CF4644" w:rsidRDefault="004109FC" w:rsidP="004109FC">
      <w:pPr>
        <w:rPr>
          <w:rFonts w:ascii="Arial Narrow" w:hAnsi="Arial Narrow"/>
          <w:i/>
          <w:sz w:val="22"/>
        </w:rPr>
      </w:pPr>
    </w:p>
    <w:p w14:paraId="14246DD8" w14:textId="77777777" w:rsidR="004109FC" w:rsidRDefault="004109FC" w:rsidP="004109FC">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5496AA32" w14:textId="77777777" w:rsidR="004109FC" w:rsidRDefault="004109FC" w:rsidP="004109FC">
      <w:pPr>
        <w:rPr>
          <w:rFonts w:ascii="Arial Narrow" w:hAnsi="Arial Narrow" w:cs="Arial"/>
          <w:i/>
          <w:sz w:val="22"/>
          <w:lang w:eastAsia="ar-SA"/>
        </w:rPr>
      </w:pPr>
    </w:p>
    <w:p w14:paraId="330C18E1" w14:textId="77777777" w:rsidR="004109FC" w:rsidRDefault="004109FC" w:rsidP="004109FC">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72234BF9" w14:textId="77777777" w:rsidR="004109FC" w:rsidRPr="000C3F22" w:rsidRDefault="004109FC" w:rsidP="004109FC">
      <w:pPr>
        <w:rPr>
          <w:rFonts w:ascii="Arial Narrow" w:hAnsi="Arial Narrow"/>
          <w:i/>
          <w:sz w:val="22"/>
        </w:rPr>
      </w:pPr>
    </w:p>
    <w:p w14:paraId="4F26804C" w14:textId="77777777" w:rsidR="004109FC" w:rsidRDefault="004109FC" w:rsidP="004109FC">
      <w:pPr>
        <w:rPr>
          <w:rFonts w:ascii="Arial Narrow" w:hAnsi="Arial Narrow"/>
          <w:i/>
          <w:sz w:val="22"/>
        </w:rPr>
      </w:pPr>
    </w:p>
    <w:p w14:paraId="1314D2BB" w14:textId="77777777" w:rsidR="004109FC" w:rsidRPr="00D461A0" w:rsidRDefault="004109FC" w:rsidP="004109FC">
      <w:pPr>
        <w:rPr>
          <w:rFonts w:ascii="Arial Narrow" w:hAnsi="Arial Narrow"/>
          <w:sz w:val="22"/>
        </w:rPr>
      </w:pPr>
      <w:r>
        <w:rPr>
          <w:rFonts w:ascii="Arial Narrow" w:hAnsi="Arial Narrow"/>
          <w:sz w:val="22"/>
        </w:rPr>
        <w:t>I perquè així consti, signem aquesta declaració responsable a Barcelona, el dia ..... de ........... de .......</w:t>
      </w:r>
    </w:p>
    <w:p w14:paraId="20E511B9" w14:textId="77777777" w:rsidR="004109FC" w:rsidRPr="00A81D2D" w:rsidRDefault="004109FC" w:rsidP="004109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p w14:paraId="0EE5AC1E" w14:textId="77777777" w:rsidR="004109FC" w:rsidRPr="00B058CE" w:rsidRDefault="004109FC" w:rsidP="004109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CBD82D7" w14:textId="77777777" w:rsidR="004109FC" w:rsidRPr="006A63D8" w:rsidRDefault="004109FC" w:rsidP="006A63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cs="Arial"/>
          <w:sz w:val="22"/>
          <w:szCs w:val="22"/>
        </w:rPr>
      </w:pPr>
    </w:p>
    <w:p w14:paraId="6028F81E" w14:textId="1A878A9C" w:rsidR="00827F78" w:rsidRPr="006A63D8" w:rsidRDefault="00827F78" w:rsidP="006A63D8">
      <w:pPr>
        <w:jc w:val="both"/>
        <w:rPr>
          <w:rFonts w:ascii="Arial Narrow" w:hAnsi="Arial Narrow"/>
          <w:sz w:val="22"/>
          <w:szCs w:val="22"/>
        </w:rPr>
      </w:pPr>
    </w:p>
    <w:sectPr w:rsidR="00827F78" w:rsidRPr="006A63D8" w:rsidSect="000721C2">
      <w:headerReference w:type="default" r:id="rId22"/>
      <w:footerReference w:type="default" r:id="rId23"/>
      <w:pgSz w:w="11906" w:h="16838" w:code="9"/>
      <w:pgMar w:top="1038" w:right="849" w:bottom="1134" w:left="1418" w:header="709"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E0D3C" w14:textId="77777777" w:rsidR="008776BF" w:rsidRDefault="008776BF">
      <w:r>
        <w:separator/>
      </w:r>
    </w:p>
  </w:endnote>
  <w:endnote w:type="continuationSeparator" w:id="0">
    <w:p w14:paraId="136F847D" w14:textId="77777777" w:rsidR="008776BF" w:rsidRDefault="0087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kkurat">
    <w:panose1 w:val="02000503040000020004"/>
    <w:charset w:val="00"/>
    <w:family w:val="auto"/>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panose1 w:val="02000503030000020004"/>
    <w:charset w:val="00"/>
    <w:family w:val="auto"/>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Light">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2A460" w14:textId="03C0343C" w:rsidR="00675B72" w:rsidRDefault="006C4400" w:rsidP="003124D3">
    <w:pPr>
      <w:pStyle w:val="Peu"/>
      <w:tabs>
        <w:tab w:val="clear" w:pos="4252"/>
        <w:tab w:val="clear" w:pos="8504"/>
        <w:tab w:val="left" w:pos="8222"/>
      </w:tabs>
      <w:rPr>
        <w:noProof/>
      </w:rPr>
    </w:pPr>
    <w:r>
      <w:rPr>
        <w:noProof/>
      </w:rPr>
      <w:drawing>
        <wp:anchor distT="0" distB="0" distL="114300" distR="114300" simplePos="0" relativeHeight="251660288" behindDoc="0" locked="0" layoutInCell="1" allowOverlap="1" wp14:anchorId="6C33A053" wp14:editId="65537611">
          <wp:simplePos x="0" y="0"/>
          <wp:positionH relativeFrom="column">
            <wp:posOffset>-81280</wp:posOffset>
          </wp:positionH>
          <wp:positionV relativeFrom="paragraph">
            <wp:posOffset>104775</wp:posOffset>
          </wp:positionV>
          <wp:extent cx="3539195" cy="571500"/>
          <wp:effectExtent l="0" t="0" r="4445" b="0"/>
          <wp:wrapNone/>
          <wp:docPr id="6"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1961" r="45263" b="1"/>
                  <a:stretch/>
                </pic:blipFill>
                <pic:spPr bwMode="auto">
                  <a:xfrm>
                    <a:off x="0" y="0"/>
                    <a:ext cx="3539195" cy="57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41DA7D" w14:textId="420CE529" w:rsidR="008776BF" w:rsidRDefault="008776BF" w:rsidP="00F46DD6">
    <w:pPr>
      <w:pStyle w:val="Peu"/>
      <w:tabs>
        <w:tab w:val="clear" w:pos="4252"/>
        <w:tab w:val="clear" w:pos="8504"/>
        <w:tab w:val="left" w:pos="8222"/>
      </w:tabs>
      <w:jc w:val="right"/>
      <w:rPr>
        <w:rStyle w:val="Nmerodepgina"/>
        <w:rFonts w:ascii="Arial Narrow" w:hAnsi="Arial Narrow"/>
      </w:rPr>
    </w:pPr>
    <w:r w:rsidRPr="000721C2">
      <w:rPr>
        <w:rFonts w:ascii="Arial Narrow" w:hAnsi="Arial Narrow"/>
      </w:rPr>
      <w:tab/>
    </w:r>
    <w:r w:rsidR="003124D3">
      <w:rPr>
        <w:rFonts w:ascii="Arial Narrow" w:hAnsi="Arial Narrow"/>
      </w:rPr>
      <w:tab/>
    </w:r>
    <w:r w:rsidRPr="000721C2">
      <w:rPr>
        <w:rFonts w:ascii="Arial Narrow" w:hAnsi="Arial Narrow"/>
      </w:rPr>
      <w:t xml:space="preserve">Pàg. </w:t>
    </w:r>
    <w:r w:rsidRPr="000721C2">
      <w:rPr>
        <w:rStyle w:val="Nmerodepgina"/>
        <w:rFonts w:ascii="Arial Narrow" w:hAnsi="Arial Narrow"/>
      </w:rPr>
      <w:fldChar w:fldCharType="begin"/>
    </w:r>
    <w:r w:rsidRPr="000721C2">
      <w:rPr>
        <w:rStyle w:val="Nmerodepgina"/>
        <w:rFonts w:ascii="Arial Narrow" w:hAnsi="Arial Narrow"/>
      </w:rPr>
      <w:instrText xml:space="preserve"> PAGE </w:instrText>
    </w:r>
    <w:r w:rsidRPr="000721C2">
      <w:rPr>
        <w:rStyle w:val="Nmerodepgina"/>
        <w:rFonts w:ascii="Arial Narrow" w:hAnsi="Arial Narrow"/>
      </w:rPr>
      <w:fldChar w:fldCharType="separate"/>
    </w:r>
    <w:r>
      <w:rPr>
        <w:rStyle w:val="Nmerodepgina"/>
        <w:rFonts w:ascii="Arial Narrow" w:hAnsi="Arial Narrow"/>
        <w:noProof/>
      </w:rPr>
      <w:t>54</w:t>
    </w:r>
    <w:r w:rsidRPr="000721C2">
      <w:rPr>
        <w:rStyle w:val="Nmerodepgina"/>
        <w:rFonts w:ascii="Arial Narrow" w:hAnsi="Arial Narrow"/>
      </w:rPr>
      <w:fldChar w:fldCharType="end"/>
    </w:r>
    <w:r w:rsidRPr="000721C2">
      <w:rPr>
        <w:rStyle w:val="Nmerodepgina"/>
        <w:rFonts w:ascii="Arial Narrow" w:hAnsi="Arial Narrow"/>
      </w:rPr>
      <w:t xml:space="preserve"> de </w:t>
    </w:r>
    <w:r w:rsidRPr="000721C2">
      <w:rPr>
        <w:rStyle w:val="Nmerodepgina"/>
        <w:rFonts w:ascii="Arial Narrow" w:hAnsi="Arial Narrow"/>
      </w:rPr>
      <w:fldChar w:fldCharType="begin"/>
    </w:r>
    <w:r w:rsidRPr="000721C2">
      <w:rPr>
        <w:rStyle w:val="Nmerodepgina"/>
        <w:rFonts w:ascii="Arial Narrow" w:hAnsi="Arial Narrow"/>
      </w:rPr>
      <w:instrText xml:space="preserve"> NUMPAGES </w:instrText>
    </w:r>
    <w:r w:rsidRPr="000721C2">
      <w:rPr>
        <w:rStyle w:val="Nmerodepgina"/>
        <w:rFonts w:ascii="Arial Narrow" w:hAnsi="Arial Narrow"/>
      </w:rPr>
      <w:fldChar w:fldCharType="separate"/>
    </w:r>
    <w:r>
      <w:rPr>
        <w:rStyle w:val="Nmerodepgina"/>
        <w:rFonts w:ascii="Arial Narrow" w:hAnsi="Arial Narrow"/>
        <w:noProof/>
      </w:rPr>
      <w:t>61</w:t>
    </w:r>
    <w:r w:rsidRPr="000721C2">
      <w:rPr>
        <w:rStyle w:val="Nmerodepgina"/>
        <w:rFonts w:ascii="Arial Narrow" w:hAnsi="Arial Narrow"/>
      </w:rPr>
      <w:fldChar w:fldCharType="end"/>
    </w:r>
  </w:p>
  <w:p w14:paraId="5EAF1671" w14:textId="48BB4F00" w:rsidR="008776BF" w:rsidRPr="000721C2" w:rsidRDefault="006A0754" w:rsidP="00F46DD6">
    <w:pPr>
      <w:pStyle w:val="Peu"/>
      <w:tabs>
        <w:tab w:val="clear" w:pos="4252"/>
        <w:tab w:val="clear" w:pos="8504"/>
        <w:tab w:val="left" w:pos="8222"/>
      </w:tabs>
      <w:jc w:val="right"/>
      <w:rPr>
        <w:rStyle w:val="Nmerodepgina"/>
        <w:rFonts w:ascii="Arial Narrow" w:hAnsi="Arial Narrow"/>
      </w:rPr>
    </w:pPr>
    <w:r>
      <w:rPr>
        <w:rStyle w:val="Nmerodepgina"/>
        <w:rFonts w:ascii="Arial Narrow" w:hAnsi="Arial Narrow"/>
      </w:rPr>
      <w:t>CM65/23</w:t>
    </w:r>
  </w:p>
  <w:p w14:paraId="1867C441" w14:textId="3F3DA49F" w:rsidR="008776BF" w:rsidRPr="006D70D5" w:rsidRDefault="008776BF" w:rsidP="00851B5A">
    <w:pPr>
      <w:pStyle w:val="Peu"/>
      <w:tabs>
        <w:tab w:val="clear" w:pos="4252"/>
        <w:tab w:val="clear" w:pos="8504"/>
      </w:tabs>
      <w:rPr>
        <w:rStyle w:val="Nmerodepgina"/>
        <w:rFonts w:ascii="Verdana" w:hAnsi="Verdana"/>
        <w:sz w:val="16"/>
      </w:rPr>
    </w:pPr>
  </w:p>
  <w:p w14:paraId="5FE0B918" w14:textId="5C121C07" w:rsidR="008776BF" w:rsidRDefault="003124D3" w:rsidP="003124D3">
    <w:pPr>
      <w:pStyle w:val="Peu"/>
      <w:tabs>
        <w:tab w:val="clear" w:pos="4252"/>
        <w:tab w:val="clear" w:pos="8504"/>
        <w:tab w:val="left" w:pos="1440"/>
      </w:tabs>
      <w:rPr>
        <w:sz w:val="16"/>
      </w:rPr>
    </w:pP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70D35" w14:textId="77777777" w:rsidR="008776BF" w:rsidRDefault="008776BF">
      <w:r>
        <w:separator/>
      </w:r>
    </w:p>
  </w:footnote>
  <w:footnote w:type="continuationSeparator" w:id="0">
    <w:p w14:paraId="48DFD9F1" w14:textId="77777777" w:rsidR="008776BF" w:rsidRDefault="008776BF">
      <w:r>
        <w:continuationSeparator/>
      </w:r>
    </w:p>
  </w:footnote>
  <w:footnote w:id="1">
    <w:p w14:paraId="015A073E" w14:textId="77777777" w:rsidR="006A0754" w:rsidRPr="00F236B5" w:rsidRDefault="006A0754" w:rsidP="006A0754">
      <w:pPr>
        <w:pStyle w:val="Textdenotaapeudepgina"/>
        <w:rPr>
          <w:rFonts w:cs="Arial"/>
          <w:sz w:val="16"/>
          <w:szCs w:val="16"/>
        </w:rPr>
      </w:pPr>
      <w:r>
        <w:rPr>
          <w:rStyle w:val="Refernciadenotaapeudepgina"/>
        </w:rPr>
        <w:footnoteRef/>
      </w:r>
      <w:r>
        <w:t xml:space="preserve"> </w:t>
      </w:r>
      <w:r w:rsidRPr="00F236B5">
        <w:rPr>
          <w:rFonts w:cs="Arial"/>
          <w:sz w:val="16"/>
          <w:szCs w:val="16"/>
        </w:rPr>
        <w:t>El preu sense IVA no pot superar l’import net que s’especifica en l’anunci</w:t>
      </w:r>
      <w:r>
        <w:rPr>
          <w:rFonts w:cs="Arial"/>
          <w:sz w:val="16"/>
          <w:szCs w:val="16"/>
        </w:rPr>
        <w:t>.</w:t>
      </w:r>
    </w:p>
  </w:footnote>
  <w:footnote w:id="2">
    <w:p w14:paraId="75D47B82" w14:textId="77777777" w:rsidR="006A0754" w:rsidRPr="004364B1" w:rsidRDefault="006A0754" w:rsidP="006A0754">
      <w:pPr>
        <w:pStyle w:val="Textdenotaapeudepgina"/>
        <w:rPr>
          <w:rFonts w:cs="Arial"/>
          <w:sz w:val="16"/>
          <w:szCs w:val="16"/>
        </w:rPr>
      </w:pPr>
      <w:r w:rsidRPr="00D65F8C">
        <w:rPr>
          <w:rStyle w:val="Refernciadenotaapeudepgina"/>
          <w:rFonts w:cs="Arial"/>
          <w:sz w:val="24"/>
          <w:szCs w:val="24"/>
        </w:rPr>
        <w:footnoteRef/>
      </w:r>
      <w:r w:rsidRPr="004364B1">
        <w:rPr>
          <w:rFonts w:cs="Arial"/>
          <w:sz w:val="16"/>
          <w:szCs w:val="16"/>
        </w:rPr>
        <w:t xml:space="preserve"> Marcar amb una X en cas que sigui certa l’afirmació.</w:t>
      </w:r>
    </w:p>
  </w:footnote>
  <w:footnote w:id="3">
    <w:p w14:paraId="73932DF3" w14:textId="77777777" w:rsidR="006A0754" w:rsidRPr="004364B1" w:rsidRDefault="006A0754" w:rsidP="006A075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sz w:val="16"/>
          <w:szCs w:val="16"/>
        </w:rPr>
        <w:t>Emplenar quan es tracti de persona jurídica o persona física que no actuï en nom propi.</w:t>
      </w:r>
    </w:p>
  </w:footnote>
  <w:footnote w:id="4">
    <w:p w14:paraId="7056B517" w14:textId="77777777" w:rsidR="006A0754" w:rsidRPr="004364B1" w:rsidRDefault="006A0754" w:rsidP="006A075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14E92" w14:textId="299DEF57" w:rsidR="008776BF" w:rsidRDefault="008776BF" w:rsidP="007E42FB">
    <w:pPr>
      <w:pStyle w:val="Capalera"/>
    </w:pPr>
    <w:r>
      <w:rPr>
        <w:noProof/>
      </w:rPr>
      <w:drawing>
        <wp:anchor distT="0" distB="0" distL="114300" distR="114300" simplePos="0" relativeHeight="251659264" behindDoc="1" locked="0" layoutInCell="1" allowOverlap="1" wp14:anchorId="02978248" wp14:editId="350907C6">
          <wp:simplePos x="0" y="0"/>
          <wp:positionH relativeFrom="column">
            <wp:posOffset>-364490</wp:posOffset>
          </wp:positionH>
          <wp:positionV relativeFrom="paragraph">
            <wp:posOffset>100965</wp:posOffset>
          </wp:positionV>
          <wp:extent cx="6175375" cy="334010"/>
          <wp:effectExtent l="1905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44041476" w14:textId="77777777" w:rsidR="008776BF" w:rsidRDefault="008776BF" w:rsidP="007E42FB">
    <w:pPr>
      <w:pStyle w:val="Capalera"/>
    </w:pPr>
  </w:p>
  <w:p w14:paraId="7B788D18" w14:textId="2715C3F2" w:rsidR="008776BF" w:rsidRDefault="000B55E1" w:rsidP="000B55E1">
    <w:pPr>
      <w:pStyle w:val="Capalera"/>
      <w:tabs>
        <w:tab w:val="clear" w:pos="4252"/>
        <w:tab w:val="clear" w:pos="8504"/>
        <w:tab w:val="left" w:pos="3405"/>
      </w:tabs>
    </w:pPr>
    <w:r>
      <w:tab/>
    </w:r>
  </w:p>
  <w:p w14:paraId="70E46E45" w14:textId="7E61F152" w:rsidR="008776BF" w:rsidRPr="006F279F" w:rsidRDefault="008776BF" w:rsidP="007E0A7A">
    <w:pPr>
      <w:pStyle w:val="Capalera"/>
      <w:tabs>
        <w:tab w:val="clear" w:pos="4252"/>
        <w:tab w:val="clear" w:pos="8504"/>
        <w:tab w:val="center" w:pos="4818"/>
      </w:tabs>
      <w:ind w:left="567" w:hanging="567"/>
      <w:rPr>
        <w:rFonts w:ascii="Arial Narrow" w:hAnsi="Arial Narrow" w:cs="Arial"/>
        <w:b/>
        <w:sz w:val="18"/>
        <w:szCs w:val="18"/>
      </w:rPr>
    </w:pPr>
    <w:r w:rsidRPr="006F279F">
      <w:rPr>
        <w:rFonts w:ascii="Arial Narrow" w:hAnsi="Arial Narrow" w:cs="Arial"/>
        <w:b/>
        <w:sz w:val="18"/>
        <w:szCs w:val="18"/>
      </w:rPr>
      <w:t>Àrea d’Economia, Treball, Competitivitat i Hisenda</w:t>
    </w:r>
    <w:r w:rsidR="007E0A7A">
      <w:rPr>
        <w:rFonts w:ascii="Arial Narrow" w:hAnsi="Arial Narrow" w:cs="Arial"/>
        <w:b/>
        <w:sz w:val="18"/>
        <w:szCs w:val="18"/>
      </w:rPr>
      <w:tab/>
    </w:r>
  </w:p>
  <w:p w14:paraId="3E067C74" w14:textId="06674B1A" w:rsidR="008776BF" w:rsidRDefault="008776BF" w:rsidP="0079040D">
    <w:pPr>
      <w:pStyle w:val="Capalera"/>
      <w:rPr>
        <w:rFonts w:ascii="Arial" w:hAnsi="Arial"/>
        <w:b/>
        <w:sz w:val="16"/>
        <w:szCs w:val="16"/>
      </w:rPr>
    </w:pPr>
    <w:r w:rsidRPr="006F279F">
      <w:rPr>
        <w:rFonts w:ascii="Arial Narrow" w:hAnsi="Arial Narrow" w:cs="Arial"/>
        <w:b/>
        <w:sz w:val="18"/>
        <w:szCs w:val="18"/>
      </w:rPr>
      <w:t>Barcelona Activa SAU SPM</w:t>
    </w:r>
  </w:p>
  <w:p w14:paraId="514ACD69" w14:textId="77777777" w:rsidR="008776BF" w:rsidRDefault="008776BF" w:rsidP="00675B72">
    <w:pPr>
      <w:pStyle w:val="Capalera"/>
      <w:jc w:val="center"/>
    </w:pPr>
  </w:p>
  <w:p w14:paraId="05E0F753" w14:textId="240331E5" w:rsidR="008776BF" w:rsidRPr="00552B59" w:rsidRDefault="008776BF" w:rsidP="007E42F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04DF0599"/>
    <w:multiLevelType w:val="hybridMultilevel"/>
    <w:tmpl w:val="FE00CF0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058D288B"/>
    <w:multiLevelType w:val="hybridMultilevel"/>
    <w:tmpl w:val="F3E4F84E"/>
    <w:lvl w:ilvl="0" w:tplc="859AFD7C">
      <w:start w:val="3"/>
      <w:numFmt w:val="bullet"/>
      <w:lvlText w:val="-"/>
      <w:lvlJc w:val="left"/>
      <w:pPr>
        <w:ind w:left="720" w:hanging="360"/>
      </w:pPr>
      <w:rPr>
        <w:rFonts w:ascii="Arial" w:eastAsia="Times New Roman" w:hAnsi="Arial" w:hint="default"/>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060F0E1A"/>
    <w:multiLevelType w:val="hybridMultilevel"/>
    <w:tmpl w:val="F9D60CC2"/>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0F404CF5"/>
    <w:multiLevelType w:val="hybridMultilevel"/>
    <w:tmpl w:val="27706356"/>
    <w:lvl w:ilvl="0" w:tplc="641CED46">
      <w:numFmt w:val="bullet"/>
      <w:lvlText w:val="-"/>
      <w:lvlJc w:val="left"/>
      <w:pPr>
        <w:ind w:left="720" w:hanging="360"/>
      </w:pPr>
      <w:rPr>
        <w:rFonts w:ascii="Arial Narrow" w:eastAsia="Calibri" w:hAnsi="Arial Narrow" w:cstheme="minorBidi" w:hint="default"/>
        <w:i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0F462985"/>
    <w:multiLevelType w:val="multilevel"/>
    <w:tmpl w:val="D3505F1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1826A11"/>
    <w:multiLevelType w:val="multilevel"/>
    <w:tmpl w:val="C34CB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3706B6F"/>
    <w:multiLevelType w:val="hybridMultilevel"/>
    <w:tmpl w:val="4C48D702"/>
    <w:lvl w:ilvl="0" w:tplc="685C29BA">
      <w:start w:val="13"/>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15:restartNumberingAfterBreak="0">
    <w:nsid w:val="151B5C92"/>
    <w:multiLevelType w:val="hybridMultilevel"/>
    <w:tmpl w:val="45E270FC"/>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15440A3E"/>
    <w:multiLevelType w:val="multilevel"/>
    <w:tmpl w:val="48A08A90"/>
    <w:lvl w:ilvl="0">
      <w:start w:val="13"/>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57B3AFE"/>
    <w:multiLevelType w:val="hybridMultilevel"/>
    <w:tmpl w:val="B7A23682"/>
    <w:lvl w:ilvl="0" w:tplc="32287F1E">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16AB4040"/>
    <w:multiLevelType w:val="hybridMultilevel"/>
    <w:tmpl w:val="1CB6E9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19FE53DD"/>
    <w:multiLevelType w:val="hybridMultilevel"/>
    <w:tmpl w:val="224E6950"/>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1A5730E9"/>
    <w:multiLevelType w:val="hybridMultilevel"/>
    <w:tmpl w:val="47B20D6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1A5C656A"/>
    <w:multiLevelType w:val="multilevel"/>
    <w:tmpl w:val="57D4D7F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ADD4FFC"/>
    <w:multiLevelType w:val="hybridMultilevel"/>
    <w:tmpl w:val="E000FC88"/>
    <w:lvl w:ilvl="0" w:tplc="0403000F">
      <w:start w:val="1"/>
      <w:numFmt w:val="decimal"/>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5" w15:restartNumberingAfterBreak="0">
    <w:nsid w:val="1DBE2C9F"/>
    <w:multiLevelType w:val="multilevel"/>
    <w:tmpl w:val="D932D710"/>
    <w:lvl w:ilvl="0">
      <w:start w:val="1"/>
      <w:numFmt w:val="decimal"/>
      <w:lvlText w:val="%1."/>
      <w:lvlJc w:val="left"/>
      <w:pPr>
        <w:ind w:left="720" w:hanging="360"/>
      </w:pPr>
      <w:rPr>
        <w:rFonts w:hint="default"/>
        <w:b/>
        <w:i w:val="0"/>
        <w:sz w:val="20"/>
        <w:szCs w:val="2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1F041237"/>
    <w:multiLevelType w:val="hybridMultilevel"/>
    <w:tmpl w:val="16540A00"/>
    <w:lvl w:ilvl="0" w:tplc="859AFD7C">
      <w:start w:val="3"/>
      <w:numFmt w:val="bullet"/>
      <w:lvlText w:val="-"/>
      <w:lvlJc w:val="left"/>
      <w:pPr>
        <w:ind w:left="1428" w:hanging="360"/>
      </w:pPr>
      <w:rPr>
        <w:rFonts w:ascii="Arial" w:eastAsia="Times New Roman"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1FD02957"/>
    <w:multiLevelType w:val="hybridMultilevel"/>
    <w:tmpl w:val="92BCDA80"/>
    <w:lvl w:ilvl="0" w:tplc="11AAE7C8">
      <w:start w:val="1"/>
      <w:numFmt w:val="decimal"/>
      <w:lvlText w:val="%1)"/>
      <w:lvlJc w:val="left"/>
      <w:pPr>
        <w:ind w:left="928" w:hanging="360"/>
      </w:pPr>
      <w:rPr>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23E3615A"/>
    <w:multiLevelType w:val="hybridMultilevel"/>
    <w:tmpl w:val="FD4836A2"/>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40F1858"/>
    <w:multiLevelType w:val="multilevel"/>
    <w:tmpl w:val="87541A40"/>
    <w:lvl w:ilvl="0">
      <w:start w:val="1"/>
      <w:numFmt w:val="lowerLetter"/>
      <w:lvlText w:val="%1)"/>
      <w:lvlJc w:val="left"/>
      <w:pPr>
        <w:tabs>
          <w:tab w:val="num" w:pos="644"/>
        </w:tabs>
        <w:ind w:left="644" w:hanging="360"/>
      </w:pPr>
      <w:rPr>
        <w:rFonts w:ascii="Verdana" w:hAnsi="Verdana" w:hint="default"/>
        <w:i w:val="0"/>
        <w:sz w:val="20"/>
        <w:szCs w:val="20"/>
      </w:rPr>
    </w:lvl>
    <w:lvl w:ilvl="1">
      <w:start w:val="1"/>
      <w:numFmt w:val="lowerLetter"/>
      <w:lvlText w:val="%2."/>
      <w:lvlJc w:val="left"/>
      <w:pPr>
        <w:ind w:left="1440" w:hanging="360"/>
      </w:pPr>
    </w:lvl>
    <w:lvl w:ilvl="2">
      <w:start w:val="1"/>
      <w:numFmt w:val="decimal"/>
      <w:lvlText w:val="%3."/>
      <w:lvlJc w:val="left"/>
      <w:pPr>
        <w:ind w:left="2340" w:hanging="360"/>
      </w:pPr>
      <w:rPr>
        <w:rFonts w:hint="default"/>
        <w:b/>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29FD0E45"/>
    <w:multiLevelType w:val="hybridMultilevel"/>
    <w:tmpl w:val="61BCDB14"/>
    <w:lvl w:ilvl="0" w:tplc="336031E0">
      <w:start w:val="3"/>
      <w:numFmt w:val="bullet"/>
      <w:lvlText w:val="-"/>
      <w:lvlJc w:val="left"/>
      <w:pPr>
        <w:ind w:left="1004" w:hanging="360"/>
      </w:pPr>
      <w:rPr>
        <w:rFonts w:ascii="Arial" w:eastAsia="Times New Roman" w:hAnsi="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1" w15:restartNumberingAfterBreak="0">
    <w:nsid w:val="36A93B26"/>
    <w:multiLevelType w:val="multilevel"/>
    <w:tmpl w:val="CC4ABF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82C1FA2"/>
    <w:multiLevelType w:val="hybridMultilevel"/>
    <w:tmpl w:val="9D32357E"/>
    <w:lvl w:ilvl="0" w:tplc="C3BCB220">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3A465230"/>
    <w:multiLevelType w:val="hybridMultilevel"/>
    <w:tmpl w:val="D72669EA"/>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3D6926C9"/>
    <w:multiLevelType w:val="hybridMultilevel"/>
    <w:tmpl w:val="517A4E0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430C6EF4"/>
    <w:multiLevelType w:val="hybridMultilevel"/>
    <w:tmpl w:val="993C2440"/>
    <w:lvl w:ilvl="0" w:tplc="859AFD7C">
      <w:start w:val="3"/>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AE92153"/>
    <w:multiLevelType w:val="hybridMultilevel"/>
    <w:tmpl w:val="5A8C231A"/>
    <w:lvl w:ilvl="0" w:tplc="00E0F6DE">
      <w:start w:val="1"/>
      <w:numFmt w:val="bullet"/>
      <w:lvlText w:val="-"/>
      <w:lvlJc w:val="left"/>
      <w:pPr>
        <w:ind w:left="360" w:hanging="360"/>
      </w:pPr>
      <w:rPr>
        <w:rFonts w:ascii="Arial" w:eastAsia="Times New Roman" w:hAnsi="Arial" w:cs="Arial" w:hint="default"/>
        <w:sz w:val="20"/>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4AF675D4"/>
    <w:multiLevelType w:val="hybridMultilevel"/>
    <w:tmpl w:val="4558AED8"/>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4D310A0A"/>
    <w:multiLevelType w:val="multilevel"/>
    <w:tmpl w:val="6614635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9" w15:restartNumberingAfterBreak="0">
    <w:nsid w:val="521E1914"/>
    <w:multiLevelType w:val="hybridMultilevel"/>
    <w:tmpl w:val="DDC8C3E0"/>
    <w:lvl w:ilvl="0" w:tplc="0403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8376F7A"/>
    <w:multiLevelType w:val="hybridMultilevel"/>
    <w:tmpl w:val="CFB04420"/>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17">
      <w:start w:val="1"/>
      <w:numFmt w:val="lowerLetter"/>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41" w15:restartNumberingAfterBreak="0">
    <w:nsid w:val="5A4260EC"/>
    <w:multiLevelType w:val="hybridMultilevel"/>
    <w:tmpl w:val="FFD67E6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5C0168F9"/>
    <w:multiLevelType w:val="hybridMultilevel"/>
    <w:tmpl w:val="B3B47A8C"/>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D606628"/>
    <w:multiLevelType w:val="hybridMultilevel"/>
    <w:tmpl w:val="95E8859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5D7A570A"/>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E21578B"/>
    <w:multiLevelType w:val="hybridMultilevel"/>
    <w:tmpl w:val="4DC26A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60724EF4"/>
    <w:multiLevelType w:val="hybridMultilevel"/>
    <w:tmpl w:val="E000FC88"/>
    <w:lvl w:ilvl="0" w:tplc="FFFFFFFF">
      <w:start w:val="1"/>
      <w:numFmt w:val="decimal"/>
      <w:lvlText w:val="%1."/>
      <w:lvlJc w:val="left"/>
      <w:pPr>
        <w:ind w:left="644" w:hanging="360"/>
      </w:pPr>
      <w:rPr>
        <w:rFonts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7" w15:restartNumberingAfterBreak="0">
    <w:nsid w:val="615660EF"/>
    <w:multiLevelType w:val="hybridMultilevel"/>
    <w:tmpl w:val="BE5C7E40"/>
    <w:lvl w:ilvl="0" w:tplc="32287F1E">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15:restartNumberingAfterBreak="0">
    <w:nsid w:val="623F47EF"/>
    <w:multiLevelType w:val="hybridMultilevel"/>
    <w:tmpl w:val="9BC0B3A0"/>
    <w:lvl w:ilvl="0" w:tplc="859AFD7C">
      <w:start w:val="3"/>
      <w:numFmt w:val="bullet"/>
      <w:lvlText w:val="-"/>
      <w:lvlJc w:val="left"/>
      <w:pPr>
        <w:ind w:left="1004" w:hanging="360"/>
      </w:pPr>
      <w:rPr>
        <w:rFonts w:ascii="Arial" w:eastAsia="Times New Roman" w:hAnsi="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15:restartNumberingAfterBreak="0">
    <w:nsid w:val="650B18D6"/>
    <w:multiLevelType w:val="hybridMultilevel"/>
    <w:tmpl w:val="7C4E203C"/>
    <w:lvl w:ilvl="0" w:tplc="34088EBE">
      <w:start w:val="12"/>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65466C55"/>
    <w:multiLevelType w:val="hybridMultilevel"/>
    <w:tmpl w:val="C9ECDF9C"/>
    <w:lvl w:ilvl="0" w:tplc="9DC29746">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15:restartNumberingAfterBreak="0">
    <w:nsid w:val="661A422C"/>
    <w:multiLevelType w:val="hybridMultilevel"/>
    <w:tmpl w:val="AC280CA2"/>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2" w15:restartNumberingAfterBreak="0">
    <w:nsid w:val="68584146"/>
    <w:multiLevelType w:val="multilevel"/>
    <w:tmpl w:val="D640E9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15:restartNumberingAfterBreak="0">
    <w:nsid w:val="6B7253FD"/>
    <w:multiLevelType w:val="hybridMultilevel"/>
    <w:tmpl w:val="D404497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5" w15:restartNumberingAfterBreak="0">
    <w:nsid w:val="6D2C0FDE"/>
    <w:multiLevelType w:val="hybridMultilevel"/>
    <w:tmpl w:val="C0F6137C"/>
    <w:lvl w:ilvl="0" w:tplc="859AFD7C">
      <w:start w:val="3"/>
      <w:numFmt w:val="bullet"/>
      <w:lvlText w:val="-"/>
      <w:lvlJc w:val="left"/>
      <w:pPr>
        <w:ind w:left="1004" w:hanging="360"/>
      </w:pPr>
      <w:rPr>
        <w:rFonts w:ascii="Arial" w:eastAsia="Times New Roman" w:hAnsi="Arial" w:hint="default"/>
      </w:rPr>
    </w:lvl>
    <w:lvl w:ilvl="1" w:tplc="04030003">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56" w15:restartNumberingAfterBreak="0">
    <w:nsid w:val="6D4302D0"/>
    <w:multiLevelType w:val="hybridMultilevel"/>
    <w:tmpl w:val="2C10C412"/>
    <w:lvl w:ilvl="0" w:tplc="859AFD7C">
      <w:start w:val="3"/>
      <w:numFmt w:val="bullet"/>
      <w:lvlText w:val="-"/>
      <w:lvlJc w:val="left"/>
      <w:pPr>
        <w:ind w:left="720" w:hanging="360"/>
      </w:pPr>
      <w:rPr>
        <w:rFonts w:ascii="Arial" w:eastAsia="Times New Roman" w:hAnsi="Arial" w:hint="default"/>
        <w:i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7" w15:restartNumberingAfterBreak="0">
    <w:nsid w:val="75521B34"/>
    <w:multiLevelType w:val="hybridMultilevel"/>
    <w:tmpl w:val="7C86900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8" w15:restartNumberingAfterBreak="0">
    <w:nsid w:val="763112DF"/>
    <w:multiLevelType w:val="hybridMultilevel"/>
    <w:tmpl w:val="3E6E773E"/>
    <w:lvl w:ilvl="0" w:tplc="9D020084">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9" w15:restartNumberingAfterBreak="0">
    <w:nsid w:val="773F7607"/>
    <w:multiLevelType w:val="hybridMultilevel"/>
    <w:tmpl w:val="8E4C662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0" w15:restartNumberingAfterBreak="0">
    <w:nsid w:val="79614A29"/>
    <w:multiLevelType w:val="multilevel"/>
    <w:tmpl w:val="6226C916"/>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1" w15:restartNumberingAfterBreak="0">
    <w:nsid w:val="7E303E43"/>
    <w:multiLevelType w:val="multilevel"/>
    <w:tmpl w:val="4D5E9464"/>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35864873">
    <w:abstractNumId w:val="60"/>
  </w:num>
  <w:num w:numId="2" w16cid:durableId="421606851">
    <w:abstractNumId w:val="26"/>
  </w:num>
  <w:num w:numId="3" w16cid:durableId="1181621851">
    <w:abstractNumId w:val="39"/>
  </w:num>
  <w:num w:numId="4" w16cid:durableId="560138072">
    <w:abstractNumId w:val="30"/>
  </w:num>
  <w:num w:numId="5" w16cid:durableId="1405444752">
    <w:abstractNumId w:val="37"/>
  </w:num>
  <w:num w:numId="6" w16cid:durableId="693386579">
    <w:abstractNumId w:val="42"/>
  </w:num>
  <w:num w:numId="7" w16cid:durableId="1764452532">
    <w:abstractNumId w:val="18"/>
  </w:num>
  <w:num w:numId="8" w16cid:durableId="2120029249">
    <w:abstractNumId w:val="31"/>
  </w:num>
  <w:num w:numId="9" w16cid:durableId="86005573">
    <w:abstractNumId w:val="61"/>
  </w:num>
  <w:num w:numId="10" w16cid:durableId="1756631086">
    <w:abstractNumId w:val="22"/>
  </w:num>
  <w:num w:numId="11" w16cid:durableId="1461999784">
    <w:abstractNumId w:val="53"/>
  </w:num>
  <w:num w:numId="12" w16cid:durableId="192233867">
    <w:abstractNumId w:val="8"/>
  </w:num>
  <w:num w:numId="13" w16cid:durableId="611938623">
    <w:abstractNumId w:val="24"/>
  </w:num>
  <w:num w:numId="14" w16cid:durableId="1184829034">
    <w:abstractNumId w:val="49"/>
  </w:num>
  <w:num w:numId="15" w16cid:durableId="563872750">
    <w:abstractNumId w:val="44"/>
  </w:num>
  <w:num w:numId="16" w16cid:durableId="1763448150">
    <w:abstractNumId w:val="58"/>
  </w:num>
  <w:num w:numId="17" w16cid:durableId="1215583907">
    <w:abstractNumId w:val="15"/>
  </w:num>
  <w:num w:numId="18" w16cid:durableId="1629699410">
    <w:abstractNumId w:val="13"/>
  </w:num>
  <w:num w:numId="19" w16cid:durableId="638536938">
    <w:abstractNumId w:val="57"/>
  </w:num>
  <w:num w:numId="20" w16cid:durableId="2128230680">
    <w:abstractNumId w:val="43"/>
  </w:num>
  <w:num w:numId="21" w16cid:durableId="532959210">
    <w:abstractNumId w:val="33"/>
  </w:num>
  <w:num w:numId="22" w16cid:durableId="403142251">
    <w:abstractNumId w:val="56"/>
  </w:num>
  <w:num w:numId="23" w16cid:durableId="946229518">
    <w:abstractNumId w:val="35"/>
  </w:num>
  <w:num w:numId="24" w16cid:durableId="835536130">
    <w:abstractNumId w:val="46"/>
  </w:num>
  <w:num w:numId="25" w16cid:durableId="1778059162">
    <w:abstractNumId w:val="11"/>
  </w:num>
  <w:num w:numId="26" w16cid:durableId="1354306552">
    <w:abstractNumId w:val="59"/>
  </w:num>
  <w:num w:numId="27" w16cid:durableId="1065179278">
    <w:abstractNumId w:val="9"/>
  </w:num>
  <w:num w:numId="28" w16cid:durableId="393167307">
    <w:abstractNumId w:val="32"/>
  </w:num>
  <w:num w:numId="29" w16cid:durableId="1171337997">
    <w:abstractNumId w:val="14"/>
  </w:num>
  <w:num w:numId="30" w16cid:durableId="745152008">
    <w:abstractNumId w:val="34"/>
  </w:num>
  <w:num w:numId="31" w16cid:durableId="1185174745">
    <w:abstractNumId w:val="25"/>
  </w:num>
  <w:num w:numId="32" w16cid:durableId="11397600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78090287">
    <w:abstractNumId w:val="45"/>
  </w:num>
  <w:num w:numId="34" w16cid:durableId="674920041">
    <w:abstractNumId w:val="20"/>
  </w:num>
  <w:num w:numId="35" w16cid:durableId="351762535">
    <w:abstractNumId w:val="50"/>
  </w:num>
  <w:num w:numId="36" w16cid:durableId="531385922">
    <w:abstractNumId w:val="38"/>
  </w:num>
  <w:num w:numId="37" w16cid:durableId="1966616010">
    <w:abstractNumId w:val="10"/>
  </w:num>
  <w:num w:numId="38" w16cid:durableId="1654525777">
    <w:abstractNumId w:val="19"/>
  </w:num>
  <w:num w:numId="39" w16cid:durableId="948124426">
    <w:abstractNumId w:val="47"/>
  </w:num>
  <w:num w:numId="40" w16cid:durableId="830100329">
    <w:abstractNumId w:val="27"/>
  </w:num>
  <w:num w:numId="41" w16cid:durableId="166415876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8626589">
    <w:abstractNumId w:val="40"/>
  </w:num>
  <w:num w:numId="43" w16cid:durableId="1406417773">
    <w:abstractNumId w:val="36"/>
  </w:num>
  <w:num w:numId="44" w16cid:durableId="1419903183">
    <w:abstractNumId w:val="23"/>
  </w:num>
  <w:num w:numId="45" w16cid:durableId="1267350183">
    <w:abstractNumId w:val="17"/>
  </w:num>
  <w:num w:numId="46" w16cid:durableId="1059013771">
    <w:abstractNumId w:val="28"/>
  </w:num>
  <w:num w:numId="47" w16cid:durableId="1336764753">
    <w:abstractNumId w:val="48"/>
  </w:num>
  <w:num w:numId="48" w16cid:durableId="618879873">
    <w:abstractNumId w:val="16"/>
  </w:num>
  <w:num w:numId="49" w16cid:durableId="176819423">
    <w:abstractNumId w:val="21"/>
  </w:num>
  <w:num w:numId="50" w16cid:durableId="95103484">
    <w:abstractNumId w:val="54"/>
  </w:num>
  <w:num w:numId="51" w16cid:durableId="333339276">
    <w:abstractNumId w:val="51"/>
  </w:num>
  <w:num w:numId="52" w16cid:durableId="6715576">
    <w:abstractNumId w:val="55"/>
  </w:num>
  <w:num w:numId="53" w16cid:durableId="1188984188">
    <w:abstractNumId w:val="41"/>
  </w:num>
  <w:num w:numId="54" w16cid:durableId="261424050">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46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CD2"/>
    <w:rsid w:val="00000D54"/>
    <w:rsid w:val="00001990"/>
    <w:rsid w:val="00001A3C"/>
    <w:rsid w:val="00001CB7"/>
    <w:rsid w:val="0000207F"/>
    <w:rsid w:val="00002379"/>
    <w:rsid w:val="00002DC8"/>
    <w:rsid w:val="000041D7"/>
    <w:rsid w:val="00004406"/>
    <w:rsid w:val="000045AD"/>
    <w:rsid w:val="000047DD"/>
    <w:rsid w:val="00004F55"/>
    <w:rsid w:val="00005E16"/>
    <w:rsid w:val="00005EDC"/>
    <w:rsid w:val="00005F55"/>
    <w:rsid w:val="000064DF"/>
    <w:rsid w:val="00006A5A"/>
    <w:rsid w:val="00006AF8"/>
    <w:rsid w:val="000070A4"/>
    <w:rsid w:val="00007A0D"/>
    <w:rsid w:val="00010C34"/>
    <w:rsid w:val="0001116E"/>
    <w:rsid w:val="000112DF"/>
    <w:rsid w:val="00011A62"/>
    <w:rsid w:val="00011C1B"/>
    <w:rsid w:val="00012DF4"/>
    <w:rsid w:val="00013147"/>
    <w:rsid w:val="00014405"/>
    <w:rsid w:val="0001466B"/>
    <w:rsid w:val="000146DD"/>
    <w:rsid w:val="000150B6"/>
    <w:rsid w:val="000153E3"/>
    <w:rsid w:val="00015579"/>
    <w:rsid w:val="000167C7"/>
    <w:rsid w:val="00016E0E"/>
    <w:rsid w:val="000172BF"/>
    <w:rsid w:val="000174BF"/>
    <w:rsid w:val="00020285"/>
    <w:rsid w:val="000204DC"/>
    <w:rsid w:val="000205AA"/>
    <w:rsid w:val="00022BA7"/>
    <w:rsid w:val="000232FD"/>
    <w:rsid w:val="00023786"/>
    <w:rsid w:val="000239A7"/>
    <w:rsid w:val="00024AC9"/>
    <w:rsid w:val="00024CF7"/>
    <w:rsid w:val="000254B0"/>
    <w:rsid w:val="00025CAA"/>
    <w:rsid w:val="000301DC"/>
    <w:rsid w:val="00030CD3"/>
    <w:rsid w:val="000312D0"/>
    <w:rsid w:val="000313CA"/>
    <w:rsid w:val="000314EA"/>
    <w:rsid w:val="000318AF"/>
    <w:rsid w:val="000336B1"/>
    <w:rsid w:val="00033B5D"/>
    <w:rsid w:val="00033E4B"/>
    <w:rsid w:val="00034086"/>
    <w:rsid w:val="0003460A"/>
    <w:rsid w:val="00035419"/>
    <w:rsid w:val="00036172"/>
    <w:rsid w:val="00037B0E"/>
    <w:rsid w:val="00037B75"/>
    <w:rsid w:val="00037F06"/>
    <w:rsid w:val="00037FD5"/>
    <w:rsid w:val="0004182F"/>
    <w:rsid w:val="00041E37"/>
    <w:rsid w:val="00042A6A"/>
    <w:rsid w:val="00043010"/>
    <w:rsid w:val="00043349"/>
    <w:rsid w:val="00045891"/>
    <w:rsid w:val="000466C8"/>
    <w:rsid w:val="00046F1F"/>
    <w:rsid w:val="000470DB"/>
    <w:rsid w:val="000472EB"/>
    <w:rsid w:val="0005034C"/>
    <w:rsid w:val="00050905"/>
    <w:rsid w:val="00051F83"/>
    <w:rsid w:val="00051FC5"/>
    <w:rsid w:val="000524CD"/>
    <w:rsid w:val="00052514"/>
    <w:rsid w:val="00052883"/>
    <w:rsid w:val="00054276"/>
    <w:rsid w:val="00054B9E"/>
    <w:rsid w:val="000551F2"/>
    <w:rsid w:val="00055E83"/>
    <w:rsid w:val="000570EB"/>
    <w:rsid w:val="00057C3B"/>
    <w:rsid w:val="00060045"/>
    <w:rsid w:val="00060351"/>
    <w:rsid w:val="00061798"/>
    <w:rsid w:val="000617A4"/>
    <w:rsid w:val="00063255"/>
    <w:rsid w:val="00063E44"/>
    <w:rsid w:val="00064399"/>
    <w:rsid w:val="000655F9"/>
    <w:rsid w:val="000657ED"/>
    <w:rsid w:val="0006615C"/>
    <w:rsid w:val="00066C91"/>
    <w:rsid w:val="00070A01"/>
    <w:rsid w:val="00070BE3"/>
    <w:rsid w:val="00071424"/>
    <w:rsid w:val="000721C2"/>
    <w:rsid w:val="0007268A"/>
    <w:rsid w:val="000728C5"/>
    <w:rsid w:val="00072A9E"/>
    <w:rsid w:val="00072B0E"/>
    <w:rsid w:val="0007334D"/>
    <w:rsid w:val="00073B4C"/>
    <w:rsid w:val="00073B89"/>
    <w:rsid w:val="00073E22"/>
    <w:rsid w:val="00073EAD"/>
    <w:rsid w:val="0007614E"/>
    <w:rsid w:val="00076C15"/>
    <w:rsid w:val="00077499"/>
    <w:rsid w:val="00080F57"/>
    <w:rsid w:val="00083127"/>
    <w:rsid w:val="0008328C"/>
    <w:rsid w:val="00084D40"/>
    <w:rsid w:val="0008510B"/>
    <w:rsid w:val="00085924"/>
    <w:rsid w:val="000872D9"/>
    <w:rsid w:val="00090020"/>
    <w:rsid w:val="0009036E"/>
    <w:rsid w:val="000909A9"/>
    <w:rsid w:val="00090B19"/>
    <w:rsid w:val="00090CAC"/>
    <w:rsid w:val="0009126B"/>
    <w:rsid w:val="00092804"/>
    <w:rsid w:val="000930DE"/>
    <w:rsid w:val="00093123"/>
    <w:rsid w:val="00093182"/>
    <w:rsid w:val="000934B4"/>
    <w:rsid w:val="000936DA"/>
    <w:rsid w:val="000948F7"/>
    <w:rsid w:val="00094D45"/>
    <w:rsid w:val="00095320"/>
    <w:rsid w:val="0009602C"/>
    <w:rsid w:val="00097029"/>
    <w:rsid w:val="000A0ECE"/>
    <w:rsid w:val="000A1E4A"/>
    <w:rsid w:val="000A299B"/>
    <w:rsid w:val="000A3AEF"/>
    <w:rsid w:val="000A4349"/>
    <w:rsid w:val="000A45F4"/>
    <w:rsid w:val="000A5001"/>
    <w:rsid w:val="000A5D08"/>
    <w:rsid w:val="000A5E7E"/>
    <w:rsid w:val="000A7299"/>
    <w:rsid w:val="000A75CC"/>
    <w:rsid w:val="000B08EF"/>
    <w:rsid w:val="000B2152"/>
    <w:rsid w:val="000B25E9"/>
    <w:rsid w:val="000B380C"/>
    <w:rsid w:val="000B3FAA"/>
    <w:rsid w:val="000B45B1"/>
    <w:rsid w:val="000B4630"/>
    <w:rsid w:val="000B47F9"/>
    <w:rsid w:val="000B4C90"/>
    <w:rsid w:val="000B55E1"/>
    <w:rsid w:val="000B5A94"/>
    <w:rsid w:val="000B5B6C"/>
    <w:rsid w:val="000B5D27"/>
    <w:rsid w:val="000B66FB"/>
    <w:rsid w:val="000B7682"/>
    <w:rsid w:val="000C1815"/>
    <w:rsid w:val="000C390F"/>
    <w:rsid w:val="000C3F22"/>
    <w:rsid w:val="000C405A"/>
    <w:rsid w:val="000C4DD6"/>
    <w:rsid w:val="000C50C7"/>
    <w:rsid w:val="000C5F63"/>
    <w:rsid w:val="000C6595"/>
    <w:rsid w:val="000C663C"/>
    <w:rsid w:val="000C7125"/>
    <w:rsid w:val="000D09B6"/>
    <w:rsid w:val="000D13ED"/>
    <w:rsid w:val="000D1705"/>
    <w:rsid w:val="000D27E2"/>
    <w:rsid w:val="000D2BFE"/>
    <w:rsid w:val="000D311D"/>
    <w:rsid w:val="000D50A6"/>
    <w:rsid w:val="000D5415"/>
    <w:rsid w:val="000D5495"/>
    <w:rsid w:val="000D6799"/>
    <w:rsid w:val="000D6DAF"/>
    <w:rsid w:val="000D6EF9"/>
    <w:rsid w:val="000D7C44"/>
    <w:rsid w:val="000D7E98"/>
    <w:rsid w:val="000E0159"/>
    <w:rsid w:val="000E141A"/>
    <w:rsid w:val="000E2618"/>
    <w:rsid w:val="000E40DE"/>
    <w:rsid w:val="000E41DF"/>
    <w:rsid w:val="000E5C1C"/>
    <w:rsid w:val="000E6A84"/>
    <w:rsid w:val="000E758C"/>
    <w:rsid w:val="000E7AD4"/>
    <w:rsid w:val="000F0734"/>
    <w:rsid w:val="000F0872"/>
    <w:rsid w:val="000F0A23"/>
    <w:rsid w:val="000F0DC1"/>
    <w:rsid w:val="000F187B"/>
    <w:rsid w:val="000F20EB"/>
    <w:rsid w:val="000F3017"/>
    <w:rsid w:val="000F375E"/>
    <w:rsid w:val="000F3ABA"/>
    <w:rsid w:val="000F4B7E"/>
    <w:rsid w:val="000F5051"/>
    <w:rsid w:val="000F5178"/>
    <w:rsid w:val="000F5414"/>
    <w:rsid w:val="000F55F8"/>
    <w:rsid w:val="000F5735"/>
    <w:rsid w:val="000F5974"/>
    <w:rsid w:val="000F68E8"/>
    <w:rsid w:val="000F6F0F"/>
    <w:rsid w:val="000F7A33"/>
    <w:rsid w:val="000F7B7F"/>
    <w:rsid w:val="00101FA1"/>
    <w:rsid w:val="0010342B"/>
    <w:rsid w:val="00104998"/>
    <w:rsid w:val="00104ED8"/>
    <w:rsid w:val="00107DD0"/>
    <w:rsid w:val="00107FC6"/>
    <w:rsid w:val="00110099"/>
    <w:rsid w:val="00110618"/>
    <w:rsid w:val="0011073D"/>
    <w:rsid w:val="00110F31"/>
    <w:rsid w:val="001110C0"/>
    <w:rsid w:val="00111CCC"/>
    <w:rsid w:val="00111E2F"/>
    <w:rsid w:val="00114A1C"/>
    <w:rsid w:val="0011560D"/>
    <w:rsid w:val="0011651B"/>
    <w:rsid w:val="001172BD"/>
    <w:rsid w:val="001173F0"/>
    <w:rsid w:val="0012066F"/>
    <w:rsid w:val="00121FF2"/>
    <w:rsid w:val="001231A0"/>
    <w:rsid w:val="0012404A"/>
    <w:rsid w:val="00124903"/>
    <w:rsid w:val="00124DF6"/>
    <w:rsid w:val="00125966"/>
    <w:rsid w:val="00125BB9"/>
    <w:rsid w:val="001265DD"/>
    <w:rsid w:val="00127532"/>
    <w:rsid w:val="00127584"/>
    <w:rsid w:val="001277A1"/>
    <w:rsid w:val="00130BD4"/>
    <w:rsid w:val="001314BD"/>
    <w:rsid w:val="001314DF"/>
    <w:rsid w:val="0013301D"/>
    <w:rsid w:val="0013327E"/>
    <w:rsid w:val="001337E3"/>
    <w:rsid w:val="00134DDB"/>
    <w:rsid w:val="0013574B"/>
    <w:rsid w:val="001359FE"/>
    <w:rsid w:val="0013780F"/>
    <w:rsid w:val="001404DA"/>
    <w:rsid w:val="00140A47"/>
    <w:rsid w:val="00140D0D"/>
    <w:rsid w:val="001412DD"/>
    <w:rsid w:val="00141A49"/>
    <w:rsid w:val="00141CF9"/>
    <w:rsid w:val="001422CC"/>
    <w:rsid w:val="0014244D"/>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490E"/>
    <w:rsid w:val="001565FF"/>
    <w:rsid w:val="0015731C"/>
    <w:rsid w:val="001576C9"/>
    <w:rsid w:val="00157AFD"/>
    <w:rsid w:val="001606D4"/>
    <w:rsid w:val="00161225"/>
    <w:rsid w:val="00162482"/>
    <w:rsid w:val="001628F2"/>
    <w:rsid w:val="001628FB"/>
    <w:rsid w:val="00162976"/>
    <w:rsid w:val="00162BA8"/>
    <w:rsid w:val="00162E02"/>
    <w:rsid w:val="001630C0"/>
    <w:rsid w:val="0016340F"/>
    <w:rsid w:val="001642F7"/>
    <w:rsid w:val="001647BF"/>
    <w:rsid w:val="00164C7E"/>
    <w:rsid w:val="0016524E"/>
    <w:rsid w:val="00165279"/>
    <w:rsid w:val="00167640"/>
    <w:rsid w:val="00167E3C"/>
    <w:rsid w:val="001721A6"/>
    <w:rsid w:val="00174F40"/>
    <w:rsid w:val="00175A5E"/>
    <w:rsid w:val="00175CBC"/>
    <w:rsid w:val="0017746E"/>
    <w:rsid w:val="00180C56"/>
    <w:rsid w:val="0018134A"/>
    <w:rsid w:val="00181526"/>
    <w:rsid w:val="00181656"/>
    <w:rsid w:val="00181BD2"/>
    <w:rsid w:val="00181E7C"/>
    <w:rsid w:val="001825AB"/>
    <w:rsid w:val="001834A2"/>
    <w:rsid w:val="0018373B"/>
    <w:rsid w:val="00183805"/>
    <w:rsid w:val="00183CF1"/>
    <w:rsid w:val="0018502E"/>
    <w:rsid w:val="00185C04"/>
    <w:rsid w:val="00186492"/>
    <w:rsid w:val="00186493"/>
    <w:rsid w:val="0018724C"/>
    <w:rsid w:val="001904BD"/>
    <w:rsid w:val="00191315"/>
    <w:rsid w:val="00191589"/>
    <w:rsid w:val="001933AB"/>
    <w:rsid w:val="00193932"/>
    <w:rsid w:val="00193BFD"/>
    <w:rsid w:val="00195644"/>
    <w:rsid w:val="00196250"/>
    <w:rsid w:val="00196433"/>
    <w:rsid w:val="001970A8"/>
    <w:rsid w:val="0019753E"/>
    <w:rsid w:val="0019782A"/>
    <w:rsid w:val="001A0243"/>
    <w:rsid w:val="001A0DA1"/>
    <w:rsid w:val="001A1DD4"/>
    <w:rsid w:val="001A2967"/>
    <w:rsid w:val="001A29CD"/>
    <w:rsid w:val="001A3D2C"/>
    <w:rsid w:val="001A47CD"/>
    <w:rsid w:val="001A4891"/>
    <w:rsid w:val="001A4CE5"/>
    <w:rsid w:val="001A54EC"/>
    <w:rsid w:val="001A5A6A"/>
    <w:rsid w:val="001A5B6A"/>
    <w:rsid w:val="001A62A4"/>
    <w:rsid w:val="001A671D"/>
    <w:rsid w:val="001A7E19"/>
    <w:rsid w:val="001A7E30"/>
    <w:rsid w:val="001A7E8D"/>
    <w:rsid w:val="001B2302"/>
    <w:rsid w:val="001B2906"/>
    <w:rsid w:val="001B2D12"/>
    <w:rsid w:val="001B2D35"/>
    <w:rsid w:val="001B3068"/>
    <w:rsid w:val="001B30F2"/>
    <w:rsid w:val="001B4795"/>
    <w:rsid w:val="001B51E4"/>
    <w:rsid w:val="001B59AE"/>
    <w:rsid w:val="001B60A5"/>
    <w:rsid w:val="001B60A8"/>
    <w:rsid w:val="001B63EF"/>
    <w:rsid w:val="001B6943"/>
    <w:rsid w:val="001B735D"/>
    <w:rsid w:val="001B7C5A"/>
    <w:rsid w:val="001C12CA"/>
    <w:rsid w:val="001C12E2"/>
    <w:rsid w:val="001C1D46"/>
    <w:rsid w:val="001C24B3"/>
    <w:rsid w:val="001C29C1"/>
    <w:rsid w:val="001C3AB7"/>
    <w:rsid w:val="001C3E1A"/>
    <w:rsid w:val="001C526C"/>
    <w:rsid w:val="001C5EB2"/>
    <w:rsid w:val="001C6726"/>
    <w:rsid w:val="001C707E"/>
    <w:rsid w:val="001D0B8E"/>
    <w:rsid w:val="001D0F67"/>
    <w:rsid w:val="001D1595"/>
    <w:rsid w:val="001D1809"/>
    <w:rsid w:val="001D1BB0"/>
    <w:rsid w:val="001D1C16"/>
    <w:rsid w:val="001D2344"/>
    <w:rsid w:val="001D2F39"/>
    <w:rsid w:val="001D3984"/>
    <w:rsid w:val="001D3EEF"/>
    <w:rsid w:val="001D5003"/>
    <w:rsid w:val="001D596B"/>
    <w:rsid w:val="001D59DE"/>
    <w:rsid w:val="001D59FE"/>
    <w:rsid w:val="001D621B"/>
    <w:rsid w:val="001E0309"/>
    <w:rsid w:val="001E215A"/>
    <w:rsid w:val="001E26F8"/>
    <w:rsid w:val="001E288A"/>
    <w:rsid w:val="001E3BD4"/>
    <w:rsid w:val="001E3E9A"/>
    <w:rsid w:val="001E4B58"/>
    <w:rsid w:val="001E753B"/>
    <w:rsid w:val="001E75E1"/>
    <w:rsid w:val="001F0A12"/>
    <w:rsid w:val="001F0A87"/>
    <w:rsid w:val="001F100B"/>
    <w:rsid w:val="001F1CAE"/>
    <w:rsid w:val="001F2116"/>
    <w:rsid w:val="001F420B"/>
    <w:rsid w:val="001F5FEC"/>
    <w:rsid w:val="002010DA"/>
    <w:rsid w:val="002010F6"/>
    <w:rsid w:val="0020228C"/>
    <w:rsid w:val="002036A5"/>
    <w:rsid w:val="002052D5"/>
    <w:rsid w:val="00205306"/>
    <w:rsid w:val="002059E8"/>
    <w:rsid w:val="00205A82"/>
    <w:rsid w:val="002065A2"/>
    <w:rsid w:val="00206710"/>
    <w:rsid w:val="0020689F"/>
    <w:rsid w:val="00206FF2"/>
    <w:rsid w:val="00207227"/>
    <w:rsid w:val="00207C1D"/>
    <w:rsid w:val="00210101"/>
    <w:rsid w:val="00211A5A"/>
    <w:rsid w:val="002128EB"/>
    <w:rsid w:val="00214118"/>
    <w:rsid w:val="00214EC6"/>
    <w:rsid w:val="002152CB"/>
    <w:rsid w:val="0021654B"/>
    <w:rsid w:val="00216550"/>
    <w:rsid w:val="00217765"/>
    <w:rsid w:val="00217783"/>
    <w:rsid w:val="00217CAE"/>
    <w:rsid w:val="002214E7"/>
    <w:rsid w:val="00221561"/>
    <w:rsid w:val="002221AD"/>
    <w:rsid w:val="00222F2F"/>
    <w:rsid w:val="0022325C"/>
    <w:rsid w:val="00223AED"/>
    <w:rsid w:val="00223ED6"/>
    <w:rsid w:val="0022440C"/>
    <w:rsid w:val="00224A09"/>
    <w:rsid w:val="002255ED"/>
    <w:rsid w:val="002261C2"/>
    <w:rsid w:val="002279B4"/>
    <w:rsid w:val="00230EFB"/>
    <w:rsid w:val="00231213"/>
    <w:rsid w:val="00233F73"/>
    <w:rsid w:val="00234638"/>
    <w:rsid w:val="0023471C"/>
    <w:rsid w:val="002348F1"/>
    <w:rsid w:val="00235BD3"/>
    <w:rsid w:val="00235C33"/>
    <w:rsid w:val="00236271"/>
    <w:rsid w:val="002366A1"/>
    <w:rsid w:val="00236C7D"/>
    <w:rsid w:val="0024055F"/>
    <w:rsid w:val="00240E43"/>
    <w:rsid w:val="0024225C"/>
    <w:rsid w:val="00242360"/>
    <w:rsid w:val="00242D65"/>
    <w:rsid w:val="00244036"/>
    <w:rsid w:val="00244A29"/>
    <w:rsid w:val="00246179"/>
    <w:rsid w:val="00246DB7"/>
    <w:rsid w:val="0025042C"/>
    <w:rsid w:val="0025043C"/>
    <w:rsid w:val="002505F9"/>
    <w:rsid w:val="00250A52"/>
    <w:rsid w:val="0025178A"/>
    <w:rsid w:val="00251E34"/>
    <w:rsid w:val="00252315"/>
    <w:rsid w:val="002527A5"/>
    <w:rsid w:val="00253AF9"/>
    <w:rsid w:val="00254267"/>
    <w:rsid w:val="00254E9F"/>
    <w:rsid w:val="002550E1"/>
    <w:rsid w:val="002562AE"/>
    <w:rsid w:val="002568FC"/>
    <w:rsid w:val="002570F0"/>
    <w:rsid w:val="00257865"/>
    <w:rsid w:val="00260904"/>
    <w:rsid w:val="00260DD0"/>
    <w:rsid w:val="00261080"/>
    <w:rsid w:val="00261B16"/>
    <w:rsid w:val="00261B30"/>
    <w:rsid w:val="00261FFF"/>
    <w:rsid w:val="002622E1"/>
    <w:rsid w:val="00263CB4"/>
    <w:rsid w:val="0026468D"/>
    <w:rsid w:val="002664D7"/>
    <w:rsid w:val="00266526"/>
    <w:rsid w:val="00266C23"/>
    <w:rsid w:val="002672CC"/>
    <w:rsid w:val="00267465"/>
    <w:rsid w:val="002708C4"/>
    <w:rsid w:val="00270E29"/>
    <w:rsid w:val="00271D38"/>
    <w:rsid w:val="00271FDD"/>
    <w:rsid w:val="00272241"/>
    <w:rsid w:val="002723A9"/>
    <w:rsid w:val="00273B81"/>
    <w:rsid w:val="00273CFB"/>
    <w:rsid w:val="00274A0B"/>
    <w:rsid w:val="002750EA"/>
    <w:rsid w:val="00276C60"/>
    <w:rsid w:val="00276C66"/>
    <w:rsid w:val="002773C0"/>
    <w:rsid w:val="002774AD"/>
    <w:rsid w:val="00277DAE"/>
    <w:rsid w:val="00280045"/>
    <w:rsid w:val="0028006B"/>
    <w:rsid w:val="002800B3"/>
    <w:rsid w:val="00280127"/>
    <w:rsid w:val="00282E62"/>
    <w:rsid w:val="00283ACC"/>
    <w:rsid w:val="00283D1E"/>
    <w:rsid w:val="002842BE"/>
    <w:rsid w:val="002848E0"/>
    <w:rsid w:val="00284C18"/>
    <w:rsid w:val="0028509D"/>
    <w:rsid w:val="002857E9"/>
    <w:rsid w:val="0028649F"/>
    <w:rsid w:val="00287366"/>
    <w:rsid w:val="002877DE"/>
    <w:rsid w:val="00287F2D"/>
    <w:rsid w:val="002912F3"/>
    <w:rsid w:val="002920E0"/>
    <w:rsid w:val="00292248"/>
    <w:rsid w:val="00292568"/>
    <w:rsid w:val="0029280F"/>
    <w:rsid w:val="00293B15"/>
    <w:rsid w:val="002944C4"/>
    <w:rsid w:val="00294FFD"/>
    <w:rsid w:val="00295F3D"/>
    <w:rsid w:val="00296A18"/>
    <w:rsid w:val="00297E47"/>
    <w:rsid w:val="002A014B"/>
    <w:rsid w:val="002A02D4"/>
    <w:rsid w:val="002A0405"/>
    <w:rsid w:val="002A0900"/>
    <w:rsid w:val="002A0E3D"/>
    <w:rsid w:val="002A1CF1"/>
    <w:rsid w:val="002A2F34"/>
    <w:rsid w:val="002A3E39"/>
    <w:rsid w:val="002A4CBB"/>
    <w:rsid w:val="002A6535"/>
    <w:rsid w:val="002A6D83"/>
    <w:rsid w:val="002A6E7A"/>
    <w:rsid w:val="002A76EE"/>
    <w:rsid w:val="002B00E2"/>
    <w:rsid w:val="002B07D9"/>
    <w:rsid w:val="002B098B"/>
    <w:rsid w:val="002B0D2A"/>
    <w:rsid w:val="002B104D"/>
    <w:rsid w:val="002B140D"/>
    <w:rsid w:val="002B259D"/>
    <w:rsid w:val="002B3109"/>
    <w:rsid w:val="002B416E"/>
    <w:rsid w:val="002B49CE"/>
    <w:rsid w:val="002B54B3"/>
    <w:rsid w:val="002B5B0B"/>
    <w:rsid w:val="002B6388"/>
    <w:rsid w:val="002B6A43"/>
    <w:rsid w:val="002B7DC5"/>
    <w:rsid w:val="002C04BC"/>
    <w:rsid w:val="002C1A94"/>
    <w:rsid w:val="002C1AC2"/>
    <w:rsid w:val="002C2AB6"/>
    <w:rsid w:val="002C321C"/>
    <w:rsid w:val="002C366B"/>
    <w:rsid w:val="002C41FA"/>
    <w:rsid w:val="002C5167"/>
    <w:rsid w:val="002C5485"/>
    <w:rsid w:val="002C6444"/>
    <w:rsid w:val="002C6666"/>
    <w:rsid w:val="002C6DAD"/>
    <w:rsid w:val="002D074B"/>
    <w:rsid w:val="002D0A89"/>
    <w:rsid w:val="002D28A6"/>
    <w:rsid w:val="002D50EC"/>
    <w:rsid w:val="002D5BD1"/>
    <w:rsid w:val="002D5F4A"/>
    <w:rsid w:val="002D75B8"/>
    <w:rsid w:val="002D75D8"/>
    <w:rsid w:val="002E2301"/>
    <w:rsid w:val="002E301A"/>
    <w:rsid w:val="002E3A6B"/>
    <w:rsid w:val="002E4AE9"/>
    <w:rsid w:val="002E4AF6"/>
    <w:rsid w:val="002E4EBA"/>
    <w:rsid w:val="002E6182"/>
    <w:rsid w:val="002E63BF"/>
    <w:rsid w:val="002F0000"/>
    <w:rsid w:val="002F096D"/>
    <w:rsid w:val="002F1C27"/>
    <w:rsid w:val="002F2A99"/>
    <w:rsid w:val="002F2C40"/>
    <w:rsid w:val="002F30B8"/>
    <w:rsid w:val="002F3346"/>
    <w:rsid w:val="002F38FD"/>
    <w:rsid w:val="002F3AF6"/>
    <w:rsid w:val="002F5D93"/>
    <w:rsid w:val="002F601C"/>
    <w:rsid w:val="002F6156"/>
    <w:rsid w:val="002F67A1"/>
    <w:rsid w:val="002F7A4C"/>
    <w:rsid w:val="002F7B28"/>
    <w:rsid w:val="003032E9"/>
    <w:rsid w:val="00304801"/>
    <w:rsid w:val="003049B9"/>
    <w:rsid w:val="00305C28"/>
    <w:rsid w:val="00307648"/>
    <w:rsid w:val="00307BFF"/>
    <w:rsid w:val="00310130"/>
    <w:rsid w:val="003121C7"/>
    <w:rsid w:val="00312292"/>
    <w:rsid w:val="003124D3"/>
    <w:rsid w:val="00312B13"/>
    <w:rsid w:val="00312D3C"/>
    <w:rsid w:val="00313163"/>
    <w:rsid w:val="003131D5"/>
    <w:rsid w:val="00314250"/>
    <w:rsid w:val="00314731"/>
    <w:rsid w:val="003153EE"/>
    <w:rsid w:val="003160C4"/>
    <w:rsid w:val="00316BBF"/>
    <w:rsid w:val="00316EE2"/>
    <w:rsid w:val="00316F58"/>
    <w:rsid w:val="00316F87"/>
    <w:rsid w:val="003201FC"/>
    <w:rsid w:val="003204C6"/>
    <w:rsid w:val="003205D5"/>
    <w:rsid w:val="00321DFE"/>
    <w:rsid w:val="0032203F"/>
    <w:rsid w:val="003253BE"/>
    <w:rsid w:val="00326895"/>
    <w:rsid w:val="00327489"/>
    <w:rsid w:val="00327730"/>
    <w:rsid w:val="00330F63"/>
    <w:rsid w:val="00330F65"/>
    <w:rsid w:val="00332896"/>
    <w:rsid w:val="00332D07"/>
    <w:rsid w:val="00332DF6"/>
    <w:rsid w:val="003335BD"/>
    <w:rsid w:val="00333E48"/>
    <w:rsid w:val="00334337"/>
    <w:rsid w:val="003347B1"/>
    <w:rsid w:val="00335489"/>
    <w:rsid w:val="00335F8D"/>
    <w:rsid w:val="00336242"/>
    <w:rsid w:val="00337068"/>
    <w:rsid w:val="00337195"/>
    <w:rsid w:val="00337C5C"/>
    <w:rsid w:val="00337D86"/>
    <w:rsid w:val="0034315D"/>
    <w:rsid w:val="00343539"/>
    <w:rsid w:val="003447C1"/>
    <w:rsid w:val="00345246"/>
    <w:rsid w:val="00345720"/>
    <w:rsid w:val="00346A78"/>
    <w:rsid w:val="00347035"/>
    <w:rsid w:val="00347C6F"/>
    <w:rsid w:val="0035244F"/>
    <w:rsid w:val="003525C0"/>
    <w:rsid w:val="00353E13"/>
    <w:rsid w:val="003564B2"/>
    <w:rsid w:val="00357CF9"/>
    <w:rsid w:val="00357DBD"/>
    <w:rsid w:val="0036037A"/>
    <w:rsid w:val="0036098E"/>
    <w:rsid w:val="00360F40"/>
    <w:rsid w:val="00361027"/>
    <w:rsid w:val="00361225"/>
    <w:rsid w:val="00361547"/>
    <w:rsid w:val="0036167A"/>
    <w:rsid w:val="0036172F"/>
    <w:rsid w:val="00361C4B"/>
    <w:rsid w:val="003625D2"/>
    <w:rsid w:val="00362CA7"/>
    <w:rsid w:val="003632BE"/>
    <w:rsid w:val="00364B2F"/>
    <w:rsid w:val="00365650"/>
    <w:rsid w:val="003660EF"/>
    <w:rsid w:val="003664BD"/>
    <w:rsid w:val="003670B3"/>
    <w:rsid w:val="003677C7"/>
    <w:rsid w:val="00367AE5"/>
    <w:rsid w:val="00370905"/>
    <w:rsid w:val="00371AD1"/>
    <w:rsid w:val="0037465D"/>
    <w:rsid w:val="00375D12"/>
    <w:rsid w:val="0037664D"/>
    <w:rsid w:val="00376F64"/>
    <w:rsid w:val="00380DB3"/>
    <w:rsid w:val="00380EB8"/>
    <w:rsid w:val="003814B8"/>
    <w:rsid w:val="00381FC1"/>
    <w:rsid w:val="0038333B"/>
    <w:rsid w:val="00383477"/>
    <w:rsid w:val="0038368D"/>
    <w:rsid w:val="0038476D"/>
    <w:rsid w:val="00385095"/>
    <w:rsid w:val="00386F2D"/>
    <w:rsid w:val="00386F4A"/>
    <w:rsid w:val="00390873"/>
    <w:rsid w:val="00390C27"/>
    <w:rsid w:val="00391A10"/>
    <w:rsid w:val="0039226F"/>
    <w:rsid w:val="0039457B"/>
    <w:rsid w:val="003947D4"/>
    <w:rsid w:val="00394A7E"/>
    <w:rsid w:val="0039573C"/>
    <w:rsid w:val="00395FC3"/>
    <w:rsid w:val="003975BA"/>
    <w:rsid w:val="003976D7"/>
    <w:rsid w:val="0039782E"/>
    <w:rsid w:val="00397FFC"/>
    <w:rsid w:val="003A0EE5"/>
    <w:rsid w:val="003A1003"/>
    <w:rsid w:val="003A19F7"/>
    <w:rsid w:val="003A1B7D"/>
    <w:rsid w:val="003A1E6D"/>
    <w:rsid w:val="003A23F6"/>
    <w:rsid w:val="003A3C5C"/>
    <w:rsid w:val="003A45FF"/>
    <w:rsid w:val="003A4E2B"/>
    <w:rsid w:val="003A5790"/>
    <w:rsid w:val="003A581B"/>
    <w:rsid w:val="003A64F3"/>
    <w:rsid w:val="003A67FA"/>
    <w:rsid w:val="003A6D61"/>
    <w:rsid w:val="003A737A"/>
    <w:rsid w:val="003B3362"/>
    <w:rsid w:val="003B3CA5"/>
    <w:rsid w:val="003B4CF1"/>
    <w:rsid w:val="003B6029"/>
    <w:rsid w:val="003B65FC"/>
    <w:rsid w:val="003B68E3"/>
    <w:rsid w:val="003B6EB1"/>
    <w:rsid w:val="003B6F8D"/>
    <w:rsid w:val="003C06D5"/>
    <w:rsid w:val="003C081C"/>
    <w:rsid w:val="003C1952"/>
    <w:rsid w:val="003C1D89"/>
    <w:rsid w:val="003C2764"/>
    <w:rsid w:val="003C2FB6"/>
    <w:rsid w:val="003C323A"/>
    <w:rsid w:val="003C4187"/>
    <w:rsid w:val="003C4515"/>
    <w:rsid w:val="003C47C7"/>
    <w:rsid w:val="003C4895"/>
    <w:rsid w:val="003C4CFD"/>
    <w:rsid w:val="003C5ADD"/>
    <w:rsid w:val="003C5E66"/>
    <w:rsid w:val="003C68DB"/>
    <w:rsid w:val="003C6A43"/>
    <w:rsid w:val="003C75B9"/>
    <w:rsid w:val="003C7CDC"/>
    <w:rsid w:val="003C7F0C"/>
    <w:rsid w:val="003D0256"/>
    <w:rsid w:val="003D1C62"/>
    <w:rsid w:val="003D3EC5"/>
    <w:rsid w:val="003D3F0C"/>
    <w:rsid w:val="003D4478"/>
    <w:rsid w:val="003D4A51"/>
    <w:rsid w:val="003D5366"/>
    <w:rsid w:val="003D5D50"/>
    <w:rsid w:val="003D6203"/>
    <w:rsid w:val="003D6928"/>
    <w:rsid w:val="003D7238"/>
    <w:rsid w:val="003D7977"/>
    <w:rsid w:val="003D7FD5"/>
    <w:rsid w:val="003E085C"/>
    <w:rsid w:val="003E0DB6"/>
    <w:rsid w:val="003E13F2"/>
    <w:rsid w:val="003E3055"/>
    <w:rsid w:val="003E4133"/>
    <w:rsid w:val="003E56CB"/>
    <w:rsid w:val="003E5A74"/>
    <w:rsid w:val="003E652F"/>
    <w:rsid w:val="003E792D"/>
    <w:rsid w:val="003F0291"/>
    <w:rsid w:val="003F07E3"/>
    <w:rsid w:val="003F0A28"/>
    <w:rsid w:val="003F2D27"/>
    <w:rsid w:val="003F2D3F"/>
    <w:rsid w:val="003F4CAA"/>
    <w:rsid w:val="003F50B2"/>
    <w:rsid w:val="003F59E5"/>
    <w:rsid w:val="003F5A6C"/>
    <w:rsid w:val="003F615A"/>
    <w:rsid w:val="003F64B6"/>
    <w:rsid w:val="003F64BD"/>
    <w:rsid w:val="003F6639"/>
    <w:rsid w:val="003F74EA"/>
    <w:rsid w:val="003F77B4"/>
    <w:rsid w:val="00400589"/>
    <w:rsid w:val="00401A2A"/>
    <w:rsid w:val="00401A55"/>
    <w:rsid w:val="00401D5A"/>
    <w:rsid w:val="00401E44"/>
    <w:rsid w:val="0040373A"/>
    <w:rsid w:val="0040405D"/>
    <w:rsid w:val="004065DB"/>
    <w:rsid w:val="004071F4"/>
    <w:rsid w:val="004109FC"/>
    <w:rsid w:val="00410C2B"/>
    <w:rsid w:val="00410F02"/>
    <w:rsid w:val="00411297"/>
    <w:rsid w:val="0041194A"/>
    <w:rsid w:val="004152CB"/>
    <w:rsid w:val="00416510"/>
    <w:rsid w:val="00417306"/>
    <w:rsid w:val="004177DB"/>
    <w:rsid w:val="00417A46"/>
    <w:rsid w:val="00417B2C"/>
    <w:rsid w:val="0042131E"/>
    <w:rsid w:val="00421BD9"/>
    <w:rsid w:val="0042244E"/>
    <w:rsid w:val="0042320E"/>
    <w:rsid w:val="00424F55"/>
    <w:rsid w:val="0042502A"/>
    <w:rsid w:val="004250FE"/>
    <w:rsid w:val="0042585F"/>
    <w:rsid w:val="00425E46"/>
    <w:rsid w:val="004261CA"/>
    <w:rsid w:val="004267ED"/>
    <w:rsid w:val="00426CE8"/>
    <w:rsid w:val="004275DB"/>
    <w:rsid w:val="00430080"/>
    <w:rsid w:val="004303D4"/>
    <w:rsid w:val="00432237"/>
    <w:rsid w:val="004322AA"/>
    <w:rsid w:val="00432500"/>
    <w:rsid w:val="0043315D"/>
    <w:rsid w:val="00433EFB"/>
    <w:rsid w:val="00435542"/>
    <w:rsid w:val="00435C2F"/>
    <w:rsid w:val="00435CDE"/>
    <w:rsid w:val="004368E2"/>
    <w:rsid w:val="004407F2"/>
    <w:rsid w:val="004409F0"/>
    <w:rsid w:val="00440A03"/>
    <w:rsid w:val="00442083"/>
    <w:rsid w:val="004425B5"/>
    <w:rsid w:val="00442BF6"/>
    <w:rsid w:val="00442D9A"/>
    <w:rsid w:val="0044333B"/>
    <w:rsid w:val="004442F7"/>
    <w:rsid w:val="00444918"/>
    <w:rsid w:val="004455FE"/>
    <w:rsid w:val="0044572B"/>
    <w:rsid w:val="00445AA5"/>
    <w:rsid w:val="004469B8"/>
    <w:rsid w:val="00446A5C"/>
    <w:rsid w:val="00450C61"/>
    <w:rsid w:val="004510DE"/>
    <w:rsid w:val="004525A3"/>
    <w:rsid w:val="004530B1"/>
    <w:rsid w:val="0045334D"/>
    <w:rsid w:val="004542F9"/>
    <w:rsid w:val="00454800"/>
    <w:rsid w:val="00454A57"/>
    <w:rsid w:val="00456147"/>
    <w:rsid w:val="004600D0"/>
    <w:rsid w:val="0046076A"/>
    <w:rsid w:val="00460BF4"/>
    <w:rsid w:val="00461F3B"/>
    <w:rsid w:val="0046231A"/>
    <w:rsid w:val="00462650"/>
    <w:rsid w:val="00462FAC"/>
    <w:rsid w:val="0046361A"/>
    <w:rsid w:val="004647D1"/>
    <w:rsid w:val="00464E0C"/>
    <w:rsid w:val="00465EDE"/>
    <w:rsid w:val="00466DD3"/>
    <w:rsid w:val="00470D25"/>
    <w:rsid w:val="00470F32"/>
    <w:rsid w:val="00471CD6"/>
    <w:rsid w:val="00472ADD"/>
    <w:rsid w:val="0047343C"/>
    <w:rsid w:val="00473AF5"/>
    <w:rsid w:val="00473D6B"/>
    <w:rsid w:val="00475773"/>
    <w:rsid w:val="00475849"/>
    <w:rsid w:val="00475AA4"/>
    <w:rsid w:val="00480A63"/>
    <w:rsid w:val="00480B8B"/>
    <w:rsid w:val="004817A2"/>
    <w:rsid w:val="004829DF"/>
    <w:rsid w:val="00482F08"/>
    <w:rsid w:val="0048321A"/>
    <w:rsid w:val="00483C91"/>
    <w:rsid w:val="00485068"/>
    <w:rsid w:val="00485B05"/>
    <w:rsid w:val="00490582"/>
    <w:rsid w:val="004923A1"/>
    <w:rsid w:val="0049298D"/>
    <w:rsid w:val="00493705"/>
    <w:rsid w:val="0049382A"/>
    <w:rsid w:val="00493B35"/>
    <w:rsid w:val="00493D38"/>
    <w:rsid w:val="0049425B"/>
    <w:rsid w:val="00494532"/>
    <w:rsid w:val="00495023"/>
    <w:rsid w:val="00495510"/>
    <w:rsid w:val="00495C49"/>
    <w:rsid w:val="004961B9"/>
    <w:rsid w:val="00496237"/>
    <w:rsid w:val="00497E9A"/>
    <w:rsid w:val="004A02C5"/>
    <w:rsid w:val="004A1E2B"/>
    <w:rsid w:val="004A4801"/>
    <w:rsid w:val="004A4C42"/>
    <w:rsid w:val="004A50E0"/>
    <w:rsid w:val="004A6843"/>
    <w:rsid w:val="004A6AE7"/>
    <w:rsid w:val="004A6CB8"/>
    <w:rsid w:val="004A7640"/>
    <w:rsid w:val="004B0CAA"/>
    <w:rsid w:val="004B147F"/>
    <w:rsid w:val="004B148D"/>
    <w:rsid w:val="004B2716"/>
    <w:rsid w:val="004B4540"/>
    <w:rsid w:val="004B5396"/>
    <w:rsid w:val="004B630D"/>
    <w:rsid w:val="004B715B"/>
    <w:rsid w:val="004B72F1"/>
    <w:rsid w:val="004C0199"/>
    <w:rsid w:val="004C0454"/>
    <w:rsid w:val="004C0B3D"/>
    <w:rsid w:val="004C3233"/>
    <w:rsid w:val="004C54A3"/>
    <w:rsid w:val="004C58C9"/>
    <w:rsid w:val="004C6993"/>
    <w:rsid w:val="004C6BCD"/>
    <w:rsid w:val="004C6ECA"/>
    <w:rsid w:val="004D1DBC"/>
    <w:rsid w:val="004D29B1"/>
    <w:rsid w:val="004D3F28"/>
    <w:rsid w:val="004D6593"/>
    <w:rsid w:val="004E04AF"/>
    <w:rsid w:val="004E1C6E"/>
    <w:rsid w:val="004E2280"/>
    <w:rsid w:val="004E3C43"/>
    <w:rsid w:val="004E3FF3"/>
    <w:rsid w:val="004E400E"/>
    <w:rsid w:val="004E4221"/>
    <w:rsid w:val="004E465F"/>
    <w:rsid w:val="004E4A1E"/>
    <w:rsid w:val="004E4B8E"/>
    <w:rsid w:val="004E4BBD"/>
    <w:rsid w:val="004E5CF5"/>
    <w:rsid w:val="004E5DBC"/>
    <w:rsid w:val="004E5F61"/>
    <w:rsid w:val="004E63BE"/>
    <w:rsid w:val="004E6F1D"/>
    <w:rsid w:val="004E7208"/>
    <w:rsid w:val="004E740A"/>
    <w:rsid w:val="004F0003"/>
    <w:rsid w:val="004F10DB"/>
    <w:rsid w:val="004F1EC5"/>
    <w:rsid w:val="004F2D9C"/>
    <w:rsid w:val="004F4E14"/>
    <w:rsid w:val="004F5C99"/>
    <w:rsid w:val="004F5D0F"/>
    <w:rsid w:val="004F735C"/>
    <w:rsid w:val="004F77D4"/>
    <w:rsid w:val="004F7B1F"/>
    <w:rsid w:val="00500465"/>
    <w:rsid w:val="00500EF5"/>
    <w:rsid w:val="00501E90"/>
    <w:rsid w:val="00502A51"/>
    <w:rsid w:val="00506373"/>
    <w:rsid w:val="00506A24"/>
    <w:rsid w:val="00506E21"/>
    <w:rsid w:val="00507EBD"/>
    <w:rsid w:val="00510122"/>
    <w:rsid w:val="00511D97"/>
    <w:rsid w:val="00511D9D"/>
    <w:rsid w:val="00511DBB"/>
    <w:rsid w:val="005133F2"/>
    <w:rsid w:val="00513F12"/>
    <w:rsid w:val="00514380"/>
    <w:rsid w:val="00514EA9"/>
    <w:rsid w:val="0051540C"/>
    <w:rsid w:val="005166F9"/>
    <w:rsid w:val="00516997"/>
    <w:rsid w:val="00520D19"/>
    <w:rsid w:val="005212C1"/>
    <w:rsid w:val="00521898"/>
    <w:rsid w:val="00521DCB"/>
    <w:rsid w:val="00521E0E"/>
    <w:rsid w:val="00522D4C"/>
    <w:rsid w:val="00523CA2"/>
    <w:rsid w:val="00524325"/>
    <w:rsid w:val="005266EB"/>
    <w:rsid w:val="005273DB"/>
    <w:rsid w:val="005339FF"/>
    <w:rsid w:val="0053462F"/>
    <w:rsid w:val="00535DD3"/>
    <w:rsid w:val="00535E75"/>
    <w:rsid w:val="00536141"/>
    <w:rsid w:val="00536401"/>
    <w:rsid w:val="00536DE0"/>
    <w:rsid w:val="00537087"/>
    <w:rsid w:val="00537F02"/>
    <w:rsid w:val="00540041"/>
    <w:rsid w:val="005403F0"/>
    <w:rsid w:val="005412B2"/>
    <w:rsid w:val="005413B9"/>
    <w:rsid w:val="0054160C"/>
    <w:rsid w:val="0054166D"/>
    <w:rsid w:val="00541681"/>
    <w:rsid w:val="005418FD"/>
    <w:rsid w:val="00541CE3"/>
    <w:rsid w:val="00541E38"/>
    <w:rsid w:val="00542B21"/>
    <w:rsid w:val="00543AE8"/>
    <w:rsid w:val="00545961"/>
    <w:rsid w:val="00550C9A"/>
    <w:rsid w:val="00551241"/>
    <w:rsid w:val="005519D5"/>
    <w:rsid w:val="005528DA"/>
    <w:rsid w:val="00552B59"/>
    <w:rsid w:val="005534A3"/>
    <w:rsid w:val="00553AC6"/>
    <w:rsid w:val="00554E9B"/>
    <w:rsid w:val="005550B8"/>
    <w:rsid w:val="00555411"/>
    <w:rsid w:val="00555B5C"/>
    <w:rsid w:val="0056048A"/>
    <w:rsid w:val="00560A01"/>
    <w:rsid w:val="00561E98"/>
    <w:rsid w:val="005637CD"/>
    <w:rsid w:val="00563D14"/>
    <w:rsid w:val="005645A7"/>
    <w:rsid w:val="0056562F"/>
    <w:rsid w:val="005662F4"/>
    <w:rsid w:val="00566D88"/>
    <w:rsid w:val="0057012D"/>
    <w:rsid w:val="00570C6A"/>
    <w:rsid w:val="005714E6"/>
    <w:rsid w:val="005715EB"/>
    <w:rsid w:val="005734A9"/>
    <w:rsid w:val="00573DCD"/>
    <w:rsid w:val="005747D3"/>
    <w:rsid w:val="00575927"/>
    <w:rsid w:val="00575988"/>
    <w:rsid w:val="00575CB8"/>
    <w:rsid w:val="00576166"/>
    <w:rsid w:val="0057667C"/>
    <w:rsid w:val="00576F86"/>
    <w:rsid w:val="005800C5"/>
    <w:rsid w:val="00580419"/>
    <w:rsid w:val="00580A72"/>
    <w:rsid w:val="00580EEA"/>
    <w:rsid w:val="00581470"/>
    <w:rsid w:val="00582239"/>
    <w:rsid w:val="00582997"/>
    <w:rsid w:val="00583A86"/>
    <w:rsid w:val="00583D67"/>
    <w:rsid w:val="00584C9B"/>
    <w:rsid w:val="0058544E"/>
    <w:rsid w:val="005858C6"/>
    <w:rsid w:val="00585EE0"/>
    <w:rsid w:val="0058615D"/>
    <w:rsid w:val="0059046D"/>
    <w:rsid w:val="00590844"/>
    <w:rsid w:val="00590EEF"/>
    <w:rsid w:val="005920C4"/>
    <w:rsid w:val="0059238E"/>
    <w:rsid w:val="00592A42"/>
    <w:rsid w:val="00592A57"/>
    <w:rsid w:val="00593188"/>
    <w:rsid w:val="005943CE"/>
    <w:rsid w:val="00594B82"/>
    <w:rsid w:val="0059659A"/>
    <w:rsid w:val="00596841"/>
    <w:rsid w:val="005978D6"/>
    <w:rsid w:val="005A0A21"/>
    <w:rsid w:val="005A0D77"/>
    <w:rsid w:val="005A143F"/>
    <w:rsid w:val="005A151B"/>
    <w:rsid w:val="005A1864"/>
    <w:rsid w:val="005A1A5F"/>
    <w:rsid w:val="005A2494"/>
    <w:rsid w:val="005A2614"/>
    <w:rsid w:val="005A3028"/>
    <w:rsid w:val="005A3296"/>
    <w:rsid w:val="005A3504"/>
    <w:rsid w:val="005A4323"/>
    <w:rsid w:val="005A6BC8"/>
    <w:rsid w:val="005A6BE6"/>
    <w:rsid w:val="005A7BBC"/>
    <w:rsid w:val="005B2138"/>
    <w:rsid w:val="005B34CB"/>
    <w:rsid w:val="005B387D"/>
    <w:rsid w:val="005B41C6"/>
    <w:rsid w:val="005B47FA"/>
    <w:rsid w:val="005B4B47"/>
    <w:rsid w:val="005B4E0B"/>
    <w:rsid w:val="005B5047"/>
    <w:rsid w:val="005B568D"/>
    <w:rsid w:val="005B689F"/>
    <w:rsid w:val="005B6D0F"/>
    <w:rsid w:val="005B7174"/>
    <w:rsid w:val="005B7EFB"/>
    <w:rsid w:val="005C011C"/>
    <w:rsid w:val="005C0929"/>
    <w:rsid w:val="005C20C6"/>
    <w:rsid w:val="005C291E"/>
    <w:rsid w:val="005C2EF2"/>
    <w:rsid w:val="005C2F7F"/>
    <w:rsid w:val="005C3B84"/>
    <w:rsid w:val="005C5D8C"/>
    <w:rsid w:val="005C7A11"/>
    <w:rsid w:val="005D016E"/>
    <w:rsid w:val="005D10AD"/>
    <w:rsid w:val="005D140A"/>
    <w:rsid w:val="005D1748"/>
    <w:rsid w:val="005D22DF"/>
    <w:rsid w:val="005D316A"/>
    <w:rsid w:val="005D48E4"/>
    <w:rsid w:val="005D6114"/>
    <w:rsid w:val="005D6753"/>
    <w:rsid w:val="005D6ACA"/>
    <w:rsid w:val="005D74DC"/>
    <w:rsid w:val="005D77ED"/>
    <w:rsid w:val="005D786E"/>
    <w:rsid w:val="005E0820"/>
    <w:rsid w:val="005E0EC8"/>
    <w:rsid w:val="005E23B8"/>
    <w:rsid w:val="005E3225"/>
    <w:rsid w:val="005E329B"/>
    <w:rsid w:val="005E34F8"/>
    <w:rsid w:val="005E36DC"/>
    <w:rsid w:val="005E3767"/>
    <w:rsid w:val="005E3E94"/>
    <w:rsid w:val="005E4B08"/>
    <w:rsid w:val="005E6400"/>
    <w:rsid w:val="005E64F2"/>
    <w:rsid w:val="005E6A78"/>
    <w:rsid w:val="005E7360"/>
    <w:rsid w:val="005E7791"/>
    <w:rsid w:val="005E796F"/>
    <w:rsid w:val="005F258A"/>
    <w:rsid w:val="005F3561"/>
    <w:rsid w:val="005F3637"/>
    <w:rsid w:val="005F3683"/>
    <w:rsid w:val="005F3D75"/>
    <w:rsid w:val="005F5722"/>
    <w:rsid w:val="005F573D"/>
    <w:rsid w:val="005F637C"/>
    <w:rsid w:val="005F68AB"/>
    <w:rsid w:val="005F7128"/>
    <w:rsid w:val="005F78A4"/>
    <w:rsid w:val="00600560"/>
    <w:rsid w:val="006019A7"/>
    <w:rsid w:val="00601B06"/>
    <w:rsid w:val="0060221E"/>
    <w:rsid w:val="006024D6"/>
    <w:rsid w:val="00605207"/>
    <w:rsid w:val="006054D9"/>
    <w:rsid w:val="006061D9"/>
    <w:rsid w:val="006067D6"/>
    <w:rsid w:val="00606B32"/>
    <w:rsid w:val="006077C9"/>
    <w:rsid w:val="006110A6"/>
    <w:rsid w:val="006130FC"/>
    <w:rsid w:val="006138B6"/>
    <w:rsid w:val="00613F0B"/>
    <w:rsid w:val="00614D63"/>
    <w:rsid w:val="00615718"/>
    <w:rsid w:val="00615B66"/>
    <w:rsid w:val="006168A8"/>
    <w:rsid w:val="006175DE"/>
    <w:rsid w:val="00617899"/>
    <w:rsid w:val="00622BB9"/>
    <w:rsid w:val="00627600"/>
    <w:rsid w:val="00627810"/>
    <w:rsid w:val="006316C5"/>
    <w:rsid w:val="00631CCB"/>
    <w:rsid w:val="00632202"/>
    <w:rsid w:val="00632ED6"/>
    <w:rsid w:val="006336DB"/>
    <w:rsid w:val="00634DED"/>
    <w:rsid w:val="006367CF"/>
    <w:rsid w:val="00636E6D"/>
    <w:rsid w:val="00637686"/>
    <w:rsid w:val="006379C2"/>
    <w:rsid w:val="00637DF9"/>
    <w:rsid w:val="006401CA"/>
    <w:rsid w:val="006413A7"/>
    <w:rsid w:val="00641C27"/>
    <w:rsid w:val="00642364"/>
    <w:rsid w:val="0064246D"/>
    <w:rsid w:val="00643D0C"/>
    <w:rsid w:val="006448B2"/>
    <w:rsid w:val="00644900"/>
    <w:rsid w:val="00644F2A"/>
    <w:rsid w:val="00645983"/>
    <w:rsid w:val="00645E0D"/>
    <w:rsid w:val="00646516"/>
    <w:rsid w:val="00646605"/>
    <w:rsid w:val="00647AAE"/>
    <w:rsid w:val="00650604"/>
    <w:rsid w:val="00651BEA"/>
    <w:rsid w:val="0065260F"/>
    <w:rsid w:val="00652762"/>
    <w:rsid w:val="00652C25"/>
    <w:rsid w:val="00653D90"/>
    <w:rsid w:val="00653EE4"/>
    <w:rsid w:val="006552FF"/>
    <w:rsid w:val="006555BF"/>
    <w:rsid w:val="00655B31"/>
    <w:rsid w:val="0065611C"/>
    <w:rsid w:val="006563A0"/>
    <w:rsid w:val="00657417"/>
    <w:rsid w:val="00662470"/>
    <w:rsid w:val="0066268A"/>
    <w:rsid w:val="0066349A"/>
    <w:rsid w:val="00663ABF"/>
    <w:rsid w:val="0066429A"/>
    <w:rsid w:val="00664428"/>
    <w:rsid w:val="00664CC5"/>
    <w:rsid w:val="00665B0E"/>
    <w:rsid w:val="00666187"/>
    <w:rsid w:val="00666AE8"/>
    <w:rsid w:val="00666CE2"/>
    <w:rsid w:val="0066755E"/>
    <w:rsid w:val="00667EBD"/>
    <w:rsid w:val="0067062B"/>
    <w:rsid w:val="00670D24"/>
    <w:rsid w:val="00671772"/>
    <w:rsid w:val="00671D3D"/>
    <w:rsid w:val="00671E2F"/>
    <w:rsid w:val="0067241D"/>
    <w:rsid w:val="006725F9"/>
    <w:rsid w:val="00673C7C"/>
    <w:rsid w:val="00674091"/>
    <w:rsid w:val="006747F2"/>
    <w:rsid w:val="00674CEA"/>
    <w:rsid w:val="00674E3F"/>
    <w:rsid w:val="00675005"/>
    <w:rsid w:val="00675B72"/>
    <w:rsid w:val="00675CF3"/>
    <w:rsid w:val="00675F92"/>
    <w:rsid w:val="006777E9"/>
    <w:rsid w:val="00680127"/>
    <w:rsid w:val="00680136"/>
    <w:rsid w:val="00680269"/>
    <w:rsid w:val="00680F14"/>
    <w:rsid w:val="00682800"/>
    <w:rsid w:val="00682DDC"/>
    <w:rsid w:val="0068397A"/>
    <w:rsid w:val="00684CE8"/>
    <w:rsid w:val="00685841"/>
    <w:rsid w:val="006865BA"/>
    <w:rsid w:val="006867BF"/>
    <w:rsid w:val="0068751E"/>
    <w:rsid w:val="00687C30"/>
    <w:rsid w:val="006906EE"/>
    <w:rsid w:val="00690CDA"/>
    <w:rsid w:val="00690D1B"/>
    <w:rsid w:val="00691F49"/>
    <w:rsid w:val="00692703"/>
    <w:rsid w:val="00692B51"/>
    <w:rsid w:val="00692FAD"/>
    <w:rsid w:val="00693409"/>
    <w:rsid w:val="006935EA"/>
    <w:rsid w:val="0069536F"/>
    <w:rsid w:val="00695983"/>
    <w:rsid w:val="00696D18"/>
    <w:rsid w:val="00697A5F"/>
    <w:rsid w:val="006A0754"/>
    <w:rsid w:val="006A10C3"/>
    <w:rsid w:val="006A13E0"/>
    <w:rsid w:val="006A279C"/>
    <w:rsid w:val="006A3281"/>
    <w:rsid w:val="006A3B67"/>
    <w:rsid w:val="006A44A8"/>
    <w:rsid w:val="006A4AA9"/>
    <w:rsid w:val="006A5255"/>
    <w:rsid w:val="006A5288"/>
    <w:rsid w:val="006A5D9E"/>
    <w:rsid w:val="006A63D8"/>
    <w:rsid w:val="006A797D"/>
    <w:rsid w:val="006A7BEE"/>
    <w:rsid w:val="006B0742"/>
    <w:rsid w:val="006B27A1"/>
    <w:rsid w:val="006B2B05"/>
    <w:rsid w:val="006B2EEF"/>
    <w:rsid w:val="006B3CEC"/>
    <w:rsid w:val="006B43EA"/>
    <w:rsid w:val="006B4B97"/>
    <w:rsid w:val="006B4EA9"/>
    <w:rsid w:val="006B50C9"/>
    <w:rsid w:val="006B52F2"/>
    <w:rsid w:val="006B5946"/>
    <w:rsid w:val="006B5DB9"/>
    <w:rsid w:val="006B75AE"/>
    <w:rsid w:val="006B7BCD"/>
    <w:rsid w:val="006B7FA5"/>
    <w:rsid w:val="006C0C4C"/>
    <w:rsid w:val="006C1955"/>
    <w:rsid w:val="006C1E22"/>
    <w:rsid w:val="006C3D8C"/>
    <w:rsid w:val="006C3E8F"/>
    <w:rsid w:val="006C4400"/>
    <w:rsid w:val="006C45CD"/>
    <w:rsid w:val="006C6268"/>
    <w:rsid w:val="006C65C3"/>
    <w:rsid w:val="006C6DE3"/>
    <w:rsid w:val="006D237A"/>
    <w:rsid w:val="006D2439"/>
    <w:rsid w:val="006D31FD"/>
    <w:rsid w:val="006D3754"/>
    <w:rsid w:val="006D43F3"/>
    <w:rsid w:val="006D460C"/>
    <w:rsid w:val="006D4EEC"/>
    <w:rsid w:val="006D70D5"/>
    <w:rsid w:val="006D75A6"/>
    <w:rsid w:val="006D75E8"/>
    <w:rsid w:val="006D7C51"/>
    <w:rsid w:val="006E0DC4"/>
    <w:rsid w:val="006E10EA"/>
    <w:rsid w:val="006E13BF"/>
    <w:rsid w:val="006E1C99"/>
    <w:rsid w:val="006E1FE4"/>
    <w:rsid w:val="006E25C5"/>
    <w:rsid w:val="006E2E91"/>
    <w:rsid w:val="006E37DF"/>
    <w:rsid w:val="006E3E0D"/>
    <w:rsid w:val="006E3F14"/>
    <w:rsid w:val="006E4264"/>
    <w:rsid w:val="006E43A4"/>
    <w:rsid w:val="006E4971"/>
    <w:rsid w:val="006E523E"/>
    <w:rsid w:val="006E5A61"/>
    <w:rsid w:val="006E699A"/>
    <w:rsid w:val="006E69A6"/>
    <w:rsid w:val="006E6B0B"/>
    <w:rsid w:val="006E6C31"/>
    <w:rsid w:val="006E726A"/>
    <w:rsid w:val="006E752D"/>
    <w:rsid w:val="006E798D"/>
    <w:rsid w:val="006F13B0"/>
    <w:rsid w:val="006F279F"/>
    <w:rsid w:val="006F4235"/>
    <w:rsid w:val="006F42C2"/>
    <w:rsid w:val="006F55B5"/>
    <w:rsid w:val="006F5CE8"/>
    <w:rsid w:val="006F5E72"/>
    <w:rsid w:val="006F7EBC"/>
    <w:rsid w:val="0070002A"/>
    <w:rsid w:val="007003C5"/>
    <w:rsid w:val="00700E5A"/>
    <w:rsid w:val="00701D6C"/>
    <w:rsid w:val="0070253F"/>
    <w:rsid w:val="007029F5"/>
    <w:rsid w:val="00702A3C"/>
    <w:rsid w:val="0070355A"/>
    <w:rsid w:val="007046CB"/>
    <w:rsid w:val="00705A44"/>
    <w:rsid w:val="007068D3"/>
    <w:rsid w:val="00706C0E"/>
    <w:rsid w:val="00706F9A"/>
    <w:rsid w:val="0070740C"/>
    <w:rsid w:val="007102BE"/>
    <w:rsid w:val="00711137"/>
    <w:rsid w:val="00711624"/>
    <w:rsid w:val="00711C87"/>
    <w:rsid w:val="00711CCD"/>
    <w:rsid w:val="00711E04"/>
    <w:rsid w:val="0071203F"/>
    <w:rsid w:val="007121EF"/>
    <w:rsid w:val="00712E0B"/>
    <w:rsid w:val="0071326A"/>
    <w:rsid w:val="0071535A"/>
    <w:rsid w:val="0071550F"/>
    <w:rsid w:val="0071560E"/>
    <w:rsid w:val="00716074"/>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6559"/>
    <w:rsid w:val="00727C48"/>
    <w:rsid w:val="00727CEE"/>
    <w:rsid w:val="00730B62"/>
    <w:rsid w:val="00731757"/>
    <w:rsid w:val="007326A7"/>
    <w:rsid w:val="007330FD"/>
    <w:rsid w:val="0073465E"/>
    <w:rsid w:val="0073512C"/>
    <w:rsid w:val="00735372"/>
    <w:rsid w:val="00735FDB"/>
    <w:rsid w:val="007368F5"/>
    <w:rsid w:val="0073721A"/>
    <w:rsid w:val="007406DE"/>
    <w:rsid w:val="00740CA7"/>
    <w:rsid w:val="00741939"/>
    <w:rsid w:val="007427A2"/>
    <w:rsid w:val="00743CF6"/>
    <w:rsid w:val="007442E5"/>
    <w:rsid w:val="00744909"/>
    <w:rsid w:val="00745994"/>
    <w:rsid w:val="00745D8C"/>
    <w:rsid w:val="007463FB"/>
    <w:rsid w:val="0074670C"/>
    <w:rsid w:val="00746D0D"/>
    <w:rsid w:val="0074733F"/>
    <w:rsid w:val="007501D0"/>
    <w:rsid w:val="00750C2F"/>
    <w:rsid w:val="00750C88"/>
    <w:rsid w:val="0075125C"/>
    <w:rsid w:val="007534BA"/>
    <w:rsid w:val="00755C79"/>
    <w:rsid w:val="00757BB7"/>
    <w:rsid w:val="00757C45"/>
    <w:rsid w:val="007605AF"/>
    <w:rsid w:val="00761FB3"/>
    <w:rsid w:val="00763502"/>
    <w:rsid w:val="00763B0B"/>
    <w:rsid w:val="00766118"/>
    <w:rsid w:val="00766561"/>
    <w:rsid w:val="007665EC"/>
    <w:rsid w:val="007668ED"/>
    <w:rsid w:val="0077086C"/>
    <w:rsid w:val="00770E69"/>
    <w:rsid w:val="0077172A"/>
    <w:rsid w:val="007717B9"/>
    <w:rsid w:val="007723AE"/>
    <w:rsid w:val="00772D64"/>
    <w:rsid w:val="00773950"/>
    <w:rsid w:val="00773E64"/>
    <w:rsid w:val="00774A17"/>
    <w:rsid w:val="00775219"/>
    <w:rsid w:val="00776030"/>
    <w:rsid w:val="00776724"/>
    <w:rsid w:val="00776DD9"/>
    <w:rsid w:val="00777233"/>
    <w:rsid w:val="007772CC"/>
    <w:rsid w:val="0078122B"/>
    <w:rsid w:val="00781588"/>
    <w:rsid w:val="00781A8C"/>
    <w:rsid w:val="00783891"/>
    <w:rsid w:val="00783BE1"/>
    <w:rsid w:val="007841BC"/>
    <w:rsid w:val="0078480B"/>
    <w:rsid w:val="007855DE"/>
    <w:rsid w:val="007878C1"/>
    <w:rsid w:val="00787DC5"/>
    <w:rsid w:val="0079040D"/>
    <w:rsid w:val="007913FC"/>
    <w:rsid w:val="007919DF"/>
    <w:rsid w:val="00791C92"/>
    <w:rsid w:val="00791EF6"/>
    <w:rsid w:val="007931A7"/>
    <w:rsid w:val="0079363C"/>
    <w:rsid w:val="00793849"/>
    <w:rsid w:val="007938C9"/>
    <w:rsid w:val="00793FCF"/>
    <w:rsid w:val="00794941"/>
    <w:rsid w:val="00794E78"/>
    <w:rsid w:val="00795185"/>
    <w:rsid w:val="007951A8"/>
    <w:rsid w:val="007956ED"/>
    <w:rsid w:val="00795A01"/>
    <w:rsid w:val="00795ACA"/>
    <w:rsid w:val="00795C08"/>
    <w:rsid w:val="00796058"/>
    <w:rsid w:val="00796CC3"/>
    <w:rsid w:val="0079702C"/>
    <w:rsid w:val="00797CFE"/>
    <w:rsid w:val="007A1B68"/>
    <w:rsid w:val="007A1EA1"/>
    <w:rsid w:val="007A22E6"/>
    <w:rsid w:val="007A24A8"/>
    <w:rsid w:val="007A2C2F"/>
    <w:rsid w:val="007A2F84"/>
    <w:rsid w:val="007A436A"/>
    <w:rsid w:val="007A4749"/>
    <w:rsid w:val="007A4CCD"/>
    <w:rsid w:val="007A5203"/>
    <w:rsid w:val="007A56C7"/>
    <w:rsid w:val="007A65CA"/>
    <w:rsid w:val="007A67FD"/>
    <w:rsid w:val="007A69B4"/>
    <w:rsid w:val="007A6A70"/>
    <w:rsid w:val="007A6E8D"/>
    <w:rsid w:val="007A76C0"/>
    <w:rsid w:val="007A7E2E"/>
    <w:rsid w:val="007A7F1E"/>
    <w:rsid w:val="007B08EC"/>
    <w:rsid w:val="007B1A60"/>
    <w:rsid w:val="007B1EFB"/>
    <w:rsid w:val="007B61EB"/>
    <w:rsid w:val="007B6333"/>
    <w:rsid w:val="007B69AC"/>
    <w:rsid w:val="007B72EC"/>
    <w:rsid w:val="007B7B39"/>
    <w:rsid w:val="007B7C92"/>
    <w:rsid w:val="007C003A"/>
    <w:rsid w:val="007C04FD"/>
    <w:rsid w:val="007C0D3D"/>
    <w:rsid w:val="007C1290"/>
    <w:rsid w:val="007C192F"/>
    <w:rsid w:val="007C2EFD"/>
    <w:rsid w:val="007C311D"/>
    <w:rsid w:val="007C327A"/>
    <w:rsid w:val="007C3937"/>
    <w:rsid w:val="007C3EE6"/>
    <w:rsid w:val="007C4020"/>
    <w:rsid w:val="007C4486"/>
    <w:rsid w:val="007C4AEA"/>
    <w:rsid w:val="007C4CB1"/>
    <w:rsid w:val="007C5A31"/>
    <w:rsid w:val="007C750D"/>
    <w:rsid w:val="007C787B"/>
    <w:rsid w:val="007C7A32"/>
    <w:rsid w:val="007D0670"/>
    <w:rsid w:val="007D0E08"/>
    <w:rsid w:val="007D111B"/>
    <w:rsid w:val="007D2F87"/>
    <w:rsid w:val="007D3D6E"/>
    <w:rsid w:val="007D48E7"/>
    <w:rsid w:val="007D4C5F"/>
    <w:rsid w:val="007D52AA"/>
    <w:rsid w:val="007D6CF9"/>
    <w:rsid w:val="007D757A"/>
    <w:rsid w:val="007E04DF"/>
    <w:rsid w:val="007E0A7A"/>
    <w:rsid w:val="007E0AF4"/>
    <w:rsid w:val="007E140E"/>
    <w:rsid w:val="007E2AE3"/>
    <w:rsid w:val="007E34D2"/>
    <w:rsid w:val="007E42FB"/>
    <w:rsid w:val="007E5538"/>
    <w:rsid w:val="007E5693"/>
    <w:rsid w:val="007E5981"/>
    <w:rsid w:val="007E638F"/>
    <w:rsid w:val="007E692C"/>
    <w:rsid w:val="007E784E"/>
    <w:rsid w:val="007E7AAA"/>
    <w:rsid w:val="007F0C8B"/>
    <w:rsid w:val="007F0FDA"/>
    <w:rsid w:val="007F1084"/>
    <w:rsid w:val="007F13D8"/>
    <w:rsid w:val="007F1973"/>
    <w:rsid w:val="007F22FC"/>
    <w:rsid w:val="007F2695"/>
    <w:rsid w:val="007F2EE2"/>
    <w:rsid w:val="007F2F1F"/>
    <w:rsid w:val="007F336A"/>
    <w:rsid w:val="007F40FF"/>
    <w:rsid w:val="007F4856"/>
    <w:rsid w:val="007F4ACF"/>
    <w:rsid w:val="007F5867"/>
    <w:rsid w:val="007F5AB6"/>
    <w:rsid w:val="007F5CCF"/>
    <w:rsid w:val="007F61D0"/>
    <w:rsid w:val="007F664F"/>
    <w:rsid w:val="007F68BB"/>
    <w:rsid w:val="007F6A5E"/>
    <w:rsid w:val="008003C4"/>
    <w:rsid w:val="00800ECA"/>
    <w:rsid w:val="0080164A"/>
    <w:rsid w:val="00801702"/>
    <w:rsid w:val="00802211"/>
    <w:rsid w:val="00802604"/>
    <w:rsid w:val="00802ACD"/>
    <w:rsid w:val="008036A2"/>
    <w:rsid w:val="00803B1C"/>
    <w:rsid w:val="00804946"/>
    <w:rsid w:val="00804E73"/>
    <w:rsid w:val="00805902"/>
    <w:rsid w:val="00806C24"/>
    <w:rsid w:val="00806ED8"/>
    <w:rsid w:val="008071A2"/>
    <w:rsid w:val="00807E73"/>
    <w:rsid w:val="00810A47"/>
    <w:rsid w:val="00812EDF"/>
    <w:rsid w:val="0081486E"/>
    <w:rsid w:val="008154B1"/>
    <w:rsid w:val="00816C06"/>
    <w:rsid w:val="00816C74"/>
    <w:rsid w:val="00820015"/>
    <w:rsid w:val="00820305"/>
    <w:rsid w:val="00820A48"/>
    <w:rsid w:val="00820D52"/>
    <w:rsid w:val="00821068"/>
    <w:rsid w:val="008210A0"/>
    <w:rsid w:val="00822DE3"/>
    <w:rsid w:val="0082324C"/>
    <w:rsid w:val="008242CF"/>
    <w:rsid w:val="0082473E"/>
    <w:rsid w:val="00825270"/>
    <w:rsid w:val="008256F8"/>
    <w:rsid w:val="00825FDB"/>
    <w:rsid w:val="00827F78"/>
    <w:rsid w:val="0083005C"/>
    <w:rsid w:val="00831232"/>
    <w:rsid w:val="0083155C"/>
    <w:rsid w:val="00831F4C"/>
    <w:rsid w:val="00832241"/>
    <w:rsid w:val="0083293A"/>
    <w:rsid w:val="00832B3C"/>
    <w:rsid w:val="0083315F"/>
    <w:rsid w:val="008345BD"/>
    <w:rsid w:val="00834C3D"/>
    <w:rsid w:val="00834EBA"/>
    <w:rsid w:val="00835BA8"/>
    <w:rsid w:val="00836390"/>
    <w:rsid w:val="0083700C"/>
    <w:rsid w:val="008403E0"/>
    <w:rsid w:val="00841340"/>
    <w:rsid w:val="00841971"/>
    <w:rsid w:val="00842831"/>
    <w:rsid w:val="00842BA7"/>
    <w:rsid w:val="0084451C"/>
    <w:rsid w:val="00844A29"/>
    <w:rsid w:val="008451B6"/>
    <w:rsid w:val="008453C0"/>
    <w:rsid w:val="00845A07"/>
    <w:rsid w:val="00846496"/>
    <w:rsid w:val="00846E6D"/>
    <w:rsid w:val="00847135"/>
    <w:rsid w:val="00847664"/>
    <w:rsid w:val="00847A40"/>
    <w:rsid w:val="008503BD"/>
    <w:rsid w:val="00851111"/>
    <w:rsid w:val="00851B5A"/>
    <w:rsid w:val="00851E7F"/>
    <w:rsid w:val="00852382"/>
    <w:rsid w:val="00852E0D"/>
    <w:rsid w:val="00853EE9"/>
    <w:rsid w:val="008547C7"/>
    <w:rsid w:val="0085588A"/>
    <w:rsid w:val="00855CAF"/>
    <w:rsid w:val="00855E51"/>
    <w:rsid w:val="0085787C"/>
    <w:rsid w:val="00857C0B"/>
    <w:rsid w:val="008601DF"/>
    <w:rsid w:val="00861043"/>
    <w:rsid w:val="00862A71"/>
    <w:rsid w:val="0086355D"/>
    <w:rsid w:val="00863B37"/>
    <w:rsid w:val="00864AD1"/>
    <w:rsid w:val="0086502C"/>
    <w:rsid w:val="008661AD"/>
    <w:rsid w:val="008679AB"/>
    <w:rsid w:val="00867B07"/>
    <w:rsid w:val="00867F87"/>
    <w:rsid w:val="0087017E"/>
    <w:rsid w:val="008703B8"/>
    <w:rsid w:val="00870882"/>
    <w:rsid w:val="00870DA8"/>
    <w:rsid w:val="00871288"/>
    <w:rsid w:val="0087158C"/>
    <w:rsid w:val="00871B65"/>
    <w:rsid w:val="00873D2F"/>
    <w:rsid w:val="008742C6"/>
    <w:rsid w:val="00874B4A"/>
    <w:rsid w:val="008751E8"/>
    <w:rsid w:val="008759E5"/>
    <w:rsid w:val="00875A1B"/>
    <w:rsid w:val="008762A2"/>
    <w:rsid w:val="0087692A"/>
    <w:rsid w:val="00876932"/>
    <w:rsid w:val="00876CA4"/>
    <w:rsid w:val="008776BF"/>
    <w:rsid w:val="00877CB2"/>
    <w:rsid w:val="008815F1"/>
    <w:rsid w:val="00881BEE"/>
    <w:rsid w:val="00881E2A"/>
    <w:rsid w:val="00882814"/>
    <w:rsid w:val="00882C34"/>
    <w:rsid w:val="00882E70"/>
    <w:rsid w:val="00883337"/>
    <w:rsid w:val="00883592"/>
    <w:rsid w:val="0088407E"/>
    <w:rsid w:val="00884D5E"/>
    <w:rsid w:val="00884FEA"/>
    <w:rsid w:val="00886241"/>
    <w:rsid w:val="00886498"/>
    <w:rsid w:val="00886788"/>
    <w:rsid w:val="00886F1E"/>
    <w:rsid w:val="00887DFD"/>
    <w:rsid w:val="00887ECD"/>
    <w:rsid w:val="00890C36"/>
    <w:rsid w:val="00892D8C"/>
    <w:rsid w:val="00895032"/>
    <w:rsid w:val="008951FB"/>
    <w:rsid w:val="0089579A"/>
    <w:rsid w:val="00896B24"/>
    <w:rsid w:val="00896C13"/>
    <w:rsid w:val="008972EE"/>
    <w:rsid w:val="008A021D"/>
    <w:rsid w:val="008A0524"/>
    <w:rsid w:val="008A153D"/>
    <w:rsid w:val="008A1CEE"/>
    <w:rsid w:val="008A250A"/>
    <w:rsid w:val="008A30E2"/>
    <w:rsid w:val="008A3227"/>
    <w:rsid w:val="008A351B"/>
    <w:rsid w:val="008A37BF"/>
    <w:rsid w:val="008A39D2"/>
    <w:rsid w:val="008A47E9"/>
    <w:rsid w:val="008A4C70"/>
    <w:rsid w:val="008A5B82"/>
    <w:rsid w:val="008A6907"/>
    <w:rsid w:val="008A7A63"/>
    <w:rsid w:val="008A7D12"/>
    <w:rsid w:val="008B08D5"/>
    <w:rsid w:val="008B295F"/>
    <w:rsid w:val="008B2CED"/>
    <w:rsid w:val="008B39D8"/>
    <w:rsid w:val="008B3DF2"/>
    <w:rsid w:val="008B4030"/>
    <w:rsid w:val="008B44C6"/>
    <w:rsid w:val="008B4D3A"/>
    <w:rsid w:val="008B5FA5"/>
    <w:rsid w:val="008B64F2"/>
    <w:rsid w:val="008B6CAA"/>
    <w:rsid w:val="008B6DBD"/>
    <w:rsid w:val="008B78AB"/>
    <w:rsid w:val="008B7C1D"/>
    <w:rsid w:val="008C0F93"/>
    <w:rsid w:val="008C12CD"/>
    <w:rsid w:val="008C1403"/>
    <w:rsid w:val="008C1431"/>
    <w:rsid w:val="008C19B4"/>
    <w:rsid w:val="008C1B92"/>
    <w:rsid w:val="008C1EA9"/>
    <w:rsid w:val="008C31BF"/>
    <w:rsid w:val="008C33EA"/>
    <w:rsid w:val="008C3433"/>
    <w:rsid w:val="008C38C0"/>
    <w:rsid w:val="008C445B"/>
    <w:rsid w:val="008C453D"/>
    <w:rsid w:val="008C50C7"/>
    <w:rsid w:val="008C54D1"/>
    <w:rsid w:val="008C59D6"/>
    <w:rsid w:val="008C6348"/>
    <w:rsid w:val="008C6BC8"/>
    <w:rsid w:val="008C6BDF"/>
    <w:rsid w:val="008C7815"/>
    <w:rsid w:val="008C7B90"/>
    <w:rsid w:val="008D13BA"/>
    <w:rsid w:val="008D2356"/>
    <w:rsid w:val="008D36B7"/>
    <w:rsid w:val="008D46F3"/>
    <w:rsid w:val="008D7246"/>
    <w:rsid w:val="008D7B57"/>
    <w:rsid w:val="008E0B2D"/>
    <w:rsid w:val="008E0D96"/>
    <w:rsid w:val="008E1957"/>
    <w:rsid w:val="008E1ECE"/>
    <w:rsid w:val="008E23A0"/>
    <w:rsid w:val="008E4264"/>
    <w:rsid w:val="008E4462"/>
    <w:rsid w:val="008E460E"/>
    <w:rsid w:val="008E4786"/>
    <w:rsid w:val="008E482C"/>
    <w:rsid w:val="008E5738"/>
    <w:rsid w:val="008E5E2B"/>
    <w:rsid w:val="008E70CA"/>
    <w:rsid w:val="008E74EC"/>
    <w:rsid w:val="008E7CA8"/>
    <w:rsid w:val="008F0639"/>
    <w:rsid w:val="008F0B12"/>
    <w:rsid w:val="008F0BF0"/>
    <w:rsid w:val="008F127A"/>
    <w:rsid w:val="008F2319"/>
    <w:rsid w:val="008F253B"/>
    <w:rsid w:val="008F265B"/>
    <w:rsid w:val="008F272E"/>
    <w:rsid w:val="008F2CDD"/>
    <w:rsid w:val="008F3842"/>
    <w:rsid w:val="008F3B78"/>
    <w:rsid w:val="008F4304"/>
    <w:rsid w:val="008F4C42"/>
    <w:rsid w:val="008F5014"/>
    <w:rsid w:val="008F516E"/>
    <w:rsid w:val="008F5684"/>
    <w:rsid w:val="008F5D65"/>
    <w:rsid w:val="008F68C7"/>
    <w:rsid w:val="008F7071"/>
    <w:rsid w:val="008F748F"/>
    <w:rsid w:val="008F7D1D"/>
    <w:rsid w:val="00900C26"/>
    <w:rsid w:val="00900D4A"/>
    <w:rsid w:val="00900DA0"/>
    <w:rsid w:val="009016A5"/>
    <w:rsid w:val="0090210F"/>
    <w:rsid w:val="00902978"/>
    <w:rsid w:val="00902E2C"/>
    <w:rsid w:val="0090398E"/>
    <w:rsid w:val="00903DF7"/>
    <w:rsid w:val="00904316"/>
    <w:rsid w:val="00904F16"/>
    <w:rsid w:val="00904FFE"/>
    <w:rsid w:val="00905126"/>
    <w:rsid w:val="00905E56"/>
    <w:rsid w:val="009069FF"/>
    <w:rsid w:val="00906FC5"/>
    <w:rsid w:val="009070DA"/>
    <w:rsid w:val="0090792B"/>
    <w:rsid w:val="009079DE"/>
    <w:rsid w:val="0091020F"/>
    <w:rsid w:val="00910DFB"/>
    <w:rsid w:val="00911649"/>
    <w:rsid w:val="00911DA9"/>
    <w:rsid w:val="00911FA8"/>
    <w:rsid w:val="009126CB"/>
    <w:rsid w:val="00913346"/>
    <w:rsid w:val="009135D2"/>
    <w:rsid w:val="00913B45"/>
    <w:rsid w:val="0091439D"/>
    <w:rsid w:val="0091538F"/>
    <w:rsid w:val="009165DA"/>
    <w:rsid w:val="00916CBD"/>
    <w:rsid w:val="009170EB"/>
    <w:rsid w:val="00917423"/>
    <w:rsid w:val="00917A6A"/>
    <w:rsid w:val="009211DF"/>
    <w:rsid w:val="0092294F"/>
    <w:rsid w:val="00922BB0"/>
    <w:rsid w:val="009232F7"/>
    <w:rsid w:val="0092407C"/>
    <w:rsid w:val="00924DC1"/>
    <w:rsid w:val="009252B0"/>
    <w:rsid w:val="00925726"/>
    <w:rsid w:val="00926B3C"/>
    <w:rsid w:val="009277C4"/>
    <w:rsid w:val="00927DB3"/>
    <w:rsid w:val="00927DF6"/>
    <w:rsid w:val="009306D6"/>
    <w:rsid w:val="00931383"/>
    <w:rsid w:val="00932949"/>
    <w:rsid w:val="009331A3"/>
    <w:rsid w:val="00933247"/>
    <w:rsid w:val="00933CD0"/>
    <w:rsid w:val="00935604"/>
    <w:rsid w:val="00936007"/>
    <w:rsid w:val="0093693B"/>
    <w:rsid w:val="00936D1A"/>
    <w:rsid w:val="00936D4E"/>
    <w:rsid w:val="0094023B"/>
    <w:rsid w:val="00940F03"/>
    <w:rsid w:val="0094130A"/>
    <w:rsid w:val="009425FE"/>
    <w:rsid w:val="009433E3"/>
    <w:rsid w:val="0094340F"/>
    <w:rsid w:val="009434EB"/>
    <w:rsid w:val="00943FE0"/>
    <w:rsid w:val="00944AC0"/>
    <w:rsid w:val="0094526C"/>
    <w:rsid w:val="00945AB7"/>
    <w:rsid w:val="00946858"/>
    <w:rsid w:val="009474A1"/>
    <w:rsid w:val="00947570"/>
    <w:rsid w:val="00947B5D"/>
    <w:rsid w:val="00947CF7"/>
    <w:rsid w:val="00950209"/>
    <w:rsid w:val="00950492"/>
    <w:rsid w:val="00951D03"/>
    <w:rsid w:val="00952100"/>
    <w:rsid w:val="009525C2"/>
    <w:rsid w:val="00952BC4"/>
    <w:rsid w:val="00953719"/>
    <w:rsid w:val="00954F11"/>
    <w:rsid w:val="00954F5D"/>
    <w:rsid w:val="00955EEE"/>
    <w:rsid w:val="009563FE"/>
    <w:rsid w:val="0095676F"/>
    <w:rsid w:val="00957027"/>
    <w:rsid w:val="009572B2"/>
    <w:rsid w:val="00957BA9"/>
    <w:rsid w:val="00960E9B"/>
    <w:rsid w:val="00963059"/>
    <w:rsid w:val="0096319F"/>
    <w:rsid w:val="00964042"/>
    <w:rsid w:val="009651F2"/>
    <w:rsid w:val="0096585B"/>
    <w:rsid w:val="009667CB"/>
    <w:rsid w:val="0096683A"/>
    <w:rsid w:val="009678D6"/>
    <w:rsid w:val="009734BC"/>
    <w:rsid w:val="00973EF7"/>
    <w:rsid w:val="0097464B"/>
    <w:rsid w:val="00975093"/>
    <w:rsid w:val="00975FFF"/>
    <w:rsid w:val="00976864"/>
    <w:rsid w:val="00976A94"/>
    <w:rsid w:val="00976F33"/>
    <w:rsid w:val="00977886"/>
    <w:rsid w:val="00980178"/>
    <w:rsid w:val="009806FF"/>
    <w:rsid w:val="00981610"/>
    <w:rsid w:val="00981C81"/>
    <w:rsid w:val="00982AEC"/>
    <w:rsid w:val="009844FF"/>
    <w:rsid w:val="00984ABD"/>
    <w:rsid w:val="00986460"/>
    <w:rsid w:val="00986E39"/>
    <w:rsid w:val="009877E9"/>
    <w:rsid w:val="009902AF"/>
    <w:rsid w:val="009909DC"/>
    <w:rsid w:val="00990ECF"/>
    <w:rsid w:val="00992DC1"/>
    <w:rsid w:val="0099381A"/>
    <w:rsid w:val="00995BB9"/>
    <w:rsid w:val="009A1A40"/>
    <w:rsid w:val="009A25F9"/>
    <w:rsid w:val="009A3DC9"/>
    <w:rsid w:val="009A5C28"/>
    <w:rsid w:val="009A5C5F"/>
    <w:rsid w:val="009A6866"/>
    <w:rsid w:val="009A7250"/>
    <w:rsid w:val="009A77B2"/>
    <w:rsid w:val="009A7DDB"/>
    <w:rsid w:val="009B02E0"/>
    <w:rsid w:val="009B0E61"/>
    <w:rsid w:val="009B4050"/>
    <w:rsid w:val="009B4AF0"/>
    <w:rsid w:val="009B6212"/>
    <w:rsid w:val="009B7FFC"/>
    <w:rsid w:val="009C1093"/>
    <w:rsid w:val="009C1556"/>
    <w:rsid w:val="009C1D01"/>
    <w:rsid w:val="009C2002"/>
    <w:rsid w:val="009C3A37"/>
    <w:rsid w:val="009C3C42"/>
    <w:rsid w:val="009C61C9"/>
    <w:rsid w:val="009C62D4"/>
    <w:rsid w:val="009C6AE7"/>
    <w:rsid w:val="009C7885"/>
    <w:rsid w:val="009D121C"/>
    <w:rsid w:val="009D1D31"/>
    <w:rsid w:val="009D20B7"/>
    <w:rsid w:val="009D2263"/>
    <w:rsid w:val="009D4F1A"/>
    <w:rsid w:val="009D6467"/>
    <w:rsid w:val="009D6723"/>
    <w:rsid w:val="009D7840"/>
    <w:rsid w:val="009E0B1C"/>
    <w:rsid w:val="009E1088"/>
    <w:rsid w:val="009E3B1E"/>
    <w:rsid w:val="009E4214"/>
    <w:rsid w:val="009E57BC"/>
    <w:rsid w:val="009E5AB4"/>
    <w:rsid w:val="009E6204"/>
    <w:rsid w:val="009E6423"/>
    <w:rsid w:val="009E7747"/>
    <w:rsid w:val="009E7B3A"/>
    <w:rsid w:val="009F08F9"/>
    <w:rsid w:val="009F0996"/>
    <w:rsid w:val="009F09A4"/>
    <w:rsid w:val="009F204F"/>
    <w:rsid w:val="009F2BDE"/>
    <w:rsid w:val="009F361E"/>
    <w:rsid w:val="009F43A5"/>
    <w:rsid w:val="009F498E"/>
    <w:rsid w:val="009F49BF"/>
    <w:rsid w:val="009F4B0A"/>
    <w:rsid w:val="009F5587"/>
    <w:rsid w:val="009F5E18"/>
    <w:rsid w:val="009F698F"/>
    <w:rsid w:val="009F733D"/>
    <w:rsid w:val="009F79C2"/>
    <w:rsid w:val="009F79DF"/>
    <w:rsid w:val="009F7E41"/>
    <w:rsid w:val="00A00106"/>
    <w:rsid w:val="00A00EE5"/>
    <w:rsid w:val="00A01AC6"/>
    <w:rsid w:val="00A02101"/>
    <w:rsid w:val="00A022F7"/>
    <w:rsid w:val="00A026F8"/>
    <w:rsid w:val="00A02E89"/>
    <w:rsid w:val="00A0438F"/>
    <w:rsid w:val="00A0497D"/>
    <w:rsid w:val="00A05B12"/>
    <w:rsid w:val="00A05D95"/>
    <w:rsid w:val="00A05EB7"/>
    <w:rsid w:val="00A068A1"/>
    <w:rsid w:val="00A10665"/>
    <w:rsid w:val="00A113EC"/>
    <w:rsid w:val="00A11D02"/>
    <w:rsid w:val="00A12AC8"/>
    <w:rsid w:val="00A135F9"/>
    <w:rsid w:val="00A14E34"/>
    <w:rsid w:val="00A15308"/>
    <w:rsid w:val="00A161E1"/>
    <w:rsid w:val="00A16352"/>
    <w:rsid w:val="00A16B4E"/>
    <w:rsid w:val="00A17904"/>
    <w:rsid w:val="00A179A7"/>
    <w:rsid w:val="00A20EB6"/>
    <w:rsid w:val="00A21257"/>
    <w:rsid w:val="00A212CA"/>
    <w:rsid w:val="00A2209D"/>
    <w:rsid w:val="00A24E1B"/>
    <w:rsid w:val="00A250F8"/>
    <w:rsid w:val="00A25341"/>
    <w:rsid w:val="00A25E7F"/>
    <w:rsid w:val="00A301ED"/>
    <w:rsid w:val="00A307B7"/>
    <w:rsid w:val="00A32DA3"/>
    <w:rsid w:val="00A32E8C"/>
    <w:rsid w:val="00A3572A"/>
    <w:rsid w:val="00A357F0"/>
    <w:rsid w:val="00A35C42"/>
    <w:rsid w:val="00A35D7C"/>
    <w:rsid w:val="00A362DB"/>
    <w:rsid w:val="00A36EE5"/>
    <w:rsid w:val="00A40931"/>
    <w:rsid w:val="00A410A7"/>
    <w:rsid w:val="00A410B4"/>
    <w:rsid w:val="00A41254"/>
    <w:rsid w:val="00A4209D"/>
    <w:rsid w:val="00A42E21"/>
    <w:rsid w:val="00A42E6B"/>
    <w:rsid w:val="00A42FB3"/>
    <w:rsid w:val="00A43FE3"/>
    <w:rsid w:val="00A456B4"/>
    <w:rsid w:val="00A45C7D"/>
    <w:rsid w:val="00A45ED0"/>
    <w:rsid w:val="00A4713B"/>
    <w:rsid w:val="00A50E83"/>
    <w:rsid w:val="00A514BC"/>
    <w:rsid w:val="00A51A00"/>
    <w:rsid w:val="00A52F84"/>
    <w:rsid w:val="00A53233"/>
    <w:rsid w:val="00A53402"/>
    <w:rsid w:val="00A53E80"/>
    <w:rsid w:val="00A53EAC"/>
    <w:rsid w:val="00A54503"/>
    <w:rsid w:val="00A549AF"/>
    <w:rsid w:val="00A565D9"/>
    <w:rsid w:val="00A572A1"/>
    <w:rsid w:val="00A57B36"/>
    <w:rsid w:val="00A57F1E"/>
    <w:rsid w:val="00A61BDA"/>
    <w:rsid w:val="00A62F33"/>
    <w:rsid w:val="00A63511"/>
    <w:rsid w:val="00A63538"/>
    <w:rsid w:val="00A643FB"/>
    <w:rsid w:val="00A644A5"/>
    <w:rsid w:val="00A644FB"/>
    <w:rsid w:val="00A6488D"/>
    <w:rsid w:val="00A66389"/>
    <w:rsid w:val="00A66A8E"/>
    <w:rsid w:val="00A67B4C"/>
    <w:rsid w:val="00A67FA4"/>
    <w:rsid w:val="00A73266"/>
    <w:rsid w:val="00A760D8"/>
    <w:rsid w:val="00A7662F"/>
    <w:rsid w:val="00A7678D"/>
    <w:rsid w:val="00A778AA"/>
    <w:rsid w:val="00A77DE6"/>
    <w:rsid w:val="00A816A7"/>
    <w:rsid w:val="00A8297D"/>
    <w:rsid w:val="00A8554C"/>
    <w:rsid w:val="00A86E77"/>
    <w:rsid w:val="00A86E8A"/>
    <w:rsid w:val="00A86FEE"/>
    <w:rsid w:val="00A90048"/>
    <w:rsid w:val="00A9049D"/>
    <w:rsid w:val="00A90C11"/>
    <w:rsid w:val="00A90F96"/>
    <w:rsid w:val="00A90FF9"/>
    <w:rsid w:val="00A9159E"/>
    <w:rsid w:val="00A9172D"/>
    <w:rsid w:val="00A91D6E"/>
    <w:rsid w:val="00A92060"/>
    <w:rsid w:val="00A92399"/>
    <w:rsid w:val="00A92EC4"/>
    <w:rsid w:val="00A93079"/>
    <w:rsid w:val="00A93680"/>
    <w:rsid w:val="00A9375B"/>
    <w:rsid w:val="00A938A1"/>
    <w:rsid w:val="00A93D61"/>
    <w:rsid w:val="00A93FC6"/>
    <w:rsid w:val="00A940BB"/>
    <w:rsid w:val="00A94249"/>
    <w:rsid w:val="00A94561"/>
    <w:rsid w:val="00A950EB"/>
    <w:rsid w:val="00A95A19"/>
    <w:rsid w:val="00A95AD9"/>
    <w:rsid w:val="00A978C4"/>
    <w:rsid w:val="00A97A11"/>
    <w:rsid w:val="00AA0542"/>
    <w:rsid w:val="00AA1448"/>
    <w:rsid w:val="00AA2742"/>
    <w:rsid w:val="00AA458F"/>
    <w:rsid w:val="00AA5247"/>
    <w:rsid w:val="00AA5599"/>
    <w:rsid w:val="00AA6C42"/>
    <w:rsid w:val="00AA6C84"/>
    <w:rsid w:val="00AA74A6"/>
    <w:rsid w:val="00AA7680"/>
    <w:rsid w:val="00AB00D3"/>
    <w:rsid w:val="00AB05FF"/>
    <w:rsid w:val="00AB16A2"/>
    <w:rsid w:val="00AB1A3D"/>
    <w:rsid w:val="00AB37BC"/>
    <w:rsid w:val="00AB38D0"/>
    <w:rsid w:val="00AB43F1"/>
    <w:rsid w:val="00AB6B1E"/>
    <w:rsid w:val="00AB6F12"/>
    <w:rsid w:val="00AB726E"/>
    <w:rsid w:val="00AB74AD"/>
    <w:rsid w:val="00AB77BF"/>
    <w:rsid w:val="00AB7939"/>
    <w:rsid w:val="00AB7BF1"/>
    <w:rsid w:val="00AC0303"/>
    <w:rsid w:val="00AC0E3D"/>
    <w:rsid w:val="00AC15ED"/>
    <w:rsid w:val="00AC1790"/>
    <w:rsid w:val="00AC1AFC"/>
    <w:rsid w:val="00AC245C"/>
    <w:rsid w:val="00AC3046"/>
    <w:rsid w:val="00AC3D77"/>
    <w:rsid w:val="00AC6E1E"/>
    <w:rsid w:val="00AC766B"/>
    <w:rsid w:val="00AD0474"/>
    <w:rsid w:val="00AD1637"/>
    <w:rsid w:val="00AD16CC"/>
    <w:rsid w:val="00AD3616"/>
    <w:rsid w:val="00AD3CBC"/>
    <w:rsid w:val="00AD4FA8"/>
    <w:rsid w:val="00AD5BEE"/>
    <w:rsid w:val="00AD6619"/>
    <w:rsid w:val="00AD736D"/>
    <w:rsid w:val="00AD743D"/>
    <w:rsid w:val="00AD75C1"/>
    <w:rsid w:val="00AD77D1"/>
    <w:rsid w:val="00AD7F9F"/>
    <w:rsid w:val="00AE036C"/>
    <w:rsid w:val="00AE04BD"/>
    <w:rsid w:val="00AE0717"/>
    <w:rsid w:val="00AE1126"/>
    <w:rsid w:val="00AE18F5"/>
    <w:rsid w:val="00AE2BD4"/>
    <w:rsid w:val="00AE3B91"/>
    <w:rsid w:val="00AE524C"/>
    <w:rsid w:val="00AE5EF9"/>
    <w:rsid w:val="00AE772A"/>
    <w:rsid w:val="00AF036C"/>
    <w:rsid w:val="00AF06DD"/>
    <w:rsid w:val="00AF0C92"/>
    <w:rsid w:val="00AF1707"/>
    <w:rsid w:val="00AF20C4"/>
    <w:rsid w:val="00AF2DD8"/>
    <w:rsid w:val="00AF320E"/>
    <w:rsid w:val="00AF37BA"/>
    <w:rsid w:val="00AF6330"/>
    <w:rsid w:val="00AF63B1"/>
    <w:rsid w:val="00AF6650"/>
    <w:rsid w:val="00AF7024"/>
    <w:rsid w:val="00AF71C1"/>
    <w:rsid w:val="00AF776A"/>
    <w:rsid w:val="00AF7978"/>
    <w:rsid w:val="00B003EB"/>
    <w:rsid w:val="00B004C0"/>
    <w:rsid w:val="00B005B6"/>
    <w:rsid w:val="00B00D2A"/>
    <w:rsid w:val="00B01A1F"/>
    <w:rsid w:val="00B0302E"/>
    <w:rsid w:val="00B03243"/>
    <w:rsid w:val="00B03586"/>
    <w:rsid w:val="00B040AD"/>
    <w:rsid w:val="00B042CF"/>
    <w:rsid w:val="00B05459"/>
    <w:rsid w:val="00B05B35"/>
    <w:rsid w:val="00B06079"/>
    <w:rsid w:val="00B07C08"/>
    <w:rsid w:val="00B07C3B"/>
    <w:rsid w:val="00B07CDE"/>
    <w:rsid w:val="00B07FE4"/>
    <w:rsid w:val="00B1054E"/>
    <w:rsid w:val="00B10696"/>
    <w:rsid w:val="00B10BDC"/>
    <w:rsid w:val="00B10BE2"/>
    <w:rsid w:val="00B10D3B"/>
    <w:rsid w:val="00B11552"/>
    <w:rsid w:val="00B135A6"/>
    <w:rsid w:val="00B13CCF"/>
    <w:rsid w:val="00B14C60"/>
    <w:rsid w:val="00B14D6F"/>
    <w:rsid w:val="00B1567D"/>
    <w:rsid w:val="00B1686A"/>
    <w:rsid w:val="00B16F15"/>
    <w:rsid w:val="00B17259"/>
    <w:rsid w:val="00B174AD"/>
    <w:rsid w:val="00B17E0F"/>
    <w:rsid w:val="00B208E5"/>
    <w:rsid w:val="00B2245D"/>
    <w:rsid w:val="00B232A2"/>
    <w:rsid w:val="00B234B7"/>
    <w:rsid w:val="00B23699"/>
    <w:rsid w:val="00B23FFA"/>
    <w:rsid w:val="00B24314"/>
    <w:rsid w:val="00B245F2"/>
    <w:rsid w:val="00B270E6"/>
    <w:rsid w:val="00B27CC8"/>
    <w:rsid w:val="00B27D58"/>
    <w:rsid w:val="00B307F6"/>
    <w:rsid w:val="00B30A1D"/>
    <w:rsid w:val="00B30E6E"/>
    <w:rsid w:val="00B31212"/>
    <w:rsid w:val="00B319A6"/>
    <w:rsid w:val="00B31D96"/>
    <w:rsid w:val="00B32220"/>
    <w:rsid w:val="00B32264"/>
    <w:rsid w:val="00B342B2"/>
    <w:rsid w:val="00B349CA"/>
    <w:rsid w:val="00B36839"/>
    <w:rsid w:val="00B3722A"/>
    <w:rsid w:val="00B37342"/>
    <w:rsid w:val="00B37377"/>
    <w:rsid w:val="00B3741F"/>
    <w:rsid w:val="00B37BBE"/>
    <w:rsid w:val="00B407EF"/>
    <w:rsid w:val="00B41F8B"/>
    <w:rsid w:val="00B42624"/>
    <w:rsid w:val="00B427EA"/>
    <w:rsid w:val="00B434D1"/>
    <w:rsid w:val="00B44570"/>
    <w:rsid w:val="00B47383"/>
    <w:rsid w:val="00B47DDF"/>
    <w:rsid w:val="00B50412"/>
    <w:rsid w:val="00B50B97"/>
    <w:rsid w:val="00B50ECF"/>
    <w:rsid w:val="00B520B7"/>
    <w:rsid w:val="00B52D48"/>
    <w:rsid w:val="00B5315D"/>
    <w:rsid w:val="00B53437"/>
    <w:rsid w:val="00B540C8"/>
    <w:rsid w:val="00B541B2"/>
    <w:rsid w:val="00B54523"/>
    <w:rsid w:val="00B54E21"/>
    <w:rsid w:val="00B55E5D"/>
    <w:rsid w:val="00B560F5"/>
    <w:rsid w:val="00B561AD"/>
    <w:rsid w:val="00B57382"/>
    <w:rsid w:val="00B5761C"/>
    <w:rsid w:val="00B57994"/>
    <w:rsid w:val="00B62489"/>
    <w:rsid w:val="00B62E29"/>
    <w:rsid w:val="00B639A8"/>
    <w:rsid w:val="00B659A3"/>
    <w:rsid w:val="00B65BC2"/>
    <w:rsid w:val="00B65CEF"/>
    <w:rsid w:val="00B65CFC"/>
    <w:rsid w:val="00B667F7"/>
    <w:rsid w:val="00B71AD0"/>
    <w:rsid w:val="00B722A2"/>
    <w:rsid w:val="00B725FD"/>
    <w:rsid w:val="00B738EA"/>
    <w:rsid w:val="00B73ECC"/>
    <w:rsid w:val="00B741E0"/>
    <w:rsid w:val="00B745E4"/>
    <w:rsid w:val="00B75D7E"/>
    <w:rsid w:val="00B768BE"/>
    <w:rsid w:val="00B76C2C"/>
    <w:rsid w:val="00B802B7"/>
    <w:rsid w:val="00B80889"/>
    <w:rsid w:val="00B80ABD"/>
    <w:rsid w:val="00B82263"/>
    <w:rsid w:val="00B8266C"/>
    <w:rsid w:val="00B8353D"/>
    <w:rsid w:val="00B83C6E"/>
    <w:rsid w:val="00B8420F"/>
    <w:rsid w:val="00B853D0"/>
    <w:rsid w:val="00B8542B"/>
    <w:rsid w:val="00B85798"/>
    <w:rsid w:val="00B86B22"/>
    <w:rsid w:val="00B876CF"/>
    <w:rsid w:val="00B87D9B"/>
    <w:rsid w:val="00B906D1"/>
    <w:rsid w:val="00B90CF4"/>
    <w:rsid w:val="00B91221"/>
    <w:rsid w:val="00B92C16"/>
    <w:rsid w:val="00B93041"/>
    <w:rsid w:val="00B93146"/>
    <w:rsid w:val="00B93748"/>
    <w:rsid w:val="00B940D4"/>
    <w:rsid w:val="00B94199"/>
    <w:rsid w:val="00B9450F"/>
    <w:rsid w:val="00B94E6C"/>
    <w:rsid w:val="00B958E5"/>
    <w:rsid w:val="00B96151"/>
    <w:rsid w:val="00B96598"/>
    <w:rsid w:val="00B97F67"/>
    <w:rsid w:val="00BA01F3"/>
    <w:rsid w:val="00BA0D44"/>
    <w:rsid w:val="00BA0E74"/>
    <w:rsid w:val="00BA0EFB"/>
    <w:rsid w:val="00BA0F4B"/>
    <w:rsid w:val="00BA10D3"/>
    <w:rsid w:val="00BA11CB"/>
    <w:rsid w:val="00BA1544"/>
    <w:rsid w:val="00BA17BC"/>
    <w:rsid w:val="00BA183B"/>
    <w:rsid w:val="00BA3290"/>
    <w:rsid w:val="00BA3851"/>
    <w:rsid w:val="00BA474F"/>
    <w:rsid w:val="00BA4788"/>
    <w:rsid w:val="00BA507A"/>
    <w:rsid w:val="00BA65AB"/>
    <w:rsid w:val="00BA6AAB"/>
    <w:rsid w:val="00BB0707"/>
    <w:rsid w:val="00BB20D6"/>
    <w:rsid w:val="00BB21F5"/>
    <w:rsid w:val="00BB2396"/>
    <w:rsid w:val="00BB2739"/>
    <w:rsid w:val="00BB3285"/>
    <w:rsid w:val="00BB3DA1"/>
    <w:rsid w:val="00BB3F7F"/>
    <w:rsid w:val="00BB43FF"/>
    <w:rsid w:val="00BB6A69"/>
    <w:rsid w:val="00BB7017"/>
    <w:rsid w:val="00BB76A1"/>
    <w:rsid w:val="00BB7F80"/>
    <w:rsid w:val="00BC02BA"/>
    <w:rsid w:val="00BC08AC"/>
    <w:rsid w:val="00BC2362"/>
    <w:rsid w:val="00BC2F38"/>
    <w:rsid w:val="00BC4D6E"/>
    <w:rsid w:val="00BC4FBD"/>
    <w:rsid w:val="00BC5AB8"/>
    <w:rsid w:val="00BC60AB"/>
    <w:rsid w:val="00BC7D51"/>
    <w:rsid w:val="00BC7F6F"/>
    <w:rsid w:val="00BD005E"/>
    <w:rsid w:val="00BD06E8"/>
    <w:rsid w:val="00BD33A1"/>
    <w:rsid w:val="00BD376E"/>
    <w:rsid w:val="00BD3872"/>
    <w:rsid w:val="00BD3B7F"/>
    <w:rsid w:val="00BD479B"/>
    <w:rsid w:val="00BD6DC1"/>
    <w:rsid w:val="00BD7725"/>
    <w:rsid w:val="00BE03C3"/>
    <w:rsid w:val="00BE1F62"/>
    <w:rsid w:val="00BE3314"/>
    <w:rsid w:val="00BE4045"/>
    <w:rsid w:val="00BE44B1"/>
    <w:rsid w:val="00BE499D"/>
    <w:rsid w:val="00BE560B"/>
    <w:rsid w:val="00BE5DA4"/>
    <w:rsid w:val="00BE635A"/>
    <w:rsid w:val="00BE64BF"/>
    <w:rsid w:val="00BE713C"/>
    <w:rsid w:val="00BE71B4"/>
    <w:rsid w:val="00BE7641"/>
    <w:rsid w:val="00BF051D"/>
    <w:rsid w:val="00BF125B"/>
    <w:rsid w:val="00BF1C16"/>
    <w:rsid w:val="00BF25CA"/>
    <w:rsid w:val="00BF2EE2"/>
    <w:rsid w:val="00BF483D"/>
    <w:rsid w:val="00BF4A31"/>
    <w:rsid w:val="00BF5424"/>
    <w:rsid w:val="00BF5B5A"/>
    <w:rsid w:val="00BF6181"/>
    <w:rsid w:val="00BF627C"/>
    <w:rsid w:val="00C01DF0"/>
    <w:rsid w:val="00C02C1A"/>
    <w:rsid w:val="00C02CE1"/>
    <w:rsid w:val="00C03103"/>
    <w:rsid w:val="00C03408"/>
    <w:rsid w:val="00C03DD9"/>
    <w:rsid w:val="00C04206"/>
    <w:rsid w:val="00C04399"/>
    <w:rsid w:val="00C04476"/>
    <w:rsid w:val="00C04C27"/>
    <w:rsid w:val="00C05D81"/>
    <w:rsid w:val="00C067A5"/>
    <w:rsid w:val="00C07064"/>
    <w:rsid w:val="00C10C2B"/>
    <w:rsid w:val="00C10D8A"/>
    <w:rsid w:val="00C1131B"/>
    <w:rsid w:val="00C12CDD"/>
    <w:rsid w:val="00C130A7"/>
    <w:rsid w:val="00C1372D"/>
    <w:rsid w:val="00C13DC6"/>
    <w:rsid w:val="00C144E2"/>
    <w:rsid w:val="00C15649"/>
    <w:rsid w:val="00C1580A"/>
    <w:rsid w:val="00C158BB"/>
    <w:rsid w:val="00C15B5E"/>
    <w:rsid w:val="00C15B8C"/>
    <w:rsid w:val="00C16A7E"/>
    <w:rsid w:val="00C1769A"/>
    <w:rsid w:val="00C17F2C"/>
    <w:rsid w:val="00C2000F"/>
    <w:rsid w:val="00C2093C"/>
    <w:rsid w:val="00C20E38"/>
    <w:rsid w:val="00C213B9"/>
    <w:rsid w:val="00C21701"/>
    <w:rsid w:val="00C2222A"/>
    <w:rsid w:val="00C22B63"/>
    <w:rsid w:val="00C22F1C"/>
    <w:rsid w:val="00C23BD1"/>
    <w:rsid w:val="00C24026"/>
    <w:rsid w:val="00C248CD"/>
    <w:rsid w:val="00C25373"/>
    <w:rsid w:val="00C257A0"/>
    <w:rsid w:val="00C2644E"/>
    <w:rsid w:val="00C30E03"/>
    <w:rsid w:val="00C317A5"/>
    <w:rsid w:val="00C32CB1"/>
    <w:rsid w:val="00C33980"/>
    <w:rsid w:val="00C33A95"/>
    <w:rsid w:val="00C345F1"/>
    <w:rsid w:val="00C34B9D"/>
    <w:rsid w:val="00C34CBC"/>
    <w:rsid w:val="00C3504C"/>
    <w:rsid w:val="00C355F0"/>
    <w:rsid w:val="00C3569F"/>
    <w:rsid w:val="00C35DFD"/>
    <w:rsid w:val="00C36219"/>
    <w:rsid w:val="00C36267"/>
    <w:rsid w:val="00C36E0E"/>
    <w:rsid w:val="00C37583"/>
    <w:rsid w:val="00C37813"/>
    <w:rsid w:val="00C37939"/>
    <w:rsid w:val="00C37FC6"/>
    <w:rsid w:val="00C414BF"/>
    <w:rsid w:val="00C421E2"/>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26BE"/>
    <w:rsid w:val="00C531FF"/>
    <w:rsid w:val="00C532EA"/>
    <w:rsid w:val="00C54953"/>
    <w:rsid w:val="00C556EA"/>
    <w:rsid w:val="00C557C4"/>
    <w:rsid w:val="00C55E3F"/>
    <w:rsid w:val="00C561B5"/>
    <w:rsid w:val="00C576C7"/>
    <w:rsid w:val="00C57DE8"/>
    <w:rsid w:val="00C60218"/>
    <w:rsid w:val="00C60CF5"/>
    <w:rsid w:val="00C611AA"/>
    <w:rsid w:val="00C61C53"/>
    <w:rsid w:val="00C61DAF"/>
    <w:rsid w:val="00C63271"/>
    <w:rsid w:val="00C6513B"/>
    <w:rsid w:val="00C65318"/>
    <w:rsid w:val="00C65F49"/>
    <w:rsid w:val="00C65F8D"/>
    <w:rsid w:val="00C66617"/>
    <w:rsid w:val="00C67150"/>
    <w:rsid w:val="00C679B3"/>
    <w:rsid w:val="00C67C47"/>
    <w:rsid w:val="00C70629"/>
    <w:rsid w:val="00C714B5"/>
    <w:rsid w:val="00C715E9"/>
    <w:rsid w:val="00C72CCC"/>
    <w:rsid w:val="00C73579"/>
    <w:rsid w:val="00C745EA"/>
    <w:rsid w:val="00C7470C"/>
    <w:rsid w:val="00C74F08"/>
    <w:rsid w:val="00C754BC"/>
    <w:rsid w:val="00C75C3E"/>
    <w:rsid w:val="00C7647B"/>
    <w:rsid w:val="00C765FD"/>
    <w:rsid w:val="00C777EE"/>
    <w:rsid w:val="00C80085"/>
    <w:rsid w:val="00C81032"/>
    <w:rsid w:val="00C82CEA"/>
    <w:rsid w:val="00C8305C"/>
    <w:rsid w:val="00C85089"/>
    <w:rsid w:val="00C8510C"/>
    <w:rsid w:val="00C87456"/>
    <w:rsid w:val="00C87469"/>
    <w:rsid w:val="00C87471"/>
    <w:rsid w:val="00C8750C"/>
    <w:rsid w:val="00C879B0"/>
    <w:rsid w:val="00C90957"/>
    <w:rsid w:val="00C92554"/>
    <w:rsid w:val="00C92743"/>
    <w:rsid w:val="00C92FFA"/>
    <w:rsid w:val="00C94B7E"/>
    <w:rsid w:val="00C954F4"/>
    <w:rsid w:val="00C95906"/>
    <w:rsid w:val="00C95D53"/>
    <w:rsid w:val="00C96587"/>
    <w:rsid w:val="00C97A36"/>
    <w:rsid w:val="00C97F1D"/>
    <w:rsid w:val="00CA0383"/>
    <w:rsid w:val="00CA18E5"/>
    <w:rsid w:val="00CA1CA5"/>
    <w:rsid w:val="00CA261C"/>
    <w:rsid w:val="00CA34FC"/>
    <w:rsid w:val="00CA361E"/>
    <w:rsid w:val="00CA5251"/>
    <w:rsid w:val="00CA53D6"/>
    <w:rsid w:val="00CA53F9"/>
    <w:rsid w:val="00CA689E"/>
    <w:rsid w:val="00CB03B9"/>
    <w:rsid w:val="00CB0590"/>
    <w:rsid w:val="00CB0FC8"/>
    <w:rsid w:val="00CB2463"/>
    <w:rsid w:val="00CB27CB"/>
    <w:rsid w:val="00CB2DEB"/>
    <w:rsid w:val="00CB34A3"/>
    <w:rsid w:val="00CB5365"/>
    <w:rsid w:val="00CB5B95"/>
    <w:rsid w:val="00CB641A"/>
    <w:rsid w:val="00CB6DC3"/>
    <w:rsid w:val="00CB7731"/>
    <w:rsid w:val="00CB7ACD"/>
    <w:rsid w:val="00CB7B10"/>
    <w:rsid w:val="00CB7BD5"/>
    <w:rsid w:val="00CC045E"/>
    <w:rsid w:val="00CC13AB"/>
    <w:rsid w:val="00CC13D6"/>
    <w:rsid w:val="00CC1A8D"/>
    <w:rsid w:val="00CC22B1"/>
    <w:rsid w:val="00CC2670"/>
    <w:rsid w:val="00CC2FB3"/>
    <w:rsid w:val="00CC32F4"/>
    <w:rsid w:val="00CC3F68"/>
    <w:rsid w:val="00CC4CC0"/>
    <w:rsid w:val="00CC4F64"/>
    <w:rsid w:val="00CC63FA"/>
    <w:rsid w:val="00CC6633"/>
    <w:rsid w:val="00CC6AD1"/>
    <w:rsid w:val="00CC745D"/>
    <w:rsid w:val="00CC74FA"/>
    <w:rsid w:val="00CC7715"/>
    <w:rsid w:val="00CC778D"/>
    <w:rsid w:val="00CD155A"/>
    <w:rsid w:val="00CD20AD"/>
    <w:rsid w:val="00CD3E71"/>
    <w:rsid w:val="00CD484E"/>
    <w:rsid w:val="00CE1F0C"/>
    <w:rsid w:val="00CE2454"/>
    <w:rsid w:val="00CE2C04"/>
    <w:rsid w:val="00CE2EA5"/>
    <w:rsid w:val="00CE4E0B"/>
    <w:rsid w:val="00CE5190"/>
    <w:rsid w:val="00CE57BB"/>
    <w:rsid w:val="00CE5C37"/>
    <w:rsid w:val="00CE7276"/>
    <w:rsid w:val="00CE755D"/>
    <w:rsid w:val="00CE7B2B"/>
    <w:rsid w:val="00CF0CC8"/>
    <w:rsid w:val="00CF0D97"/>
    <w:rsid w:val="00CF1959"/>
    <w:rsid w:val="00CF234C"/>
    <w:rsid w:val="00CF40FE"/>
    <w:rsid w:val="00CF54C5"/>
    <w:rsid w:val="00CF6D03"/>
    <w:rsid w:val="00D0076F"/>
    <w:rsid w:val="00D02165"/>
    <w:rsid w:val="00D02813"/>
    <w:rsid w:val="00D029EE"/>
    <w:rsid w:val="00D02ECE"/>
    <w:rsid w:val="00D033F9"/>
    <w:rsid w:val="00D038A7"/>
    <w:rsid w:val="00D0400A"/>
    <w:rsid w:val="00D04432"/>
    <w:rsid w:val="00D0544D"/>
    <w:rsid w:val="00D05BE2"/>
    <w:rsid w:val="00D05CD8"/>
    <w:rsid w:val="00D05F05"/>
    <w:rsid w:val="00D05FA0"/>
    <w:rsid w:val="00D05FBA"/>
    <w:rsid w:val="00D0609C"/>
    <w:rsid w:val="00D067AA"/>
    <w:rsid w:val="00D072C6"/>
    <w:rsid w:val="00D11E2C"/>
    <w:rsid w:val="00D12E1E"/>
    <w:rsid w:val="00D13415"/>
    <w:rsid w:val="00D13BB5"/>
    <w:rsid w:val="00D141D9"/>
    <w:rsid w:val="00D14765"/>
    <w:rsid w:val="00D15106"/>
    <w:rsid w:val="00D15744"/>
    <w:rsid w:val="00D15758"/>
    <w:rsid w:val="00D15FE3"/>
    <w:rsid w:val="00D1663E"/>
    <w:rsid w:val="00D16654"/>
    <w:rsid w:val="00D1665F"/>
    <w:rsid w:val="00D1714C"/>
    <w:rsid w:val="00D1724D"/>
    <w:rsid w:val="00D176AE"/>
    <w:rsid w:val="00D200B1"/>
    <w:rsid w:val="00D20424"/>
    <w:rsid w:val="00D206D9"/>
    <w:rsid w:val="00D221B0"/>
    <w:rsid w:val="00D22650"/>
    <w:rsid w:val="00D2290C"/>
    <w:rsid w:val="00D22D4D"/>
    <w:rsid w:val="00D24AFA"/>
    <w:rsid w:val="00D251A6"/>
    <w:rsid w:val="00D25CC2"/>
    <w:rsid w:val="00D2645B"/>
    <w:rsid w:val="00D26FD5"/>
    <w:rsid w:val="00D27658"/>
    <w:rsid w:val="00D27977"/>
    <w:rsid w:val="00D30045"/>
    <w:rsid w:val="00D302FA"/>
    <w:rsid w:val="00D30F40"/>
    <w:rsid w:val="00D31388"/>
    <w:rsid w:val="00D31F3A"/>
    <w:rsid w:val="00D32782"/>
    <w:rsid w:val="00D32BF0"/>
    <w:rsid w:val="00D33265"/>
    <w:rsid w:val="00D338FD"/>
    <w:rsid w:val="00D33C54"/>
    <w:rsid w:val="00D34759"/>
    <w:rsid w:val="00D35283"/>
    <w:rsid w:val="00D36618"/>
    <w:rsid w:val="00D367E0"/>
    <w:rsid w:val="00D36D43"/>
    <w:rsid w:val="00D37645"/>
    <w:rsid w:val="00D4069D"/>
    <w:rsid w:val="00D40A96"/>
    <w:rsid w:val="00D40F53"/>
    <w:rsid w:val="00D421AC"/>
    <w:rsid w:val="00D43A7C"/>
    <w:rsid w:val="00D44343"/>
    <w:rsid w:val="00D44835"/>
    <w:rsid w:val="00D44948"/>
    <w:rsid w:val="00D45113"/>
    <w:rsid w:val="00D45AC2"/>
    <w:rsid w:val="00D4622B"/>
    <w:rsid w:val="00D4639C"/>
    <w:rsid w:val="00D46E54"/>
    <w:rsid w:val="00D47590"/>
    <w:rsid w:val="00D508E3"/>
    <w:rsid w:val="00D50BE8"/>
    <w:rsid w:val="00D51051"/>
    <w:rsid w:val="00D520D4"/>
    <w:rsid w:val="00D52605"/>
    <w:rsid w:val="00D54ACB"/>
    <w:rsid w:val="00D553C1"/>
    <w:rsid w:val="00D556A4"/>
    <w:rsid w:val="00D557A6"/>
    <w:rsid w:val="00D565D1"/>
    <w:rsid w:val="00D566FE"/>
    <w:rsid w:val="00D56CFB"/>
    <w:rsid w:val="00D573DD"/>
    <w:rsid w:val="00D57524"/>
    <w:rsid w:val="00D57E75"/>
    <w:rsid w:val="00D6018D"/>
    <w:rsid w:val="00D60FFC"/>
    <w:rsid w:val="00D61FEB"/>
    <w:rsid w:val="00D62696"/>
    <w:rsid w:val="00D62CD3"/>
    <w:rsid w:val="00D62F73"/>
    <w:rsid w:val="00D63BC6"/>
    <w:rsid w:val="00D63CA8"/>
    <w:rsid w:val="00D63CE9"/>
    <w:rsid w:val="00D64A29"/>
    <w:rsid w:val="00D6562E"/>
    <w:rsid w:val="00D65658"/>
    <w:rsid w:val="00D65971"/>
    <w:rsid w:val="00D665A0"/>
    <w:rsid w:val="00D66B58"/>
    <w:rsid w:val="00D67708"/>
    <w:rsid w:val="00D678E4"/>
    <w:rsid w:val="00D67D53"/>
    <w:rsid w:val="00D70E4A"/>
    <w:rsid w:val="00D7147F"/>
    <w:rsid w:val="00D719E7"/>
    <w:rsid w:val="00D71BF0"/>
    <w:rsid w:val="00D7204E"/>
    <w:rsid w:val="00D73225"/>
    <w:rsid w:val="00D73BF5"/>
    <w:rsid w:val="00D73E47"/>
    <w:rsid w:val="00D7461D"/>
    <w:rsid w:val="00D752D6"/>
    <w:rsid w:val="00D7554D"/>
    <w:rsid w:val="00D7672A"/>
    <w:rsid w:val="00D803FF"/>
    <w:rsid w:val="00D815E4"/>
    <w:rsid w:val="00D8344B"/>
    <w:rsid w:val="00D83835"/>
    <w:rsid w:val="00D84764"/>
    <w:rsid w:val="00D84885"/>
    <w:rsid w:val="00D8612B"/>
    <w:rsid w:val="00D870A4"/>
    <w:rsid w:val="00D8770A"/>
    <w:rsid w:val="00D87C89"/>
    <w:rsid w:val="00D90354"/>
    <w:rsid w:val="00D91203"/>
    <w:rsid w:val="00D91CE4"/>
    <w:rsid w:val="00D92456"/>
    <w:rsid w:val="00D93F2A"/>
    <w:rsid w:val="00D94E05"/>
    <w:rsid w:val="00D9506C"/>
    <w:rsid w:val="00D95152"/>
    <w:rsid w:val="00D953BA"/>
    <w:rsid w:val="00D95D87"/>
    <w:rsid w:val="00D97BC9"/>
    <w:rsid w:val="00D97D97"/>
    <w:rsid w:val="00DA05FF"/>
    <w:rsid w:val="00DA0815"/>
    <w:rsid w:val="00DA1931"/>
    <w:rsid w:val="00DA266B"/>
    <w:rsid w:val="00DA2993"/>
    <w:rsid w:val="00DA409B"/>
    <w:rsid w:val="00DA4A7E"/>
    <w:rsid w:val="00DA500A"/>
    <w:rsid w:val="00DA62D9"/>
    <w:rsid w:val="00DA6786"/>
    <w:rsid w:val="00DA6C52"/>
    <w:rsid w:val="00DA7AAB"/>
    <w:rsid w:val="00DB0258"/>
    <w:rsid w:val="00DB0BEE"/>
    <w:rsid w:val="00DB2478"/>
    <w:rsid w:val="00DB37F3"/>
    <w:rsid w:val="00DB3D6A"/>
    <w:rsid w:val="00DB462F"/>
    <w:rsid w:val="00DB4843"/>
    <w:rsid w:val="00DB48DE"/>
    <w:rsid w:val="00DB50FE"/>
    <w:rsid w:val="00DB5C87"/>
    <w:rsid w:val="00DB7149"/>
    <w:rsid w:val="00DB74D1"/>
    <w:rsid w:val="00DB7745"/>
    <w:rsid w:val="00DC1443"/>
    <w:rsid w:val="00DC1A33"/>
    <w:rsid w:val="00DC1CF8"/>
    <w:rsid w:val="00DC1EC7"/>
    <w:rsid w:val="00DC21F1"/>
    <w:rsid w:val="00DC2809"/>
    <w:rsid w:val="00DC340E"/>
    <w:rsid w:val="00DC3FE8"/>
    <w:rsid w:val="00DC4582"/>
    <w:rsid w:val="00DC5153"/>
    <w:rsid w:val="00DC5176"/>
    <w:rsid w:val="00DC56F9"/>
    <w:rsid w:val="00DC6453"/>
    <w:rsid w:val="00DC6B1B"/>
    <w:rsid w:val="00DC6CCB"/>
    <w:rsid w:val="00DD05B1"/>
    <w:rsid w:val="00DD0B8A"/>
    <w:rsid w:val="00DD0F26"/>
    <w:rsid w:val="00DD1DB9"/>
    <w:rsid w:val="00DD39E9"/>
    <w:rsid w:val="00DD4BC6"/>
    <w:rsid w:val="00DD4C5E"/>
    <w:rsid w:val="00DD4F04"/>
    <w:rsid w:val="00DD5BB7"/>
    <w:rsid w:val="00DD6183"/>
    <w:rsid w:val="00DD66E7"/>
    <w:rsid w:val="00DD7034"/>
    <w:rsid w:val="00DE02EC"/>
    <w:rsid w:val="00DE0783"/>
    <w:rsid w:val="00DE07F6"/>
    <w:rsid w:val="00DE2274"/>
    <w:rsid w:val="00DE38F8"/>
    <w:rsid w:val="00DE3FE0"/>
    <w:rsid w:val="00DE438E"/>
    <w:rsid w:val="00DE50AF"/>
    <w:rsid w:val="00DE7776"/>
    <w:rsid w:val="00DE787B"/>
    <w:rsid w:val="00DE7EF3"/>
    <w:rsid w:val="00DF001A"/>
    <w:rsid w:val="00DF03C6"/>
    <w:rsid w:val="00DF044D"/>
    <w:rsid w:val="00DF081A"/>
    <w:rsid w:val="00DF09B4"/>
    <w:rsid w:val="00DF152A"/>
    <w:rsid w:val="00DF1EE1"/>
    <w:rsid w:val="00DF3393"/>
    <w:rsid w:val="00DF3463"/>
    <w:rsid w:val="00DF34AC"/>
    <w:rsid w:val="00DF40AD"/>
    <w:rsid w:val="00DF40CF"/>
    <w:rsid w:val="00DF41E4"/>
    <w:rsid w:val="00DF47DF"/>
    <w:rsid w:val="00DF5E6C"/>
    <w:rsid w:val="00DF648B"/>
    <w:rsid w:val="00DF6715"/>
    <w:rsid w:val="00DF6AAF"/>
    <w:rsid w:val="00E000B1"/>
    <w:rsid w:val="00E0060F"/>
    <w:rsid w:val="00E00820"/>
    <w:rsid w:val="00E01401"/>
    <w:rsid w:val="00E01F15"/>
    <w:rsid w:val="00E023F1"/>
    <w:rsid w:val="00E06C50"/>
    <w:rsid w:val="00E10CC5"/>
    <w:rsid w:val="00E10E52"/>
    <w:rsid w:val="00E12A42"/>
    <w:rsid w:val="00E12CCC"/>
    <w:rsid w:val="00E12E1E"/>
    <w:rsid w:val="00E12FF1"/>
    <w:rsid w:val="00E13233"/>
    <w:rsid w:val="00E13C32"/>
    <w:rsid w:val="00E14757"/>
    <w:rsid w:val="00E14C00"/>
    <w:rsid w:val="00E14C9E"/>
    <w:rsid w:val="00E1519F"/>
    <w:rsid w:val="00E15DD3"/>
    <w:rsid w:val="00E16A4F"/>
    <w:rsid w:val="00E176D7"/>
    <w:rsid w:val="00E20402"/>
    <w:rsid w:val="00E20B1A"/>
    <w:rsid w:val="00E211D1"/>
    <w:rsid w:val="00E211ED"/>
    <w:rsid w:val="00E21375"/>
    <w:rsid w:val="00E21ADF"/>
    <w:rsid w:val="00E22FAA"/>
    <w:rsid w:val="00E23F0A"/>
    <w:rsid w:val="00E24D00"/>
    <w:rsid w:val="00E25CF3"/>
    <w:rsid w:val="00E2635A"/>
    <w:rsid w:val="00E304A5"/>
    <w:rsid w:val="00E30A8B"/>
    <w:rsid w:val="00E31258"/>
    <w:rsid w:val="00E31290"/>
    <w:rsid w:val="00E316A6"/>
    <w:rsid w:val="00E3232D"/>
    <w:rsid w:val="00E323DB"/>
    <w:rsid w:val="00E328F6"/>
    <w:rsid w:val="00E33962"/>
    <w:rsid w:val="00E33E7C"/>
    <w:rsid w:val="00E35C43"/>
    <w:rsid w:val="00E35D22"/>
    <w:rsid w:val="00E36CD4"/>
    <w:rsid w:val="00E36F50"/>
    <w:rsid w:val="00E37D7F"/>
    <w:rsid w:val="00E407AB"/>
    <w:rsid w:val="00E41122"/>
    <w:rsid w:val="00E4124C"/>
    <w:rsid w:val="00E414CC"/>
    <w:rsid w:val="00E41C2C"/>
    <w:rsid w:val="00E421C8"/>
    <w:rsid w:val="00E429A8"/>
    <w:rsid w:val="00E42CCB"/>
    <w:rsid w:val="00E42F45"/>
    <w:rsid w:val="00E430C2"/>
    <w:rsid w:val="00E4330C"/>
    <w:rsid w:val="00E435F4"/>
    <w:rsid w:val="00E43BCB"/>
    <w:rsid w:val="00E43CA7"/>
    <w:rsid w:val="00E440EB"/>
    <w:rsid w:val="00E44954"/>
    <w:rsid w:val="00E44FEA"/>
    <w:rsid w:val="00E4535C"/>
    <w:rsid w:val="00E473E6"/>
    <w:rsid w:val="00E47AF1"/>
    <w:rsid w:val="00E515BF"/>
    <w:rsid w:val="00E51AA8"/>
    <w:rsid w:val="00E51CBB"/>
    <w:rsid w:val="00E520B3"/>
    <w:rsid w:val="00E52C04"/>
    <w:rsid w:val="00E53315"/>
    <w:rsid w:val="00E5446D"/>
    <w:rsid w:val="00E544A9"/>
    <w:rsid w:val="00E54777"/>
    <w:rsid w:val="00E55FBD"/>
    <w:rsid w:val="00E563C1"/>
    <w:rsid w:val="00E5685D"/>
    <w:rsid w:val="00E57415"/>
    <w:rsid w:val="00E6051C"/>
    <w:rsid w:val="00E607C4"/>
    <w:rsid w:val="00E60CA3"/>
    <w:rsid w:val="00E61205"/>
    <w:rsid w:val="00E61957"/>
    <w:rsid w:val="00E62256"/>
    <w:rsid w:val="00E623A3"/>
    <w:rsid w:val="00E63652"/>
    <w:rsid w:val="00E64411"/>
    <w:rsid w:val="00E6473B"/>
    <w:rsid w:val="00E64F12"/>
    <w:rsid w:val="00E65A6A"/>
    <w:rsid w:val="00E666B2"/>
    <w:rsid w:val="00E711E5"/>
    <w:rsid w:val="00E71E86"/>
    <w:rsid w:val="00E72898"/>
    <w:rsid w:val="00E72ACA"/>
    <w:rsid w:val="00E73565"/>
    <w:rsid w:val="00E74B0C"/>
    <w:rsid w:val="00E757BA"/>
    <w:rsid w:val="00E75888"/>
    <w:rsid w:val="00E75BF8"/>
    <w:rsid w:val="00E76F1A"/>
    <w:rsid w:val="00E77B38"/>
    <w:rsid w:val="00E80580"/>
    <w:rsid w:val="00E807C1"/>
    <w:rsid w:val="00E80E05"/>
    <w:rsid w:val="00E812D7"/>
    <w:rsid w:val="00E813B5"/>
    <w:rsid w:val="00E8177D"/>
    <w:rsid w:val="00E818CB"/>
    <w:rsid w:val="00E8194B"/>
    <w:rsid w:val="00E81BF2"/>
    <w:rsid w:val="00E8347A"/>
    <w:rsid w:val="00E8463D"/>
    <w:rsid w:val="00E8503D"/>
    <w:rsid w:val="00E85B01"/>
    <w:rsid w:val="00E85EF8"/>
    <w:rsid w:val="00E85FEF"/>
    <w:rsid w:val="00E86120"/>
    <w:rsid w:val="00E86213"/>
    <w:rsid w:val="00E871C7"/>
    <w:rsid w:val="00E87829"/>
    <w:rsid w:val="00E91044"/>
    <w:rsid w:val="00E91598"/>
    <w:rsid w:val="00E9294C"/>
    <w:rsid w:val="00E9398A"/>
    <w:rsid w:val="00E93BD0"/>
    <w:rsid w:val="00E93C1A"/>
    <w:rsid w:val="00E93C44"/>
    <w:rsid w:val="00E93EC4"/>
    <w:rsid w:val="00E94ACC"/>
    <w:rsid w:val="00E9618E"/>
    <w:rsid w:val="00E974E2"/>
    <w:rsid w:val="00E97578"/>
    <w:rsid w:val="00E9785A"/>
    <w:rsid w:val="00E979EB"/>
    <w:rsid w:val="00E97BEF"/>
    <w:rsid w:val="00E97FC9"/>
    <w:rsid w:val="00EA0274"/>
    <w:rsid w:val="00EA0707"/>
    <w:rsid w:val="00EA12A1"/>
    <w:rsid w:val="00EA1598"/>
    <w:rsid w:val="00EA1C46"/>
    <w:rsid w:val="00EA2767"/>
    <w:rsid w:val="00EA340B"/>
    <w:rsid w:val="00EA4000"/>
    <w:rsid w:val="00EA42D6"/>
    <w:rsid w:val="00EA4F00"/>
    <w:rsid w:val="00EA6FCE"/>
    <w:rsid w:val="00EA7761"/>
    <w:rsid w:val="00EB068F"/>
    <w:rsid w:val="00EB0924"/>
    <w:rsid w:val="00EB0A99"/>
    <w:rsid w:val="00EB3413"/>
    <w:rsid w:val="00EB357E"/>
    <w:rsid w:val="00EB3F5D"/>
    <w:rsid w:val="00EB45AF"/>
    <w:rsid w:val="00EB5D9F"/>
    <w:rsid w:val="00EB5E6D"/>
    <w:rsid w:val="00EB5EFC"/>
    <w:rsid w:val="00EB6939"/>
    <w:rsid w:val="00EC051E"/>
    <w:rsid w:val="00EC0D39"/>
    <w:rsid w:val="00EC1160"/>
    <w:rsid w:val="00EC187C"/>
    <w:rsid w:val="00EC1F20"/>
    <w:rsid w:val="00EC3510"/>
    <w:rsid w:val="00EC38BA"/>
    <w:rsid w:val="00EC41F5"/>
    <w:rsid w:val="00EC4273"/>
    <w:rsid w:val="00EC4608"/>
    <w:rsid w:val="00EC46F3"/>
    <w:rsid w:val="00EC5205"/>
    <w:rsid w:val="00EC648D"/>
    <w:rsid w:val="00EC79C4"/>
    <w:rsid w:val="00ED15C2"/>
    <w:rsid w:val="00ED24E1"/>
    <w:rsid w:val="00ED28AA"/>
    <w:rsid w:val="00ED28EF"/>
    <w:rsid w:val="00ED3169"/>
    <w:rsid w:val="00ED316E"/>
    <w:rsid w:val="00ED31AA"/>
    <w:rsid w:val="00ED53AC"/>
    <w:rsid w:val="00ED5667"/>
    <w:rsid w:val="00ED5E12"/>
    <w:rsid w:val="00ED692A"/>
    <w:rsid w:val="00ED6E7B"/>
    <w:rsid w:val="00ED73F9"/>
    <w:rsid w:val="00ED7714"/>
    <w:rsid w:val="00EE00A1"/>
    <w:rsid w:val="00EE0424"/>
    <w:rsid w:val="00EE46F6"/>
    <w:rsid w:val="00EE4864"/>
    <w:rsid w:val="00EE4C07"/>
    <w:rsid w:val="00EE50A7"/>
    <w:rsid w:val="00EE51F8"/>
    <w:rsid w:val="00EE6E8B"/>
    <w:rsid w:val="00EE780D"/>
    <w:rsid w:val="00EF03E4"/>
    <w:rsid w:val="00EF05EF"/>
    <w:rsid w:val="00EF06CB"/>
    <w:rsid w:val="00EF2803"/>
    <w:rsid w:val="00EF3493"/>
    <w:rsid w:val="00EF3D30"/>
    <w:rsid w:val="00EF44AD"/>
    <w:rsid w:val="00EF5A82"/>
    <w:rsid w:val="00EF6EAC"/>
    <w:rsid w:val="00EF7064"/>
    <w:rsid w:val="00EF71C1"/>
    <w:rsid w:val="00F00064"/>
    <w:rsid w:val="00F00F6E"/>
    <w:rsid w:val="00F014E4"/>
    <w:rsid w:val="00F0275C"/>
    <w:rsid w:val="00F030F1"/>
    <w:rsid w:val="00F04426"/>
    <w:rsid w:val="00F04F0B"/>
    <w:rsid w:val="00F0595A"/>
    <w:rsid w:val="00F060A2"/>
    <w:rsid w:val="00F0655C"/>
    <w:rsid w:val="00F06CD2"/>
    <w:rsid w:val="00F0743D"/>
    <w:rsid w:val="00F0745F"/>
    <w:rsid w:val="00F10F20"/>
    <w:rsid w:val="00F1192C"/>
    <w:rsid w:val="00F11E9F"/>
    <w:rsid w:val="00F121D5"/>
    <w:rsid w:val="00F1378A"/>
    <w:rsid w:val="00F1456B"/>
    <w:rsid w:val="00F14F58"/>
    <w:rsid w:val="00F150F2"/>
    <w:rsid w:val="00F151FF"/>
    <w:rsid w:val="00F1778A"/>
    <w:rsid w:val="00F17C9B"/>
    <w:rsid w:val="00F2084D"/>
    <w:rsid w:val="00F20E8E"/>
    <w:rsid w:val="00F21370"/>
    <w:rsid w:val="00F22269"/>
    <w:rsid w:val="00F22A64"/>
    <w:rsid w:val="00F231A1"/>
    <w:rsid w:val="00F25887"/>
    <w:rsid w:val="00F264D3"/>
    <w:rsid w:val="00F274AC"/>
    <w:rsid w:val="00F27ADD"/>
    <w:rsid w:val="00F27AEE"/>
    <w:rsid w:val="00F306F0"/>
    <w:rsid w:val="00F31DB5"/>
    <w:rsid w:val="00F31E6F"/>
    <w:rsid w:val="00F3260D"/>
    <w:rsid w:val="00F32B2B"/>
    <w:rsid w:val="00F32F87"/>
    <w:rsid w:val="00F3316D"/>
    <w:rsid w:val="00F33784"/>
    <w:rsid w:val="00F3397A"/>
    <w:rsid w:val="00F34559"/>
    <w:rsid w:val="00F35584"/>
    <w:rsid w:val="00F35CF2"/>
    <w:rsid w:val="00F35DB2"/>
    <w:rsid w:val="00F3683E"/>
    <w:rsid w:val="00F36A17"/>
    <w:rsid w:val="00F371FA"/>
    <w:rsid w:val="00F40984"/>
    <w:rsid w:val="00F40A5C"/>
    <w:rsid w:val="00F41F34"/>
    <w:rsid w:val="00F421F3"/>
    <w:rsid w:val="00F42838"/>
    <w:rsid w:val="00F4333A"/>
    <w:rsid w:val="00F43AD6"/>
    <w:rsid w:val="00F43D64"/>
    <w:rsid w:val="00F44044"/>
    <w:rsid w:val="00F44292"/>
    <w:rsid w:val="00F44C24"/>
    <w:rsid w:val="00F4614F"/>
    <w:rsid w:val="00F46DD6"/>
    <w:rsid w:val="00F46FB2"/>
    <w:rsid w:val="00F4738E"/>
    <w:rsid w:val="00F47AD1"/>
    <w:rsid w:val="00F47C8A"/>
    <w:rsid w:val="00F47CD4"/>
    <w:rsid w:val="00F502F4"/>
    <w:rsid w:val="00F5092A"/>
    <w:rsid w:val="00F52647"/>
    <w:rsid w:val="00F5301B"/>
    <w:rsid w:val="00F5305A"/>
    <w:rsid w:val="00F5334B"/>
    <w:rsid w:val="00F5393F"/>
    <w:rsid w:val="00F549E6"/>
    <w:rsid w:val="00F54F03"/>
    <w:rsid w:val="00F55F54"/>
    <w:rsid w:val="00F56100"/>
    <w:rsid w:val="00F56887"/>
    <w:rsid w:val="00F57CE3"/>
    <w:rsid w:val="00F62DD0"/>
    <w:rsid w:val="00F63913"/>
    <w:rsid w:val="00F64D9F"/>
    <w:rsid w:val="00F64E71"/>
    <w:rsid w:val="00F6531F"/>
    <w:rsid w:val="00F6623D"/>
    <w:rsid w:val="00F662C3"/>
    <w:rsid w:val="00F662FF"/>
    <w:rsid w:val="00F669EB"/>
    <w:rsid w:val="00F6706E"/>
    <w:rsid w:val="00F678DA"/>
    <w:rsid w:val="00F67980"/>
    <w:rsid w:val="00F7078F"/>
    <w:rsid w:val="00F7094F"/>
    <w:rsid w:val="00F72606"/>
    <w:rsid w:val="00F7734E"/>
    <w:rsid w:val="00F77723"/>
    <w:rsid w:val="00F80A7F"/>
    <w:rsid w:val="00F80C52"/>
    <w:rsid w:val="00F81AD9"/>
    <w:rsid w:val="00F828A4"/>
    <w:rsid w:val="00F828AB"/>
    <w:rsid w:val="00F828BE"/>
    <w:rsid w:val="00F82997"/>
    <w:rsid w:val="00F837A6"/>
    <w:rsid w:val="00F84147"/>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A68"/>
    <w:rsid w:val="00FA2DE9"/>
    <w:rsid w:val="00FA5929"/>
    <w:rsid w:val="00FA5C2D"/>
    <w:rsid w:val="00FA5D31"/>
    <w:rsid w:val="00FA5DB5"/>
    <w:rsid w:val="00FA5E6E"/>
    <w:rsid w:val="00FB0303"/>
    <w:rsid w:val="00FB0B97"/>
    <w:rsid w:val="00FB1AB8"/>
    <w:rsid w:val="00FB2878"/>
    <w:rsid w:val="00FB2C4A"/>
    <w:rsid w:val="00FB2F04"/>
    <w:rsid w:val="00FB364E"/>
    <w:rsid w:val="00FB398A"/>
    <w:rsid w:val="00FB4899"/>
    <w:rsid w:val="00FB6646"/>
    <w:rsid w:val="00FB6B16"/>
    <w:rsid w:val="00FB7325"/>
    <w:rsid w:val="00FC012A"/>
    <w:rsid w:val="00FC154D"/>
    <w:rsid w:val="00FC219D"/>
    <w:rsid w:val="00FC256F"/>
    <w:rsid w:val="00FC2F3F"/>
    <w:rsid w:val="00FC4074"/>
    <w:rsid w:val="00FC41D6"/>
    <w:rsid w:val="00FC512A"/>
    <w:rsid w:val="00FC51B3"/>
    <w:rsid w:val="00FC56A9"/>
    <w:rsid w:val="00FC604D"/>
    <w:rsid w:val="00FC6C48"/>
    <w:rsid w:val="00FD0C84"/>
    <w:rsid w:val="00FD1431"/>
    <w:rsid w:val="00FD18AD"/>
    <w:rsid w:val="00FD261E"/>
    <w:rsid w:val="00FD3116"/>
    <w:rsid w:val="00FD428C"/>
    <w:rsid w:val="00FD68F3"/>
    <w:rsid w:val="00FD6FDC"/>
    <w:rsid w:val="00FE09F3"/>
    <w:rsid w:val="00FE0BDC"/>
    <w:rsid w:val="00FE2D1E"/>
    <w:rsid w:val="00FE3420"/>
    <w:rsid w:val="00FE37E9"/>
    <w:rsid w:val="00FE3BEA"/>
    <w:rsid w:val="00FE4395"/>
    <w:rsid w:val="00FE4587"/>
    <w:rsid w:val="00FE49C4"/>
    <w:rsid w:val="00FE60EA"/>
    <w:rsid w:val="00FE66F1"/>
    <w:rsid w:val="00FE6A09"/>
    <w:rsid w:val="00FE7FF6"/>
    <w:rsid w:val="00FF02D3"/>
    <w:rsid w:val="00FF0422"/>
    <w:rsid w:val="00FF0579"/>
    <w:rsid w:val="00FF0AA7"/>
    <w:rsid w:val="00FF13DB"/>
    <w:rsid w:val="00FF32B6"/>
    <w:rsid w:val="00FF3816"/>
    <w:rsid w:val="00FF4AFA"/>
    <w:rsid w:val="00FF6AC7"/>
    <w:rsid w:val="00FF6EB8"/>
    <w:rsid w:val="00FF7B1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6113"/>
    <o:shapelayout v:ext="edit">
      <o:idmap v:ext="edit" data="1"/>
    </o:shapelayout>
  </w:shapeDefaults>
  <w:decimalSymbol w:val=","/>
  <w:listSeparator w:val=";"/>
  <w14:docId w14:val="2438D2E2"/>
  <w15:docId w15:val="{7C522505-709B-4FC2-8D78-07115DA9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basedOn w:val="Normal"/>
    <w:next w:val="Normal"/>
    <w:link w:val="Ttol1Car"/>
    <w:qFormat/>
    <w:rsid w:val="00051FC5"/>
    <w:pPr>
      <w:keepNext/>
      <w:shd w:val="pct15" w:color="auto" w:fill="auto"/>
      <w:jc w:val="both"/>
      <w:outlineLvl w:val="0"/>
    </w:pPr>
    <w:rPr>
      <w:i/>
      <w:color w:val="008080"/>
      <w:sz w:val="16"/>
    </w:rPr>
  </w:style>
  <w:style w:type="paragraph" w:styleId="Ttol2">
    <w:name w:val="heading 2"/>
    <w:basedOn w:val="Normal"/>
    <w:next w:val="Normal"/>
    <w:link w:val="Ttol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link w:val="Sagniadetextindependent3Car"/>
    <w:semiHidden/>
    <w:rsid w:val="00051FC5"/>
    <w:pPr>
      <w:tabs>
        <w:tab w:val="left" w:pos="4678"/>
        <w:tab w:val="left" w:pos="5245"/>
      </w:tabs>
      <w:ind w:left="170"/>
      <w:jc w:val="both"/>
    </w:pPr>
  </w:style>
  <w:style w:type="paragraph" w:styleId="Capalera">
    <w:name w:val="header"/>
    <w:aliases w:val="INDEX- PLEC,ho,header odd"/>
    <w:basedOn w:val="Normal"/>
    <w:link w:val="CapaleraCar"/>
    <w:rsid w:val="00051FC5"/>
    <w:pPr>
      <w:tabs>
        <w:tab w:val="center" w:pos="4252"/>
        <w:tab w:val="right" w:pos="8504"/>
      </w:tabs>
    </w:pPr>
  </w:style>
  <w:style w:type="paragraph" w:styleId="Textindependent">
    <w:name w:val="Body Text"/>
    <w:basedOn w:val="Normal"/>
    <w:link w:val="TextindependentCar"/>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aliases w:val="INDEX- PLEC Car,ho Car,header odd Car"/>
    <w:basedOn w:val="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link w:val="SenseespaiatCar"/>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rsid w:val="001C24B3"/>
    <w:rPr>
      <w:rFonts w:ascii="Arial" w:hAnsi="Arial"/>
    </w:rPr>
  </w:style>
  <w:style w:type="character" w:styleId="Refernciadenotaapeudepgina">
    <w:name w:val="footnote reference"/>
    <w:basedOn w:val="Lletraperdefectedelpargraf"/>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character" w:customStyle="1" w:styleId="SenseespaiatCar">
    <w:name w:val="Sense espaiat Car"/>
    <w:basedOn w:val="Lletraperdefectedelpargraf"/>
    <w:link w:val="Senseespaiat"/>
    <w:uiPriority w:val="1"/>
    <w:rsid w:val="009D6723"/>
    <w:rPr>
      <w:rFonts w:ascii="Arial" w:eastAsiaTheme="minorHAnsi" w:hAnsi="Arial" w:cstheme="minorBidi"/>
      <w:szCs w:val="22"/>
      <w:lang w:eastAsia="en-US"/>
    </w:rPr>
  </w:style>
  <w:style w:type="paragraph" w:customStyle="1" w:styleId="Estndar">
    <w:name w:val="Estándar"/>
    <w:rsid w:val="00827F78"/>
    <w:pPr>
      <w:jc w:val="both"/>
    </w:pPr>
    <w:rPr>
      <w:rFonts w:ascii="Helvetica-Light" w:hAnsi="Helvetica-Light"/>
      <w:snapToGrid w:val="0"/>
      <w:color w:val="000000"/>
      <w:sz w:val="24"/>
      <w:lang w:val="es-ES" w:eastAsia="es-ES"/>
    </w:rPr>
  </w:style>
  <w:style w:type="character" w:customStyle="1" w:styleId="Esmenta1">
    <w:name w:val="Esmenta1"/>
    <w:basedOn w:val="Lletraperdefectedelpargraf"/>
    <w:uiPriority w:val="99"/>
    <w:semiHidden/>
    <w:unhideWhenUsed/>
    <w:rsid w:val="00FF4AFA"/>
    <w:rPr>
      <w:color w:val="2B579A"/>
      <w:shd w:val="clear" w:color="auto" w:fill="E6E6E6"/>
    </w:rPr>
  </w:style>
  <w:style w:type="character" w:customStyle="1" w:styleId="TextindependentCar">
    <w:name w:val="Text independent Car"/>
    <w:basedOn w:val="Lletraperdefectedelpargraf"/>
    <w:link w:val="Textindependent"/>
    <w:rsid w:val="003A1003"/>
    <w:rPr>
      <w:sz w:val="24"/>
      <w:shd w:val="clear" w:color="auto" w:fill="C0C0C0"/>
    </w:rPr>
  </w:style>
  <w:style w:type="paragraph" w:customStyle="1" w:styleId="brieftext">
    <w:name w:val="brief_text"/>
    <w:basedOn w:val="Normal"/>
    <w:rsid w:val="00E304A5"/>
    <w:pPr>
      <w:suppressAutoHyphens/>
      <w:spacing w:before="120" w:line="360" w:lineRule="auto"/>
    </w:pPr>
    <w:rPr>
      <w:rFonts w:ascii="Verdana" w:hAnsi="Verdana"/>
      <w:sz w:val="16"/>
      <w:lang w:eastAsia="ar-SA"/>
    </w:rPr>
  </w:style>
  <w:style w:type="character" w:customStyle="1" w:styleId="Esmenta2">
    <w:name w:val="Esmenta2"/>
    <w:basedOn w:val="Lletraperdefectedelpargraf"/>
    <w:uiPriority w:val="99"/>
    <w:semiHidden/>
    <w:unhideWhenUsed/>
    <w:rsid w:val="00642364"/>
    <w:rPr>
      <w:color w:val="2B579A"/>
      <w:shd w:val="clear" w:color="auto" w:fill="E6E6E6"/>
    </w:rPr>
  </w:style>
  <w:style w:type="character" w:customStyle="1" w:styleId="Mencisenseresoldre1">
    <w:name w:val="Menció sense resoldre1"/>
    <w:basedOn w:val="Lletraperdefectedelpargraf"/>
    <w:uiPriority w:val="99"/>
    <w:semiHidden/>
    <w:unhideWhenUsed/>
    <w:rsid w:val="003660EF"/>
    <w:rPr>
      <w:color w:val="808080"/>
      <w:shd w:val="clear" w:color="auto" w:fill="E6E6E6"/>
    </w:rPr>
  </w:style>
  <w:style w:type="character" w:customStyle="1" w:styleId="Esmenta3">
    <w:name w:val="Esmenta3"/>
    <w:basedOn w:val="Lletraperdefectedelpargraf"/>
    <w:uiPriority w:val="99"/>
    <w:semiHidden/>
    <w:unhideWhenUsed/>
    <w:rsid w:val="008C19B4"/>
    <w:rPr>
      <w:color w:val="2B579A"/>
      <w:shd w:val="clear" w:color="auto" w:fill="E6E6E6"/>
    </w:rPr>
  </w:style>
  <w:style w:type="character" w:customStyle="1" w:styleId="Mencisenseresoldre2">
    <w:name w:val="Menció sense resoldre2"/>
    <w:basedOn w:val="Lletraperdefectedelpargraf"/>
    <w:uiPriority w:val="99"/>
    <w:semiHidden/>
    <w:unhideWhenUsed/>
    <w:rsid w:val="000F7B7F"/>
    <w:rPr>
      <w:color w:val="605E5C"/>
      <w:shd w:val="clear" w:color="auto" w:fill="E1DFDD"/>
    </w:rPr>
  </w:style>
  <w:style w:type="paragraph" w:customStyle="1" w:styleId="xmsolistparagraph">
    <w:name w:val="x_msolistparagraph"/>
    <w:basedOn w:val="Normal"/>
    <w:rsid w:val="006E10EA"/>
    <w:pPr>
      <w:spacing w:before="100" w:beforeAutospacing="1" w:after="100" w:afterAutospacing="1"/>
    </w:pPr>
    <w:rPr>
      <w:sz w:val="24"/>
      <w:szCs w:val="24"/>
    </w:rPr>
  </w:style>
  <w:style w:type="paragraph" w:customStyle="1" w:styleId="xmsonormal">
    <w:name w:val="x_msonormal"/>
    <w:basedOn w:val="Normal"/>
    <w:rsid w:val="006E10EA"/>
    <w:pPr>
      <w:spacing w:before="100" w:beforeAutospacing="1" w:after="100" w:afterAutospacing="1"/>
    </w:pPr>
    <w:rPr>
      <w:sz w:val="24"/>
      <w:szCs w:val="24"/>
    </w:rPr>
  </w:style>
  <w:style w:type="character" w:customStyle="1" w:styleId="Mencisenseresoldre3">
    <w:name w:val="Menció sense resoldre3"/>
    <w:basedOn w:val="Lletraperdefectedelpargraf"/>
    <w:uiPriority w:val="99"/>
    <w:semiHidden/>
    <w:unhideWhenUsed/>
    <w:rsid w:val="00AD5BEE"/>
    <w:rPr>
      <w:color w:val="605E5C"/>
      <w:shd w:val="clear" w:color="auto" w:fill="E1DFDD"/>
    </w:rPr>
  </w:style>
  <w:style w:type="paragraph" w:customStyle="1" w:styleId="parrafo">
    <w:name w:val="parrafo"/>
    <w:basedOn w:val="Normal"/>
    <w:rsid w:val="001B60A5"/>
    <w:pPr>
      <w:spacing w:before="100" w:beforeAutospacing="1" w:after="100" w:afterAutospacing="1"/>
    </w:pPr>
    <w:rPr>
      <w:sz w:val="24"/>
      <w:szCs w:val="24"/>
    </w:rPr>
  </w:style>
  <w:style w:type="character" w:customStyle="1" w:styleId="Ttol1Car">
    <w:name w:val="Títol 1 Car"/>
    <w:basedOn w:val="Lletraperdefectedelpargraf"/>
    <w:link w:val="Ttol1"/>
    <w:rsid w:val="006A0754"/>
    <w:rPr>
      <w:i/>
      <w:color w:val="008080"/>
      <w:sz w:val="16"/>
      <w:shd w:val="pct15" w:color="auto" w:fill="auto"/>
    </w:rPr>
  </w:style>
  <w:style w:type="character" w:customStyle="1" w:styleId="Ttol5Car">
    <w:name w:val="Títol 5 Car"/>
    <w:basedOn w:val="Lletraperdefectedelpargraf"/>
    <w:link w:val="Ttol5"/>
    <w:rsid w:val="006A0754"/>
    <w:rPr>
      <w:rFonts w:ascii="Arial" w:hAnsi="Arial"/>
      <w:b/>
      <w:sz w:val="28"/>
    </w:rPr>
  </w:style>
  <w:style w:type="paragraph" w:customStyle="1" w:styleId="Titol">
    <w:name w:val="Titol"/>
    <w:basedOn w:val="Normal"/>
    <w:link w:val="TitolCar"/>
    <w:qFormat/>
    <w:rsid w:val="006A0754"/>
    <w:pPr>
      <w:jc w:val="both"/>
    </w:pPr>
    <w:rPr>
      <w:rFonts w:ascii="Arial" w:eastAsiaTheme="minorEastAsia" w:hAnsi="Arial" w:cstheme="minorBidi"/>
      <w:b/>
      <w:color w:val="DC002E"/>
      <w:sz w:val="54"/>
      <w:szCs w:val="56"/>
    </w:rPr>
  </w:style>
  <w:style w:type="paragraph" w:customStyle="1" w:styleId="EntradaDestacats">
    <w:name w:val="Entrada/Destacats"/>
    <w:basedOn w:val="Pargrafdellista"/>
    <w:link w:val="EntradaDestacatsCar"/>
    <w:qFormat/>
    <w:rsid w:val="006A0754"/>
    <w:pPr>
      <w:numPr>
        <w:numId w:val="11"/>
      </w:numPr>
      <w:ind w:left="714" w:hanging="357"/>
      <w:jc w:val="both"/>
    </w:pPr>
    <w:rPr>
      <w:rFonts w:ascii="Arial" w:eastAsiaTheme="minorEastAsia" w:hAnsi="Arial" w:cstheme="minorBidi"/>
      <w:b/>
      <w:color w:val="000000" w:themeColor="text1"/>
      <w:sz w:val="28"/>
      <w:szCs w:val="28"/>
    </w:rPr>
  </w:style>
  <w:style w:type="character" w:customStyle="1" w:styleId="TitolCar">
    <w:name w:val="Titol Car"/>
    <w:basedOn w:val="Lletraperdefectedelpargraf"/>
    <w:link w:val="Titol"/>
    <w:rsid w:val="006A0754"/>
    <w:rPr>
      <w:rFonts w:ascii="Arial" w:eastAsiaTheme="minorEastAsia" w:hAnsi="Arial" w:cstheme="minorBidi"/>
      <w:b/>
      <w:color w:val="DC002E"/>
      <w:sz w:val="54"/>
      <w:szCs w:val="56"/>
    </w:rPr>
  </w:style>
  <w:style w:type="character" w:customStyle="1" w:styleId="EntradaDestacatsCar">
    <w:name w:val="Entrada/Destacats Car"/>
    <w:basedOn w:val="PargrafdellistaCar"/>
    <w:link w:val="EntradaDestacats"/>
    <w:rsid w:val="006A0754"/>
    <w:rPr>
      <w:rFonts w:ascii="Arial" w:eastAsiaTheme="minorEastAsia" w:hAnsi="Arial" w:cstheme="minorBidi"/>
      <w:b/>
      <w:color w:val="000000" w:themeColor="text1"/>
      <w:sz w:val="28"/>
      <w:szCs w:val="28"/>
    </w:rPr>
  </w:style>
  <w:style w:type="paragraph" w:customStyle="1" w:styleId="Subtitol">
    <w:name w:val="Subtitol"/>
    <w:basedOn w:val="Normal"/>
    <w:link w:val="SubtitolCar"/>
    <w:qFormat/>
    <w:rsid w:val="006A0754"/>
    <w:pPr>
      <w:jc w:val="both"/>
    </w:pPr>
    <w:rPr>
      <w:rFonts w:ascii="Arial" w:eastAsiaTheme="minorEastAsia" w:hAnsi="Arial" w:cstheme="minorBidi"/>
      <w:b/>
      <w:color w:val="DC002E"/>
      <w:sz w:val="28"/>
      <w:szCs w:val="28"/>
    </w:rPr>
  </w:style>
  <w:style w:type="character" w:customStyle="1" w:styleId="SubtitolCar">
    <w:name w:val="Subtitol Car"/>
    <w:basedOn w:val="Lletraperdefectedelpargraf"/>
    <w:link w:val="Subtitol"/>
    <w:rsid w:val="006A0754"/>
    <w:rPr>
      <w:rFonts w:ascii="Arial" w:eastAsiaTheme="minorEastAsia" w:hAnsi="Arial" w:cstheme="minorBidi"/>
      <w:b/>
      <w:color w:val="DC002E"/>
      <w:sz w:val="28"/>
      <w:szCs w:val="28"/>
    </w:rPr>
  </w:style>
  <w:style w:type="character" w:customStyle="1" w:styleId="textonoticiaazul21">
    <w:name w:val="textonoticiaazul21"/>
    <w:basedOn w:val="Lletraperdefectedelpargraf"/>
    <w:rsid w:val="006A0754"/>
    <w:rPr>
      <w:rFonts w:ascii="Verdana" w:hAnsi="Verdana" w:hint="default"/>
      <w:strike w:val="0"/>
      <w:dstrike w:val="0"/>
      <w:color w:val="204F70"/>
      <w:sz w:val="16"/>
      <w:szCs w:val="16"/>
      <w:u w:val="none"/>
      <w:effect w:val="none"/>
    </w:rPr>
  </w:style>
  <w:style w:type="character" w:customStyle="1" w:styleId="Sagniadetextindependent3Car">
    <w:name w:val="Sagnia de text independent 3 Car"/>
    <w:basedOn w:val="Lletraperdefectedelpargraf"/>
    <w:link w:val="Sagniadetextindependent3"/>
    <w:semiHidden/>
    <w:rsid w:val="006A0754"/>
  </w:style>
  <w:style w:type="paragraph" w:customStyle="1" w:styleId="capitol">
    <w:name w:val="capitol"/>
    <w:basedOn w:val="Normal"/>
    <w:link w:val="capitolCar"/>
    <w:qFormat/>
    <w:rsid w:val="006A0754"/>
    <w:pPr>
      <w:pBdr>
        <w:bottom w:val="single" w:sz="4" w:space="1" w:color="auto"/>
      </w:pBdr>
      <w:jc w:val="both"/>
    </w:pPr>
    <w:rPr>
      <w:rFonts w:ascii="Arial" w:eastAsia="Times" w:hAnsi="Arial" w:cstheme="minorBidi"/>
      <w:b/>
      <w:color w:val="DC002E"/>
      <w:sz w:val="42"/>
      <w:szCs w:val="42"/>
    </w:rPr>
  </w:style>
  <w:style w:type="character" w:customStyle="1" w:styleId="capitolCar">
    <w:name w:val="capitol Car"/>
    <w:basedOn w:val="Lletraperdefectedelpargraf"/>
    <w:link w:val="capitol"/>
    <w:rsid w:val="006A0754"/>
    <w:rPr>
      <w:rFonts w:ascii="Arial" w:eastAsia="Times" w:hAnsi="Arial" w:cstheme="minorBidi"/>
      <w:b/>
      <w:color w:val="DC002E"/>
      <w:sz w:val="42"/>
      <w:szCs w:val="42"/>
    </w:rPr>
  </w:style>
  <w:style w:type="paragraph" w:customStyle="1" w:styleId="Textdenotaalfinal1">
    <w:name w:val="Text de nota al final1"/>
    <w:basedOn w:val="Normal"/>
    <w:next w:val="Textdenotaalfinal"/>
    <w:link w:val="TextdenotaalfinalCar"/>
    <w:uiPriority w:val="99"/>
    <w:semiHidden/>
    <w:unhideWhenUsed/>
    <w:rsid w:val="006A0754"/>
    <w:rPr>
      <w:rFonts w:asciiTheme="minorHAnsi" w:eastAsiaTheme="minorEastAsia" w:hAnsiTheme="minorHAnsi" w:cstheme="minorBidi"/>
    </w:rPr>
  </w:style>
  <w:style w:type="character" w:customStyle="1" w:styleId="TextdenotaalfinalCar">
    <w:name w:val="Text de nota al final Car"/>
    <w:basedOn w:val="Lletraperdefectedelpargraf"/>
    <w:link w:val="Textdenotaalfinal1"/>
    <w:uiPriority w:val="99"/>
    <w:semiHidden/>
    <w:rsid w:val="006A0754"/>
    <w:rPr>
      <w:rFonts w:asciiTheme="minorHAnsi" w:eastAsiaTheme="minorEastAsia" w:hAnsiTheme="minorHAnsi" w:cstheme="minorBidi"/>
    </w:rPr>
  </w:style>
  <w:style w:type="character" w:styleId="Refernciadenotaalfinal">
    <w:name w:val="endnote reference"/>
    <w:basedOn w:val="Lletraperdefectedelpargraf"/>
    <w:uiPriority w:val="99"/>
    <w:semiHidden/>
    <w:unhideWhenUsed/>
    <w:rsid w:val="006A0754"/>
    <w:rPr>
      <w:vertAlign w:val="superscript"/>
    </w:rPr>
  </w:style>
  <w:style w:type="paragraph" w:styleId="Textdenotaalfinal">
    <w:name w:val="endnote text"/>
    <w:basedOn w:val="Normal"/>
    <w:link w:val="TextdenotaalfinalCar1"/>
    <w:uiPriority w:val="99"/>
    <w:semiHidden/>
    <w:unhideWhenUsed/>
    <w:rsid w:val="006A0754"/>
    <w:pPr>
      <w:jc w:val="both"/>
    </w:pPr>
    <w:rPr>
      <w:rFonts w:ascii="Arial" w:eastAsiaTheme="minorEastAsia" w:hAnsi="Arial" w:cstheme="minorBidi"/>
      <w:color w:val="000000" w:themeColor="text1"/>
    </w:rPr>
  </w:style>
  <w:style w:type="character" w:customStyle="1" w:styleId="TextdenotaalfinalCar1">
    <w:name w:val="Text de nota al final Car1"/>
    <w:basedOn w:val="Lletraperdefectedelpargraf"/>
    <w:link w:val="Textdenotaalfinal"/>
    <w:uiPriority w:val="99"/>
    <w:semiHidden/>
    <w:rsid w:val="006A0754"/>
    <w:rPr>
      <w:rFonts w:ascii="Arial" w:eastAsiaTheme="minorEastAsia" w:hAnsi="Arial" w:cstheme="minorBidi"/>
      <w:color w:val="000000" w:themeColor="text1"/>
    </w:rPr>
  </w:style>
  <w:style w:type="paragraph" w:customStyle="1" w:styleId="CM12">
    <w:name w:val="CM1+2"/>
    <w:basedOn w:val="Normal"/>
    <w:next w:val="Normal"/>
    <w:uiPriority w:val="99"/>
    <w:rsid w:val="006A0754"/>
    <w:pPr>
      <w:widowControl w:val="0"/>
      <w:autoSpaceDE w:val="0"/>
      <w:autoSpaceDN w:val="0"/>
      <w:adjustRightInd w:val="0"/>
    </w:pPr>
    <w:rPr>
      <w:rFonts w:ascii="EUAlbertina" w:eastAsiaTheme="minorEastAsia" w:hAnsi="EUAlbertina"/>
      <w:sz w:val="24"/>
      <w:szCs w:val="24"/>
      <w:lang w:val="es-ES"/>
    </w:rPr>
  </w:style>
  <w:style w:type="paragraph" w:customStyle="1" w:styleId="CM32">
    <w:name w:val="CM3+2"/>
    <w:basedOn w:val="Normal"/>
    <w:next w:val="Normal"/>
    <w:uiPriority w:val="99"/>
    <w:rsid w:val="006A0754"/>
    <w:pPr>
      <w:widowControl w:val="0"/>
      <w:autoSpaceDE w:val="0"/>
      <w:autoSpaceDN w:val="0"/>
      <w:adjustRightInd w:val="0"/>
    </w:pPr>
    <w:rPr>
      <w:rFonts w:ascii="EUAlbertina" w:eastAsiaTheme="minorEastAsia" w:hAnsi="EUAlbertina"/>
      <w:sz w:val="24"/>
      <w:szCs w:val="24"/>
      <w:lang w:val="es-ES"/>
    </w:rPr>
  </w:style>
  <w:style w:type="paragraph" w:customStyle="1" w:styleId="jluis">
    <w:name w:val="jluis"/>
    <w:basedOn w:val="Normal"/>
    <w:autoRedefine/>
    <w:rsid w:val="006A0754"/>
    <w:pPr>
      <w:jc w:val="both"/>
    </w:pPr>
    <w:rPr>
      <w:rFonts w:ascii="Akkurat" w:hAnsi="Akkurat" w:cs="Arial"/>
      <w:b/>
      <w:sz w:val="28"/>
      <w:szCs w:val="28"/>
      <w:lang w:eastAsia="es-ES" w:bidi="ks-Deva"/>
    </w:rPr>
  </w:style>
  <w:style w:type="character" w:styleId="Mencisenseresoldre">
    <w:name w:val="Unresolved Mention"/>
    <w:basedOn w:val="Lletraperdefectedelpargraf"/>
    <w:uiPriority w:val="99"/>
    <w:semiHidden/>
    <w:unhideWhenUsed/>
    <w:rsid w:val="006A0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4462009">
      <w:bodyDiv w:val="1"/>
      <w:marLeft w:val="0"/>
      <w:marRight w:val="0"/>
      <w:marTop w:val="0"/>
      <w:marBottom w:val="0"/>
      <w:divBdr>
        <w:top w:val="none" w:sz="0" w:space="0" w:color="auto"/>
        <w:left w:val="none" w:sz="0" w:space="0" w:color="auto"/>
        <w:bottom w:val="none" w:sz="0" w:space="0" w:color="auto"/>
        <w:right w:val="none" w:sz="0" w:space="0" w:color="auto"/>
      </w:divBdr>
    </w:div>
    <w:div w:id="201594886">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79043098">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81595816">
      <w:bodyDiv w:val="1"/>
      <w:marLeft w:val="0"/>
      <w:marRight w:val="0"/>
      <w:marTop w:val="0"/>
      <w:marBottom w:val="0"/>
      <w:divBdr>
        <w:top w:val="none" w:sz="0" w:space="0" w:color="auto"/>
        <w:left w:val="none" w:sz="0" w:space="0" w:color="auto"/>
        <w:bottom w:val="none" w:sz="0" w:space="0" w:color="auto"/>
        <w:right w:val="none" w:sz="0" w:space="0" w:color="auto"/>
      </w:divBdr>
    </w:div>
    <w:div w:id="93362969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3442502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45858954">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4909283">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9890201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81078184">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48649712">
      <w:bodyDiv w:val="1"/>
      <w:marLeft w:val="0"/>
      <w:marRight w:val="0"/>
      <w:marTop w:val="0"/>
      <w:marBottom w:val="0"/>
      <w:divBdr>
        <w:top w:val="none" w:sz="0" w:space="0" w:color="auto"/>
        <w:left w:val="none" w:sz="0" w:space="0" w:color="auto"/>
        <w:bottom w:val="none" w:sz="0" w:space="0" w:color="auto"/>
        <w:right w:val="none" w:sz="0" w:space="0" w:color="auto"/>
      </w:divBdr>
      <w:divsChild>
        <w:div w:id="1132864602">
          <w:marLeft w:val="0"/>
          <w:marRight w:val="0"/>
          <w:marTop w:val="0"/>
          <w:marBottom w:val="0"/>
          <w:divBdr>
            <w:top w:val="none" w:sz="0" w:space="0" w:color="auto"/>
            <w:left w:val="none" w:sz="0" w:space="0" w:color="auto"/>
            <w:bottom w:val="none" w:sz="0" w:space="0" w:color="auto"/>
            <w:right w:val="none" w:sz="0" w:space="0" w:color="auto"/>
          </w:divBdr>
        </w:div>
        <w:div w:id="424232400">
          <w:marLeft w:val="0"/>
          <w:marRight w:val="0"/>
          <w:marTop w:val="0"/>
          <w:marBottom w:val="0"/>
          <w:divBdr>
            <w:top w:val="none" w:sz="0" w:space="0" w:color="auto"/>
            <w:left w:val="none" w:sz="0" w:space="0" w:color="auto"/>
            <w:bottom w:val="none" w:sz="0" w:space="0" w:color="auto"/>
            <w:right w:val="none" w:sz="0" w:space="0" w:color="auto"/>
          </w:divBdr>
        </w:div>
        <w:div w:id="1705515359">
          <w:marLeft w:val="0"/>
          <w:marRight w:val="0"/>
          <w:marTop w:val="0"/>
          <w:marBottom w:val="0"/>
          <w:divBdr>
            <w:top w:val="none" w:sz="0" w:space="0" w:color="auto"/>
            <w:left w:val="none" w:sz="0" w:space="0" w:color="auto"/>
            <w:bottom w:val="none" w:sz="0" w:space="0" w:color="auto"/>
            <w:right w:val="none" w:sz="0" w:space="0" w:color="auto"/>
          </w:divBdr>
        </w:div>
        <w:div w:id="1391460413">
          <w:marLeft w:val="0"/>
          <w:marRight w:val="0"/>
          <w:marTop w:val="0"/>
          <w:marBottom w:val="0"/>
          <w:divBdr>
            <w:top w:val="none" w:sz="0" w:space="0" w:color="auto"/>
            <w:left w:val="none" w:sz="0" w:space="0" w:color="auto"/>
            <w:bottom w:val="none" w:sz="0" w:space="0" w:color="auto"/>
            <w:right w:val="none" w:sz="0" w:space="0" w:color="auto"/>
          </w:divBdr>
        </w:div>
        <w:div w:id="672728035">
          <w:marLeft w:val="0"/>
          <w:marRight w:val="0"/>
          <w:marTop w:val="0"/>
          <w:marBottom w:val="0"/>
          <w:divBdr>
            <w:top w:val="none" w:sz="0" w:space="0" w:color="auto"/>
            <w:left w:val="none" w:sz="0" w:space="0" w:color="auto"/>
            <w:bottom w:val="none" w:sz="0" w:space="0" w:color="auto"/>
            <w:right w:val="none" w:sz="0" w:space="0" w:color="auto"/>
          </w:divBdr>
        </w:div>
        <w:div w:id="550044457">
          <w:marLeft w:val="0"/>
          <w:marRight w:val="0"/>
          <w:marTop w:val="0"/>
          <w:marBottom w:val="0"/>
          <w:divBdr>
            <w:top w:val="none" w:sz="0" w:space="0" w:color="auto"/>
            <w:left w:val="none" w:sz="0" w:space="0" w:color="auto"/>
            <w:bottom w:val="none" w:sz="0" w:space="0" w:color="auto"/>
            <w:right w:val="none" w:sz="0" w:space="0" w:color="auto"/>
          </w:divBdr>
        </w:div>
        <w:div w:id="1362828755">
          <w:marLeft w:val="0"/>
          <w:marRight w:val="0"/>
          <w:marTop w:val="0"/>
          <w:marBottom w:val="0"/>
          <w:divBdr>
            <w:top w:val="none" w:sz="0" w:space="0" w:color="auto"/>
            <w:left w:val="none" w:sz="0" w:space="0" w:color="auto"/>
            <w:bottom w:val="none" w:sz="0" w:space="0" w:color="auto"/>
            <w:right w:val="none" w:sz="0" w:space="0" w:color="auto"/>
          </w:divBdr>
        </w:div>
        <w:div w:id="1160460251">
          <w:marLeft w:val="0"/>
          <w:marRight w:val="0"/>
          <w:marTop w:val="0"/>
          <w:marBottom w:val="0"/>
          <w:divBdr>
            <w:top w:val="none" w:sz="0" w:space="0" w:color="auto"/>
            <w:left w:val="none" w:sz="0" w:space="0" w:color="auto"/>
            <w:bottom w:val="none" w:sz="0" w:space="0" w:color="auto"/>
            <w:right w:val="none" w:sz="0" w:space="0" w:color="auto"/>
          </w:divBdr>
        </w:div>
        <w:div w:id="1629974714">
          <w:marLeft w:val="0"/>
          <w:marRight w:val="0"/>
          <w:marTop w:val="0"/>
          <w:marBottom w:val="0"/>
          <w:divBdr>
            <w:top w:val="none" w:sz="0" w:space="0" w:color="auto"/>
            <w:left w:val="none" w:sz="0" w:space="0" w:color="auto"/>
            <w:bottom w:val="none" w:sz="0" w:space="0" w:color="auto"/>
            <w:right w:val="none" w:sz="0" w:space="0" w:color="auto"/>
          </w:divBdr>
        </w:div>
        <w:div w:id="734930492">
          <w:marLeft w:val="0"/>
          <w:marRight w:val="0"/>
          <w:marTop w:val="0"/>
          <w:marBottom w:val="0"/>
          <w:divBdr>
            <w:top w:val="none" w:sz="0" w:space="0" w:color="auto"/>
            <w:left w:val="none" w:sz="0" w:space="0" w:color="auto"/>
            <w:bottom w:val="none" w:sz="0" w:space="0" w:color="auto"/>
            <w:right w:val="none" w:sz="0" w:space="0" w:color="auto"/>
          </w:divBdr>
        </w:div>
      </w:divsChild>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995327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34810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4029931">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9187649">
      <w:bodyDiv w:val="1"/>
      <w:marLeft w:val="0"/>
      <w:marRight w:val="0"/>
      <w:marTop w:val="0"/>
      <w:marBottom w:val="0"/>
      <w:divBdr>
        <w:top w:val="none" w:sz="0" w:space="0" w:color="auto"/>
        <w:left w:val="none" w:sz="0" w:space="0" w:color="auto"/>
        <w:bottom w:val="none" w:sz="0" w:space="0" w:color="auto"/>
        <w:right w:val="none" w:sz="0" w:space="0" w:color="auto"/>
      </w:divBdr>
      <w:divsChild>
        <w:div w:id="2065761160">
          <w:marLeft w:val="0"/>
          <w:marRight w:val="0"/>
          <w:marTop w:val="0"/>
          <w:marBottom w:val="0"/>
          <w:divBdr>
            <w:top w:val="none" w:sz="0" w:space="0" w:color="auto"/>
            <w:left w:val="none" w:sz="0" w:space="0" w:color="auto"/>
            <w:bottom w:val="none" w:sz="0" w:space="0" w:color="auto"/>
            <w:right w:val="none" w:sz="0" w:space="0" w:color="auto"/>
          </w:divBdr>
          <w:divsChild>
            <w:div w:id="1182470719">
              <w:marLeft w:val="0"/>
              <w:marRight w:val="0"/>
              <w:marTop w:val="0"/>
              <w:marBottom w:val="0"/>
              <w:divBdr>
                <w:top w:val="none" w:sz="0" w:space="0" w:color="auto"/>
                <w:left w:val="none" w:sz="0" w:space="0" w:color="auto"/>
                <w:bottom w:val="none" w:sz="0" w:space="0" w:color="auto"/>
                <w:right w:val="none" w:sz="0" w:space="0" w:color="auto"/>
              </w:divBdr>
              <w:divsChild>
                <w:div w:id="1613048703">
                  <w:marLeft w:val="0"/>
                  <w:marRight w:val="0"/>
                  <w:marTop w:val="0"/>
                  <w:marBottom w:val="0"/>
                  <w:divBdr>
                    <w:top w:val="none" w:sz="0" w:space="0" w:color="auto"/>
                    <w:left w:val="none" w:sz="0" w:space="0" w:color="auto"/>
                    <w:bottom w:val="none" w:sz="0" w:space="0" w:color="auto"/>
                    <w:right w:val="none" w:sz="0" w:space="0" w:color="auto"/>
                  </w:divBdr>
                  <w:divsChild>
                    <w:div w:id="184072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3243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arcelonactiva.cat/documents/20124/49143/barcelona_green_deal_2020.pdf" TargetMode="External"/><Relationship Id="rId13" Type="http://schemas.openxmlformats.org/officeDocument/2006/relationships/hyperlink" Target="https://pixelware.com/servicios-soporte-licitadores/" TargetMode="External"/><Relationship Id="rId18" Type="http://schemas.openxmlformats.org/officeDocument/2006/relationships/hyperlink" Target="https://www.igae.pap.hacienda.gob.es/sitios/igae/esES/snca/Paginas/ComunicacionSNCA.aspx" TargetMode="External"/><Relationship Id="rId3" Type="http://schemas.openxmlformats.org/officeDocument/2006/relationships/styles" Target="styles.xml"/><Relationship Id="rId21" Type="http://schemas.openxmlformats.org/officeDocument/2006/relationships/hyperlink" Target="mailto:protecciodedades.eco@gencat.cat" TargetMode="External"/><Relationship Id="rId7" Type="http://schemas.openxmlformats.org/officeDocument/2006/relationships/endnotes" Target="endnotes.xml"/><Relationship Id="rId12" Type="http://schemas.openxmlformats.org/officeDocument/2006/relationships/hyperlink" Target="https://seuelectronica.ajuntament.barcelona.cat/licitacioelectronica" TargetMode="External"/><Relationship Id="rId17" Type="http://schemas.openxmlformats.org/officeDocument/2006/relationships/hyperlink" Target="https://ajuntament.barcelona.cat/bustiaetica/ca/que-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123.bcn.cat/APPS/egaseta/cercaAvancada.do?reqCode=downloadFile&amp;publicacionsId=15081" TargetMode="External"/><Relationship Id="rId20" Type="http://schemas.openxmlformats.org/officeDocument/2006/relationships/hyperlink" Target="mailto:dpo@barcelonactiva.c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ractaciopublica.cat/ca/perfils-contractant/detall/BCNAjt?categoria=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footer" Target="footer1.xml"/><Relationship Id="rId10" Type="http://schemas.openxmlformats.org/officeDocument/2006/relationships/hyperlink" Target="https://planderecuperacion.gob.es/como-acceder-a-los-fondos/pertes/perte-de-economia-social-y-de-los-cuidados" TargetMode="External"/><Relationship Id="rId19" Type="http://schemas.openxmlformats.org/officeDocument/2006/relationships/hyperlink" Target="https://ec.europa.eu/anti-fraud/index_es" TargetMode="External"/><Relationship Id="rId4" Type="http://schemas.openxmlformats.org/officeDocument/2006/relationships/settings" Target="settings.xml"/><Relationship Id="rId9" Type="http://schemas.openxmlformats.org/officeDocument/2006/relationships/hyperlink" Target="https://ajbcn-decidim-barcelona-organizations.s3.amazonaws.com/decidim-bcn-organizations/uploads/decidim/attachment/file/3712/ESTRATEGIA_ESSBCN2030.pdf" TargetMode="External"/><Relationship Id="rId14" Type="http://schemas.openxmlformats.org/officeDocument/2006/relationships/hyperlink" Target="mailto:juridic@barcelonactiva.cat"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13ACA-20C3-4C82-AC92-DFD8EFC6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2828</TotalTime>
  <Pages>33</Pages>
  <Words>17987</Words>
  <Characters>102392</Characters>
  <Application>Microsoft Office Word</Application>
  <DocSecurity>0</DocSecurity>
  <Lines>853</Lines>
  <Paragraphs>240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120139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Joan Pol Rabaixet Serrano</cp:lastModifiedBy>
  <cp:revision>259</cp:revision>
  <cp:lastPrinted>2019-07-15T08:38:00Z</cp:lastPrinted>
  <dcterms:created xsi:type="dcterms:W3CDTF">2021-04-05T16:02:00Z</dcterms:created>
  <dcterms:modified xsi:type="dcterms:W3CDTF">2023-09-07T05:45:00Z</dcterms:modified>
</cp:coreProperties>
</file>