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E92" w:rsidRPr="00844AEC" w:rsidRDefault="00844AEC">
      <w:pPr>
        <w:pStyle w:val="Textindependent"/>
        <w:ind w:left="350"/>
        <w:rPr>
          <w:i w:val="0"/>
          <w:sz w:val="20"/>
          <w:lang w:val="ca-ES"/>
        </w:rPr>
      </w:pPr>
      <w:r w:rsidRPr="00844AEC">
        <w:rPr>
          <w:i w:val="0"/>
          <w:noProof/>
          <w:sz w:val="20"/>
          <w:lang w:val="ca-ES" w:eastAsia="ca-ES"/>
        </w:rPr>
        <w:drawing>
          <wp:inline distT="0" distB="0" distL="0" distR="0" wp14:anchorId="46603E3C" wp14:editId="75405B4F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E92" w:rsidRPr="00844AEC" w:rsidRDefault="00844AEC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844AEC">
        <w:rPr>
          <w:rFonts w:ascii="Arial" w:hAnsi="Arial"/>
          <w:b/>
          <w:sz w:val="16"/>
          <w:lang w:val="ca-ES"/>
        </w:rPr>
        <w:t>Institut</w:t>
      </w:r>
      <w:r w:rsidRPr="00844AEC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44AEC">
        <w:rPr>
          <w:rFonts w:ascii="Arial" w:hAnsi="Arial"/>
          <w:b/>
          <w:sz w:val="16"/>
          <w:lang w:val="ca-ES"/>
        </w:rPr>
        <w:t>Municipal</w:t>
      </w:r>
      <w:r w:rsidRPr="00844AEC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44AEC">
        <w:rPr>
          <w:rFonts w:ascii="Arial" w:hAnsi="Arial"/>
          <w:b/>
          <w:sz w:val="16"/>
          <w:lang w:val="ca-ES"/>
        </w:rPr>
        <w:t>d’Informàtica</w:t>
      </w:r>
    </w:p>
    <w:p w:rsidR="00575E92" w:rsidRPr="00844AEC" w:rsidRDefault="00844AEC">
      <w:pPr>
        <w:pStyle w:val="Textindependent"/>
        <w:spacing w:before="3"/>
        <w:ind w:left="366"/>
        <w:rPr>
          <w:rFonts w:ascii="Arial"/>
          <w:lang w:val="ca-ES"/>
        </w:rPr>
      </w:pPr>
      <w:r w:rsidRPr="00844AEC">
        <w:rPr>
          <w:rFonts w:ascii="Arial"/>
          <w:lang w:val="ca-ES"/>
        </w:rPr>
        <w:t>Departament</w:t>
      </w:r>
      <w:r w:rsidRPr="00844AEC">
        <w:rPr>
          <w:rFonts w:ascii="Arial"/>
          <w:spacing w:val="-4"/>
          <w:lang w:val="ca-ES"/>
        </w:rPr>
        <w:t xml:space="preserve"> </w:t>
      </w:r>
      <w:r w:rsidRPr="00844AEC">
        <w:rPr>
          <w:rFonts w:ascii="Arial"/>
          <w:lang w:val="ca-ES"/>
        </w:rPr>
        <w:t>Administratiu-Financer</w:t>
      </w:r>
    </w:p>
    <w:p w:rsidR="00575E92" w:rsidRPr="00844AEC" w:rsidRDefault="00575E92">
      <w:pPr>
        <w:pStyle w:val="Textindependent"/>
        <w:rPr>
          <w:rFonts w:ascii="Arial"/>
          <w:sz w:val="20"/>
          <w:lang w:val="ca-ES"/>
        </w:rPr>
      </w:pPr>
    </w:p>
    <w:p w:rsidR="00575E92" w:rsidRPr="00844AEC" w:rsidRDefault="00575E92">
      <w:pPr>
        <w:pStyle w:val="Textindependent"/>
        <w:rPr>
          <w:rFonts w:ascii="Arial"/>
          <w:sz w:val="20"/>
          <w:lang w:val="ca-ES"/>
        </w:rPr>
      </w:pPr>
    </w:p>
    <w:p w:rsidR="00575E92" w:rsidRPr="00844AEC" w:rsidRDefault="00575E92">
      <w:pPr>
        <w:pStyle w:val="Textindependent"/>
        <w:spacing w:before="5"/>
        <w:rPr>
          <w:rFonts w:ascii="Arial"/>
          <w:sz w:val="23"/>
          <w:lang w:val="ca-ES"/>
        </w:rPr>
      </w:pPr>
    </w:p>
    <w:p w:rsidR="00575E92" w:rsidRPr="00844AEC" w:rsidRDefault="00844AEC">
      <w:pPr>
        <w:pStyle w:val="Ttol"/>
        <w:rPr>
          <w:lang w:val="ca-ES"/>
        </w:rPr>
      </w:pPr>
      <w:r w:rsidRPr="00844AEC">
        <w:rPr>
          <w:lang w:val="ca-ES"/>
        </w:rPr>
        <w:t>ANNEX 4B</w:t>
      </w:r>
    </w:p>
    <w:p w:rsidR="00575E92" w:rsidRPr="00844AEC" w:rsidRDefault="00844AEC">
      <w:pPr>
        <w:pStyle w:val="Ttol"/>
        <w:ind w:left="593"/>
        <w:rPr>
          <w:lang w:val="ca-ES"/>
        </w:rPr>
      </w:pPr>
      <w:r w:rsidRPr="00844AEC">
        <w:rPr>
          <w:lang w:val="ca-ES"/>
        </w:rPr>
        <w:t>DOCUMENT</w:t>
      </w:r>
      <w:r w:rsidRPr="00844AEC">
        <w:rPr>
          <w:spacing w:val="-1"/>
          <w:lang w:val="ca-ES"/>
        </w:rPr>
        <w:t xml:space="preserve"> </w:t>
      </w:r>
      <w:r w:rsidRPr="00844AEC">
        <w:rPr>
          <w:lang w:val="ca-ES"/>
        </w:rPr>
        <w:t>DE</w:t>
      </w:r>
      <w:r w:rsidRPr="00844AEC">
        <w:rPr>
          <w:spacing w:val="-2"/>
          <w:lang w:val="ca-ES"/>
        </w:rPr>
        <w:t xml:space="preserve"> </w:t>
      </w:r>
      <w:r w:rsidRPr="00844AEC">
        <w:rPr>
          <w:lang w:val="ca-ES"/>
        </w:rPr>
        <w:t>DESGLOSSAMENT</w:t>
      </w:r>
      <w:r w:rsidRPr="00844AEC">
        <w:rPr>
          <w:spacing w:val="-2"/>
          <w:lang w:val="ca-ES"/>
        </w:rPr>
        <w:t xml:space="preserve"> </w:t>
      </w:r>
      <w:r w:rsidRPr="00844AEC">
        <w:rPr>
          <w:lang w:val="ca-ES"/>
        </w:rPr>
        <w:t>DE</w:t>
      </w:r>
      <w:r w:rsidRPr="00844AEC">
        <w:rPr>
          <w:spacing w:val="-4"/>
          <w:lang w:val="ca-ES"/>
        </w:rPr>
        <w:t xml:space="preserve"> </w:t>
      </w:r>
      <w:r w:rsidRPr="00844AEC">
        <w:rPr>
          <w:lang w:val="ca-ES"/>
        </w:rPr>
        <w:t>COSTOS</w:t>
      </w:r>
      <w:r w:rsidRPr="00844AEC">
        <w:rPr>
          <w:spacing w:val="-2"/>
          <w:lang w:val="ca-ES"/>
        </w:rPr>
        <w:t xml:space="preserve"> </w:t>
      </w:r>
      <w:r w:rsidRPr="00844AEC">
        <w:rPr>
          <w:lang w:val="ca-ES"/>
        </w:rPr>
        <w:t>DIRECTES</w:t>
      </w:r>
      <w:r w:rsidRPr="00844AEC">
        <w:rPr>
          <w:spacing w:val="-3"/>
          <w:lang w:val="ca-ES"/>
        </w:rPr>
        <w:t xml:space="preserve"> </w:t>
      </w:r>
      <w:r w:rsidRPr="00844AEC">
        <w:rPr>
          <w:lang w:val="ca-ES"/>
        </w:rPr>
        <w:t>I</w:t>
      </w:r>
      <w:r w:rsidRPr="00844AEC">
        <w:rPr>
          <w:spacing w:val="-3"/>
          <w:lang w:val="ca-ES"/>
        </w:rPr>
        <w:t xml:space="preserve"> </w:t>
      </w:r>
      <w:r w:rsidRPr="00844AEC">
        <w:rPr>
          <w:lang w:val="ca-ES"/>
        </w:rPr>
        <w:t>INDIRECTES</w:t>
      </w:r>
    </w:p>
    <w:p w:rsidR="00575E92" w:rsidRPr="00844AEC" w:rsidRDefault="00575E92">
      <w:pPr>
        <w:rPr>
          <w:b/>
          <w:sz w:val="26"/>
          <w:lang w:val="ca-ES"/>
        </w:rPr>
      </w:pPr>
    </w:p>
    <w:p w:rsidR="00575E92" w:rsidRPr="00844AEC" w:rsidRDefault="00844AEC">
      <w:pPr>
        <w:pStyle w:val="Ttol1"/>
        <w:spacing w:before="174"/>
        <w:ind w:right="112"/>
        <w:jc w:val="both"/>
        <w:rPr>
          <w:lang w:val="ca-ES"/>
        </w:rPr>
      </w:pPr>
      <w:r w:rsidRPr="00844AEC">
        <w:rPr>
          <w:lang w:val="ca-ES"/>
        </w:rPr>
        <w:t>En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compliment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de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l’establert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a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la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clàusula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8a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d’aquest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plec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s’incorpora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el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següent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desglossament de costos directes i indirectes, precisant el benefici industrial i les despeses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generals,</w:t>
      </w:r>
      <w:r w:rsidRPr="00844AEC">
        <w:rPr>
          <w:spacing w:val="51"/>
          <w:lang w:val="ca-ES"/>
        </w:rPr>
        <w:t xml:space="preserve"> </w:t>
      </w:r>
      <w:r w:rsidRPr="00844AEC">
        <w:rPr>
          <w:lang w:val="ca-ES"/>
        </w:rPr>
        <w:t>i,</w:t>
      </w:r>
      <w:r w:rsidRPr="00844AEC">
        <w:rPr>
          <w:spacing w:val="49"/>
          <w:lang w:val="ca-ES"/>
        </w:rPr>
        <w:t xml:space="preserve"> </w:t>
      </w:r>
      <w:r w:rsidRPr="00844AEC">
        <w:rPr>
          <w:lang w:val="ca-ES"/>
        </w:rPr>
        <w:t>imputant</w:t>
      </w:r>
      <w:r w:rsidRPr="00844AEC">
        <w:rPr>
          <w:spacing w:val="50"/>
          <w:lang w:val="ca-ES"/>
        </w:rPr>
        <w:t xml:space="preserve"> </w:t>
      </w:r>
      <w:r w:rsidRPr="00844AEC">
        <w:rPr>
          <w:lang w:val="ca-ES"/>
        </w:rPr>
        <w:t>l’IVA</w:t>
      </w:r>
      <w:r w:rsidRPr="00844AEC">
        <w:rPr>
          <w:spacing w:val="53"/>
          <w:lang w:val="ca-ES"/>
        </w:rPr>
        <w:t xml:space="preserve"> </w:t>
      </w:r>
      <w:r w:rsidRPr="00844AEC">
        <w:rPr>
          <w:lang w:val="ca-ES"/>
        </w:rPr>
        <w:t>amb</w:t>
      </w:r>
      <w:r w:rsidRPr="00844AEC">
        <w:rPr>
          <w:spacing w:val="52"/>
          <w:lang w:val="ca-ES"/>
        </w:rPr>
        <w:t xml:space="preserve"> </w:t>
      </w:r>
      <w:r w:rsidRPr="00844AEC">
        <w:rPr>
          <w:lang w:val="ca-ES"/>
        </w:rPr>
        <w:t>partida</w:t>
      </w:r>
      <w:r w:rsidRPr="00844AEC">
        <w:rPr>
          <w:spacing w:val="47"/>
          <w:lang w:val="ca-ES"/>
        </w:rPr>
        <w:t xml:space="preserve"> </w:t>
      </w:r>
      <w:r w:rsidRPr="00844AEC">
        <w:rPr>
          <w:lang w:val="ca-ES"/>
        </w:rPr>
        <w:t>independent,</w:t>
      </w:r>
      <w:r w:rsidRPr="00844AEC">
        <w:rPr>
          <w:spacing w:val="51"/>
          <w:lang w:val="ca-ES"/>
        </w:rPr>
        <w:t xml:space="preserve"> </w:t>
      </w:r>
      <w:r w:rsidRPr="00844AEC">
        <w:rPr>
          <w:lang w:val="ca-ES"/>
        </w:rPr>
        <w:t>aplicant</w:t>
      </w:r>
      <w:r w:rsidRPr="00844AEC">
        <w:rPr>
          <w:spacing w:val="52"/>
          <w:lang w:val="ca-ES"/>
        </w:rPr>
        <w:t xml:space="preserve"> </w:t>
      </w:r>
      <w:r w:rsidRPr="00844AEC">
        <w:rPr>
          <w:lang w:val="ca-ES"/>
        </w:rPr>
        <w:t>el</w:t>
      </w:r>
      <w:r w:rsidRPr="00844AEC">
        <w:rPr>
          <w:spacing w:val="55"/>
          <w:lang w:val="ca-ES"/>
        </w:rPr>
        <w:t xml:space="preserve"> </w:t>
      </w:r>
      <w:r w:rsidRPr="00844AEC">
        <w:rPr>
          <w:lang w:val="ca-ES"/>
        </w:rPr>
        <w:t>conveni</w:t>
      </w:r>
    </w:p>
    <w:p w:rsidR="00575E92" w:rsidRPr="00844AEC" w:rsidRDefault="00844AEC">
      <w:pPr>
        <w:ind w:left="118"/>
        <w:rPr>
          <w:sz w:val="20"/>
          <w:lang w:val="ca-ES"/>
        </w:rPr>
      </w:pPr>
      <w:r w:rsidRPr="00844AEC">
        <w:rPr>
          <w:sz w:val="20"/>
          <w:lang w:val="ca-ES"/>
        </w:rPr>
        <w:t>........................................................................................</w:t>
      </w:r>
      <w:r w:rsidRPr="00844AEC">
        <w:rPr>
          <w:sz w:val="20"/>
          <w:lang w:val="ca-ES"/>
        </w:rPr>
        <w:t>............................</w:t>
      </w: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75E92" w:rsidRPr="00844AEC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844AEC">
              <w:rPr>
                <w:sz w:val="20"/>
                <w:lang w:val="ca-ES"/>
              </w:rPr>
              <w:t>Costos</w:t>
            </w:r>
            <w:r w:rsidRPr="00844AEC">
              <w:rPr>
                <w:spacing w:val="-4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directes</w:t>
            </w:r>
            <w:r w:rsidRPr="00844AEC">
              <w:rPr>
                <w:spacing w:val="-14"/>
                <w:sz w:val="20"/>
                <w:lang w:val="ca-ES"/>
              </w:rPr>
              <w:t xml:space="preserve"> </w:t>
            </w:r>
            <w:r w:rsidRPr="00844AEC">
              <w:rPr>
                <w:i/>
                <w:position w:val="7"/>
                <w:sz w:val="10"/>
                <w:lang w:val="ca-ES"/>
              </w:rPr>
              <w:t>5</w:t>
            </w:r>
          </w:p>
          <w:p w:rsidR="00575E92" w:rsidRPr="00844AEC" w:rsidRDefault="00844AEC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(especificar</w:t>
            </w:r>
            <w:r w:rsidRPr="00844AEC">
              <w:rPr>
                <w:spacing w:val="-8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Import</w:t>
            </w:r>
            <w:r w:rsidRPr="00844AEC">
              <w:rPr>
                <w:spacing w:val="-3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€</w:t>
            </w:r>
          </w:p>
        </w:tc>
      </w:tr>
      <w:tr w:rsidR="00575E92" w:rsidRPr="00844AEC">
        <w:trPr>
          <w:trHeight w:val="21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75E92" w:rsidRPr="00844AEC" w:rsidRDefault="00575E92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575E92" w:rsidRPr="00844AE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75E92" w:rsidRPr="00844AEC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75E92" w:rsidRPr="00844AEC">
        <w:trPr>
          <w:trHeight w:val="257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Costos</w:t>
            </w:r>
            <w:r w:rsidRPr="00844AEC">
              <w:rPr>
                <w:spacing w:val="-2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salarials</w:t>
            </w:r>
          </w:p>
          <w:p w:rsidR="00575E92" w:rsidRPr="00844AEC" w:rsidRDefault="00844AEC">
            <w:pPr>
              <w:pStyle w:val="TableParagraph"/>
              <w:tabs>
                <w:tab w:val="left" w:pos="1943"/>
                <w:tab w:val="left" w:pos="3396"/>
              </w:tabs>
              <w:spacing w:line="242" w:lineRule="exact"/>
              <w:ind w:right="91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(desglossar</w:t>
            </w:r>
            <w:r w:rsidRPr="00844AEC">
              <w:rPr>
                <w:sz w:val="20"/>
                <w:lang w:val="ca-ES"/>
              </w:rPr>
              <w:tab/>
              <w:t>nombre</w:t>
            </w:r>
            <w:r w:rsidRPr="00844AEC">
              <w:rPr>
                <w:sz w:val="20"/>
                <w:lang w:val="ca-ES"/>
              </w:rPr>
              <w:tab/>
            </w:r>
            <w:r w:rsidRPr="00844AEC">
              <w:rPr>
                <w:spacing w:val="-1"/>
                <w:sz w:val="20"/>
                <w:lang w:val="ca-ES"/>
              </w:rPr>
              <w:t>persones</w:t>
            </w:r>
            <w:r w:rsidRPr="00844AEC">
              <w:rPr>
                <w:spacing w:val="-68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treballadores</w:t>
            </w:r>
            <w:r w:rsidRPr="00844AEC">
              <w:rPr>
                <w:spacing w:val="-5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i categories</w:t>
            </w:r>
            <w:r w:rsidRPr="00844AEC">
              <w:rPr>
                <w:spacing w:val="-4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9" w:line="218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......</w:t>
            </w:r>
            <w:r w:rsidRPr="00844AEC">
              <w:rPr>
                <w:spacing w:val="-4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€</w:t>
            </w:r>
          </w:p>
        </w:tc>
      </w:tr>
      <w:tr w:rsidR="00575E92" w:rsidRPr="00844AEC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75E92" w:rsidRPr="00844AEC" w:rsidRDefault="00575E92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75E92" w:rsidRPr="00844AEC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Suma</w:t>
            </w:r>
            <w:r w:rsidRPr="00844AEC">
              <w:rPr>
                <w:spacing w:val="-4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costos</w:t>
            </w:r>
            <w:r w:rsidRPr="00844AEC">
              <w:rPr>
                <w:spacing w:val="-2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directes</w:t>
            </w:r>
          </w:p>
        </w:tc>
      </w:tr>
    </w:tbl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spacing w:before="1" w:after="1"/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75E92" w:rsidRPr="00844AEC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8" w:line="240" w:lineRule="atLeast"/>
              <w:ind w:right="2068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Costos indirectes</w:t>
            </w:r>
            <w:r w:rsidRPr="00844AEC">
              <w:rPr>
                <w:spacing w:val="1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(especificar</w:t>
            </w:r>
            <w:r w:rsidRPr="00844AEC">
              <w:rPr>
                <w:spacing w:val="-12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Import</w:t>
            </w:r>
            <w:r w:rsidRPr="00844AEC">
              <w:rPr>
                <w:spacing w:val="-3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€</w:t>
            </w:r>
          </w:p>
        </w:tc>
      </w:tr>
      <w:tr w:rsidR="00575E92" w:rsidRPr="00844AEC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75E92" w:rsidRPr="00844AEC" w:rsidRDefault="00575E92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575E92" w:rsidRPr="00844AE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75E92" w:rsidRPr="00844AEC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9" w:line="238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Despeses</w:t>
            </w:r>
            <w:r w:rsidRPr="00844AEC">
              <w:rPr>
                <w:spacing w:val="-4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generals</w:t>
            </w:r>
            <w:r w:rsidRPr="00844AEC">
              <w:rPr>
                <w:spacing w:val="-6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75E92" w:rsidRPr="00844AE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Benefici</w:t>
            </w:r>
            <w:r w:rsidRPr="00844AEC">
              <w:rPr>
                <w:spacing w:val="-3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75E92" w:rsidRPr="00844AEC">
        <w:trPr>
          <w:trHeight w:val="279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Suma</w:t>
            </w:r>
            <w:r w:rsidRPr="00844AEC">
              <w:rPr>
                <w:spacing w:val="-3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costos</w:t>
            </w:r>
            <w:r w:rsidRPr="00844AEC">
              <w:rPr>
                <w:spacing w:val="-2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indirectes</w:t>
            </w:r>
          </w:p>
        </w:tc>
      </w:tr>
    </w:tbl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spacing w:before="2"/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75E92" w:rsidRPr="00844AEC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before="19" w:line="240" w:lineRule="atLeast"/>
              <w:ind w:right="89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TOTAL</w:t>
            </w:r>
            <w:r w:rsidRPr="00844AEC">
              <w:rPr>
                <w:sz w:val="20"/>
                <w:lang w:val="ca-ES"/>
              </w:rPr>
              <w:tab/>
              <w:t>DE</w:t>
            </w:r>
            <w:r w:rsidRPr="00844AEC">
              <w:rPr>
                <w:sz w:val="20"/>
                <w:lang w:val="ca-ES"/>
              </w:rPr>
              <w:tab/>
              <w:t>COSTOS</w:t>
            </w:r>
            <w:r w:rsidRPr="00844AEC">
              <w:rPr>
                <w:sz w:val="20"/>
                <w:lang w:val="ca-ES"/>
              </w:rPr>
              <w:tab/>
              <w:t>(directes</w:t>
            </w:r>
            <w:r w:rsidRPr="00844AEC">
              <w:rPr>
                <w:sz w:val="20"/>
                <w:lang w:val="ca-ES"/>
              </w:rPr>
              <w:tab/>
            </w:r>
            <w:r w:rsidRPr="00844AEC">
              <w:rPr>
                <w:spacing w:val="-4"/>
                <w:sz w:val="20"/>
                <w:lang w:val="ca-ES"/>
              </w:rPr>
              <w:t>+</w:t>
            </w:r>
            <w:r w:rsidRPr="00844AEC">
              <w:rPr>
                <w:spacing w:val="-68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indirectes)</w:t>
            </w:r>
            <w:r w:rsidRPr="00844AEC">
              <w:rPr>
                <w:spacing w:val="-2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PREU</w:t>
            </w:r>
            <w:r w:rsidRPr="00844AEC">
              <w:rPr>
                <w:spacing w:val="2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75E92" w:rsidRPr="00844AEC">
        <w:trPr>
          <w:trHeight w:val="22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575E92" w:rsidRPr="00844AEC" w:rsidRDefault="00575E92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575E92" w:rsidRPr="00844AEC" w:rsidRDefault="00575E92">
      <w:pPr>
        <w:spacing w:before="5" w:after="1"/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575E92" w:rsidRPr="00844AEC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75E92" w:rsidRPr="00844AEC" w:rsidRDefault="00844AEC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844AEC">
              <w:rPr>
                <w:sz w:val="20"/>
                <w:lang w:val="ca-ES"/>
              </w:rPr>
              <w:t>.......</w:t>
            </w:r>
            <w:r w:rsidRPr="00844AEC">
              <w:rPr>
                <w:spacing w:val="-2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%</w:t>
            </w:r>
            <w:r w:rsidRPr="00844AEC">
              <w:rPr>
                <w:spacing w:val="-1"/>
                <w:sz w:val="20"/>
                <w:lang w:val="ca-ES"/>
              </w:rPr>
              <w:t xml:space="preserve"> </w:t>
            </w:r>
            <w:r w:rsidRPr="00844AEC">
              <w:rPr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75E92" w:rsidRPr="00844AEC" w:rsidRDefault="00575E92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spacing w:before="10"/>
        <w:rPr>
          <w:sz w:val="18"/>
          <w:lang w:val="ca-ES"/>
        </w:rPr>
      </w:pPr>
    </w:p>
    <w:p w:rsidR="00575E92" w:rsidRPr="00844AEC" w:rsidRDefault="00844AEC">
      <w:pPr>
        <w:pStyle w:val="Ttol1"/>
        <w:rPr>
          <w:lang w:val="ca-ES"/>
        </w:rPr>
      </w:pPr>
      <w:r w:rsidRPr="00844AEC">
        <w:rPr>
          <w:lang w:val="ca-ES"/>
        </w:rPr>
        <w:t>(Lloc,</w:t>
      </w:r>
      <w:r w:rsidRPr="00844AEC">
        <w:rPr>
          <w:spacing w:val="-5"/>
          <w:lang w:val="ca-ES"/>
        </w:rPr>
        <w:t xml:space="preserve"> </w:t>
      </w:r>
      <w:r w:rsidRPr="00844AEC">
        <w:rPr>
          <w:lang w:val="ca-ES"/>
        </w:rPr>
        <w:t>data</w:t>
      </w:r>
      <w:r w:rsidRPr="00844AEC">
        <w:rPr>
          <w:spacing w:val="-3"/>
          <w:lang w:val="ca-ES"/>
        </w:rPr>
        <w:t xml:space="preserve"> </w:t>
      </w:r>
      <w:r w:rsidRPr="00844AEC">
        <w:rPr>
          <w:lang w:val="ca-ES"/>
        </w:rPr>
        <w:t>i</w:t>
      </w:r>
      <w:r w:rsidRPr="00844AEC">
        <w:rPr>
          <w:spacing w:val="-1"/>
          <w:lang w:val="ca-ES"/>
        </w:rPr>
        <w:t xml:space="preserve"> </w:t>
      </w:r>
      <w:r w:rsidRPr="00844AEC">
        <w:rPr>
          <w:lang w:val="ca-ES"/>
        </w:rPr>
        <w:t>signatura</w:t>
      </w:r>
      <w:r w:rsidRPr="00844AEC">
        <w:rPr>
          <w:spacing w:val="-3"/>
          <w:lang w:val="ca-ES"/>
        </w:rPr>
        <w:t xml:space="preserve"> </w:t>
      </w:r>
      <w:r w:rsidRPr="00844AEC">
        <w:rPr>
          <w:lang w:val="ca-ES"/>
        </w:rPr>
        <w:t>electrònica).”</w:t>
      </w: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575E92">
      <w:pPr>
        <w:rPr>
          <w:sz w:val="20"/>
          <w:lang w:val="ca-ES"/>
        </w:rPr>
      </w:pPr>
    </w:p>
    <w:p w:rsidR="00575E92" w:rsidRPr="00844AEC" w:rsidRDefault="00844AEC">
      <w:pPr>
        <w:spacing w:before="10"/>
        <w:rPr>
          <w:lang w:val="ca-ES"/>
        </w:rPr>
      </w:pPr>
      <w:r w:rsidRPr="00844AEC">
        <w:rPr>
          <w:lang w:val="ca-ES"/>
        </w:rPr>
        <w:pict>
          <v:rect id="docshape1" o:spid="_x0000_s1026" style="position:absolute;margin-left:70.95pt;margin-top:15.1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575E92" w:rsidRPr="00844AEC" w:rsidRDefault="00844AEC">
      <w:pPr>
        <w:pStyle w:val="Textindependent"/>
        <w:spacing w:before="54" w:line="247" w:lineRule="auto"/>
        <w:ind w:left="118" w:right="103"/>
        <w:jc w:val="both"/>
        <w:rPr>
          <w:lang w:val="ca-ES"/>
        </w:rPr>
      </w:pPr>
      <w:r w:rsidRPr="00844AEC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844AEC">
        <w:rPr>
          <w:b/>
          <w:lang w:val="ca-ES"/>
        </w:rPr>
        <w:t xml:space="preserve">Costos directes: </w:t>
      </w:r>
      <w:r w:rsidRPr="00844AEC">
        <w:rPr>
          <w:lang w:val="ca-ES"/>
        </w:rPr>
        <w:t>aquells que s'associen amb el producte d'una forma molt clara, sense necessitat de cap tipus de repartiment.</w:t>
      </w:r>
      <w:r w:rsidRPr="00844AEC">
        <w:rPr>
          <w:spacing w:val="40"/>
          <w:lang w:val="ca-ES"/>
        </w:rPr>
        <w:t xml:space="preserve"> </w:t>
      </w:r>
      <w:r w:rsidRPr="00844AEC">
        <w:rPr>
          <w:lang w:val="ca-ES"/>
        </w:rPr>
        <w:t>Matèries Primeres,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Mà</w:t>
      </w:r>
      <w:r w:rsidRPr="00844AEC">
        <w:rPr>
          <w:spacing w:val="-2"/>
          <w:lang w:val="ca-ES"/>
        </w:rPr>
        <w:t xml:space="preserve"> </w:t>
      </w:r>
      <w:r w:rsidRPr="00844AEC">
        <w:rPr>
          <w:lang w:val="ca-ES"/>
        </w:rPr>
        <w:t>d'Obra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Directa.</w:t>
      </w:r>
    </w:p>
    <w:p w:rsidR="00575E92" w:rsidRPr="00844AEC" w:rsidRDefault="00844AEC">
      <w:pPr>
        <w:pStyle w:val="Textindependent"/>
        <w:spacing w:line="242" w:lineRule="auto"/>
        <w:ind w:left="118" w:right="105"/>
        <w:jc w:val="both"/>
        <w:rPr>
          <w:lang w:val="ca-ES"/>
        </w:rPr>
      </w:pPr>
      <w:r w:rsidRPr="00844AEC">
        <w:rPr>
          <w:b/>
          <w:lang w:val="ca-ES"/>
        </w:rPr>
        <w:t xml:space="preserve">Costos indirectes: </w:t>
      </w:r>
      <w:r w:rsidRPr="00844AEC">
        <w:rPr>
          <w:lang w:val="ca-ES"/>
        </w:rPr>
        <w:t>aquells que no poden ser aplicats directament a un producte, ni a un cent</w:t>
      </w:r>
      <w:r w:rsidRPr="00844AEC">
        <w:rPr>
          <w:lang w:val="ca-ES"/>
        </w:rPr>
        <w:t>re de cost. Costos Indirectes de Producció (CIP): Ma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d’Obra Indirecta, costos d’aprovisionament o producció. Costos Indirectes Generals (CIG): els no necessaris per fabricar, com ara comercials,</w:t>
      </w:r>
      <w:r w:rsidRPr="00844AEC">
        <w:rPr>
          <w:spacing w:val="1"/>
          <w:lang w:val="ca-ES"/>
        </w:rPr>
        <w:t xml:space="preserve"> </w:t>
      </w:r>
      <w:r w:rsidRPr="00844AEC">
        <w:rPr>
          <w:lang w:val="ca-ES"/>
        </w:rPr>
        <w:t>d’administració</w:t>
      </w:r>
      <w:r w:rsidRPr="00844AEC">
        <w:rPr>
          <w:spacing w:val="-2"/>
          <w:lang w:val="ca-ES"/>
        </w:rPr>
        <w:t xml:space="preserve"> </w:t>
      </w:r>
      <w:r w:rsidRPr="00844AEC">
        <w:rPr>
          <w:lang w:val="ca-ES"/>
        </w:rPr>
        <w:t>i</w:t>
      </w:r>
      <w:r w:rsidRPr="00844AEC">
        <w:rPr>
          <w:spacing w:val="-1"/>
          <w:lang w:val="ca-ES"/>
        </w:rPr>
        <w:t xml:space="preserve"> </w:t>
      </w:r>
      <w:r w:rsidRPr="00844AEC">
        <w:rPr>
          <w:lang w:val="ca-ES"/>
        </w:rPr>
        <w:t>financers.</w:t>
      </w:r>
    </w:p>
    <w:p w:rsidR="00575E92" w:rsidRPr="00844AEC" w:rsidRDefault="00575E92">
      <w:pPr>
        <w:pStyle w:val="Textindependent"/>
        <w:spacing w:before="2"/>
        <w:rPr>
          <w:sz w:val="9"/>
          <w:lang w:val="ca-ES"/>
        </w:rPr>
      </w:pPr>
      <w:bookmarkStart w:id="0" w:name="_GoBack"/>
      <w:bookmarkEnd w:id="0"/>
    </w:p>
    <w:sectPr w:rsidR="00575E92" w:rsidRPr="00844AEC">
      <w:type w:val="continuous"/>
      <w:pgSz w:w="11910" w:h="16840"/>
      <w:pgMar w:top="64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75E92"/>
    <w:rsid w:val="00575E92"/>
    <w:rsid w:val="0084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44AE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44AE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44AE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44AE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>IMI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2022-02-07T10:30:00Z</dcterms:created>
  <dcterms:modified xsi:type="dcterms:W3CDTF">2022-02-07T10:33:00Z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2022-02-07T00:00:00Z</vt:filetime>
  </property>
</Properties>
</file>