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F37" w:rsidRDefault="00E95BE6">
      <w:pPr>
        <w:pStyle w:val="Textoindependiente"/>
        <w:ind w:left="258"/>
        <w:rPr>
          <w:rFonts w:asci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7" type="#_x0000_t202" style="position:absolute;left:0;text-align:left;margin-left:-1.7pt;margin-top:234.2pt;width:11.9pt;height:359.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911F37" w:rsidRDefault="00911F37">
                  <w:pPr>
                    <w:spacing w:before="6" w:line="231" w:lineRule="exact"/>
                    <w:ind w:left="20"/>
                    <w:rPr>
                      <w:rFonts w:ascii="Arial Unicode MS" w:hAnsi="Arial Unicode MS"/>
                      <w:sz w:val="14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F37" w:rsidRDefault="00E95BE6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11F37" w:rsidRDefault="00E95BE6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11F37" w:rsidRDefault="00911F37">
      <w:pPr>
        <w:pStyle w:val="Textoindependiente"/>
        <w:rPr>
          <w:rFonts w:ascii="Arial"/>
          <w:i/>
        </w:rPr>
      </w:pPr>
    </w:p>
    <w:p w:rsidR="00911F37" w:rsidRDefault="00911F37">
      <w:pPr>
        <w:pStyle w:val="Textoindependiente"/>
        <w:rPr>
          <w:rFonts w:ascii="Arial"/>
          <w:i/>
        </w:rPr>
      </w:pPr>
    </w:p>
    <w:p w:rsidR="00911F37" w:rsidRDefault="00911F37">
      <w:pPr>
        <w:pStyle w:val="Textoindependiente"/>
        <w:spacing w:before="7"/>
        <w:rPr>
          <w:rFonts w:ascii="Arial"/>
          <w:i/>
          <w:sz w:val="28"/>
        </w:rPr>
      </w:pPr>
    </w:p>
    <w:p w:rsidR="00911F37" w:rsidRDefault="00E95BE6">
      <w:pPr>
        <w:pStyle w:val="Ttulo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911F37" w:rsidRDefault="00E95BE6">
      <w:pPr>
        <w:spacing w:before="27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3</w:t>
      </w:r>
    </w:p>
    <w:p w:rsidR="00911F37" w:rsidRDefault="00911F37">
      <w:pPr>
        <w:pStyle w:val="Textoindependiente"/>
        <w:spacing w:before="7"/>
        <w:rPr>
          <w:sz w:val="21"/>
        </w:rPr>
      </w:pPr>
    </w:p>
    <w:p w:rsidR="00911F37" w:rsidRDefault="00E95BE6">
      <w:pPr>
        <w:ind w:left="337" w:right="104"/>
        <w:jc w:val="both"/>
        <w:rPr>
          <w:sz w:val="20"/>
        </w:rPr>
      </w:pPr>
      <w:r>
        <w:rPr>
          <w:sz w:val="20"/>
        </w:rPr>
        <w:t>“El</w:t>
      </w:r>
      <w:r>
        <w:rPr>
          <w:spacing w:val="40"/>
          <w:sz w:val="20"/>
        </w:rPr>
        <w:t xml:space="preserve"> </w:t>
      </w:r>
      <w:r>
        <w:rPr>
          <w:sz w:val="20"/>
        </w:rPr>
        <w:t>Sr./la Sra. ...,</w:t>
      </w:r>
      <w:r>
        <w:rPr>
          <w:spacing w:val="40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carrer ...</w:t>
      </w:r>
      <w:r>
        <w:rPr>
          <w:spacing w:val="40"/>
          <w:sz w:val="20"/>
        </w:rPr>
        <w:t xml:space="preserve"> </w:t>
      </w:r>
      <w:r>
        <w:rPr>
          <w:sz w:val="20"/>
        </w:rPr>
        <w:t>núm. ...,</w:t>
      </w:r>
      <w:r>
        <w:rPr>
          <w:spacing w:val="40"/>
          <w:sz w:val="20"/>
        </w:rPr>
        <w:t xml:space="preserve"> </w:t>
      </w:r>
      <w:r>
        <w:rPr>
          <w:sz w:val="20"/>
        </w:rPr>
        <w:t>amb DNI/NIF núm. ..., major d’edat,</w:t>
      </w:r>
      <w:r>
        <w:rPr>
          <w:spacing w:val="17"/>
          <w:sz w:val="20"/>
        </w:rPr>
        <w:t xml:space="preserve"> </w:t>
      </w:r>
      <w:r>
        <w:rPr>
          <w:sz w:val="20"/>
        </w:rPr>
        <w:t>en</w:t>
      </w:r>
      <w:r>
        <w:rPr>
          <w:spacing w:val="23"/>
          <w:sz w:val="20"/>
        </w:rPr>
        <w:t xml:space="preserve"> </w:t>
      </w:r>
      <w:r>
        <w:rPr>
          <w:sz w:val="20"/>
        </w:rPr>
        <w:t>nom</w:t>
      </w:r>
      <w:r>
        <w:rPr>
          <w:spacing w:val="25"/>
          <w:sz w:val="20"/>
        </w:rPr>
        <w:t xml:space="preserve"> </w:t>
      </w:r>
      <w:r>
        <w:rPr>
          <w:sz w:val="20"/>
        </w:rPr>
        <w:t>propi,</w:t>
      </w:r>
      <w:r>
        <w:rPr>
          <w:spacing w:val="19"/>
          <w:sz w:val="20"/>
        </w:rPr>
        <w:t xml:space="preserve"> </w:t>
      </w:r>
      <w:r>
        <w:rPr>
          <w:sz w:val="20"/>
        </w:rPr>
        <w:t>o en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9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7"/>
          <w:sz w:val="20"/>
        </w:rPr>
        <w:t xml:space="preserve"> </w:t>
      </w:r>
      <w:r>
        <w:rPr>
          <w:sz w:val="20"/>
        </w:rPr>
        <w:t>amb</w:t>
      </w:r>
      <w:r>
        <w:rPr>
          <w:spacing w:val="15"/>
          <w:sz w:val="20"/>
        </w:rPr>
        <w:t xml:space="preserve"> </w:t>
      </w:r>
      <w:r>
        <w:rPr>
          <w:sz w:val="20"/>
        </w:rPr>
        <w:t>NIF</w:t>
      </w:r>
      <w:r>
        <w:rPr>
          <w:spacing w:val="16"/>
          <w:sz w:val="20"/>
        </w:rPr>
        <w:t xml:space="preserve"> </w:t>
      </w:r>
      <w:r>
        <w:rPr>
          <w:sz w:val="20"/>
        </w:rPr>
        <w:t>núm.</w:t>
      </w:r>
      <w:r>
        <w:rPr>
          <w:spacing w:val="14"/>
          <w:sz w:val="20"/>
        </w:rPr>
        <w:t xml:space="preserve"> </w:t>
      </w:r>
      <w:r>
        <w:rPr>
          <w:sz w:val="20"/>
        </w:rPr>
        <w:t>...</w:t>
      </w:r>
      <w:r>
        <w:rPr>
          <w:spacing w:val="17"/>
          <w:sz w:val="20"/>
        </w:rPr>
        <w:t xml:space="preserve"> </w:t>
      </w:r>
      <w:r>
        <w:rPr>
          <w:sz w:val="20"/>
        </w:rPr>
        <w:t>, amb</w:t>
      </w:r>
      <w:r>
        <w:rPr>
          <w:spacing w:val="15"/>
          <w:sz w:val="20"/>
        </w:rPr>
        <w:t xml:space="preserve"> </w:t>
      </w:r>
      <w:r>
        <w:rPr>
          <w:sz w:val="20"/>
        </w:rPr>
        <w:t>domicili a</w:t>
      </w:r>
      <w:r>
        <w:rPr>
          <w:spacing w:val="31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carrer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núm.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30"/>
          <w:sz w:val="20"/>
        </w:rPr>
        <w:t xml:space="preserve"> </w:t>
      </w:r>
      <w:r>
        <w:rPr>
          <w:sz w:val="20"/>
        </w:rPr>
        <w:t>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</w:t>
      </w:r>
      <w:r>
        <w:rPr>
          <w:spacing w:val="26"/>
          <w:sz w:val="20"/>
        </w:rPr>
        <w:t xml:space="preserve"> </w:t>
      </w:r>
      <w:r>
        <w:rPr>
          <w:sz w:val="20"/>
        </w:rPr>
        <w:t>optar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l’adjudicació del contracte amb </w:t>
      </w:r>
      <w:r>
        <w:rPr>
          <w:i/>
          <w:sz w:val="20"/>
        </w:rPr>
        <w:t xml:space="preserve">número d’expedient 22000082 </w:t>
      </w:r>
      <w:r>
        <w:rPr>
          <w:sz w:val="20"/>
        </w:rPr>
        <w:t xml:space="preserve">que té per objecte els </w:t>
      </w:r>
      <w:r>
        <w:rPr>
          <w:i/>
          <w:sz w:val="20"/>
        </w:rPr>
        <w:t>serveis de Manteniment i Evolució de les aplicacions Informàtiques (AM) de Procediments i Tramitació Electrònica de l’Ajuntament de Barcelona amb mesures de contractació p</w:t>
      </w:r>
      <w:r>
        <w:rPr>
          <w:i/>
          <w:sz w:val="20"/>
        </w:rPr>
        <w:t xml:space="preserve">ública sostenible, </w:t>
      </w:r>
      <w:r>
        <w:rPr>
          <w:sz w:val="20"/>
        </w:rPr>
        <w:t>tramitat per l’Institut Municipal d’Informàtica de l’Ajuntament de Barcelona:</w:t>
      </w:r>
    </w:p>
    <w:p w:rsidR="00911F37" w:rsidRDefault="00911F37">
      <w:pPr>
        <w:pStyle w:val="Textoindependiente"/>
        <w:rPr>
          <w:sz w:val="24"/>
        </w:rPr>
      </w:pPr>
    </w:p>
    <w:p w:rsidR="00911F37" w:rsidRDefault="00911F37">
      <w:pPr>
        <w:pStyle w:val="Textoindependiente"/>
        <w:spacing w:before="6"/>
        <w:rPr>
          <w:sz w:val="24"/>
        </w:rPr>
      </w:pPr>
    </w:p>
    <w:p w:rsidR="00911F37" w:rsidRDefault="00E95BE6">
      <w:pPr>
        <w:pStyle w:val="Ttulo1"/>
        <w:ind w:right="0"/>
        <w:jc w:val="left"/>
      </w:pPr>
      <w:r>
        <w:rPr>
          <w:spacing w:val="-2"/>
        </w:rPr>
        <w:t>MANIFESTA:</w:t>
      </w:r>
    </w:p>
    <w:p w:rsidR="00911F37" w:rsidRDefault="00911F37">
      <w:pPr>
        <w:pStyle w:val="Textoindependiente"/>
        <w:rPr>
          <w:b/>
          <w:sz w:val="21"/>
        </w:rPr>
      </w:pPr>
    </w:p>
    <w:p w:rsidR="00911F37" w:rsidRDefault="00E95BE6">
      <w:pPr>
        <w:pStyle w:val="Textoindependiente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911F37" w:rsidRDefault="00911F37">
      <w:pPr>
        <w:pStyle w:val="Textoindependiente"/>
        <w:rPr>
          <w:sz w:val="24"/>
        </w:rPr>
      </w:pPr>
    </w:p>
    <w:p w:rsidR="00911F37" w:rsidRDefault="00E95BE6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911F37" w:rsidRDefault="00911F37">
      <w:pPr>
        <w:pStyle w:val="Textoindependiente"/>
        <w:spacing w:before="9"/>
        <w:rPr>
          <w:i/>
          <w:sz w:val="19"/>
        </w:rPr>
      </w:pPr>
    </w:p>
    <w:p w:rsidR="00911F37" w:rsidRDefault="00E95BE6">
      <w:pPr>
        <w:pStyle w:val="Prrafodelista"/>
        <w:numPr>
          <w:ilvl w:val="0"/>
          <w:numId w:val="1"/>
        </w:numPr>
        <w:tabs>
          <w:tab w:val="left" w:pos="657"/>
        </w:tabs>
        <w:spacing w:line="242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</w:t>
      </w:r>
      <w:r>
        <w:rPr>
          <w:sz w:val="20"/>
        </w:rPr>
        <w:t>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 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911F37" w:rsidRDefault="00911F37">
      <w:pPr>
        <w:pStyle w:val="Textoindependiente"/>
        <w:spacing w:before="5"/>
        <w:rPr>
          <w:i/>
          <w:sz w:val="19"/>
        </w:rPr>
      </w:pPr>
    </w:p>
    <w:p w:rsidR="00911F37" w:rsidRDefault="00E95BE6">
      <w:pPr>
        <w:pStyle w:val="Prrafodelista"/>
        <w:numPr>
          <w:ilvl w:val="0"/>
          <w:numId w:val="1"/>
        </w:numPr>
        <w:tabs>
          <w:tab w:val="left" w:pos="662"/>
        </w:tabs>
        <w:spacing w:line="242" w:lineRule="auto"/>
        <w:ind w:right="108" w:firstLine="0"/>
        <w:rPr>
          <w:sz w:val="20"/>
        </w:rPr>
      </w:pPr>
      <w:r>
        <w:rPr>
          <w:sz w:val="20"/>
        </w:rPr>
        <w:t>té relacions legals amb paradisos fiscals. En aquest supòsit, ha de presentar en aquest mateix sobre la documentació descriptiva dels moviments financers concrets i tota la informació rel</w:t>
      </w:r>
      <w:r>
        <w:rPr>
          <w:sz w:val="20"/>
        </w:rPr>
        <w:t>ativa a aquestes actuacions. Es donarà publicitat en el perfil de contractant de què l’empresa ha declarat tenir relacions amb paradisos fiscals.</w:t>
      </w:r>
    </w:p>
    <w:p w:rsidR="00911F37" w:rsidRDefault="00911F37">
      <w:pPr>
        <w:pStyle w:val="Textoindependiente"/>
        <w:rPr>
          <w:sz w:val="24"/>
        </w:rPr>
      </w:pPr>
    </w:p>
    <w:p w:rsidR="00911F37" w:rsidRDefault="00911F37">
      <w:pPr>
        <w:pStyle w:val="Textoindependiente"/>
        <w:rPr>
          <w:sz w:val="24"/>
        </w:rPr>
      </w:pPr>
    </w:p>
    <w:p w:rsidR="00911F37" w:rsidRDefault="00911F37">
      <w:pPr>
        <w:pStyle w:val="Textoindependiente"/>
        <w:rPr>
          <w:sz w:val="24"/>
        </w:rPr>
      </w:pPr>
    </w:p>
    <w:p w:rsidR="00911F37" w:rsidRDefault="00911F37">
      <w:pPr>
        <w:pStyle w:val="Textoindependiente"/>
        <w:rPr>
          <w:sz w:val="24"/>
        </w:rPr>
      </w:pPr>
    </w:p>
    <w:p w:rsidR="00911F37" w:rsidRDefault="00911F37">
      <w:pPr>
        <w:pStyle w:val="Textoindependiente"/>
        <w:spacing w:before="2"/>
        <w:rPr>
          <w:sz w:val="30"/>
        </w:rPr>
      </w:pPr>
    </w:p>
    <w:p w:rsidR="00911F37" w:rsidRDefault="00E95BE6">
      <w:pPr>
        <w:pStyle w:val="Textoindependiente"/>
        <w:ind w:left="337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911F37">
      <w:pPr>
        <w:pStyle w:val="Textoindependiente"/>
      </w:pPr>
    </w:p>
    <w:p w:rsidR="00911F37" w:rsidRDefault="00E95BE6">
      <w:pPr>
        <w:pStyle w:val="Textoindependiente"/>
        <w:spacing w:before="10"/>
        <w:rPr>
          <w:sz w:val="28"/>
        </w:rPr>
      </w:pPr>
      <w:r>
        <w:pict>
          <v:rect id="docshape2" o:spid="_x0000_s1026" style="position:absolute;margin-left:70.95pt;margin-top:18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11F37" w:rsidRDefault="00E95BE6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911F3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34A55"/>
    <w:multiLevelType w:val="hybridMultilevel"/>
    <w:tmpl w:val="DB2CA97E"/>
    <w:lvl w:ilvl="0" w:tplc="C6485F9C">
      <w:numFmt w:val="bullet"/>
      <w:lvlText w:val="☐"/>
      <w:lvlJc w:val="left"/>
      <w:pPr>
        <w:ind w:left="337" w:hanging="32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2"/>
        <w:szCs w:val="22"/>
        <w:lang w:val="ca-ES" w:eastAsia="en-US" w:bidi="ar-SA"/>
      </w:rPr>
    </w:lvl>
    <w:lvl w:ilvl="1" w:tplc="5BD2E682">
      <w:numFmt w:val="bullet"/>
      <w:lvlText w:val="•"/>
      <w:lvlJc w:val="left"/>
      <w:pPr>
        <w:ind w:left="1292" w:hanging="320"/>
      </w:pPr>
      <w:rPr>
        <w:rFonts w:hint="default"/>
        <w:lang w:val="ca-ES" w:eastAsia="en-US" w:bidi="ar-SA"/>
      </w:rPr>
    </w:lvl>
    <w:lvl w:ilvl="2" w:tplc="95823CA4">
      <w:numFmt w:val="bullet"/>
      <w:lvlText w:val="•"/>
      <w:lvlJc w:val="left"/>
      <w:pPr>
        <w:ind w:left="2245" w:hanging="320"/>
      </w:pPr>
      <w:rPr>
        <w:rFonts w:hint="default"/>
        <w:lang w:val="ca-ES" w:eastAsia="en-US" w:bidi="ar-SA"/>
      </w:rPr>
    </w:lvl>
    <w:lvl w:ilvl="3" w:tplc="BD5AD88A">
      <w:numFmt w:val="bullet"/>
      <w:lvlText w:val="•"/>
      <w:lvlJc w:val="left"/>
      <w:pPr>
        <w:ind w:left="3197" w:hanging="320"/>
      </w:pPr>
      <w:rPr>
        <w:rFonts w:hint="default"/>
        <w:lang w:val="ca-ES" w:eastAsia="en-US" w:bidi="ar-SA"/>
      </w:rPr>
    </w:lvl>
    <w:lvl w:ilvl="4" w:tplc="AEE4D33E">
      <w:numFmt w:val="bullet"/>
      <w:lvlText w:val="•"/>
      <w:lvlJc w:val="left"/>
      <w:pPr>
        <w:ind w:left="4150" w:hanging="320"/>
      </w:pPr>
      <w:rPr>
        <w:rFonts w:hint="default"/>
        <w:lang w:val="ca-ES" w:eastAsia="en-US" w:bidi="ar-SA"/>
      </w:rPr>
    </w:lvl>
    <w:lvl w:ilvl="5" w:tplc="68ECA57C">
      <w:numFmt w:val="bullet"/>
      <w:lvlText w:val="•"/>
      <w:lvlJc w:val="left"/>
      <w:pPr>
        <w:ind w:left="5103" w:hanging="320"/>
      </w:pPr>
      <w:rPr>
        <w:rFonts w:hint="default"/>
        <w:lang w:val="ca-ES" w:eastAsia="en-US" w:bidi="ar-SA"/>
      </w:rPr>
    </w:lvl>
    <w:lvl w:ilvl="6" w:tplc="1924EE8C">
      <w:numFmt w:val="bullet"/>
      <w:lvlText w:val="•"/>
      <w:lvlJc w:val="left"/>
      <w:pPr>
        <w:ind w:left="6055" w:hanging="320"/>
      </w:pPr>
      <w:rPr>
        <w:rFonts w:hint="default"/>
        <w:lang w:val="ca-ES" w:eastAsia="en-US" w:bidi="ar-SA"/>
      </w:rPr>
    </w:lvl>
    <w:lvl w:ilvl="7" w:tplc="1ED64484">
      <w:numFmt w:val="bullet"/>
      <w:lvlText w:val="•"/>
      <w:lvlJc w:val="left"/>
      <w:pPr>
        <w:ind w:left="7008" w:hanging="320"/>
      </w:pPr>
      <w:rPr>
        <w:rFonts w:hint="default"/>
        <w:lang w:val="ca-ES" w:eastAsia="en-US" w:bidi="ar-SA"/>
      </w:rPr>
    </w:lvl>
    <w:lvl w:ilvl="8" w:tplc="0316BBBC">
      <w:numFmt w:val="bullet"/>
      <w:lvlText w:val="•"/>
      <w:lvlJc w:val="left"/>
      <w:pPr>
        <w:ind w:left="7961" w:hanging="32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11F37"/>
    <w:rsid w:val="00911F37"/>
    <w:rsid w:val="00E9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9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BE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7" w:right="1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E9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BE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314</Words>
  <Characters>1796</Characters>
  <Application>Microsoft Office Word</Application>
  <DocSecurity>0</DocSecurity>
  <Lines>14</Lines>
  <Paragraphs>4</Paragraphs>
  <ScaleCrop>false</ScaleCrop>
  <Company>IMI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2022-06-29T08:23:00Z</dcterms:created>
  <dcterms:modified xsi:type="dcterms:W3CDTF">2022-06-29T08:40:00Z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2022-06-29T00:00:00Z</vt:filetime>
  </property>
  <property fmtid="{D5CDD505-2E9C-101B-9397-08002B2CF9AE}" pid="5" name="Producer">
    <vt:lpwstr>Microsoft® Word 2010; modified using iText® 5.4.1 ©2000-2012 1T3XT BVBA (AGPL-version)</vt:lpwstr>
  </property>
</Properties>
</file>