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83C" w:rsidRDefault="00AB17C5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83C" w:rsidRDefault="00AB17C5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3483C" w:rsidRDefault="00AB17C5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3483C" w:rsidRDefault="0053483C">
      <w:pPr>
        <w:pStyle w:val="Textindependent"/>
        <w:rPr>
          <w:rFonts w:ascii="Arial"/>
          <w:i/>
        </w:rPr>
      </w:pPr>
    </w:p>
    <w:p w:rsidR="0053483C" w:rsidRDefault="0053483C">
      <w:pPr>
        <w:pStyle w:val="Textindependent"/>
        <w:rPr>
          <w:rFonts w:ascii="Arial"/>
          <w:i/>
        </w:rPr>
      </w:pPr>
    </w:p>
    <w:p w:rsidR="0053483C" w:rsidRDefault="0053483C">
      <w:pPr>
        <w:pStyle w:val="Textindependent"/>
        <w:spacing w:before="5"/>
        <w:rPr>
          <w:rFonts w:ascii="Arial"/>
          <w:i/>
          <w:sz w:val="23"/>
        </w:rPr>
      </w:pPr>
    </w:p>
    <w:p w:rsidR="0053483C" w:rsidRDefault="00AB17C5">
      <w:pPr>
        <w:pStyle w:val="Ttol"/>
        <w:spacing w:line="267" w:lineRule="exact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:rsidR="0053483C" w:rsidRDefault="00AB17C5">
      <w:pPr>
        <w:pStyle w:val="Ttol"/>
        <w:ind w:right="428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53483C" w:rsidRDefault="0053483C">
      <w:pPr>
        <w:pStyle w:val="Textindependent"/>
        <w:rPr>
          <w:b/>
          <w:sz w:val="26"/>
        </w:rPr>
      </w:pPr>
    </w:p>
    <w:p w:rsidR="0053483C" w:rsidRDefault="00AB17C5">
      <w:pPr>
        <w:pStyle w:val="Textindependent"/>
        <w:tabs>
          <w:tab w:val="left" w:leader="dot" w:pos="9674"/>
        </w:tabs>
        <w:spacing w:before="175" w:line="243" w:lineRule="exact"/>
        <w:ind w:left="118"/>
      </w:pPr>
      <w:r>
        <w:t>Qui</w:t>
      </w:r>
      <w:r>
        <w:rPr>
          <w:spacing w:val="22"/>
        </w:rPr>
        <w:t xml:space="preserve">  </w:t>
      </w:r>
      <w:r>
        <w:t>sotasigna</w:t>
      </w:r>
      <w:r>
        <w:rPr>
          <w:spacing w:val="79"/>
          <w:w w:val="150"/>
        </w:rPr>
        <w:t xml:space="preserve"> </w:t>
      </w:r>
      <w:r>
        <w:t>el/la</w:t>
      </w:r>
      <w:r>
        <w:rPr>
          <w:spacing w:val="78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53483C" w:rsidRDefault="00AB17C5">
      <w:pPr>
        <w:pStyle w:val="Textindependent"/>
        <w:tabs>
          <w:tab w:val="left" w:leader="dot" w:pos="4166"/>
        </w:tabs>
        <w:spacing w:line="242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-1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53483C" w:rsidRDefault="00AB17C5">
      <w:pPr>
        <w:pStyle w:val="Textindependent"/>
        <w:spacing w:line="242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40"/>
        </w:rPr>
        <w:t xml:space="preserve"> </w:t>
      </w:r>
      <w:r>
        <w:t>....................................................................................,</w:t>
      </w:r>
      <w:r>
        <w:rPr>
          <w:spacing w:val="39"/>
        </w:rPr>
        <w:t xml:space="preserve"> </w:t>
      </w:r>
      <w:r>
        <w:t>amb</w:t>
      </w:r>
      <w:r>
        <w:rPr>
          <w:spacing w:val="41"/>
        </w:rPr>
        <w:t xml:space="preserve"> </w:t>
      </w:r>
      <w:r>
        <w:rPr>
          <w:spacing w:val="-5"/>
        </w:rPr>
        <w:t>NIF</w:t>
      </w:r>
    </w:p>
    <w:p w:rsidR="0053483C" w:rsidRDefault="00AB17C5">
      <w:pPr>
        <w:pStyle w:val="Textindependent"/>
        <w:spacing w:line="243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53483C" w:rsidRDefault="00AB17C5">
      <w:pPr>
        <w:spacing w:before="1"/>
        <w:ind w:left="118" w:right="106"/>
        <w:jc w:val="both"/>
        <w:rPr>
          <w:i/>
          <w:sz w:val="20"/>
        </w:rPr>
      </w:pPr>
      <w:r>
        <w:rPr>
          <w:sz w:val="20"/>
        </w:rPr>
        <w:t xml:space="preserve">comunicacions electròniques (@) .................................. i als efectes de licitar en el procediment d'adjudicació </w:t>
      </w:r>
      <w:r>
        <w:rPr>
          <w:i/>
          <w:sz w:val="20"/>
        </w:rPr>
        <w:t xml:space="preserve">dels Serveis d’implantació d’un proveïdor d’identitat (IDP) a l’ajuntament de Barcelona amb mesures de contractació pública sostenible, Núm. Expedient </w:t>
      </w:r>
      <w:r>
        <w:rPr>
          <w:i/>
          <w:spacing w:val="-2"/>
          <w:sz w:val="20"/>
        </w:rPr>
        <w:t>22000087.</w:t>
      </w:r>
    </w:p>
    <w:p w:rsidR="0053483C" w:rsidRDefault="0053483C">
      <w:pPr>
        <w:pStyle w:val="Textindependent"/>
        <w:rPr>
          <w:i/>
          <w:sz w:val="24"/>
        </w:rPr>
      </w:pPr>
    </w:p>
    <w:p w:rsidR="0053483C" w:rsidRDefault="00AB17C5">
      <w:pPr>
        <w:spacing w:before="194"/>
        <w:ind w:left="393" w:right="426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53483C" w:rsidRDefault="0053483C">
      <w:pPr>
        <w:pStyle w:val="Textindependent"/>
        <w:rPr>
          <w:b/>
          <w:i/>
          <w:sz w:val="26"/>
        </w:rPr>
      </w:pPr>
    </w:p>
    <w:p w:rsidR="0053483C" w:rsidRDefault="0053483C">
      <w:pPr>
        <w:pStyle w:val="Textindependent"/>
        <w:spacing w:before="2"/>
        <w:rPr>
          <w:b/>
          <w:i/>
          <w:sz w:val="34"/>
        </w:rPr>
      </w:pPr>
    </w:p>
    <w:p w:rsidR="0053483C" w:rsidRDefault="00AB17C5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53483C" w:rsidRDefault="0053483C">
      <w:pPr>
        <w:pStyle w:val="Textindependent"/>
        <w:spacing w:before="10"/>
        <w:rPr>
          <w:b/>
          <w:sz w:val="14"/>
        </w:rPr>
      </w:pPr>
    </w:p>
    <w:p w:rsidR="0053483C" w:rsidRDefault="00AB17C5">
      <w:pPr>
        <w:pStyle w:val="Textindependent"/>
        <w:spacing w:before="99" w:line="242" w:lineRule="auto"/>
        <w:ind w:left="118" w:right="111" w:firstLine="408"/>
        <w:jc w:val="both"/>
      </w:pPr>
      <w:r>
        <w:pict>
          <v:rect id="docshape2" o:spid="_x0000_s1028" style="position:absolute;left:0;text-align:left;margin-left:1in;margin-top:3.95pt;width:12.35pt;height:12.35pt;z-index:-1577011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</w:t>
      </w:r>
      <w:r>
        <w:t>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</w:t>
      </w:r>
      <w:r>
        <w:t>, Sistemes Regionals de Protecció i Garantia dels Drets Humans i Dret Internacional Humanitari.</w:t>
      </w:r>
    </w:p>
    <w:p w:rsidR="0053483C" w:rsidRDefault="0053483C">
      <w:pPr>
        <w:pStyle w:val="Textindependent"/>
        <w:spacing w:before="10"/>
        <w:rPr>
          <w:sz w:val="14"/>
        </w:rPr>
      </w:pPr>
    </w:p>
    <w:p w:rsidR="0053483C" w:rsidRDefault="00AB17C5">
      <w:pPr>
        <w:pStyle w:val="Textindependent"/>
        <w:spacing w:before="100" w:line="242" w:lineRule="auto"/>
        <w:ind w:left="118" w:right="111" w:firstLine="376"/>
        <w:jc w:val="both"/>
      </w:pPr>
      <w:r>
        <w:pict>
          <v:rect id="docshape3" o:spid="_x0000_s1027" style="position:absolute;left:0;text-align:left;margin-left:1in;margin-top:4pt;width:12.35pt;height:12.35pt;z-index:-15769600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</w:t>
      </w:r>
      <w:r>
        <w:t xml:space="preserve"> 183ª Assemblea</w:t>
      </w:r>
      <w:r>
        <w:rPr>
          <w:spacing w:val="40"/>
        </w:rPr>
        <w:t xml:space="preserve"> </w:t>
      </w:r>
      <w:r>
        <w:t>General de l´Organització de les Nacions Unides, així com tampoc cap disposició de dret internacional que vinculi l´Estat Espanyol, relativa als drets humans, la dignitat humana o als principis generals que els regeixen: Sistema Universal d</w:t>
      </w:r>
      <w:r>
        <w:t xml:space="preserve">e Protecció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53483C" w:rsidRDefault="0053483C">
      <w:pPr>
        <w:pStyle w:val="Textindependent"/>
        <w:rPr>
          <w:sz w:val="24"/>
        </w:rPr>
      </w:pPr>
    </w:p>
    <w:p w:rsidR="0053483C" w:rsidRDefault="0053483C">
      <w:pPr>
        <w:pStyle w:val="Textindependent"/>
        <w:rPr>
          <w:sz w:val="24"/>
        </w:rPr>
      </w:pPr>
    </w:p>
    <w:p w:rsidR="0053483C" w:rsidRDefault="0053483C">
      <w:pPr>
        <w:pStyle w:val="Textindependent"/>
        <w:rPr>
          <w:sz w:val="24"/>
        </w:rPr>
      </w:pPr>
    </w:p>
    <w:p w:rsidR="0053483C" w:rsidRDefault="0053483C">
      <w:pPr>
        <w:pStyle w:val="Textindependent"/>
        <w:rPr>
          <w:sz w:val="24"/>
        </w:rPr>
      </w:pPr>
    </w:p>
    <w:p w:rsidR="0053483C" w:rsidRDefault="0053483C">
      <w:pPr>
        <w:pStyle w:val="Textindependent"/>
        <w:spacing w:before="3"/>
        <w:rPr>
          <w:sz w:val="23"/>
        </w:rPr>
      </w:pPr>
    </w:p>
    <w:p w:rsidR="0053483C" w:rsidRDefault="00AB17C5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53483C" w:rsidRDefault="0053483C">
      <w:pPr>
        <w:pStyle w:val="Textindependent"/>
      </w:pPr>
    </w:p>
    <w:p w:rsidR="0053483C" w:rsidRDefault="0053483C">
      <w:pPr>
        <w:pStyle w:val="Textindependent"/>
      </w:pPr>
    </w:p>
    <w:p w:rsidR="0053483C" w:rsidRDefault="0053483C">
      <w:pPr>
        <w:pStyle w:val="Textindependent"/>
      </w:pPr>
    </w:p>
    <w:p w:rsidR="0053483C" w:rsidRDefault="0053483C">
      <w:pPr>
        <w:pStyle w:val="Textindependent"/>
      </w:pPr>
    </w:p>
    <w:p w:rsidR="0053483C" w:rsidRDefault="0053483C">
      <w:pPr>
        <w:pStyle w:val="Textindependent"/>
      </w:pPr>
    </w:p>
    <w:p w:rsidR="0053483C" w:rsidRDefault="0053483C">
      <w:pPr>
        <w:pStyle w:val="Textindependent"/>
      </w:pPr>
    </w:p>
    <w:p w:rsidR="0053483C" w:rsidRDefault="0053483C">
      <w:pPr>
        <w:pStyle w:val="Textindependent"/>
      </w:pPr>
    </w:p>
    <w:p w:rsidR="0053483C" w:rsidRDefault="0053483C">
      <w:pPr>
        <w:pStyle w:val="Textindependent"/>
      </w:pPr>
    </w:p>
    <w:p w:rsidR="0053483C" w:rsidRDefault="0053483C">
      <w:pPr>
        <w:pStyle w:val="Textindependent"/>
      </w:pPr>
    </w:p>
    <w:p w:rsidR="0053483C" w:rsidRDefault="00AB17C5">
      <w:pPr>
        <w:pStyle w:val="Textindependent"/>
        <w:spacing w:before="2"/>
      </w:pPr>
      <w:r>
        <w:pict>
          <v:rect id="docshape4" o:spid="_x0000_s1026" style="position:absolute;margin-left:70.95pt;margin-top:13.4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3483C" w:rsidRDefault="00AB17C5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4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</w:p>
    <w:p w:rsidR="0053483C" w:rsidRDefault="0053483C">
      <w:pPr>
        <w:pStyle w:val="Textindependent"/>
        <w:spacing w:before="10"/>
        <w:rPr>
          <w:rFonts w:ascii="Arial"/>
          <w:sz w:val="9"/>
        </w:rPr>
      </w:pPr>
      <w:bookmarkStart w:id="0" w:name="_GoBack"/>
      <w:bookmarkEnd w:id="0"/>
    </w:p>
    <w:sectPr w:rsidR="0053483C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3483C"/>
    <w:rsid w:val="0053483C"/>
    <w:rsid w:val="00AB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3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B17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B17C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393" w:right="381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B17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B17C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1849</Characters>
  <Application>Microsoft Office Word</Application>
  <DocSecurity>0</DocSecurity>
  <Lines>15</Lines>
  <Paragraphs>4</Paragraphs>
  <ScaleCrop>false</ScaleCrop>
  <Company>IMI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2022-07-29T08:38:00Z</dcterms:created>
  <dcterms:modified xsi:type="dcterms:W3CDTF">2022-07-29T08:41:00Z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2022-07-29T00:00:00Z</vt:filetime>
  </property>
  <property fmtid="{D5CDD505-2E9C-101B-9397-08002B2CF9AE}" pid="5" name="Producer">
    <vt:lpwstr>Microsoft® Word 2010; modified using iText® 5.4.1 ©2000-2012 1T3XT BVBA (AGPL-version)</vt:lpwstr>
  </property>
</Properties>
</file>