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644" w:rsidRDefault="00656644">
      <w:pPr>
        <w:pStyle w:val="Textindependent"/>
        <w:spacing w:before="3"/>
        <w:rPr>
          <w:rFonts w:ascii="Times New Roman"/>
          <w:sz w:val="11"/>
        </w:rPr>
      </w:pPr>
    </w:p>
    <w:p w:rsidR="00656644" w:rsidRDefault="004C0B59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5A</w:t>
      </w:r>
    </w:p>
    <w:p w:rsidR="00656644" w:rsidRDefault="00656644">
      <w:pPr>
        <w:pStyle w:val="Textindependent"/>
        <w:rPr>
          <w:b/>
          <w:sz w:val="24"/>
        </w:rPr>
      </w:pPr>
    </w:p>
    <w:p w:rsidR="00656644" w:rsidRDefault="004C0B59">
      <w:pPr>
        <w:pStyle w:val="Ttol"/>
        <w:ind w:right="744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656644" w:rsidRDefault="004C0B59">
      <w:pPr>
        <w:pStyle w:val="Textindependent"/>
        <w:spacing w:before="244"/>
        <w:ind w:left="258" w:right="19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656644" w:rsidRDefault="004C0B59">
      <w:pPr>
        <w:spacing w:before="1"/>
        <w:ind w:left="258" w:right="18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</w:t>
      </w:r>
      <w:r>
        <w:rPr>
          <w:sz w:val="20"/>
        </w:rPr>
        <w:t>23000045</w:t>
      </w:r>
      <w:r>
        <w:rPr>
          <w:i/>
          <w:sz w:val="20"/>
        </w:rPr>
        <w:t xml:space="preserve">, que té per objecte Serveis de Manteniment i Evolució d’Aplicacions Informàtiques (AM) de les aplicacions de la </w:t>
      </w:r>
      <w:proofErr w:type="spellStart"/>
      <w:r>
        <w:rPr>
          <w:i/>
          <w:sz w:val="20"/>
        </w:rPr>
        <w:t>GPiH</w:t>
      </w:r>
      <w:proofErr w:type="spellEnd"/>
      <w:r>
        <w:rPr>
          <w:i/>
          <w:sz w:val="20"/>
        </w:rPr>
        <w:t xml:space="preserve"> i les aplica</w:t>
      </w:r>
      <w:r>
        <w:rPr>
          <w:i/>
          <w:sz w:val="20"/>
        </w:rPr>
        <w:t>cions de l’entorn SAP de la GR de l’Ajuntament de Barcelona, amb mesures de contractació pública sostenible</w:t>
      </w:r>
      <w:r>
        <w:rPr>
          <w:sz w:val="20"/>
        </w:rPr>
        <w:t>, es compromet a realitzar-lo amb subjecció al plec de clàusules administratives particulars i al de prescripcions tècniques pels següents preus unit</w:t>
      </w:r>
      <w:r>
        <w:rPr>
          <w:sz w:val="20"/>
        </w:rPr>
        <w:t xml:space="preserve">aris (IVA exclòs) amb el següent </w:t>
      </w:r>
      <w:r>
        <w:rPr>
          <w:spacing w:val="-2"/>
          <w:sz w:val="20"/>
        </w:rPr>
        <w:t>desglossament:</w:t>
      </w:r>
    </w:p>
    <w:p w:rsidR="00656644" w:rsidRDefault="00656644">
      <w:pPr>
        <w:pStyle w:val="Textindependent"/>
        <w:spacing w:before="7"/>
        <w:rPr>
          <w:sz w:val="18"/>
        </w:rPr>
      </w:pPr>
    </w:p>
    <w:p w:rsidR="00656644" w:rsidRDefault="004C0B59">
      <w:pPr>
        <w:pStyle w:val="Ttol1"/>
        <w:rPr>
          <w:u w:val="none"/>
        </w:rPr>
      </w:pPr>
      <w:r>
        <w:pict>
          <v:rect id="docshape4" o:spid="_x0000_s1030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656644" w:rsidRDefault="00656644">
      <w:pPr>
        <w:pStyle w:val="Textindependent"/>
        <w:spacing w:before="6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8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1575"/>
        <w:gridCol w:w="1402"/>
      </w:tblGrid>
      <w:tr w:rsidR="00656644">
        <w:trPr>
          <w:trHeight w:val="728"/>
        </w:trPr>
        <w:tc>
          <w:tcPr>
            <w:tcW w:w="55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656644" w:rsidRDefault="00656644">
            <w:pPr>
              <w:pStyle w:val="TableParagraph"/>
              <w:spacing w:before="1"/>
              <w:jc w:val="left"/>
              <w:rPr>
                <w:rFonts w:ascii="Arial"/>
                <w:b/>
                <w:sz w:val="21"/>
              </w:rPr>
            </w:pPr>
          </w:p>
          <w:p w:rsidR="00656644" w:rsidRDefault="004C0B59">
            <w:pPr>
              <w:pStyle w:val="TableParagraph"/>
              <w:ind w:left="2447" w:right="244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Perfil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00000"/>
          </w:tcPr>
          <w:p w:rsidR="00656644" w:rsidRDefault="004C0B59">
            <w:pPr>
              <w:pStyle w:val="TableParagraph"/>
              <w:spacing w:line="243" w:lineRule="exact"/>
              <w:ind w:left="147" w:right="130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Import</w:t>
            </w:r>
          </w:p>
          <w:p w:rsidR="00656644" w:rsidRDefault="004C0B59">
            <w:pPr>
              <w:pStyle w:val="TableParagraph"/>
              <w:spacing w:line="244" w:lineRule="exact"/>
              <w:ind w:left="150" w:right="13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€/hora</w:t>
            </w:r>
            <w:r>
              <w:rPr>
                <w:b/>
                <w:color w:val="FFFFFF"/>
                <w:spacing w:val="-1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IVA </w:t>
            </w:r>
            <w:r>
              <w:rPr>
                <w:b/>
                <w:color w:val="FFFFFF"/>
                <w:spacing w:val="-2"/>
                <w:sz w:val="20"/>
              </w:rPr>
              <w:t>inclòs</w:t>
            </w:r>
          </w:p>
        </w:tc>
        <w:tc>
          <w:tcPr>
            <w:tcW w:w="1402" w:type="dxa"/>
            <w:tcBorders>
              <w:bottom w:val="single" w:sz="4" w:space="0" w:color="000000"/>
            </w:tcBorders>
            <w:shd w:val="clear" w:color="auto" w:fill="C00000"/>
          </w:tcPr>
          <w:p w:rsidR="00656644" w:rsidRDefault="004C0B59">
            <w:pPr>
              <w:pStyle w:val="TableParagraph"/>
              <w:spacing w:before="122"/>
              <w:ind w:left="102" w:right="83" w:firstLine="12"/>
              <w:jc w:val="left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Preu/hora </w:t>
            </w:r>
            <w:r>
              <w:rPr>
                <w:b/>
                <w:color w:val="FFFFFF"/>
                <w:sz w:val="20"/>
              </w:rPr>
              <w:t>IVA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exclòs</w:t>
            </w:r>
          </w:p>
        </w:tc>
      </w:tr>
      <w:tr w:rsidR="00656644">
        <w:trPr>
          <w:trHeight w:val="297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644" w:rsidRDefault="004C0B59">
            <w:pPr>
              <w:pStyle w:val="TableParagraph"/>
              <w:spacing w:line="242" w:lineRule="exact"/>
              <w:ind w:left="74"/>
              <w:jc w:val="left"/>
              <w:rPr>
                <w:sz w:val="20"/>
              </w:rPr>
            </w:pPr>
            <w:r>
              <w:rPr>
                <w:sz w:val="20"/>
              </w:rPr>
              <w:t>Coordinador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contracte/Cap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projecte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644" w:rsidRDefault="0065664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644" w:rsidRDefault="0065664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656644">
        <w:trPr>
          <w:trHeight w:val="971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644" w:rsidRDefault="004C0B59">
            <w:pPr>
              <w:pStyle w:val="TableParagraph"/>
              <w:ind w:left="74"/>
              <w:jc w:val="left"/>
              <w:rPr>
                <w:sz w:val="20"/>
              </w:rPr>
            </w:pPr>
            <w:r>
              <w:rPr>
                <w:sz w:val="20"/>
              </w:rPr>
              <w:t xml:space="preserve">Consultor sènior especialista en SAP ECOFIN (Suite </w:t>
            </w:r>
            <w:proofErr w:type="spellStart"/>
            <w:r>
              <w:rPr>
                <w:sz w:val="20"/>
              </w:rPr>
              <w:t>Financial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Consultor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sènior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especialista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RMS (Records Management Systems) / Responsable</w:t>
            </w:r>
          </w:p>
          <w:p w:rsidR="00656644" w:rsidRDefault="004C0B59">
            <w:pPr>
              <w:pStyle w:val="TableParagraph"/>
              <w:spacing w:line="222" w:lineRule="exact"/>
              <w:ind w:left="74"/>
              <w:jc w:val="left"/>
              <w:rPr>
                <w:sz w:val="20"/>
              </w:rPr>
            </w:pPr>
            <w:r>
              <w:rPr>
                <w:sz w:val="20"/>
              </w:rPr>
              <w:t>tècnic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seguretat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644" w:rsidRDefault="0065664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644" w:rsidRDefault="0065664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656644">
        <w:trPr>
          <w:trHeight w:val="487"/>
        </w:trPr>
        <w:tc>
          <w:tcPr>
            <w:tcW w:w="5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644" w:rsidRDefault="004C0B59">
            <w:pPr>
              <w:pStyle w:val="TableParagraph"/>
              <w:spacing w:line="244" w:lineRule="exact"/>
              <w:ind w:left="74"/>
              <w:jc w:val="left"/>
              <w:rPr>
                <w:sz w:val="20"/>
              </w:rPr>
            </w:pPr>
            <w:r>
              <w:rPr>
                <w:sz w:val="20"/>
              </w:rPr>
              <w:t>Analista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programador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ABAP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J2EE,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Angular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 Visual Basic Studio 6.0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644" w:rsidRDefault="0065664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644" w:rsidRDefault="0065664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:rsidR="00656644" w:rsidRDefault="00656644">
      <w:pPr>
        <w:pStyle w:val="Textindependent"/>
        <w:rPr>
          <w:rFonts w:ascii="Arial"/>
          <w:b/>
          <w:sz w:val="26"/>
        </w:rPr>
      </w:pPr>
    </w:p>
    <w:p w:rsidR="00656644" w:rsidRDefault="00656644">
      <w:pPr>
        <w:pStyle w:val="Textindependent"/>
        <w:spacing w:before="1"/>
        <w:rPr>
          <w:rFonts w:ascii="Arial"/>
          <w:b/>
          <w:sz w:val="37"/>
        </w:rPr>
      </w:pPr>
    </w:p>
    <w:p w:rsidR="00656644" w:rsidRDefault="004C0B59">
      <w:pPr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ECONÒMICA**</w:t>
      </w:r>
    </w:p>
    <w:p w:rsidR="00656644" w:rsidRDefault="00656644">
      <w:pPr>
        <w:pStyle w:val="Textindependent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56644">
        <w:trPr>
          <w:trHeight w:val="365"/>
        </w:trPr>
        <w:tc>
          <w:tcPr>
            <w:tcW w:w="2396" w:type="dxa"/>
          </w:tcPr>
          <w:p w:rsidR="00656644" w:rsidRDefault="0065664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56644" w:rsidRDefault="004C0B59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56644" w:rsidRDefault="004C0B59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56644">
        <w:trPr>
          <w:trHeight w:val="368"/>
        </w:trPr>
        <w:tc>
          <w:tcPr>
            <w:tcW w:w="2396" w:type="dxa"/>
          </w:tcPr>
          <w:p w:rsidR="00656644" w:rsidRDefault="004C0B59">
            <w:pPr>
              <w:pStyle w:val="TableParagraph"/>
              <w:tabs>
                <w:tab w:val="left" w:leader="dot" w:pos="1515"/>
              </w:tabs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656644" w:rsidRDefault="004C0B59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56644" w:rsidRDefault="004C0B59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56644">
        <w:trPr>
          <w:trHeight w:val="365"/>
        </w:trPr>
        <w:tc>
          <w:tcPr>
            <w:tcW w:w="2396" w:type="dxa"/>
          </w:tcPr>
          <w:p w:rsidR="00656644" w:rsidRDefault="00656644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56644" w:rsidRDefault="004C0B59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656644" w:rsidRDefault="004C0B59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656644" w:rsidRDefault="00656644">
      <w:pPr>
        <w:pStyle w:val="Textindependent"/>
        <w:spacing w:before="5"/>
        <w:rPr>
          <w:rFonts w:ascii="Arial"/>
          <w:b/>
          <w:sz w:val="21"/>
        </w:rPr>
      </w:pPr>
    </w:p>
    <w:p w:rsidR="00656644" w:rsidRDefault="004C0B59">
      <w:pPr>
        <w:spacing w:before="1"/>
        <w:ind w:left="258" w:right="184"/>
        <w:jc w:val="both"/>
        <w:rPr>
          <w:b/>
          <w:i/>
          <w:sz w:val="18"/>
        </w:rPr>
      </w:pPr>
      <w:r>
        <w:rPr>
          <w:b/>
          <w:i/>
          <w:sz w:val="18"/>
        </w:rPr>
        <w:t>**L’oferta econòmica de cada licitador serà el resultat d’aplicar els preus unitaris oferts per cada perfil a la taula de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 xml:space="preserve">preus perfil/hora </w:t>
      </w:r>
      <w:r>
        <w:rPr>
          <w:i/>
          <w:sz w:val="18"/>
        </w:rPr>
        <w:t>(detallats 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columna E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</w:t>
      </w:r>
      <w:r>
        <w:rPr>
          <w:i/>
          <w:spacing w:val="-1"/>
          <w:sz w:val="18"/>
        </w:rPr>
        <w:t xml:space="preserve"> </w:t>
      </w:r>
      <w:proofErr w:type="spellStart"/>
      <w:r>
        <w:rPr>
          <w:i/>
          <w:sz w:val="18"/>
        </w:rPr>
        <w:t>l’Excel</w:t>
      </w:r>
      <w:proofErr w:type="spellEnd"/>
      <w:r>
        <w:rPr>
          <w:i/>
          <w:sz w:val="18"/>
        </w:rPr>
        <w:t xml:space="preserve"> adjunt “</w:t>
      </w:r>
      <w:r>
        <w:rPr>
          <w:b/>
          <w:i/>
          <w:sz w:val="18"/>
        </w:rPr>
        <w:t>N0163_Càlcul</w:t>
      </w:r>
      <w:r>
        <w:rPr>
          <w:b/>
          <w:i/>
          <w:sz w:val="18"/>
        </w:rPr>
        <w:t xml:space="preserve"> detallat imports </w:t>
      </w:r>
      <w:proofErr w:type="spellStart"/>
      <w:r>
        <w:rPr>
          <w:b/>
          <w:i/>
          <w:sz w:val="18"/>
        </w:rPr>
        <w:t>AM_GPiH</w:t>
      </w:r>
      <w:proofErr w:type="spellEnd"/>
      <w:r>
        <w:rPr>
          <w:b/>
          <w:i/>
          <w:sz w:val="18"/>
        </w:rPr>
        <w:t xml:space="preserve"> ECOFIN full Perfils”</w:t>
      </w:r>
      <w:r>
        <w:rPr>
          <w:i/>
          <w:sz w:val="18"/>
        </w:rPr>
        <w:t xml:space="preserve">). Caldrà indicar a la taula superior el resultat de la casella K11 al preu sense IVA i J11 per a Preu del contracte, </w:t>
      </w:r>
      <w:r>
        <w:rPr>
          <w:b/>
          <w:i/>
          <w:sz w:val="18"/>
        </w:rPr>
        <w:t>full Càlcul pressupost.</w:t>
      </w:r>
    </w:p>
    <w:p w:rsidR="00656644" w:rsidRDefault="00656644">
      <w:pPr>
        <w:pStyle w:val="Textindependent"/>
        <w:rPr>
          <w:b/>
          <w:i/>
          <w:sz w:val="22"/>
        </w:rPr>
      </w:pPr>
    </w:p>
    <w:p w:rsidR="00656644" w:rsidRDefault="00656644">
      <w:pPr>
        <w:pStyle w:val="Textindependent"/>
        <w:spacing w:before="1"/>
        <w:rPr>
          <w:b/>
          <w:i/>
          <w:sz w:val="18"/>
        </w:rPr>
      </w:pPr>
    </w:p>
    <w:p w:rsidR="00656644" w:rsidRDefault="004C0B59">
      <w:pPr>
        <w:pStyle w:val="Textindependent"/>
        <w:ind w:left="258" w:right="185"/>
        <w:jc w:val="both"/>
      </w:pPr>
      <w:r>
        <w:t>Igualment declara sota la seva responsabilitat que reuneix totes i</w:t>
      </w:r>
      <w:r>
        <w:t xml:space="preserve">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656644" w:rsidRDefault="00656644">
      <w:pPr>
        <w:pStyle w:val="Textindependent"/>
        <w:rPr>
          <w:sz w:val="24"/>
        </w:rPr>
      </w:pPr>
    </w:p>
    <w:p w:rsidR="00656644" w:rsidRDefault="004C0B59">
      <w:pPr>
        <w:pStyle w:val="Textindependent"/>
        <w:spacing w:before="194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656644" w:rsidRDefault="004C0B59">
      <w:pPr>
        <w:pStyle w:val="Textindependent"/>
        <w:spacing w:before="5"/>
        <w:rPr>
          <w:sz w:val="18"/>
        </w:rPr>
      </w:pPr>
      <w:r>
        <w:pict>
          <v:rect id="docshape5" o:spid="_x0000_s1029" style="position:absolute;margin-left:70.95pt;margin-top:12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56644" w:rsidRDefault="004C0B59">
      <w:pPr>
        <w:spacing w:before="104" w:line="242" w:lineRule="auto"/>
        <w:ind w:left="258" w:right="197"/>
        <w:jc w:val="both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5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>Les empreses licitadores no podran superar els preus/h perfils p</w:t>
      </w:r>
      <w:r>
        <w:rPr>
          <w:rFonts w:ascii="Arial" w:hAnsi="Arial"/>
          <w:i/>
          <w:sz w:val="18"/>
        </w:rPr>
        <w:t>rofessionals (iva exclòs) màxims especificats a la clàusula 2a d’aquest plec. En cas de superar qualsevol d’aquests preus unitaris màxims</w:t>
      </w:r>
      <w:r>
        <w:rPr>
          <w:rFonts w:ascii="Arial" w:hAnsi="Arial"/>
          <w:i/>
          <w:spacing w:val="80"/>
          <w:sz w:val="18"/>
        </w:rPr>
        <w:t xml:space="preserve"> </w:t>
      </w:r>
      <w:r>
        <w:rPr>
          <w:rFonts w:ascii="Arial" w:hAnsi="Arial"/>
          <w:i/>
          <w:sz w:val="18"/>
        </w:rPr>
        <w:t>restaran exclosos de 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656644" w:rsidRDefault="00656644">
      <w:pPr>
        <w:spacing w:before="6"/>
        <w:ind w:left="258"/>
        <w:rPr>
          <w:sz w:val="16"/>
        </w:rPr>
      </w:pPr>
    </w:p>
    <w:p w:rsidR="00656644" w:rsidRDefault="00656644">
      <w:pPr>
        <w:rPr>
          <w:sz w:val="16"/>
        </w:rPr>
        <w:sectPr w:rsidR="00656644">
          <w:headerReference w:type="default" r:id="rId7"/>
          <w:footerReference w:type="default" r:id="rId8"/>
          <w:type w:val="continuous"/>
          <w:pgSz w:w="11910" w:h="16840"/>
          <w:pgMar w:top="2000" w:right="660" w:bottom="340" w:left="1160" w:header="709" w:footer="147" w:gutter="0"/>
          <w:pgNumType w:start="1"/>
          <w:cols w:space="708"/>
        </w:sectPr>
      </w:pPr>
    </w:p>
    <w:p w:rsidR="00656644" w:rsidRDefault="00656644">
      <w:pPr>
        <w:pStyle w:val="Textindependent"/>
        <w:spacing w:before="11"/>
        <w:rPr>
          <w:sz w:val="10"/>
        </w:rPr>
      </w:pPr>
    </w:p>
    <w:p w:rsidR="00656644" w:rsidRDefault="004C0B59">
      <w:pPr>
        <w:pStyle w:val="Ttol1"/>
        <w:spacing w:before="99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656644" w:rsidRDefault="00656644">
      <w:pPr>
        <w:pStyle w:val="Textindependent"/>
        <w:spacing w:before="9"/>
        <w:rPr>
          <w:b/>
          <w:sz w:val="11"/>
        </w:rPr>
      </w:pPr>
    </w:p>
    <w:p w:rsidR="00656644" w:rsidRDefault="004C0B59">
      <w:pPr>
        <w:pStyle w:val="Textindependent"/>
        <w:spacing w:before="99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 Sra.</w:t>
      </w:r>
      <w:r>
        <w:rPr>
          <w:spacing w:val="-2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DNI/NIF 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656644" w:rsidRDefault="004C0B59">
      <w:pPr>
        <w:pStyle w:val="Textindependent"/>
        <w:spacing w:before="2"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3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656644" w:rsidRDefault="004C0B59">
      <w:pPr>
        <w:ind w:left="117" w:right="182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</w:t>
      </w:r>
      <w:r>
        <w:rPr>
          <w:spacing w:val="-1"/>
          <w:sz w:val="20"/>
        </w:rPr>
        <w:t xml:space="preserve"> </w:t>
      </w:r>
      <w:r>
        <w:rPr>
          <w:sz w:val="20"/>
        </w:rPr>
        <w:t>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optar a 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del contracte amb </w:t>
      </w:r>
      <w:r>
        <w:rPr>
          <w:i/>
          <w:sz w:val="20"/>
        </w:rPr>
        <w:t xml:space="preserve">número d’expedient </w:t>
      </w:r>
      <w:r>
        <w:rPr>
          <w:sz w:val="20"/>
        </w:rPr>
        <w:t>23000045</w:t>
      </w:r>
      <w:r>
        <w:rPr>
          <w:i/>
          <w:sz w:val="20"/>
        </w:rPr>
        <w:t>, que té per objecte Serveis de Manteniment i Evolució d’</w:t>
      </w:r>
      <w:r>
        <w:rPr>
          <w:i/>
          <w:sz w:val="20"/>
        </w:rPr>
        <w:t xml:space="preserve">Aplicacions Informàtiques (AM) de les aplicacions de la </w:t>
      </w:r>
      <w:proofErr w:type="spellStart"/>
      <w:r>
        <w:rPr>
          <w:i/>
          <w:sz w:val="20"/>
        </w:rPr>
        <w:t>GPiH</w:t>
      </w:r>
      <w:proofErr w:type="spellEnd"/>
      <w:r>
        <w:rPr>
          <w:i/>
          <w:sz w:val="20"/>
        </w:rPr>
        <w:t xml:space="preserve"> i les aplicacions de l’entorn SAP de la GR de l’Ajuntament de Barcelona, amb mesures de contractació pública sostenible, </w:t>
      </w:r>
      <w:r>
        <w:rPr>
          <w:sz w:val="20"/>
        </w:rPr>
        <w:t>es compromet a realitzar-lo amb subjecció al plec de clàusules administrat</w:t>
      </w:r>
      <w:r>
        <w:rPr>
          <w:sz w:val="20"/>
        </w:rPr>
        <w:t xml:space="preserve">ives particulars i al de prescripcions tècniques </w:t>
      </w:r>
      <w:r>
        <w:rPr>
          <w:b/>
          <w:sz w:val="20"/>
          <w:u w:val="single"/>
        </w:rPr>
        <w:t>i amb els següents compromisos per a la millora dels serveis</w:t>
      </w:r>
      <w:r>
        <w:rPr>
          <w:b/>
          <w:sz w:val="20"/>
        </w:rPr>
        <w:t>:</w:t>
      </w:r>
    </w:p>
    <w:p w:rsidR="00656644" w:rsidRDefault="00656644">
      <w:pPr>
        <w:pStyle w:val="Textindependent"/>
        <w:rPr>
          <w:b/>
        </w:rPr>
      </w:pPr>
    </w:p>
    <w:p w:rsidR="00656644" w:rsidRDefault="00656644">
      <w:pPr>
        <w:pStyle w:val="Textindependent"/>
        <w:rPr>
          <w:b/>
        </w:rPr>
      </w:pPr>
    </w:p>
    <w:p w:rsidR="00656644" w:rsidRDefault="004C0B59">
      <w:pPr>
        <w:tabs>
          <w:tab w:val="left" w:pos="618"/>
        </w:tabs>
        <w:spacing w:before="1"/>
        <w:ind w:left="258"/>
        <w:rPr>
          <w:b/>
          <w:sz w:val="18"/>
        </w:rPr>
      </w:pPr>
      <w:r>
        <w:rPr>
          <w:rFonts w:ascii="Times New Roman" w:hAnsi="Times New Roman"/>
          <w:spacing w:val="-10"/>
          <w:sz w:val="18"/>
        </w:rPr>
        <w:t>-</w:t>
      </w:r>
      <w:r>
        <w:rPr>
          <w:rFonts w:ascii="Times New Roman" w:hAnsi="Times New Roman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l’àmbit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contracte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46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contracte*</w:t>
      </w:r>
    </w:p>
    <w:p w:rsidR="00656644" w:rsidRDefault="00656644">
      <w:pPr>
        <w:pStyle w:val="Textindependent"/>
        <w:spacing w:before="8"/>
        <w:rPr>
          <w:b/>
          <w:sz w:val="1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656644">
        <w:trPr>
          <w:trHeight w:val="1168"/>
        </w:trPr>
        <w:tc>
          <w:tcPr>
            <w:tcW w:w="9427" w:type="dxa"/>
            <w:shd w:val="clear" w:color="auto" w:fill="D99493"/>
          </w:tcPr>
          <w:p w:rsidR="00656644" w:rsidRDefault="00656644">
            <w:pPr>
              <w:pStyle w:val="TableParagraph"/>
              <w:spacing w:before="4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ind w:left="3012" w:right="3004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tècnic Clàusula 10 PCAP – 6.1.2 PPT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ind w:left="11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proposada 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cada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perfil)</w:t>
            </w:r>
          </w:p>
        </w:tc>
      </w:tr>
      <w:tr w:rsidR="00656644">
        <w:trPr>
          <w:trHeight w:val="405"/>
        </w:trPr>
        <w:tc>
          <w:tcPr>
            <w:tcW w:w="9427" w:type="dxa"/>
            <w:shd w:val="clear" w:color="auto" w:fill="E4B8B7"/>
          </w:tcPr>
          <w:p w:rsidR="00656644" w:rsidRDefault="004C0B59">
            <w:pPr>
              <w:pStyle w:val="TableParagraph"/>
              <w:spacing w:before="107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Coordinador/a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contracte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projecte</w:t>
            </w:r>
          </w:p>
        </w:tc>
      </w:tr>
      <w:tr w:rsidR="00656644">
        <w:trPr>
          <w:trHeight w:val="851"/>
        </w:trPr>
        <w:tc>
          <w:tcPr>
            <w:tcW w:w="9427" w:type="dxa"/>
            <w:shd w:val="clear" w:color="auto" w:fill="F1DBDB"/>
          </w:tcPr>
          <w:p w:rsidR="00656644" w:rsidRDefault="004C0B59">
            <w:pPr>
              <w:pStyle w:val="TableParagraph"/>
              <w:spacing w:before="136"/>
              <w:ind w:left="9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requerida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ind w:left="3011" w:right="300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14"/>
        </w:trPr>
        <w:tc>
          <w:tcPr>
            <w:tcW w:w="9427" w:type="dxa"/>
          </w:tcPr>
          <w:p w:rsidR="00656644" w:rsidRDefault="004C0B59">
            <w:pPr>
              <w:pStyle w:val="TableParagraph"/>
              <w:tabs>
                <w:tab w:val="left" w:leader="dot" w:pos="424"/>
              </w:tabs>
              <w:spacing w:before="112"/>
              <w:ind w:left="5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656644">
        <w:trPr>
          <w:trHeight w:val="780"/>
        </w:trPr>
        <w:tc>
          <w:tcPr>
            <w:tcW w:w="9427" w:type="dxa"/>
            <w:shd w:val="clear" w:color="auto" w:fill="F1DBDB"/>
          </w:tcPr>
          <w:p w:rsidR="00656644" w:rsidRDefault="004C0B59">
            <w:pPr>
              <w:pStyle w:val="TableParagraph"/>
              <w:spacing w:before="4"/>
              <w:ind w:left="7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client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públic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spacing w:before="1"/>
              <w:ind w:left="3010" w:right="300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12"/>
        </w:trPr>
        <w:tc>
          <w:tcPr>
            <w:tcW w:w="9427" w:type="dxa"/>
          </w:tcPr>
          <w:p w:rsidR="00656644" w:rsidRDefault="004C0B59">
            <w:pPr>
              <w:pStyle w:val="TableParagraph"/>
              <w:tabs>
                <w:tab w:val="left" w:leader="dot" w:pos="424"/>
              </w:tabs>
              <w:spacing w:before="110"/>
              <w:ind w:left="5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4"/>
                <w:sz w:val="16"/>
              </w:rPr>
              <w:t>anys</w:t>
            </w:r>
          </w:p>
        </w:tc>
      </w:tr>
      <w:tr w:rsidR="00656644">
        <w:trPr>
          <w:trHeight w:val="412"/>
        </w:trPr>
        <w:tc>
          <w:tcPr>
            <w:tcW w:w="9427" w:type="dxa"/>
            <w:shd w:val="clear" w:color="auto" w:fill="E4B8B7"/>
          </w:tcPr>
          <w:p w:rsidR="00656644" w:rsidRDefault="004C0B59">
            <w:pPr>
              <w:pStyle w:val="TableParagraph"/>
              <w:spacing w:before="112"/>
              <w:ind w:left="5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Consultor/a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SAP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ECOFIN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(Suite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Financial</w:t>
            </w:r>
            <w:proofErr w:type="spellEnd"/>
            <w:r>
              <w:rPr>
                <w:b/>
                <w:spacing w:val="-2"/>
                <w:sz w:val="16"/>
              </w:rPr>
              <w:t>)</w:t>
            </w:r>
          </w:p>
        </w:tc>
      </w:tr>
      <w:tr w:rsidR="00656644">
        <w:trPr>
          <w:trHeight w:val="894"/>
        </w:trPr>
        <w:tc>
          <w:tcPr>
            <w:tcW w:w="9427" w:type="dxa"/>
            <w:shd w:val="clear" w:color="auto" w:fill="F1DBDB"/>
          </w:tcPr>
          <w:p w:rsidR="00656644" w:rsidRDefault="004C0B59">
            <w:pPr>
              <w:pStyle w:val="TableParagraph"/>
              <w:spacing w:before="8" w:line="388" w:lineRule="exact"/>
              <w:ind w:left="3645" w:right="1781" w:hanging="1316"/>
              <w:jc w:val="left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(Màxim 3) (fins a 3 punts)</w:t>
            </w:r>
          </w:p>
        </w:tc>
      </w:tr>
      <w:tr w:rsidR="00656644">
        <w:trPr>
          <w:trHeight w:val="414"/>
        </w:trPr>
        <w:tc>
          <w:tcPr>
            <w:tcW w:w="9427" w:type="dxa"/>
          </w:tcPr>
          <w:p w:rsidR="00656644" w:rsidRDefault="004C0B59">
            <w:pPr>
              <w:pStyle w:val="TableParagraph"/>
              <w:tabs>
                <w:tab w:val="left" w:leader="dot" w:pos="425"/>
              </w:tabs>
              <w:spacing w:before="112"/>
              <w:ind w:left="5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656644">
        <w:trPr>
          <w:trHeight w:val="780"/>
        </w:trPr>
        <w:tc>
          <w:tcPr>
            <w:tcW w:w="9427" w:type="dxa"/>
            <w:shd w:val="clear" w:color="auto" w:fill="F1DBDB"/>
          </w:tcPr>
          <w:p w:rsidR="00656644" w:rsidRDefault="004C0B59">
            <w:pPr>
              <w:pStyle w:val="TableParagraph"/>
              <w:spacing w:before="2"/>
              <w:ind w:left="7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client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públic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ind w:left="3010" w:right="300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02"/>
        </w:trPr>
        <w:tc>
          <w:tcPr>
            <w:tcW w:w="9427" w:type="dxa"/>
          </w:tcPr>
          <w:p w:rsidR="00656644" w:rsidRDefault="004C0B59">
            <w:pPr>
              <w:pStyle w:val="TableParagraph"/>
              <w:tabs>
                <w:tab w:val="left" w:leader="dot" w:pos="424"/>
              </w:tabs>
              <w:spacing w:before="107"/>
              <w:ind w:left="5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4"/>
                <w:sz w:val="16"/>
              </w:rPr>
              <w:t>anys</w:t>
            </w:r>
          </w:p>
        </w:tc>
      </w:tr>
      <w:tr w:rsidR="00656644">
        <w:trPr>
          <w:trHeight w:val="405"/>
        </w:trPr>
        <w:tc>
          <w:tcPr>
            <w:tcW w:w="9427" w:type="dxa"/>
            <w:shd w:val="clear" w:color="auto" w:fill="E4B8B7"/>
          </w:tcPr>
          <w:p w:rsidR="00656644" w:rsidRDefault="004C0B59">
            <w:pPr>
              <w:pStyle w:val="TableParagraph"/>
              <w:spacing w:before="107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Consultor/a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SAP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RMS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(Records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Management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Systems)</w:t>
            </w:r>
          </w:p>
        </w:tc>
      </w:tr>
      <w:tr w:rsidR="00656644">
        <w:trPr>
          <w:trHeight w:val="849"/>
        </w:trPr>
        <w:tc>
          <w:tcPr>
            <w:tcW w:w="9427" w:type="dxa"/>
            <w:shd w:val="clear" w:color="auto" w:fill="F1DBDB"/>
          </w:tcPr>
          <w:p w:rsidR="00656644" w:rsidRDefault="004C0B59">
            <w:pPr>
              <w:pStyle w:val="TableParagraph"/>
              <w:spacing w:before="136"/>
              <w:ind w:left="11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requerida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ind w:left="3010" w:right="300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14"/>
        </w:trPr>
        <w:tc>
          <w:tcPr>
            <w:tcW w:w="9427" w:type="dxa"/>
          </w:tcPr>
          <w:p w:rsidR="00656644" w:rsidRDefault="004C0B59">
            <w:pPr>
              <w:pStyle w:val="TableParagraph"/>
              <w:tabs>
                <w:tab w:val="left" w:leader="dot" w:pos="425"/>
              </w:tabs>
              <w:spacing w:before="112"/>
              <w:ind w:left="5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656644">
        <w:trPr>
          <w:trHeight w:val="585"/>
        </w:trPr>
        <w:tc>
          <w:tcPr>
            <w:tcW w:w="9427" w:type="dxa"/>
            <w:shd w:val="clear" w:color="auto" w:fill="F1DBDB"/>
          </w:tcPr>
          <w:p w:rsidR="00656644" w:rsidRDefault="004C0B59">
            <w:pPr>
              <w:pStyle w:val="TableParagraph"/>
              <w:spacing w:before="4"/>
              <w:ind w:left="7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client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públic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spacing w:line="172" w:lineRule="exact"/>
              <w:ind w:left="3010" w:right="300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14"/>
        </w:trPr>
        <w:tc>
          <w:tcPr>
            <w:tcW w:w="9427" w:type="dxa"/>
          </w:tcPr>
          <w:p w:rsidR="00656644" w:rsidRDefault="004C0B59">
            <w:pPr>
              <w:pStyle w:val="TableParagraph"/>
              <w:tabs>
                <w:tab w:val="left" w:leader="dot" w:pos="424"/>
              </w:tabs>
              <w:spacing w:before="172"/>
              <w:ind w:left="5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4"/>
                <w:sz w:val="16"/>
              </w:rPr>
              <w:t>anys</w:t>
            </w:r>
          </w:p>
        </w:tc>
      </w:tr>
    </w:tbl>
    <w:p w:rsidR="00656644" w:rsidRDefault="00656644">
      <w:pPr>
        <w:spacing w:before="185"/>
        <w:ind w:left="258"/>
        <w:rPr>
          <w:sz w:val="16"/>
        </w:rPr>
      </w:pPr>
    </w:p>
    <w:p w:rsidR="00656644" w:rsidRDefault="00656644">
      <w:pPr>
        <w:rPr>
          <w:sz w:val="16"/>
        </w:rPr>
        <w:sectPr w:rsidR="00656644">
          <w:pgSz w:w="11910" w:h="16840"/>
          <w:pgMar w:top="2000" w:right="660" w:bottom="340" w:left="1160" w:header="709" w:footer="147" w:gutter="0"/>
          <w:cols w:space="708"/>
        </w:sectPr>
      </w:pPr>
    </w:p>
    <w:p w:rsidR="00656644" w:rsidRDefault="00656644">
      <w:pPr>
        <w:pStyle w:val="Textindependent"/>
        <w:rPr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656644">
        <w:trPr>
          <w:trHeight w:val="414"/>
        </w:trPr>
        <w:tc>
          <w:tcPr>
            <w:tcW w:w="9427" w:type="dxa"/>
            <w:shd w:val="clear" w:color="auto" w:fill="E4B8B7"/>
          </w:tcPr>
          <w:p w:rsidR="00656644" w:rsidRDefault="004C0B59">
            <w:pPr>
              <w:pStyle w:val="TableParagraph"/>
              <w:spacing w:before="172"/>
              <w:ind w:left="6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d’Analista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programador/a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SAP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ABAP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IV</w:t>
            </w:r>
          </w:p>
        </w:tc>
      </w:tr>
      <w:tr w:rsidR="00656644">
        <w:trPr>
          <w:trHeight w:val="700"/>
        </w:trPr>
        <w:tc>
          <w:tcPr>
            <w:tcW w:w="9427" w:type="dxa"/>
            <w:shd w:val="clear" w:color="auto" w:fill="F1DBDB"/>
          </w:tcPr>
          <w:p w:rsidR="00656644" w:rsidRDefault="004C0B59">
            <w:pPr>
              <w:pStyle w:val="TableParagraph"/>
              <w:spacing w:before="62"/>
              <w:ind w:left="11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requerida</w:t>
            </w:r>
          </w:p>
          <w:p w:rsidR="00656644" w:rsidRDefault="00656644">
            <w:pPr>
              <w:pStyle w:val="TableParagraph"/>
              <w:jc w:val="left"/>
              <w:rPr>
                <w:sz w:val="16"/>
              </w:rPr>
            </w:pPr>
          </w:p>
          <w:p w:rsidR="00656644" w:rsidRDefault="004C0B59">
            <w:pPr>
              <w:pStyle w:val="TableParagraph"/>
              <w:ind w:left="3011" w:right="300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17"/>
        </w:trPr>
        <w:tc>
          <w:tcPr>
            <w:tcW w:w="9427" w:type="dxa"/>
          </w:tcPr>
          <w:p w:rsidR="00656644" w:rsidRDefault="004C0B59">
            <w:pPr>
              <w:pStyle w:val="TableParagraph"/>
              <w:tabs>
                <w:tab w:val="left" w:leader="dot" w:pos="425"/>
              </w:tabs>
              <w:spacing w:before="115"/>
              <w:ind w:left="6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656644" w:rsidRDefault="00656644">
      <w:pPr>
        <w:pStyle w:val="Textindependent"/>
        <w:spacing w:before="8"/>
        <w:rPr>
          <w:sz w:val="12"/>
        </w:rPr>
      </w:pPr>
    </w:p>
    <w:p w:rsidR="00656644" w:rsidRDefault="004C0B59">
      <w:pPr>
        <w:spacing w:before="64"/>
        <w:ind w:left="539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Les millores d’experiència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de tots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els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perfils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requereixen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a temps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complert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(full-</w:t>
      </w:r>
      <w:proofErr w:type="spellStart"/>
      <w:r>
        <w:rPr>
          <w:rFonts w:ascii="Calibri" w:hAnsi="Calibri"/>
          <w:i/>
          <w:sz w:val="18"/>
        </w:rPr>
        <w:t>time</w:t>
      </w:r>
      <w:proofErr w:type="spellEnd"/>
      <w:r>
        <w:rPr>
          <w:rFonts w:ascii="Calibri" w:hAnsi="Calibri"/>
          <w:i/>
          <w:sz w:val="18"/>
        </w:rPr>
        <w:t>) i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es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 xml:space="preserve">consideraran </w:t>
      </w:r>
      <w:r>
        <w:rPr>
          <w:rFonts w:ascii="Calibri" w:hAnsi="Calibri"/>
          <w:b/>
          <w:i/>
          <w:sz w:val="18"/>
        </w:rPr>
        <w:t xml:space="preserve">anys complerts </w:t>
      </w:r>
      <w:r>
        <w:rPr>
          <w:rFonts w:ascii="Calibri" w:hAnsi="Calibri"/>
          <w:i/>
          <w:sz w:val="18"/>
        </w:rPr>
        <w:t>fent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 xml:space="preserve">les tasques demanades </w:t>
      </w:r>
      <w:r>
        <w:rPr>
          <w:rFonts w:ascii="Calibri" w:hAnsi="Calibri"/>
          <w:b/>
          <w:i/>
          <w:sz w:val="18"/>
        </w:rPr>
        <w:t xml:space="preserve">en cada perfil </w:t>
      </w:r>
      <w:r>
        <w:rPr>
          <w:rFonts w:ascii="Calibri" w:hAnsi="Calibri"/>
          <w:i/>
          <w:sz w:val="18"/>
        </w:rPr>
        <w:t>/ funcionalitat.</w:t>
      </w:r>
    </w:p>
    <w:p w:rsidR="00656644" w:rsidRDefault="004C0B59">
      <w:pPr>
        <w:spacing w:line="219" w:lineRule="exact"/>
        <w:ind w:left="539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Cada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millora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és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d’aplicació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en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una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sola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persona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o</w:t>
      </w:r>
      <w:r>
        <w:rPr>
          <w:rFonts w:ascii="Calibri" w:hAnsi="Calibri"/>
          <w:i/>
          <w:spacing w:val="-1"/>
          <w:sz w:val="18"/>
        </w:rPr>
        <w:t xml:space="preserve"> </w:t>
      </w:r>
      <w:r>
        <w:rPr>
          <w:rFonts w:ascii="Calibri" w:hAnsi="Calibri"/>
          <w:i/>
          <w:sz w:val="18"/>
        </w:rPr>
        <w:t>perfil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del</w:t>
      </w:r>
      <w:r>
        <w:rPr>
          <w:rFonts w:ascii="Calibri" w:hAnsi="Calibri"/>
          <w:i/>
          <w:spacing w:val="-2"/>
          <w:sz w:val="18"/>
        </w:rPr>
        <w:t xml:space="preserve"> contracte.</w:t>
      </w:r>
    </w:p>
    <w:p w:rsidR="00656644" w:rsidRDefault="00656644">
      <w:pPr>
        <w:pStyle w:val="Textindependent"/>
        <w:spacing w:before="1"/>
        <w:rPr>
          <w:rFonts w:ascii="Calibri"/>
          <w:i/>
          <w:sz w:val="18"/>
        </w:rPr>
      </w:pPr>
    </w:p>
    <w:p w:rsidR="00656644" w:rsidRDefault="004C0B59">
      <w:pPr>
        <w:tabs>
          <w:tab w:val="left" w:pos="618"/>
        </w:tabs>
        <w:ind w:left="258"/>
        <w:rPr>
          <w:b/>
          <w:sz w:val="18"/>
        </w:rPr>
      </w:pPr>
      <w:r>
        <w:rPr>
          <w:rFonts w:ascii="Times New Roman" w:hAnsi="Times New Roman"/>
          <w:spacing w:val="-10"/>
          <w:sz w:val="20"/>
        </w:rPr>
        <w:t>-</w:t>
      </w:r>
      <w:r>
        <w:rPr>
          <w:rFonts w:ascii="Times New Roman" w:hAnsi="Times New Roman"/>
          <w:sz w:val="20"/>
        </w:rPr>
        <w:tab/>
      </w: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entorns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pacing w:val="-2"/>
          <w:sz w:val="18"/>
        </w:rPr>
        <w:t>Agile</w:t>
      </w:r>
      <w:proofErr w:type="spellEnd"/>
      <w:r>
        <w:rPr>
          <w:b/>
          <w:spacing w:val="-2"/>
          <w:sz w:val="18"/>
        </w:rPr>
        <w:t>:</w:t>
      </w:r>
    </w:p>
    <w:p w:rsidR="00656644" w:rsidRDefault="00656644">
      <w:pPr>
        <w:pStyle w:val="Textindependent"/>
        <w:spacing w:before="11"/>
        <w:rPr>
          <w:b/>
          <w:sz w:val="29"/>
        </w:rPr>
      </w:pPr>
    </w:p>
    <w:tbl>
      <w:tblPr>
        <w:tblStyle w:val="TableNormal"/>
        <w:tblW w:w="0" w:type="auto"/>
        <w:tblInd w:w="1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4"/>
      </w:tblGrid>
      <w:tr w:rsidR="00656644">
        <w:trPr>
          <w:trHeight w:val="1165"/>
        </w:trPr>
        <w:tc>
          <w:tcPr>
            <w:tcW w:w="7514" w:type="dxa"/>
            <w:shd w:val="clear" w:color="auto" w:fill="D99493"/>
          </w:tcPr>
          <w:p w:rsidR="00656644" w:rsidRDefault="00656644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ind w:left="1133" w:right="1121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tècnic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entorns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Agile</w:t>
            </w:r>
            <w:proofErr w:type="spellEnd"/>
            <w:r>
              <w:rPr>
                <w:b/>
                <w:sz w:val="16"/>
              </w:rPr>
              <w:t xml:space="preserve"> Clàusula 10 PCAP – 6.1.2 PPT</w:t>
            </w:r>
          </w:p>
          <w:p w:rsidR="00656644" w:rsidRDefault="00656644">
            <w:pPr>
              <w:pStyle w:val="TableParagraph"/>
              <w:spacing w:before="12"/>
              <w:jc w:val="left"/>
              <w:rPr>
                <w:b/>
                <w:sz w:val="15"/>
              </w:rPr>
            </w:pPr>
          </w:p>
          <w:p w:rsidR="00656644" w:rsidRDefault="004C0B59">
            <w:pPr>
              <w:pStyle w:val="TableParagraph"/>
              <w:ind w:left="1133" w:right="1123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2"/>
                <w:sz w:val="16"/>
              </w:rPr>
              <w:t xml:space="preserve"> proposada)</w:t>
            </w:r>
          </w:p>
        </w:tc>
      </w:tr>
      <w:tr w:rsidR="00656644">
        <w:trPr>
          <w:trHeight w:val="429"/>
        </w:trPr>
        <w:tc>
          <w:tcPr>
            <w:tcW w:w="7514" w:type="dxa"/>
            <w:shd w:val="clear" w:color="auto" w:fill="E4B8B7"/>
          </w:tcPr>
          <w:p w:rsidR="00656644" w:rsidRDefault="004C0B59">
            <w:pPr>
              <w:pStyle w:val="TableParagraph"/>
              <w:spacing w:before="2"/>
              <w:ind w:left="1133" w:right="1123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SAP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ECOFIN</w:t>
            </w:r>
            <w:r>
              <w:rPr>
                <w:b/>
                <w:spacing w:val="-4"/>
                <w:sz w:val="16"/>
              </w:rPr>
              <w:t xml:space="preserve"> EAPS</w:t>
            </w:r>
          </w:p>
        </w:tc>
      </w:tr>
      <w:tr w:rsidR="00656644">
        <w:trPr>
          <w:trHeight w:val="582"/>
        </w:trPr>
        <w:tc>
          <w:tcPr>
            <w:tcW w:w="7514" w:type="dxa"/>
            <w:shd w:val="clear" w:color="auto" w:fill="F1DBDB"/>
          </w:tcPr>
          <w:p w:rsidR="00656644" w:rsidRDefault="004C0B59">
            <w:pPr>
              <w:pStyle w:val="TableParagraph"/>
              <w:spacing w:before="2"/>
              <w:ind w:left="1133" w:right="1125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d’experiència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spacing w:line="172" w:lineRule="exact"/>
              <w:ind w:left="1133" w:right="112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26"/>
        </w:trPr>
        <w:tc>
          <w:tcPr>
            <w:tcW w:w="7514" w:type="dxa"/>
          </w:tcPr>
          <w:p w:rsidR="00656644" w:rsidRDefault="004C0B59">
            <w:pPr>
              <w:pStyle w:val="TableParagraph"/>
              <w:tabs>
                <w:tab w:val="left" w:leader="dot" w:pos="427"/>
              </w:tabs>
              <w:spacing w:before="119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4"/>
                <w:sz w:val="16"/>
              </w:rPr>
              <w:t>anys</w:t>
            </w:r>
          </w:p>
        </w:tc>
      </w:tr>
      <w:tr w:rsidR="00656644">
        <w:trPr>
          <w:trHeight w:val="429"/>
        </w:trPr>
        <w:tc>
          <w:tcPr>
            <w:tcW w:w="7514" w:type="dxa"/>
            <w:shd w:val="clear" w:color="auto" w:fill="E4B8B7"/>
          </w:tcPr>
          <w:p w:rsidR="00656644" w:rsidRDefault="004C0B59">
            <w:pPr>
              <w:pStyle w:val="TableParagraph"/>
              <w:spacing w:before="119"/>
              <w:ind w:left="1133" w:right="1127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SAP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RM</w:t>
            </w:r>
          </w:p>
        </w:tc>
      </w:tr>
      <w:tr w:rsidR="00656644">
        <w:trPr>
          <w:trHeight w:val="583"/>
        </w:trPr>
        <w:tc>
          <w:tcPr>
            <w:tcW w:w="7514" w:type="dxa"/>
            <w:shd w:val="clear" w:color="auto" w:fill="F1DBDB"/>
          </w:tcPr>
          <w:p w:rsidR="00656644" w:rsidRDefault="004C0B59">
            <w:pPr>
              <w:pStyle w:val="TableParagraph"/>
              <w:spacing w:before="2"/>
              <w:ind w:left="1133" w:right="1125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d’experiència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spacing w:line="172" w:lineRule="exact"/>
              <w:ind w:left="1133" w:right="112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26"/>
        </w:trPr>
        <w:tc>
          <w:tcPr>
            <w:tcW w:w="7514" w:type="dxa"/>
          </w:tcPr>
          <w:p w:rsidR="00656644" w:rsidRDefault="004C0B59">
            <w:pPr>
              <w:pStyle w:val="TableParagraph"/>
              <w:tabs>
                <w:tab w:val="left" w:leader="dot" w:pos="427"/>
              </w:tabs>
              <w:spacing w:before="119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4"/>
                <w:sz w:val="16"/>
              </w:rPr>
              <w:t>anys</w:t>
            </w:r>
          </w:p>
        </w:tc>
      </w:tr>
      <w:tr w:rsidR="00656644">
        <w:trPr>
          <w:trHeight w:val="429"/>
        </w:trPr>
        <w:tc>
          <w:tcPr>
            <w:tcW w:w="7514" w:type="dxa"/>
            <w:shd w:val="clear" w:color="auto" w:fill="E4B8B7"/>
          </w:tcPr>
          <w:p w:rsidR="00656644" w:rsidRDefault="004C0B59">
            <w:pPr>
              <w:pStyle w:val="TableParagraph"/>
              <w:spacing w:before="119"/>
              <w:ind w:left="1133" w:right="1127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d’Analista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programador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ABAP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IV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Webdynpro</w:t>
            </w:r>
            <w:proofErr w:type="spellEnd"/>
          </w:p>
        </w:tc>
      </w:tr>
      <w:tr w:rsidR="00656644">
        <w:trPr>
          <w:trHeight w:val="582"/>
        </w:trPr>
        <w:tc>
          <w:tcPr>
            <w:tcW w:w="7514" w:type="dxa"/>
            <w:shd w:val="clear" w:color="auto" w:fill="F1DBDB"/>
          </w:tcPr>
          <w:p w:rsidR="00656644" w:rsidRDefault="004C0B59">
            <w:pPr>
              <w:pStyle w:val="TableParagraph"/>
              <w:spacing w:before="2"/>
              <w:ind w:left="1133" w:right="1125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d’experiència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spacing w:line="172" w:lineRule="exact"/>
              <w:ind w:left="1133" w:right="112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29"/>
        </w:trPr>
        <w:tc>
          <w:tcPr>
            <w:tcW w:w="7514" w:type="dxa"/>
          </w:tcPr>
          <w:p w:rsidR="00656644" w:rsidRDefault="004C0B59">
            <w:pPr>
              <w:pStyle w:val="TableParagraph"/>
              <w:tabs>
                <w:tab w:val="left" w:leader="dot" w:pos="427"/>
              </w:tabs>
              <w:spacing w:before="119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4"/>
                <w:sz w:val="16"/>
              </w:rPr>
              <w:t>anys</w:t>
            </w:r>
          </w:p>
        </w:tc>
      </w:tr>
      <w:tr w:rsidR="00656644">
        <w:trPr>
          <w:trHeight w:val="426"/>
        </w:trPr>
        <w:tc>
          <w:tcPr>
            <w:tcW w:w="7514" w:type="dxa"/>
            <w:shd w:val="clear" w:color="auto" w:fill="E4B8B7"/>
          </w:tcPr>
          <w:p w:rsidR="00656644" w:rsidRDefault="004C0B59">
            <w:pPr>
              <w:pStyle w:val="TableParagraph"/>
              <w:spacing w:before="119"/>
              <w:ind w:left="1133" w:right="1127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d’Analista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programador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ABAP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IV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Webdynpro</w:t>
            </w:r>
            <w:proofErr w:type="spellEnd"/>
          </w:p>
        </w:tc>
      </w:tr>
      <w:tr w:rsidR="00656644">
        <w:trPr>
          <w:trHeight w:val="582"/>
        </w:trPr>
        <w:tc>
          <w:tcPr>
            <w:tcW w:w="7514" w:type="dxa"/>
            <w:shd w:val="clear" w:color="auto" w:fill="F1DBDB"/>
          </w:tcPr>
          <w:p w:rsidR="00656644" w:rsidRDefault="004C0B59">
            <w:pPr>
              <w:pStyle w:val="TableParagraph"/>
              <w:spacing w:before="2"/>
              <w:ind w:left="1133" w:right="1125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d’experiència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16"/>
              </w:rPr>
            </w:pPr>
          </w:p>
          <w:p w:rsidR="00656644" w:rsidRDefault="004C0B59">
            <w:pPr>
              <w:pStyle w:val="TableParagraph"/>
              <w:spacing w:line="172" w:lineRule="exact"/>
              <w:ind w:left="1133" w:right="112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(fins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29"/>
        </w:trPr>
        <w:tc>
          <w:tcPr>
            <w:tcW w:w="7514" w:type="dxa"/>
          </w:tcPr>
          <w:p w:rsidR="00656644" w:rsidRDefault="004C0B59">
            <w:pPr>
              <w:pStyle w:val="TableParagraph"/>
              <w:tabs>
                <w:tab w:val="left" w:leader="dot" w:pos="427"/>
              </w:tabs>
              <w:spacing w:before="120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</w:t>
            </w:r>
            <w:r>
              <w:rPr>
                <w:spacing w:val="-4"/>
                <w:sz w:val="16"/>
              </w:rPr>
              <w:t>anys</w:t>
            </w:r>
          </w:p>
        </w:tc>
      </w:tr>
    </w:tbl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rPr>
          <w:b/>
          <w:sz w:val="22"/>
        </w:rPr>
      </w:pPr>
    </w:p>
    <w:p w:rsidR="00656644" w:rsidRDefault="00656644">
      <w:pPr>
        <w:pStyle w:val="Textindependent"/>
        <w:spacing w:before="10"/>
        <w:rPr>
          <w:b/>
          <w:sz w:val="25"/>
        </w:rPr>
      </w:pPr>
    </w:p>
    <w:p w:rsidR="00656644" w:rsidRDefault="00656644">
      <w:pPr>
        <w:ind w:left="258"/>
        <w:rPr>
          <w:sz w:val="16"/>
        </w:rPr>
      </w:pPr>
    </w:p>
    <w:p w:rsidR="00656644" w:rsidRDefault="00656644">
      <w:pPr>
        <w:rPr>
          <w:sz w:val="16"/>
        </w:rPr>
        <w:sectPr w:rsidR="00656644">
          <w:pgSz w:w="11910" w:h="16840"/>
          <w:pgMar w:top="2000" w:right="660" w:bottom="340" w:left="1160" w:header="709" w:footer="147" w:gutter="0"/>
          <w:cols w:space="708"/>
        </w:sectPr>
      </w:pPr>
    </w:p>
    <w:p w:rsidR="00656644" w:rsidRDefault="00656644">
      <w:pPr>
        <w:pStyle w:val="Textindependent"/>
        <w:spacing w:before="11"/>
        <w:rPr>
          <w:sz w:val="10"/>
        </w:rPr>
      </w:pPr>
    </w:p>
    <w:p w:rsidR="00656644" w:rsidRDefault="004C0B59">
      <w:pPr>
        <w:tabs>
          <w:tab w:val="left" w:pos="618"/>
        </w:tabs>
        <w:spacing w:before="100"/>
        <w:ind w:left="258"/>
        <w:rPr>
          <w:b/>
          <w:sz w:val="18"/>
        </w:rPr>
      </w:pPr>
      <w:r>
        <w:rPr>
          <w:rFonts w:ascii="Times New Roman" w:hAnsi="Times New Roman"/>
          <w:spacing w:val="-10"/>
          <w:sz w:val="18"/>
        </w:rPr>
        <w:t>-</w:t>
      </w:r>
      <w:r>
        <w:rPr>
          <w:rFonts w:ascii="Times New Roman" w:hAnsi="Times New Roman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certificacions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9"/>
          <w:sz w:val="18"/>
        </w:rPr>
        <w:t xml:space="preserve"> </w:t>
      </w:r>
      <w:r>
        <w:rPr>
          <w:b/>
          <w:spacing w:val="-2"/>
          <w:sz w:val="18"/>
        </w:rPr>
        <w:t>contracte</w:t>
      </w:r>
    </w:p>
    <w:p w:rsidR="00656644" w:rsidRDefault="00656644">
      <w:pPr>
        <w:pStyle w:val="Textindependent"/>
        <w:spacing w:before="2"/>
        <w:rPr>
          <w:b/>
          <w:sz w:val="28"/>
        </w:rPr>
      </w:pPr>
    </w:p>
    <w:tbl>
      <w:tblPr>
        <w:tblStyle w:val="TableNormal"/>
        <w:tblW w:w="0" w:type="auto"/>
        <w:tblInd w:w="13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04"/>
        <w:gridCol w:w="1253"/>
        <w:gridCol w:w="1253"/>
        <w:gridCol w:w="2504"/>
      </w:tblGrid>
      <w:tr w:rsidR="00656644">
        <w:trPr>
          <w:trHeight w:val="1082"/>
        </w:trPr>
        <w:tc>
          <w:tcPr>
            <w:tcW w:w="7514" w:type="dxa"/>
            <w:gridSpan w:val="4"/>
            <w:shd w:val="clear" w:color="auto" w:fill="D99493"/>
          </w:tcPr>
          <w:p w:rsidR="00656644" w:rsidRDefault="00656644">
            <w:pPr>
              <w:pStyle w:val="TableParagraph"/>
              <w:spacing w:before="8"/>
              <w:jc w:val="left"/>
              <w:rPr>
                <w:b/>
                <w:sz w:val="20"/>
              </w:rPr>
            </w:pPr>
          </w:p>
          <w:p w:rsidR="00656644" w:rsidRDefault="004C0B59">
            <w:pPr>
              <w:pStyle w:val="TableParagraph"/>
              <w:ind w:left="1133" w:right="1124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certificació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assignat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contracte Clàusula 10 PCAP – 6.1.2 PPT</w:t>
            </w:r>
          </w:p>
          <w:p w:rsidR="00656644" w:rsidRDefault="004C0B59">
            <w:pPr>
              <w:pStyle w:val="TableParagraph"/>
              <w:ind w:left="1133" w:right="1122"/>
              <w:rPr>
                <w:b/>
                <w:sz w:val="16"/>
              </w:rPr>
            </w:pPr>
            <w:r>
              <w:rPr>
                <w:b/>
                <w:sz w:val="16"/>
              </w:rPr>
              <w:t>(fins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7</w:t>
            </w:r>
            <w:r>
              <w:rPr>
                <w:b/>
                <w:spacing w:val="-2"/>
                <w:sz w:val="16"/>
              </w:rPr>
              <w:t xml:space="preserve"> punts)</w:t>
            </w:r>
          </w:p>
        </w:tc>
      </w:tr>
      <w:tr w:rsidR="00656644">
        <w:trPr>
          <w:trHeight w:val="429"/>
        </w:trPr>
        <w:tc>
          <w:tcPr>
            <w:tcW w:w="7514" w:type="dxa"/>
            <w:gridSpan w:val="4"/>
            <w:shd w:val="clear" w:color="auto" w:fill="E4B8B7"/>
          </w:tcPr>
          <w:p w:rsidR="00656644" w:rsidRDefault="004C0B59">
            <w:pPr>
              <w:pStyle w:val="TableParagraph"/>
              <w:spacing w:before="4"/>
              <w:ind w:left="36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51"/>
                <w:sz w:val="16"/>
              </w:rPr>
              <w:t xml:space="preserve"> </w:t>
            </w:r>
            <w:r>
              <w:rPr>
                <w:b/>
                <w:sz w:val="16"/>
              </w:rPr>
              <w:t>Coordinador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contracte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i/o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Projecte (fins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punts)</w:t>
            </w:r>
          </w:p>
        </w:tc>
      </w:tr>
      <w:tr w:rsidR="00656644">
        <w:trPr>
          <w:trHeight w:val="1701"/>
        </w:trPr>
        <w:tc>
          <w:tcPr>
            <w:tcW w:w="2504" w:type="dxa"/>
          </w:tcPr>
          <w:p w:rsidR="00656644" w:rsidRDefault="004C0B59">
            <w:pPr>
              <w:pStyle w:val="TableParagraph"/>
              <w:ind w:left="357" w:right="348"/>
              <w:rPr>
                <w:sz w:val="20"/>
              </w:rPr>
            </w:pPr>
            <w:r>
              <w:rPr>
                <w:sz w:val="20"/>
              </w:rPr>
              <w:t>ITIL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 xml:space="preserve">Foundation </w:t>
            </w:r>
            <w:proofErr w:type="spellStart"/>
            <w:r>
              <w:rPr>
                <w:sz w:val="20"/>
              </w:rPr>
              <w:t>Level</w:t>
            </w:r>
            <w:proofErr w:type="spellEnd"/>
            <w:r>
              <w:rPr>
                <w:sz w:val="20"/>
              </w:rPr>
              <w:t xml:space="preserve"> o superior (1 punt)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24"/>
              </w:rPr>
            </w:pPr>
          </w:p>
          <w:p w:rsidR="00656644" w:rsidRDefault="00656644">
            <w:pPr>
              <w:pStyle w:val="TableParagraph"/>
              <w:jc w:val="left"/>
              <w:rPr>
                <w:b/>
                <w:sz w:val="24"/>
              </w:rPr>
            </w:pPr>
          </w:p>
          <w:p w:rsidR="00656644" w:rsidRDefault="004C0B59">
            <w:pPr>
              <w:pStyle w:val="TableParagraph"/>
              <w:tabs>
                <w:tab w:val="left" w:leader="dot" w:pos="457"/>
              </w:tabs>
              <w:spacing w:before="147" w:line="222" w:lineRule="exact"/>
              <w:ind w:left="6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2506" w:type="dxa"/>
            <w:gridSpan w:val="2"/>
          </w:tcPr>
          <w:p w:rsidR="00656644" w:rsidRDefault="004C0B59">
            <w:pPr>
              <w:pStyle w:val="TableParagraph"/>
              <w:ind w:left="290" w:right="285"/>
              <w:rPr>
                <w:sz w:val="20"/>
              </w:rPr>
            </w:pPr>
            <w:r>
              <w:rPr>
                <w:sz w:val="20"/>
              </w:rPr>
              <w:t>Professional</w:t>
            </w:r>
            <w:r>
              <w:rPr>
                <w:spacing w:val="-1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Scrum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Master</w:t>
            </w:r>
            <w:proofErr w:type="spellEnd"/>
            <w:r>
              <w:rPr>
                <w:sz w:val="20"/>
              </w:rPr>
              <w:t xml:space="preserve"> I (PSM-I) d’Scrum.org o </w:t>
            </w:r>
            <w:r>
              <w:rPr>
                <w:spacing w:val="-2"/>
                <w:sz w:val="20"/>
              </w:rPr>
              <w:t>superior</w:t>
            </w:r>
          </w:p>
          <w:p w:rsidR="00656644" w:rsidRDefault="004C0B59">
            <w:pPr>
              <w:pStyle w:val="TableParagraph"/>
              <w:ind w:left="288" w:right="285"/>
              <w:rPr>
                <w:sz w:val="20"/>
              </w:rPr>
            </w:pPr>
            <w:r>
              <w:rPr>
                <w:sz w:val="20"/>
              </w:rPr>
              <w:t>(2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punts)</w:t>
            </w:r>
          </w:p>
          <w:p w:rsidR="00656644" w:rsidRDefault="00656644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</w:p>
          <w:p w:rsidR="00656644" w:rsidRDefault="004C0B59">
            <w:pPr>
              <w:pStyle w:val="TableParagraph"/>
              <w:spacing w:line="222" w:lineRule="exact"/>
              <w:ind w:left="287" w:right="285"/>
              <w:rPr>
                <w:sz w:val="20"/>
              </w:rPr>
            </w:pPr>
            <w:r>
              <w:rPr>
                <w:spacing w:val="-2"/>
                <w:sz w:val="20"/>
              </w:rPr>
              <w:t>(…..)</w:t>
            </w:r>
          </w:p>
        </w:tc>
        <w:tc>
          <w:tcPr>
            <w:tcW w:w="2504" w:type="dxa"/>
          </w:tcPr>
          <w:p w:rsidR="00656644" w:rsidRDefault="004C0B59">
            <w:pPr>
              <w:pStyle w:val="TableParagraph"/>
              <w:ind w:left="832" w:right="823" w:hanging="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Prince2 </w:t>
            </w:r>
            <w:r>
              <w:rPr>
                <w:sz w:val="20"/>
              </w:rPr>
              <w:t>(1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punt)</w:t>
            </w:r>
          </w:p>
          <w:p w:rsidR="00656644" w:rsidRDefault="00656644">
            <w:pPr>
              <w:pStyle w:val="TableParagraph"/>
              <w:jc w:val="left"/>
              <w:rPr>
                <w:b/>
                <w:sz w:val="24"/>
              </w:rPr>
            </w:pPr>
          </w:p>
          <w:p w:rsidR="00656644" w:rsidRDefault="00656644">
            <w:pPr>
              <w:pStyle w:val="TableParagraph"/>
              <w:jc w:val="left"/>
              <w:rPr>
                <w:b/>
                <w:sz w:val="24"/>
              </w:rPr>
            </w:pPr>
          </w:p>
          <w:p w:rsidR="00656644" w:rsidRDefault="00656644">
            <w:pPr>
              <w:pStyle w:val="TableParagraph"/>
              <w:spacing w:before="1"/>
              <w:jc w:val="left"/>
              <w:rPr>
                <w:b/>
                <w:sz w:val="32"/>
              </w:rPr>
            </w:pPr>
          </w:p>
          <w:p w:rsidR="00656644" w:rsidRDefault="004C0B59">
            <w:pPr>
              <w:pStyle w:val="TableParagraph"/>
              <w:tabs>
                <w:tab w:val="left" w:leader="dot" w:pos="379"/>
              </w:tabs>
              <w:spacing w:line="22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 w:rsidR="00656644">
        <w:trPr>
          <w:trHeight w:val="429"/>
        </w:trPr>
        <w:tc>
          <w:tcPr>
            <w:tcW w:w="7514" w:type="dxa"/>
            <w:gridSpan w:val="4"/>
            <w:shd w:val="clear" w:color="auto" w:fill="E4B8B7"/>
          </w:tcPr>
          <w:p w:rsidR="00656644" w:rsidRDefault="004C0B59">
            <w:pPr>
              <w:pStyle w:val="TableParagraph"/>
              <w:spacing w:before="119"/>
              <w:ind w:left="1133" w:right="1126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42"/>
                <w:sz w:val="16"/>
              </w:rPr>
              <w:t xml:space="preserve"> </w:t>
            </w:r>
            <w:r>
              <w:rPr>
                <w:b/>
                <w:sz w:val="16"/>
              </w:rPr>
              <w:t>d’Analista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programador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SAP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ABAP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IV</w:t>
            </w:r>
          </w:p>
        </w:tc>
      </w:tr>
      <w:tr w:rsidR="00656644">
        <w:trPr>
          <w:trHeight w:val="1456"/>
        </w:trPr>
        <w:tc>
          <w:tcPr>
            <w:tcW w:w="3757" w:type="dxa"/>
            <w:gridSpan w:val="2"/>
          </w:tcPr>
          <w:p w:rsidR="00656644" w:rsidRDefault="004C0B59">
            <w:pPr>
              <w:pStyle w:val="TableParagraph"/>
              <w:ind w:left="165" w:right="157"/>
              <w:rPr>
                <w:sz w:val="20"/>
              </w:rPr>
            </w:pPr>
            <w:proofErr w:type="spellStart"/>
            <w:r>
              <w:rPr>
                <w:sz w:val="20"/>
              </w:rPr>
              <w:t>Certified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Development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Associate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- SAP Business </w:t>
            </w:r>
            <w:proofErr w:type="spellStart"/>
            <w:r>
              <w:rPr>
                <w:sz w:val="20"/>
              </w:rPr>
              <w:t>Workflow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with</w:t>
            </w:r>
            <w:proofErr w:type="spellEnd"/>
            <w:r>
              <w:rPr>
                <w:sz w:val="20"/>
              </w:rPr>
              <w:t xml:space="preserve"> SAP </w:t>
            </w:r>
            <w:proofErr w:type="spellStart"/>
            <w:r>
              <w:rPr>
                <w:sz w:val="20"/>
              </w:rPr>
              <w:t>NetWeaver</w:t>
            </w:r>
            <w:proofErr w:type="spellEnd"/>
            <w:r>
              <w:rPr>
                <w:sz w:val="20"/>
              </w:rPr>
              <w:t xml:space="preserve"> 7.0</w:t>
            </w:r>
          </w:p>
          <w:p w:rsidR="00656644" w:rsidRDefault="004C0B59">
            <w:pPr>
              <w:pStyle w:val="TableParagraph"/>
              <w:ind w:left="165" w:right="90"/>
              <w:rPr>
                <w:sz w:val="20"/>
              </w:rPr>
            </w:pPr>
            <w:r>
              <w:rPr>
                <w:sz w:val="20"/>
              </w:rPr>
              <w:t>(1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punt)</w:t>
            </w:r>
          </w:p>
          <w:p w:rsidR="00656644" w:rsidRDefault="00656644">
            <w:pPr>
              <w:pStyle w:val="TableParagraph"/>
              <w:spacing w:before="11"/>
              <w:jc w:val="left"/>
              <w:rPr>
                <w:b/>
                <w:sz w:val="19"/>
              </w:rPr>
            </w:pPr>
          </w:p>
          <w:p w:rsidR="00656644" w:rsidRDefault="004C0B59">
            <w:pPr>
              <w:pStyle w:val="TableParagraph"/>
              <w:spacing w:line="222" w:lineRule="exact"/>
              <w:ind w:left="164" w:right="157"/>
              <w:rPr>
                <w:sz w:val="20"/>
              </w:rPr>
            </w:pPr>
            <w:r>
              <w:rPr>
                <w:spacing w:val="-2"/>
                <w:sz w:val="20"/>
              </w:rPr>
              <w:t>(...)</w:t>
            </w:r>
          </w:p>
        </w:tc>
        <w:tc>
          <w:tcPr>
            <w:tcW w:w="3757" w:type="dxa"/>
            <w:gridSpan w:val="2"/>
          </w:tcPr>
          <w:p w:rsidR="00656644" w:rsidRDefault="004C0B59">
            <w:pPr>
              <w:pStyle w:val="TableParagraph"/>
              <w:ind w:left="314" w:right="306" w:hanging="2"/>
              <w:rPr>
                <w:sz w:val="20"/>
              </w:rPr>
            </w:pPr>
            <w:r>
              <w:rPr>
                <w:sz w:val="20"/>
              </w:rPr>
              <w:t xml:space="preserve">SAP </w:t>
            </w:r>
            <w:proofErr w:type="spellStart"/>
            <w:r>
              <w:rPr>
                <w:sz w:val="20"/>
              </w:rPr>
              <w:t>Certified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Development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Associate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Process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Integration </w:t>
            </w:r>
            <w:proofErr w:type="spellStart"/>
            <w:r>
              <w:rPr>
                <w:sz w:val="20"/>
              </w:rPr>
              <w:t>with</w:t>
            </w:r>
            <w:proofErr w:type="spellEnd"/>
            <w:r>
              <w:rPr>
                <w:sz w:val="20"/>
              </w:rPr>
              <w:t xml:space="preserve"> SAP </w:t>
            </w:r>
            <w:proofErr w:type="spellStart"/>
            <w:r>
              <w:rPr>
                <w:sz w:val="20"/>
              </w:rPr>
              <w:t>NetWeaver</w:t>
            </w:r>
            <w:proofErr w:type="spellEnd"/>
            <w:r>
              <w:rPr>
                <w:sz w:val="20"/>
              </w:rPr>
              <w:t xml:space="preserve"> (PI 7.1) (1 punt)</w:t>
            </w:r>
          </w:p>
          <w:p w:rsidR="00656644" w:rsidRDefault="00656644">
            <w:pPr>
              <w:pStyle w:val="TableParagraph"/>
              <w:spacing w:before="11"/>
              <w:jc w:val="left"/>
              <w:rPr>
                <w:b/>
                <w:sz w:val="19"/>
              </w:rPr>
            </w:pPr>
          </w:p>
          <w:p w:rsidR="00656644" w:rsidRDefault="004C0B59">
            <w:pPr>
              <w:pStyle w:val="TableParagraph"/>
              <w:tabs>
                <w:tab w:val="left" w:leader="dot" w:pos="384"/>
              </w:tabs>
              <w:spacing w:line="222" w:lineRule="exact"/>
              <w:ind w:left="5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 w:rsidR="00656644">
        <w:trPr>
          <w:trHeight w:val="429"/>
        </w:trPr>
        <w:tc>
          <w:tcPr>
            <w:tcW w:w="7514" w:type="dxa"/>
            <w:gridSpan w:val="4"/>
            <w:shd w:val="clear" w:color="auto" w:fill="E4B8B7"/>
          </w:tcPr>
          <w:p w:rsidR="00656644" w:rsidRDefault="004C0B59">
            <w:pPr>
              <w:pStyle w:val="TableParagraph"/>
              <w:spacing w:before="119"/>
              <w:ind w:left="1133" w:right="1123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48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SAP</w:t>
            </w:r>
          </w:p>
        </w:tc>
      </w:tr>
      <w:tr w:rsidR="00656644">
        <w:trPr>
          <w:trHeight w:val="1216"/>
        </w:trPr>
        <w:tc>
          <w:tcPr>
            <w:tcW w:w="7514" w:type="dxa"/>
            <w:gridSpan w:val="4"/>
          </w:tcPr>
          <w:p w:rsidR="00656644" w:rsidRDefault="004C0B59">
            <w:pPr>
              <w:pStyle w:val="TableParagraph"/>
              <w:ind w:left="241" w:right="235"/>
              <w:rPr>
                <w:sz w:val="20"/>
              </w:rPr>
            </w:pPr>
            <w:r>
              <w:rPr>
                <w:sz w:val="20"/>
              </w:rPr>
              <w:t>SAP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Certified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Application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Professional -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Financials</w:t>
            </w:r>
            <w:proofErr w:type="spell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S/4HANA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for SAP ERP </w:t>
            </w:r>
            <w:proofErr w:type="spellStart"/>
            <w:r>
              <w:rPr>
                <w:sz w:val="20"/>
              </w:rPr>
              <w:t>Finance</w:t>
            </w:r>
            <w:proofErr w:type="spellEnd"/>
            <w:r>
              <w:rPr>
                <w:sz w:val="20"/>
              </w:rPr>
              <w:t xml:space="preserve"> Experts</w:t>
            </w:r>
          </w:p>
          <w:p w:rsidR="00656644" w:rsidRDefault="004C0B59">
            <w:pPr>
              <w:pStyle w:val="TableParagraph"/>
              <w:spacing w:before="1"/>
              <w:ind w:left="1133" w:right="1057"/>
              <w:rPr>
                <w:sz w:val="20"/>
              </w:rPr>
            </w:pPr>
            <w:r>
              <w:rPr>
                <w:sz w:val="20"/>
              </w:rPr>
              <w:t>(1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punt)</w:t>
            </w:r>
          </w:p>
          <w:p w:rsidR="00656644" w:rsidRDefault="00656644">
            <w:pPr>
              <w:pStyle w:val="TableParagraph"/>
              <w:spacing w:before="11"/>
              <w:jc w:val="left"/>
              <w:rPr>
                <w:b/>
                <w:sz w:val="19"/>
              </w:rPr>
            </w:pPr>
          </w:p>
          <w:p w:rsidR="00656644" w:rsidRDefault="004C0B59">
            <w:pPr>
              <w:pStyle w:val="TableParagraph"/>
              <w:spacing w:line="224" w:lineRule="exact"/>
              <w:ind w:left="1130" w:right="1127"/>
              <w:rPr>
                <w:sz w:val="20"/>
              </w:rPr>
            </w:pPr>
            <w:r>
              <w:rPr>
                <w:spacing w:val="-2"/>
                <w:sz w:val="20"/>
              </w:rPr>
              <w:t>(...)</w:t>
            </w:r>
          </w:p>
        </w:tc>
      </w:tr>
    </w:tbl>
    <w:p w:rsidR="00656644" w:rsidRDefault="00656644">
      <w:pPr>
        <w:pStyle w:val="Textindependent"/>
        <w:spacing w:before="5"/>
        <w:rPr>
          <w:b/>
          <w:sz w:val="26"/>
        </w:rPr>
      </w:pPr>
    </w:p>
    <w:p w:rsidR="00656644" w:rsidRDefault="004C0B59">
      <w:pPr>
        <w:pStyle w:val="Textindependent"/>
        <w:spacing w:before="1"/>
        <w:ind w:left="258" w:right="188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656644" w:rsidRDefault="00656644">
      <w:pPr>
        <w:pStyle w:val="Textindependent"/>
        <w:rPr>
          <w:sz w:val="24"/>
        </w:rPr>
      </w:pPr>
    </w:p>
    <w:p w:rsidR="00656644" w:rsidRDefault="00656644">
      <w:pPr>
        <w:pStyle w:val="Textindependent"/>
        <w:rPr>
          <w:sz w:val="24"/>
        </w:rPr>
      </w:pPr>
    </w:p>
    <w:p w:rsidR="00656644" w:rsidRDefault="004C0B59">
      <w:pPr>
        <w:pStyle w:val="Textindependent"/>
        <w:spacing w:before="146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</w:p>
    <w:p w:rsidR="00656644" w:rsidRDefault="00656644">
      <w:pPr>
        <w:pStyle w:val="Textindependent"/>
      </w:pPr>
      <w:bookmarkStart w:id="0" w:name="_GoBack"/>
      <w:bookmarkEnd w:id="0"/>
    </w:p>
    <w:sectPr w:rsidR="00656644">
      <w:pgSz w:w="11910" w:h="16840"/>
      <w:pgMar w:top="200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C0B59">
      <w:r>
        <w:separator/>
      </w:r>
    </w:p>
  </w:endnote>
  <w:endnote w:type="continuationSeparator" w:id="0">
    <w:p w:rsidR="00000000" w:rsidRDefault="004C0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644" w:rsidRDefault="00656644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C0B59">
      <w:r>
        <w:separator/>
      </w:r>
    </w:p>
  </w:footnote>
  <w:footnote w:type="continuationSeparator" w:id="0">
    <w:p w:rsidR="00000000" w:rsidRDefault="004C0B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644" w:rsidRDefault="004C0B59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385088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930880;mso-position-horizontal-relative:page;mso-position-vertical-relative:page" filled="f" stroked="f">
          <v:textbox inset="0,0,0,0">
            <w:txbxContent>
              <w:p w:rsidR="00656644" w:rsidRDefault="004C0B59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656644" w:rsidRDefault="004C0B59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56644"/>
    <w:rsid w:val="004C0B59"/>
    <w:rsid w:val="0065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4C0B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C0B5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C0B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C0B59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4C0B5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C0B5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C0B5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C0B5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928</Words>
  <Characters>5293</Characters>
  <Application>Microsoft Office Word</Application>
  <DocSecurity>0</DocSecurity>
  <Lines>44</Lines>
  <Paragraphs>12</Paragraphs>
  <ScaleCrop>false</ScaleCrop>
  <Company>IMI</Company>
  <LinksUpToDate>false</LinksUpToDate>
  <CharactersWithSpaces>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2023-04-24T15:53:00Z</dcterms:created>
  <dcterms:modified xsi:type="dcterms:W3CDTF">2023-04-24T15:56:00Z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2023-04-24T00:00:00Z</vt:filetime>
  </property>
  <property fmtid="{D5CDD505-2E9C-101B-9397-08002B2CF9AE}" pid="5" name="Producer">
    <vt:lpwstr>Microsoft® Word 2010; modified using iText® 5.4.1 ©2000-2012 1T3XT BVBA (AGPL-version)</vt:lpwstr>
  </property>
</Properties>
</file>