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56D" w:rsidRDefault="0048605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56D" w:rsidRDefault="00486059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E056D" w:rsidRDefault="00486059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E056D" w:rsidRDefault="004E056D">
      <w:pPr>
        <w:pStyle w:val="Textindependent"/>
        <w:rPr>
          <w:rFonts w:ascii="Arial"/>
          <w:i/>
        </w:rPr>
      </w:pPr>
    </w:p>
    <w:p w:rsidR="004E056D" w:rsidRDefault="00486059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3B</w:t>
      </w:r>
    </w:p>
    <w:p w:rsidR="004E056D" w:rsidRDefault="00486059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4E056D" w:rsidRDefault="004E056D">
      <w:pPr>
        <w:pStyle w:val="Textindependent"/>
        <w:rPr>
          <w:b/>
          <w:sz w:val="26"/>
        </w:rPr>
      </w:pPr>
    </w:p>
    <w:p w:rsidR="004E056D" w:rsidRDefault="00486059">
      <w:pPr>
        <w:pStyle w:val="Textindependent"/>
        <w:spacing w:before="174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</w:t>
      </w:r>
      <w:r>
        <w:rPr>
          <w:spacing w:val="22"/>
        </w:rPr>
        <w:t xml:space="preserve"> </w:t>
      </w:r>
      <w:r>
        <w:t>que té per objecte</w:t>
      </w:r>
      <w:r>
        <w:rPr>
          <w:spacing w:val="-1"/>
        </w:rPr>
        <w:t xml:space="preserve"> </w:t>
      </w:r>
      <w:r>
        <w:t>els serveis de</w:t>
      </w:r>
      <w:r>
        <w:rPr>
          <w:spacing w:val="-1"/>
        </w:rPr>
        <w:t xml:space="preserve"> </w:t>
      </w:r>
      <w:r>
        <w:t>gestió</w:t>
      </w:r>
      <w:r>
        <w:rPr>
          <w:spacing w:val="-1"/>
        </w:rPr>
        <w:t xml:space="preserve"> </w:t>
      </w:r>
      <w:r>
        <w:t>TIC del servei d’impressió</w:t>
      </w:r>
      <w:r>
        <w:rPr>
          <w:spacing w:val="-1"/>
        </w:rPr>
        <w:t xml:space="preserve"> </w:t>
      </w:r>
      <w:r>
        <w:t>massiva dels documents,</w:t>
      </w:r>
      <w:r>
        <w:rPr>
          <w:spacing w:val="-1"/>
        </w:rPr>
        <w:t xml:space="preserve"> </w:t>
      </w:r>
      <w:r>
        <w:t>arxius</w:t>
      </w:r>
      <w:r>
        <w:rPr>
          <w:spacing w:val="-2"/>
        </w:rPr>
        <w:t xml:space="preserve"> </w:t>
      </w:r>
      <w:r>
        <w:t>i serveis associats a aquests, amb mesures de contractació pública sostenible, tramitat per l’Institut Municipal d’I</w:t>
      </w:r>
      <w:r>
        <w:t>nformàtica de l’Ajuntament de Barcelona</w:t>
      </w:r>
      <w:r>
        <w:rPr>
          <w:i/>
        </w:rPr>
        <w:t>, Núm. Expedient 23000029, i</w:t>
      </w:r>
      <w:r>
        <w:rPr>
          <w:i/>
          <w:spacing w:val="40"/>
        </w:rPr>
        <w:t xml:space="preserve"> </w:t>
      </w:r>
      <w:r>
        <w:rPr>
          <w:i/>
        </w:rPr>
        <w:t xml:space="preserve">en </w:t>
      </w:r>
      <w:r>
        <w:t>compliment de l’establert a la clàusula 8a d’aquest plec,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9"/>
          <w:w w:val="150"/>
        </w:rPr>
        <w:t xml:space="preserve">  </w:t>
      </w:r>
      <w:r>
        <w:t>l’IVA</w:t>
      </w:r>
      <w:r>
        <w:rPr>
          <w:spacing w:val="60"/>
          <w:w w:val="150"/>
        </w:rPr>
        <w:t xml:space="preserve">  </w:t>
      </w:r>
      <w:r>
        <w:t>amb</w:t>
      </w:r>
      <w:r>
        <w:rPr>
          <w:spacing w:val="59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9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1"/>
          <w:w w:val="150"/>
        </w:rPr>
        <w:t xml:space="preserve">  </w:t>
      </w:r>
      <w:r>
        <w:rPr>
          <w:spacing w:val="-2"/>
        </w:rPr>
        <w:t>conveni</w:t>
      </w:r>
    </w:p>
    <w:p w:rsidR="004E056D" w:rsidRDefault="00486059">
      <w:pPr>
        <w:spacing w:line="242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4E056D" w:rsidRDefault="004E056D">
      <w:pPr>
        <w:pStyle w:val="Textindependent"/>
      </w:pPr>
    </w:p>
    <w:p w:rsidR="004E056D" w:rsidRDefault="004E056D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056D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4E056D" w:rsidRDefault="00486059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E056D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E056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E056D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4E056D" w:rsidRDefault="00486059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4E056D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E056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4E056D" w:rsidRDefault="004E056D">
      <w:pPr>
        <w:pStyle w:val="Textindependent"/>
      </w:pPr>
    </w:p>
    <w:p w:rsidR="004E056D" w:rsidRDefault="004E056D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056D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E056D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E056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E056D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4E056D" w:rsidRDefault="004E056D">
      <w:pPr>
        <w:pStyle w:val="Textindependent"/>
      </w:pPr>
    </w:p>
    <w:p w:rsidR="004E056D" w:rsidRDefault="004E056D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056D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056D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4E056D" w:rsidRDefault="004E056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4E056D" w:rsidRDefault="004E056D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056D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056D" w:rsidRDefault="00486059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056D" w:rsidRDefault="004E05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4E056D" w:rsidRDefault="004E056D">
      <w:pPr>
        <w:pStyle w:val="Textindependent"/>
      </w:pPr>
    </w:p>
    <w:p w:rsidR="004E056D" w:rsidRDefault="004E056D">
      <w:pPr>
        <w:pStyle w:val="Textindependent"/>
      </w:pPr>
    </w:p>
    <w:p w:rsidR="004E056D" w:rsidRDefault="004E056D">
      <w:pPr>
        <w:pStyle w:val="Textindependent"/>
      </w:pPr>
    </w:p>
    <w:p w:rsidR="004E056D" w:rsidRDefault="004E056D">
      <w:pPr>
        <w:pStyle w:val="Textindependent"/>
      </w:pPr>
    </w:p>
    <w:p w:rsidR="004E056D" w:rsidRDefault="004E056D">
      <w:pPr>
        <w:pStyle w:val="Textindependent"/>
        <w:spacing w:before="2"/>
        <w:rPr>
          <w:sz w:val="19"/>
        </w:rPr>
      </w:pPr>
    </w:p>
    <w:p w:rsidR="004E056D" w:rsidRDefault="00486059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4E056D" w:rsidRDefault="004E056D">
      <w:pPr>
        <w:pStyle w:val="Textindependent"/>
      </w:pPr>
    </w:p>
    <w:p w:rsidR="004E056D" w:rsidRDefault="004E056D">
      <w:pPr>
        <w:pStyle w:val="Textindependent"/>
      </w:pPr>
    </w:p>
    <w:p w:rsidR="004E056D" w:rsidRDefault="004E056D">
      <w:pPr>
        <w:pStyle w:val="Textindependent"/>
      </w:pPr>
    </w:p>
    <w:p w:rsidR="004E056D" w:rsidRDefault="00486059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E056D" w:rsidRDefault="00486059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</w:t>
      </w:r>
      <w:r>
        <w:rPr>
          <w:rFonts w:ascii="Times New Roman" w:hAnsi="Times New Roman"/>
          <w:i/>
          <w:sz w:val="16"/>
        </w:rPr>
        <w:t>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4E056D" w:rsidRDefault="00486059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</w:t>
      </w:r>
      <w:r>
        <w:rPr>
          <w:rFonts w:ascii="Times New Roman" w:hAnsi="Times New Roman"/>
          <w:i/>
          <w:sz w:val="16"/>
        </w:rPr>
        <w:t>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4E056D" w:rsidRDefault="004E056D">
      <w:pPr>
        <w:pStyle w:val="Textindependent"/>
        <w:spacing w:before="2"/>
        <w:rPr>
          <w:rFonts w:ascii="Times New Roman"/>
          <w:i/>
          <w:sz w:val="9"/>
        </w:rPr>
      </w:pPr>
    </w:p>
    <w:p w:rsidR="004E056D" w:rsidRDefault="004E056D">
      <w:pPr>
        <w:spacing w:before="101"/>
        <w:ind w:right="105"/>
        <w:jc w:val="right"/>
        <w:rPr>
          <w:sz w:val="16"/>
        </w:rPr>
      </w:pPr>
      <w:bookmarkStart w:id="0" w:name="_GoBack"/>
      <w:bookmarkEnd w:id="0"/>
    </w:p>
    <w:sectPr w:rsidR="004E056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E056D"/>
    <w:rsid w:val="00486059"/>
    <w:rsid w:val="004E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86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605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86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605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>IMI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2023-05-04T08:12:00Z</dcterms:created>
  <dcterms:modified xsi:type="dcterms:W3CDTF">2023-05-04T08:28:00Z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2010; modified using iText® 5.4.1 ©2000-2012 1T3XT BVBA (AGPL-version)</vt:lpwstr>
  </property>
</Properties>
</file>