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000" w:rsidRDefault="007C419C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000" w:rsidRDefault="007C419C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A6000" w:rsidRDefault="007C419C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A6000" w:rsidRDefault="002A6000">
      <w:pPr>
        <w:pStyle w:val="Textindependent"/>
        <w:rPr>
          <w:rFonts w:ascii="Arial"/>
          <w:i/>
        </w:rPr>
      </w:pPr>
    </w:p>
    <w:p w:rsidR="002A6000" w:rsidRDefault="007C419C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2A6000" w:rsidRDefault="002A6000">
      <w:pPr>
        <w:pStyle w:val="Textindependent"/>
        <w:spacing w:before="5"/>
        <w:rPr>
          <w:b/>
          <w:sz w:val="24"/>
        </w:rPr>
      </w:pPr>
    </w:p>
    <w:p w:rsidR="002A6000" w:rsidRDefault="007C419C">
      <w:pPr>
        <w:pStyle w:val="Ttol1"/>
        <w:ind w:left="1771" w:right="1936"/>
        <w:jc w:val="center"/>
      </w:pPr>
      <w:r>
        <w:t>DECLARACIÓ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rPr>
          <w:spacing w:val="-2"/>
        </w:rPr>
        <w:t>ESTRANGERES</w:t>
      </w:r>
    </w:p>
    <w:p w:rsidR="002A6000" w:rsidRDefault="002A6000">
      <w:pPr>
        <w:pStyle w:val="Textindependent"/>
        <w:rPr>
          <w:b/>
          <w:sz w:val="28"/>
        </w:rPr>
      </w:pPr>
    </w:p>
    <w:p w:rsidR="002A6000" w:rsidRDefault="007C419C">
      <w:pPr>
        <w:pStyle w:val="Textindependent"/>
        <w:spacing w:before="219"/>
        <w:ind w:left="118" w:right="29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2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propi, o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representació de</w:t>
      </w:r>
      <w:r>
        <w:rPr>
          <w:spacing w:val="1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 amb</w:t>
      </w:r>
      <w:r>
        <w:rPr>
          <w:spacing w:val="5"/>
        </w:rPr>
        <w:t xml:space="preserve"> </w:t>
      </w:r>
      <w:r>
        <w:t>NIF</w:t>
      </w:r>
      <w:r>
        <w:rPr>
          <w:spacing w:val="2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domicili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rPr>
          <w:spacing w:val="-2"/>
        </w:rPr>
        <w:t>carrer</w:t>
      </w:r>
    </w:p>
    <w:p w:rsidR="002A6000" w:rsidRDefault="007C419C">
      <w:pPr>
        <w:pStyle w:val="Textindependent"/>
        <w:spacing w:before="2"/>
        <w:ind w:left="118" w:right="28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</w:t>
      </w:r>
      <w:r>
        <w:rPr>
          <w:spacing w:val="40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renovació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subscripció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dret</w:t>
      </w:r>
      <w:r>
        <w:rPr>
          <w:spacing w:val="-12"/>
        </w:rPr>
        <w:t xml:space="preserve"> </w:t>
      </w:r>
      <w:r>
        <w:t>d’ús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llicències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programari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CPD</w:t>
      </w:r>
      <w:r>
        <w:rPr>
          <w:spacing w:val="-12"/>
        </w:rPr>
        <w:t xml:space="preserve"> </w:t>
      </w:r>
      <w:r>
        <w:t>(</w:t>
      </w:r>
      <w:proofErr w:type="spellStart"/>
      <w:r>
        <w:t>WMware</w:t>
      </w:r>
      <w:proofErr w:type="spellEnd"/>
      <w:r>
        <w:rPr>
          <w:spacing w:val="-11"/>
        </w:rPr>
        <w:t xml:space="preserve"> </w:t>
      </w:r>
      <w:r>
        <w:t xml:space="preserve">en modalitat ELA, </w:t>
      </w:r>
      <w:proofErr w:type="spellStart"/>
      <w:r>
        <w:t>Redhat</w:t>
      </w:r>
      <w:proofErr w:type="spellEnd"/>
      <w:r>
        <w:t xml:space="preserve">, </w:t>
      </w:r>
      <w:proofErr w:type="spellStart"/>
      <w:r>
        <w:t>TrendMicro</w:t>
      </w:r>
      <w:proofErr w:type="spellEnd"/>
      <w:r>
        <w:t xml:space="preserve"> i </w:t>
      </w:r>
      <w:proofErr w:type="spellStart"/>
      <w:r>
        <w:t>Suse</w:t>
      </w:r>
      <w:proofErr w:type="spellEnd"/>
      <w:r>
        <w:t xml:space="preserve">) per a l’Ajuntament de Barcelona, amb mesures de contractació pública sostenible, número d’expedient 23000064 </w:t>
      </w:r>
      <w:r>
        <w:rPr>
          <w:i/>
        </w:rPr>
        <w:t>[indicació del LOT al qual es concorre]</w:t>
      </w:r>
      <w:r>
        <w:t>, tramitat per l’Institut Municipal d’Informàtica de l’Ajuntame</w:t>
      </w:r>
      <w:r>
        <w:t>nt de Barcelona:</w:t>
      </w:r>
    </w:p>
    <w:p w:rsidR="002A6000" w:rsidRDefault="002A6000">
      <w:pPr>
        <w:pStyle w:val="Textindependent"/>
        <w:rPr>
          <w:sz w:val="24"/>
        </w:rPr>
      </w:pPr>
    </w:p>
    <w:p w:rsidR="002A6000" w:rsidRDefault="007C419C">
      <w:pPr>
        <w:pStyle w:val="Ttol1"/>
        <w:spacing w:before="193"/>
      </w:pPr>
      <w:r>
        <w:rPr>
          <w:spacing w:val="-2"/>
        </w:rPr>
        <w:t>MANIFESTA:</w:t>
      </w:r>
    </w:p>
    <w:p w:rsidR="002A6000" w:rsidRDefault="002A6000">
      <w:pPr>
        <w:pStyle w:val="Textindependent"/>
        <w:rPr>
          <w:b/>
        </w:rPr>
      </w:pPr>
    </w:p>
    <w:p w:rsidR="002A6000" w:rsidRDefault="007C419C">
      <w:pPr>
        <w:pStyle w:val="Textindependent"/>
        <w:spacing w:before="3"/>
        <w:rPr>
          <w:b/>
          <w:sz w:val="24"/>
        </w:rPr>
      </w:pPr>
      <w:r>
        <w:rPr>
          <w:noProof/>
          <w:lang w:eastAsia="ca-E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1350517</wp:posOffset>
            </wp:positionH>
            <wp:positionV relativeFrom="paragraph">
              <wp:posOffset>202361</wp:posOffset>
            </wp:positionV>
            <wp:extent cx="5779770" cy="153924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9770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6000" w:rsidRDefault="007C419C">
      <w:pPr>
        <w:pStyle w:val="Textindependent"/>
        <w:ind w:left="826" w:right="295"/>
        <w:jc w:val="both"/>
      </w:pPr>
      <w:r>
        <w:t>ordre, per a totes les incidències que de manera directa o indirecta puguin sorgir del contracte, amb renúncia, si s’escau, al fur jurisdiccional estranger que pugui correspondre al licitador.</w:t>
      </w:r>
    </w:p>
    <w:p w:rsidR="002A6000" w:rsidRDefault="002A6000">
      <w:pPr>
        <w:pStyle w:val="Textindependent"/>
        <w:rPr>
          <w:sz w:val="24"/>
        </w:rPr>
      </w:pPr>
    </w:p>
    <w:p w:rsidR="002A6000" w:rsidRDefault="002A6000">
      <w:pPr>
        <w:pStyle w:val="Textindependent"/>
        <w:rPr>
          <w:sz w:val="24"/>
        </w:rPr>
      </w:pPr>
    </w:p>
    <w:p w:rsidR="002A6000" w:rsidRDefault="002A6000">
      <w:pPr>
        <w:pStyle w:val="Textindependent"/>
        <w:rPr>
          <w:sz w:val="24"/>
        </w:rPr>
      </w:pPr>
    </w:p>
    <w:p w:rsidR="002A6000" w:rsidRDefault="002A6000">
      <w:pPr>
        <w:pStyle w:val="Textindependent"/>
        <w:rPr>
          <w:sz w:val="24"/>
        </w:rPr>
      </w:pPr>
    </w:p>
    <w:p w:rsidR="002A6000" w:rsidRDefault="002A6000">
      <w:pPr>
        <w:pStyle w:val="Textindependent"/>
        <w:spacing w:before="12"/>
        <w:rPr>
          <w:sz w:val="23"/>
        </w:rPr>
      </w:pPr>
    </w:p>
    <w:p w:rsidR="002A6000" w:rsidRDefault="007C419C">
      <w:pPr>
        <w:pStyle w:val="Textindependent"/>
        <w:ind w:left="826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</w:p>
    <w:p w:rsidR="002A6000" w:rsidRDefault="002A6000">
      <w:pPr>
        <w:pStyle w:val="Textindependent"/>
      </w:pPr>
      <w:bookmarkStart w:id="0" w:name="_GoBack"/>
      <w:bookmarkEnd w:id="0"/>
    </w:p>
    <w:sectPr w:rsidR="002A6000">
      <w:type w:val="continuous"/>
      <w:pgSz w:w="11910" w:h="16840"/>
      <w:pgMar w:top="640" w:right="56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A6000"/>
    <w:rsid w:val="002A6000"/>
    <w:rsid w:val="007C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1771" w:right="193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C41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C419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1771" w:right="193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C41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C419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883</Characters>
  <Application>Microsoft Office Word</Application>
  <DocSecurity>0</DocSecurity>
  <Lines>7</Lines>
  <Paragraphs>2</Paragraphs>
  <ScaleCrop>false</ScaleCrop>
  <Company>IMI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2023-06-09T07:57:00Z</dcterms:created>
  <dcterms:modified xsi:type="dcterms:W3CDTF">2023-06-09T07:59:00Z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