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D6A" w:rsidRDefault="00BC61BE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4067" cy="301180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4067" cy="30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2D6A" w:rsidRDefault="00BC61BE">
      <w:pPr>
        <w:spacing w:before="93"/>
        <w:ind w:left="365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C12D6A" w:rsidRDefault="00BC61BE">
      <w:pPr>
        <w:spacing w:before="3"/>
        <w:ind w:left="365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C12D6A" w:rsidRDefault="00C12D6A">
      <w:pPr>
        <w:pStyle w:val="Textindependent"/>
        <w:rPr>
          <w:rFonts w:ascii="Arial"/>
          <w:i/>
        </w:rPr>
      </w:pPr>
    </w:p>
    <w:p w:rsidR="00C12D6A" w:rsidRDefault="00C12D6A">
      <w:pPr>
        <w:pStyle w:val="Textindependent"/>
        <w:rPr>
          <w:rFonts w:ascii="Arial"/>
          <w:i/>
        </w:rPr>
      </w:pPr>
    </w:p>
    <w:p w:rsidR="00C12D6A" w:rsidRDefault="00C12D6A">
      <w:pPr>
        <w:pStyle w:val="Textindependent"/>
        <w:rPr>
          <w:rFonts w:ascii="Arial"/>
          <w:i/>
        </w:rPr>
      </w:pPr>
    </w:p>
    <w:p w:rsidR="00C12D6A" w:rsidRDefault="00C12D6A">
      <w:pPr>
        <w:pStyle w:val="Textindependent"/>
        <w:spacing w:before="6"/>
        <w:rPr>
          <w:rFonts w:ascii="Arial"/>
          <w:i/>
          <w:sz w:val="22"/>
        </w:rPr>
      </w:pPr>
    </w:p>
    <w:p w:rsidR="00C12D6A" w:rsidRDefault="00BC61BE">
      <w:pPr>
        <w:pStyle w:val="Ttol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4</w:t>
      </w:r>
    </w:p>
    <w:p w:rsidR="00C12D6A" w:rsidRDefault="00BC61BE">
      <w:pPr>
        <w:pStyle w:val="Ttol"/>
        <w:spacing w:before="1"/>
        <w:ind w:right="1768"/>
      </w:pPr>
      <w:r>
        <w:t>DOCUMENT</w:t>
      </w:r>
      <w:r>
        <w:rPr>
          <w:spacing w:val="-4"/>
        </w:rPr>
        <w:t xml:space="preserve"> </w:t>
      </w:r>
      <w:r>
        <w:t>D’OFERTA</w:t>
      </w:r>
      <w:r>
        <w:rPr>
          <w:spacing w:val="-2"/>
        </w:rPr>
        <w:t xml:space="preserve"> ECONÒMICA</w:t>
      </w:r>
    </w:p>
    <w:p w:rsidR="00C12D6A" w:rsidRDefault="00C12D6A">
      <w:pPr>
        <w:pStyle w:val="Textindependent"/>
        <w:spacing w:before="2"/>
        <w:rPr>
          <w:b/>
          <w:sz w:val="40"/>
        </w:rPr>
      </w:pPr>
    </w:p>
    <w:p w:rsidR="00C12D6A" w:rsidRDefault="00BC61BE">
      <w:pPr>
        <w:pStyle w:val="Textindependent"/>
        <w:ind w:left="118" w:right="110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 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 domicili a</w:t>
      </w:r>
      <w:r>
        <w:rPr>
          <w:spacing w:val="-1"/>
        </w:rPr>
        <w:t xml:space="preserve"> </w:t>
      </w:r>
      <w:r>
        <w:t>... carrer</w:t>
      </w:r>
    </w:p>
    <w:p w:rsidR="00C12D6A" w:rsidRDefault="00BC61BE">
      <w:pPr>
        <w:pStyle w:val="Textindependent"/>
        <w:ind w:left="118" w:right="105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</w:t>
      </w:r>
      <w:r>
        <w:rPr>
          <w:i/>
        </w:rPr>
        <w:t xml:space="preserve">número d’expedient 23000075 </w:t>
      </w:r>
      <w:r>
        <w:t>que té per objecte</w:t>
      </w:r>
      <w:r>
        <w:rPr>
          <w:spacing w:val="40"/>
        </w:rPr>
        <w:t xml:space="preserve"> </w:t>
      </w:r>
      <w:r>
        <w:t>el subministrament d’escàners</w:t>
      </w:r>
      <w:r>
        <w:rPr>
          <w:spacing w:val="40"/>
        </w:rPr>
        <w:t xml:space="preserve"> </w:t>
      </w:r>
      <w:r>
        <w:t>per a l’Ajuntament de Barcelona, amb mesures de contractació pública sostenible, es compromet a realitzar-lo amb subjecció al plec de clàusul</w:t>
      </w:r>
      <w:r>
        <w:t>es administratives particulars i al de prescripcions tècniques pel preu de ...... (IVA exclòs)</w:t>
      </w:r>
      <w:r>
        <w:rPr>
          <w:spacing w:val="40"/>
        </w:rPr>
        <w:t xml:space="preserve"> </w:t>
      </w:r>
      <w:r>
        <w:t>(en lletres i xifres) amb el següent desglossament:</w:t>
      </w:r>
    </w:p>
    <w:p w:rsidR="00C12D6A" w:rsidRDefault="00C12D6A">
      <w:pPr>
        <w:pStyle w:val="Textindependent"/>
        <w:rPr>
          <w:sz w:val="24"/>
        </w:rPr>
      </w:pPr>
    </w:p>
    <w:p w:rsidR="00C12D6A" w:rsidRDefault="00BC61BE">
      <w:pPr>
        <w:spacing w:before="167"/>
        <w:ind w:left="118"/>
        <w:jc w:val="both"/>
        <w:rPr>
          <w:b/>
          <w:sz w:val="20"/>
        </w:rPr>
      </w:pPr>
      <w:r>
        <w:rPr>
          <w:b/>
          <w:sz w:val="20"/>
        </w:rPr>
        <w:t>OFERTA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ECONÒMICA</w:t>
      </w:r>
    </w:p>
    <w:p w:rsidR="00C12D6A" w:rsidRDefault="00C12D6A">
      <w:pPr>
        <w:pStyle w:val="Textindependent"/>
        <w:rPr>
          <w:b/>
        </w:rPr>
      </w:pPr>
    </w:p>
    <w:p w:rsidR="00C12D6A" w:rsidRDefault="00C12D6A">
      <w:pPr>
        <w:pStyle w:val="Textindependent"/>
        <w:rPr>
          <w:b/>
          <w:sz w:val="16"/>
        </w:rPr>
      </w:pPr>
    </w:p>
    <w:tbl>
      <w:tblPr>
        <w:tblStyle w:val="TableNormal"/>
        <w:tblW w:w="0" w:type="auto"/>
        <w:tblInd w:w="8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5"/>
        <w:gridCol w:w="2268"/>
        <w:gridCol w:w="3684"/>
      </w:tblGrid>
      <w:tr w:rsidR="00C12D6A">
        <w:trPr>
          <w:trHeight w:val="433"/>
        </w:trPr>
        <w:tc>
          <w:tcPr>
            <w:tcW w:w="2395" w:type="dxa"/>
          </w:tcPr>
          <w:p w:rsidR="00C12D6A" w:rsidRDefault="00C12D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C12D6A" w:rsidRDefault="00BC61BE">
            <w:pPr>
              <w:pStyle w:val="TableParagraph"/>
              <w:spacing w:before="109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:rsidR="00C12D6A" w:rsidRDefault="00BC61BE">
            <w:pPr>
              <w:pStyle w:val="TableParagraph"/>
              <w:tabs>
                <w:tab w:val="left" w:leader="dot" w:pos="643"/>
              </w:tabs>
              <w:spacing w:before="109"/>
              <w:ind w:right="25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C12D6A">
        <w:trPr>
          <w:trHeight w:val="399"/>
        </w:trPr>
        <w:tc>
          <w:tcPr>
            <w:tcW w:w="2395" w:type="dxa"/>
          </w:tcPr>
          <w:p w:rsidR="00C12D6A" w:rsidRDefault="00BC61BE">
            <w:pPr>
              <w:pStyle w:val="TableParagraph"/>
              <w:tabs>
                <w:tab w:val="left" w:leader="dot" w:pos="1786"/>
              </w:tabs>
              <w:spacing w:before="92"/>
              <w:ind w:left="323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:rsidR="00C12D6A" w:rsidRDefault="00BC61BE">
            <w:pPr>
              <w:pStyle w:val="TableParagraph"/>
              <w:spacing w:before="92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:rsidR="00C12D6A" w:rsidRDefault="00BC61BE">
            <w:pPr>
              <w:pStyle w:val="TableParagraph"/>
              <w:spacing w:before="92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C12D6A">
        <w:trPr>
          <w:trHeight w:val="401"/>
        </w:trPr>
        <w:tc>
          <w:tcPr>
            <w:tcW w:w="2395" w:type="dxa"/>
          </w:tcPr>
          <w:p w:rsidR="00C12D6A" w:rsidRDefault="00C12D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C12D6A" w:rsidRDefault="00BC61BE">
            <w:pPr>
              <w:pStyle w:val="TableParagraph"/>
              <w:spacing w:before="94"/>
              <w:ind w:right="24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4" w:type="dxa"/>
          </w:tcPr>
          <w:p w:rsidR="00C12D6A" w:rsidRDefault="00BC61BE">
            <w:pPr>
              <w:pStyle w:val="TableParagraph"/>
              <w:spacing w:before="94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C12D6A" w:rsidRDefault="00BC61BE">
      <w:pPr>
        <w:spacing w:before="5"/>
        <w:ind w:left="826" w:right="962"/>
        <w:rPr>
          <w:i/>
          <w:sz w:val="16"/>
        </w:rPr>
      </w:pPr>
      <w:r>
        <w:rPr>
          <w:i/>
          <w:sz w:val="16"/>
        </w:rPr>
        <w:t>L’import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l’oferta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econòmica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és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el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resultat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multiplicar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el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preu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unitari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ofert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per l’empresa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per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les unitats mínimes (168 escàners) a subministrar. Aquest import és el que s’utilitzarà per determinar la valoració de les ofertes</w:t>
      </w:r>
    </w:p>
    <w:p w:rsidR="00C12D6A" w:rsidRDefault="00C12D6A">
      <w:pPr>
        <w:pStyle w:val="Textindependent"/>
        <w:rPr>
          <w:i/>
        </w:rPr>
      </w:pPr>
    </w:p>
    <w:p w:rsidR="00C12D6A" w:rsidRDefault="00C12D6A">
      <w:pPr>
        <w:pStyle w:val="Textindependent"/>
        <w:spacing w:before="9"/>
        <w:rPr>
          <w:i/>
          <w:sz w:val="15"/>
        </w:rPr>
      </w:pPr>
    </w:p>
    <w:p w:rsidR="00C12D6A" w:rsidRDefault="00BC61BE">
      <w:pPr>
        <w:pStyle w:val="Textindependent"/>
        <w:spacing w:before="1"/>
        <w:ind w:left="118"/>
      </w:pPr>
      <w:r>
        <w:t>I</w:t>
      </w:r>
      <w:r>
        <w:rPr>
          <w:spacing w:val="-2"/>
        </w:rPr>
        <w:t xml:space="preserve"> </w:t>
      </w:r>
      <w:r>
        <w:t>al següent preu unitari per escàner desglossat en subministrament de</w:t>
      </w:r>
      <w:r>
        <w:rPr>
          <w:spacing w:val="-1"/>
        </w:rPr>
        <w:t xml:space="preserve"> </w:t>
      </w:r>
      <w:r>
        <w:t>l’equip de</w:t>
      </w:r>
      <w:r>
        <w:rPr>
          <w:spacing w:val="-1"/>
        </w:rPr>
        <w:t xml:space="preserve"> </w:t>
      </w:r>
      <w:r>
        <w:t>l’escàner i el servei d’instal·lació de cada equip (apartat 6 del Plec de prescripcions tècniques):</w:t>
      </w:r>
    </w:p>
    <w:p w:rsidR="00C12D6A" w:rsidRDefault="00C12D6A">
      <w:pPr>
        <w:pStyle w:val="Textindependent"/>
      </w:pPr>
    </w:p>
    <w:p w:rsidR="00C12D6A" w:rsidRDefault="00C12D6A">
      <w:pPr>
        <w:pStyle w:val="Textindependent"/>
        <w:spacing w:before="11"/>
        <w:rPr>
          <w:sz w:val="15"/>
        </w:rPr>
      </w:pPr>
    </w:p>
    <w:tbl>
      <w:tblPr>
        <w:tblStyle w:val="TableNormal"/>
        <w:tblW w:w="0" w:type="auto"/>
        <w:tblInd w:w="29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65"/>
        <w:gridCol w:w="1985"/>
        <w:gridCol w:w="1843"/>
        <w:gridCol w:w="1819"/>
      </w:tblGrid>
      <w:tr w:rsidR="00C12D6A">
        <w:trPr>
          <w:trHeight w:val="433"/>
        </w:trPr>
        <w:tc>
          <w:tcPr>
            <w:tcW w:w="3665" w:type="dxa"/>
          </w:tcPr>
          <w:p w:rsidR="00C12D6A" w:rsidRDefault="00BC61BE">
            <w:pPr>
              <w:pStyle w:val="TableParagraph"/>
              <w:spacing w:before="96"/>
              <w:ind w:left="8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Subministrament</w:t>
            </w:r>
          </w:p>
        </w:tc>
        <w:tc>
          <w:tcPr>
            <w:tcW w:w="1985" w:type="dxa"/>
          </w:tcPr>
          <w:p w:rsidR="00C12D6A" w:rsidRDefault="00BC61BE">
            <w:pPr>
              <w:pStyle w:val="TableParagraph"/>
              <w:spacing w:before="96"/>
              <w:ind w:left="128"/>
              <w:rPr>
                <w:b/>
                <w:sz w:val="20"/>
              </w:rPr>
            </w:pPr>
            <w:r>
              <w:rPr>
                <w:b/>
                <w:sz w:val="20"/>
              </w:rPr>
              <w:t>Preu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sense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IVA</w:t>
            </w:r>
          </w:p>
        </w:tc>
        <w:tc>
          <w:tcPr>
            <w:tcW w:w="1843" w:type="dxa"/>
          </w:tcPr>
          <w:p w:rsidR="00C12D6A" w:rsidRDefault="00BC61BE">
            <w:pPr>
              <w:pStyle w:val="TableParagraph"/>
              <w:spacing w:before="96"/>
              <w:ind w:left="282"/>
              <w:rPr>
                <w:b/>
                <w:sz w:val="20"/>
              </w:rPr>
            </w:pPr>
            <w:r>
              <w:rPr>
                <w:b/>
                <w:sz w:val="20"/>
              </w:rPr>
              <w:t>Import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IVA</w:t>
            </w:r>
          </w:p>
        </w:tc>
        <w:tc>
          <w:tcPr>
            <w:tcW w:w="1819" w:type="dxa"/>
          </w:tcPr>
          <w:p w:rsidR="00C12D6A" w:rsidRDefault="00BC61BE">
            <w:pPr>
              <w:pStyle w:val="TableParagraph"/>
              <w:spacing w:before="96"/>
              <w:ind w:left="126"/>
              <w:rPr>
                <w:b/>
                <w:sz w:val="20"/>
              </w:rPr>
            </w:pPr>
            <w:r>
              <w:rPr>
                <w:b/>
                <w:sz w:val="20"/>
              </w:rPr>
              <w:t>Preu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amb</w:t>
            </w:r>
            <w:r>
              <w:rPr>
                <w:b/>
                <w:spacing w:val="-5"/>
                <w:sz w:val="20"/>
              </w:rPr>
              <w:t xml:space="preserve"> IVA</w:t>
            </w:r>
          </w:p>
        </w:tc>
      </w:tr>
      <w:tr w:rsidR="00C12D6A">
        <w:trPr>
          <w:trHeight w:val="485"/>
        </w:trPr>
        <w:tc>
          <w:tcPr>
            <w:tcW w:w="3665" w:type="dxa"/>
          </w:tcPr>
          <w:p w:rsidR="00C12D6A" w:rsidRDefault="00BC61BE">
            <w:pPr>
              <w:pStyle w:val="TableParagraph"/>
              <w:ind w:left="54"/>
              <w:rPr>
                <w:b/>
                <w:sz w:val="20"/>
              </w:rPr>
            </w:pPr>
            <w:r>
              <w:rPr>
                <w:b/>
                <w:sz w:val="20"/>
              </w:rPr>
              <w:t>Equip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escàner</w:t>
            </w:r>
          </w:p>
        </w:tc>
        <w:tc>
          <w:tcPr>
            <w:tcW w:w="1985" w:type="dxa"/>
          </w:tcPr>
          <w:p w:rsidR="00C12D6A" w:rsidRDefault="00C12D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C12D6A" w:rsidRDefault="00C12D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9" w:type="dxa"/>
          </w:tcPr>
          <w:p w:rsidR="00C12D6A" w:rsidRDefault="00C12D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12D6A">
        <w:trPr>
          <w:trHeight w:val="485"/>
        </w:trPr>
        <w:tc>
          <w:tcPr>
            <w:tcW w:w="3665" w:type="dxa"/>
          </w:tcPr>
          <w:p w:rsidR="00C12D6A" w:rsidRDefault="00BC61BE">
            <w:pPr>
              <w:pStyle w:val="TableParagraph"/>
              <w:tabs>
                <w:tab w:val="left" w:pos="1038"/>
                <w:tab w:val="left" w:pos="2183"/>
              </w:tabs>
              <w:spacing w:line="244" w:lineRule="exact"/>
              <w:ind w:left="54" w:right="2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Preu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servei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d’instal·lació escàner</w:t>
            </w:r>
          </w:p>
        </w:tc>
        <w:tc>
          <w:tcPr>
            <w:tcW w:w="1985" w:type="dxa"/>
          </w:tcPr>
          <w:p w:rsidR="00C12D6A" w:rsidRDefault="00C12D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C12D6A" w:rsidRDefault="00C12D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9" w:type="dxa"/>
          </w:tcPr>
          <w:p w:rsidR="00C12D6A" w:rsidRDefault="00C12D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12D6A">
        <w:trPr>
          <w:trHeight w:val="589"/>
        </w:trPr>
        <w:tc>
          <w:tcPr>
            <w:tcW w:w="3665" w:type="dxa"/>
          </w:tcPr>
          <w:p w:rsidR="00C12D6A" w:rsidRDefault="00BC61BE">
            <w:pPr>
              <w:pStyle w:val="TableParagraph"/>
              <w:spacing w:before="53" w:line="243" w:lineRule="exact"/>
              <w:ind w:left="54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preu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unitari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escàner</w:t>
            </w:r>
          </w:p>
          <w:p w:rsidR="00C12D6A" w:rsidRDefault="00BC61BE">
            <w:pPr>
              <w:pStyle w:val="TableParagraph"/>
              <w:spacing w:line="243" w:lineRule="exact"/>
              <w:ind w:left="54"/>
              <w:rPr>
                <w:sz w:val="20"/>
              </w:rPr>
            </w:pPr>
            <w:r>
              <w:rPr>
                <w:sz w:val="20"/>
              </w:rPr>
              <w:t>(preu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unitari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màxim:734,57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euros)</w:t>
            </w:r>
          </w:p>
        </w:tc>
        <w:tc>
          <w:tcPr>
            <w:tcW w:w="1985" w:type="dxa"/>
          </w:tcPr>
          <w:p w:rsidR="00C12D6A" w:rsidRDefault="00C12D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C12D6A" w:rsidRDefault="00C12D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9" w:type="dxa"/>
          </w:tcPr>
          <w:p w:rsidR="00C12D6A" w:rsidRDefault="00C12D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C12D6A" w:rsidRDefault="00BC61BE">
      <w:pPr>
        <w:spacing w:before="6"/>
        <w:ind w:left="118" w:firstLine="124"/>
        <w:rPr>
          <w:i/>
          <w:sz w:val="16"/>
        </w:rPr>
      </w:pPr>
      <w:r>
        <w:rPr>
          <w:i/>
          <w:sz w:val="16"/>
        </w:rPr>
        <w:t>L’import del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preu unitari de l’escàner és el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resultat de la suma del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preu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subministrament de l’escàner més el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preu</w:t>
      </w:r>
      <w:r>
        <w:rPr>
          <w:i/>
          <w:sz w:val="16"/>
        </w:rPr>
        <w:t xml:space="preserve"> dels serveis requerits per a la seva instal·lació.</w:t>
      </w:r>
    </w:p>
    <w:p w:rsidR="00C12D6A" w:rsidRDefault="00C12D6A">
      <w:pPr>
        <w:pStyle w:val="Textindependent"/>
        <w:rPr>
          <w:i/>
        </w:rPr>
      </w:pPr>
    </w:p>
    <w:p w:rsidR="00C12D6A" w:rsidRDefault="00C12D6A">
      <w:pPr>
        <w:pStyle w:val="Textindependent"/>
        <w:spacing w:before="9"/>
        <w:rPr>
          <w:i/>
          <w:sz w:val="15"/>
        </w:rPr>
      </w:pPr>
    </w:p>
    <w:p w:rsidR="00C12D6A" w:rsidRDefault="00BC61BE">
      <w:pPr>
        <w:pStyle w:val="Textindependent"/>
        <w:spacing w:before="1"/>
        <w:ind w:left="118" w:right="107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3"/>
        </w:rPr>
        <w:t xml:space="preserve"> </w:t>
      </w:r>
      <w:r>
        <w:t xml:space="preserve">i no està incorregut en cap prohibició de contractar legalment </w:t>
      </w:r>
      <w:r>
        <w:t>establerta.</w:t>
      </w:r>
    </w:p>
    <w:p w:rsidR="00C12D6A" w:rsidRDefault="00C12D6A">
      <w:pPr>
        <w:pStyle w:val="Textindependent"/>
        <w:rPr>
          <w:sz w:val="24"/>
        </w:rPr>
      </w:pPr>
    </w:p>
    <w:p w:rsidR="00C12D6A" w:rsidRDefault="00C12D6A">
      <w:pPr>
        <w:pStyle w:val="Textindependent"/>
        <w:rPr>
          <w:sz w:val="24"/>
        </w:rPr>
      </w:pPr>
    </w:p>
    <w:p w:rsidR="00C12D6A" w:rsidRDefault="00C12D6A">
      <w:pPr>
        <w:pStyle w:val="Textindependent"/>
        <w:rPr>
          <w:sz w:val="32"/>
        </w:rPr>
      </w:pPr>
    </w:p>
    <w:p w:rsidR="00C12D6A" w:rsidRDefault="00BC61BE">
      <w:pPr>
        <w:pStyle w:val="Textindependent"/>
        <w:ind w:left="118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C12D6A" w:rsidRDefault="00C12D6A">
      <w:pPr>
        <w:pStyle w:val="Textindependent"/>
      </w:pPr>
    </w:p>
    <w:p w:rsidR="00C12D6A" w:rsidRDefault="00C12D6A">
      <w:pPr>
        <w:pStyle w:val="Textindependent"/>
      </w:pPr>
    </w:p>
    <w:p w:rsidR="00C12D6A" w:rsidRDefault="00C12D6A">
      <w:pPr>
        <w:pStyle w:val="Textindependent"/>
      </w:pPr>
    </w:p>
    <w:p w:rsidR="00C12D6A" w:rsidRDefault="00C12D6A">
      <w:pPr>
        <w:pStyle w:val="Textindependent"/>
      </w:pPr>
    </w:p>
    <w:p w:rsidR="00C12D6A" w:rsidRDefault="00C12D6A">
      <w:pPr>
        <w:pStyle w:val="Textindependent"/>
      </w:pPr>
    </w:p>
    <w:p w:rsidR="00C12D6A" w:rsidRDefault="00C12D6A">
      <w:pPr>
        <w:pStyle w:val="Textindependent"/>
        <w:spacing w:before="2"/>
        <w:rPr>
          <w:sz w:val="15"/>
        </w:rPr>
      </w:pPr>
      <w:bookmarkStart w:id="0" w:name="_GoBack"/>
      <w:bookmarkEnd w:id="0"/>
    </w:p>
    <w:sectPr w:rsidR="00C12D6A">
      <w:type w:val="continuous"/>
      <w:pgSz w:w="11910" w:h="16840"/>
      <w:pgMar w:top="66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12D6A"/>
    <w:rsid w:val="00BC61BE"/>
    <w:rsid w:val="00C12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773" w:right="176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C61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C61BE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773" w:right="176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C61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C61BE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286</Words>
  <Characters>1631</Characters>
  <Application>Microsoft Office Word</Application>
  <DocSecurity>0</DocSecurity>
  <Lines>13</Lines>
  <Paragraphs>3</Paragraphs>
  <ScaleCrop>false</ScaleCrop>
  <Company>IMI</Company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2023-06-26T09:46:00Z</dcterms:created>
  <dcterms:modified xsi:type="dcterms:W3CDTF">2023-06-26T09:48:00Z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2023-06-26T00:00:00Z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2023-06-26T00:00:00Z</vt:filetime>
  </property>
  <property fmtid="{D5CDD505-2E9C-101B-9397-08002B2CF9AE}" pid="5" name="Producer">
    <vt:lpwstr>Adobe PDF Library 10.0; modified using iText® 5.4.1 ©2000-2012 1T3XT BVBA (AGPL-version)</vt:lpwstr>
  </property>
</Properties>
</file>