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7DDB" w:rsidRDefault="00CC59F5">
      <w:pPr>
        <w:pStyle w:val="Textindependent"/>
        <w:ind w:left="350"/>
        <w:rPr>
          <w:rFonts w:ascii="Times New Roman"/>
        </w:rPr>
      </w:pPr>
      <w:r>
        <w:rPr>
          <w:rFonts w:ascii="Times New Roman"/>
          <w:noProof/>
          <w:lang w:eastAsia="ca-ES"/>
        </w:rPr>
        <w:drawing>
          <wp:inline distT="0" distB="0" distL="0" distR="0">
            <wp:extent cx="1101118" cy="306324"/>
            <wp:effectExtent l="0" t="0" r="0" b="0"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1118" cy="3063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17DDB" w:rsidRDefault="00CC59F5">
      <w:pPr>
        <w:spacing w:before="105"/>
        <w:ind w:left="366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8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217DDB" w:rsidRDefault="00CC59F5">
      <w:pPr>
        <w:spacing w:before="3"/>
        <w:ind w:left="366"/>
        <w:rPr>
          <w:rFonts w:ascii="Arial"/>
          <w:i/>
          <w:sz w:val="16"/>
        </w:rPr>
      </w:pPr>
      <w:r>
        <w:rPr>
          <w:rFonts w:ascii="Arial"/>
          <w:i/>
          <w:spacing w:val="-2"/>
          <w:sz w:val="16"/>
        </w:rPr>
        <w:t>Departament</w:t>
      </w:r>
      <w:r>
        <w:rPr>
          <w:rFonts w:ascii="Arial"/>
          <w:i/>
          <w:spacing w:val="33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Administratiu-Financer</w:t>
      </w:r>
    </w:p>
    <w:p w:rsidR="00217DDB" w:rsidRDefault="00217DDB">
      <w:pPr>
        <w:pStyle w:val="Textindependent"/>
        <w:rPr>
          <w:rFonts w:ascii="Arial"/>
          <w:i/>
        </w:rPr>
      </w:pPr>
    </w:p>
    <w:p w:rsidR="00217DDB" w:rsidRDefault="00CC59F5">
      <w:pPr>
        <w:pStyle w:val="Ttol1"/>
        <w:spacing w:before="232"/>
        <w:ind w:left="1395"/>
      </w:pPr>
      <w:r>
        <w:t>ANNEX</w:t>
      </w:r>
      <w:r>
        <w:rPr>
          <w:spacing w:val="-1"/>
        </w:rPr>
        <w:t xml:space="preserve"> </w:t>
      </w:r>
      <w:r>
        <w:rPr>
          <w:spacing w:val="-10"/>
        </w:rPr>
        <w:t>2</w:t>
      </w:r>
    </w:p>
    <w:p w:rsidR="00217DDB" w:rsidRDefault="00CC59F5">
      <w:pPr>
        <w:spacing w:before="30"/>
        <w:ind w:left="1397" w:right="1386"/>
        <w:jc w:val="center"/>
        <w:rPr>
          <w:sz w:val="13"/>
        </w:rPr>
      </w:pPr>
      <w:r>
        <w:rPr>
          <w:b/>
          <w:sz w:val="24"/>
        </w:rPr>
        <w:t>DECLARACIÓ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EN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RELACIÓ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ALS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PARADISOS</w:t>
      </w:r>
      <w:r>
        <w:rPr>
          <w:b/>
          <w:spacing w:val="-3"/>
          <w:sz w:val="24"/>
        </w:rPr>
        <w:t xml:space="preserve"> </w:t>
      </w:r>
      <w:r>
        <w:rPr>
          <w:b/>
          <w:spacing w:val="-2"/>
          <w:sz w:val="24"/>
        </w:rPr>
        <w:t>FISCALS</w:t>
      </w:r>
      <w:r>
        <w:rPr>
          <w:spacing w:val="-2"/>
          <w:position w:val="9"/>
          <w:sz w:val="13"/>
        </w:rPr>
        <w:t>2</w:t>
      </w:r>
    </w:p>
    <w:p w:rsidR="00217DDB" w:rsidRDefault="00217DDB">
      <w:pPr>
        <w:pStyle w:val="Textindependent"/>
        <w:spacing w:before="7"/>
        <w:rPr>
          <w:sz w:val="21"/>
        </w:rPr>
      </w:pPr>
    </w:p>
    <w:p w:rsidR="00217DDB" w:rsidRDefault="00CC59F5">
      <w:pPr>
        <w:pStyle w:val="Textindependent"/>
        <w:ind w:left="337" w:right="156"/>
        <w:jc w:val="both"/>
      </w:pPr>
      <w:r>
        <w:t>“El Sr./la Sra. ..., domiciliat/</w:t>
      </w:r>
      <w:proofErr w:type="spellStart"/>
      <w:r>
        <w:t>ada</w:t>
      </w:r>
      <w:proofErr w:type="spellEnd"/>
      <w:r>
        <w:t xml:space="preserve"> a ... carrer ... núm. ..., amb DNI/NIF núm. ..., major</w:t>
      </w:r>
      <w:r>
        <w:rPr>
          <w:spacing w:val="40"/>
        </w:rPr>
        <w:t xml:space="preserve"> </w:t>
      </w:r>
      <w:r>
        <w:t>d’edat,</w:t>
      </w:r>
      <w:r>
        <w:rPr>
          <w:spacing w:val="14"/>
        </w:rPr>
        <w:t xml:space="preserve"> </w:t>
      </w:r>
      <w:r>
        <w:t>en</w:t>
      </w:r>
      <w:r>
        <w:rPr>
          <w:spacing w:val="21"/>
        </w:rPr>
        <w:t xml:space="preserve"> </w:t>
      </w:r>
      <w:r>
        <w:t>nom</w:t>
      </w:r>
      <w:r>
        <w:rPr>
          <w:spacing w:val="20"/>
        </w:rPr>
        <w:t xml:space="preserve"> </w:t>
      </w:r>
      <w:r>
        <w:t>propi,</w:t>
      </w:r>
      <w:r>
        <w:rPr>
          <w:spacing w:val="14"/>
        </w:rPr>
        <w:t xml:space="preserve"> </w:t>
      </w:r>
      <w:r>
        <w:t>o en</w:t>
      </w:r>
      <w:r>
        <w:rPr>
          <w:spacing w:val="14"/>
        </w:rPr>
        <w:t xml:space="preserve"> </w:t>
      </w:r>
      <w:r>
        <w:t>representació de</w:t>
      </w:r>
      <w:r>
        <w:rPr>
          <w:spacing w:val="14"/>
        </w:rPr>
        <w:t xml:space="preserve"> </w:t>
      </w:r>
      <w:r>
        <w:t>l’empresa ...,</w:t>
      </w:r>
      <w:r>
        <w:rPr>
          <w:spacing w:val="12"/>
        </w:rPr>
        <w:t xml:space="preserve"> </w:t>
      </w:r>
      <w:r>
        <w:t>amb</w:t>
      </w:r>
      <w:r>
        <w:rPr>
          <w:spacing w:val="13"/>
        </w:rPr>
        <w:t xml:space="preserve"> </w:t>
      </w:r>
      <w:r>
        <w:t>NIF</w:t>
      </w:r>
      <w:r>
        <w:rPr>
          <w:spacing w:val="14"/>
        </w:rPr>
        <w:t xml:space="preserve"> </w:t>
      </w:r>
      <w:r>
        <w:t>núm.</w:t>
      </w:r>
      <w:r>
        <w:rPr>
          <w:spacing w:val="12"/>
        </w:rPr>
        <w:t xml:space="preserve"> </w:t>
      </w:r>
      <w:r>
        <w:t>...</w:t>
      </w:r>
      <w:r>
        <w:rPr>
          <w:spacing w:val="12"/>
        </w:rPr>
        <w:t xml:space="preserve"> </w:t>
      </w:r>
      <w:r>
        <w:t>, amb</w:t>
      </w:r>
      <w:r>
        <w:rPr>
          <w:spacing w:val="13"/>
        </w:rPr>
        <w:t xml:space="preserve"> </w:t>
      </w:r>
      <w:r>
        <w:t>domicili a</w:t>
      </w:r>
      <w:r>
        <w:rPr>
          <w:spacing w:val="27"/>
        </w:rPr>
        <w:t xml:space="preserve"> </w:t>
      </w:r>
      <w:r>
        <w:t>...</w:t>
      </w:r>
      <w:r>
        <w:rPr>
          <w:spacing w:val="28"/>
        </w:rPr>
        <w:t xml:space="preserve"> </w:t>
      </w:r>
      <w:r>
        <w:t>carrer ...</w:t>
      </w:r>
      <w:r>
        <w:rPr>
          <w:spacing w:val="28"/>
        </w:rPr>
        <w:t xml:space="preserve"> </w:t>
      </w:r>
      <w:r>
        <w:t>núm. ... assabentat/</w:t>
      </w:r>
      <w:proofErr w:type="spellStart"/>
      <w:r>
        <w:t>ada</w:t>
      </w:r>
      <w:proofErr w:type="spellEnd"/>
      <w:r>
        <w:t xml:space="preserve"> de les condicions exigides per op</w:t>
      </w:r>
      <w:r>
        <w:t xml:space="preserve">tar a l’adjudicació del contracte amb </w:t>
      </w:r>
      <w:r>
        <w:rPr>
          <w:i/>
        </w:rPr>
        <w:t xml:space="preserve">número d’expedient 23000090 </w:t>
      </w:r>
      <w:r>
        <w:t>que té per objecte la subscripció del dret d’ús de llicències d’un programari de doble factor d´autenticació per a l’Ajuntament de Barcelona, amb mesures de contractació pública sostenible:</w:t>
      </w:r>
    </w:p>
    <w:p w:rsidR="00217DDB" w:rsidRDefault="00217DDB">
      <w:pPr>
        <w:pStyle w:val="Textindependent"/>
        <w:rPr>
          <w:sz w:val="24"/>
        </w:rPr>
      </w:pPr>
    </w:p>
    <w:p w:rsidR="00217DDB" w:rsidRDefault="00217DDB">
      <w:pPr>
        <w:pStyle w:val="Textindependent"/>
        <w:spacing w:before="4"/>
        <w:rPr>
          <w:sz w:val="24"/>
        </w:rPr>
      </w:pPr>
    </w:p>
    <w:p w:rsidR="00217DDB" w:rsidRDefault="00CC59F5">
      <w:pPr>
        <w:pStyle w:val="Ttol1"/>
        <w:ind w:right="0"/>
        <w:jc w:val="left"/>
      </w:pPr>
      <w:r>
        <w:rPr>
          <w:spacing w:val="-2"/>
        </w:rPr>
        <w:t>MANIFESTA:</w:t>
      </w:r>
    </w:p>
    <w:p w:rsidR="00217DDB" w:rsidRDefault="00217DDB">
      <w:pPr>
        <w:pStyle w:val="Textindependent"/>
        <w:rPr>
          <w:b/>
          <w:sz w:val="21"/>
        </w:rPr>
      </w:pPr>
    </w:p>
    <w:p w:rsidR="00217DDB" w:rsidRDefault="00CC59F5">
      <w:pPr>
        <w:pStyle w:val="Textindependent"/>
        <w:ind w:left="337" w:right="108"/>
        <w:jc w:val="both"/>
      </w:pPr>
      <w:r>
        <w:t>Que En aplicació dels Decrets d’Alcaldia de 19 de maig de 2016, de 24 d’abril de 2017 i de 3 de desembre de 2020, pels quals es reconeix com a clàusula essencial dels contractes</w:t>
      </w:r>
      <w:r>
        <w:rPr>
          <w:spacing w:val="40"/>
        </w:rPr>
        <w:t xml:space="preserve"> </w:t>
      </w:r>
      <w:r>
        <w:t xml:space="preserve">públics municipals que els licitadors, contractistes o </w:t>
      </w:r>
      <w:proofErr w:type="spellStart"/>
      <w:r>
        <w:t>subcontractistes</w:t>
      </w:r>
      <w:proofErr w:type="spellEnd"/>
      <w:r>
        <w:t xml:space="preserve"> o empreses filials o empreses interposades, no tinguin relacions econòmiques ni financeres il·legals amb un país considerat paradís fiscal, l’empresa que representa:</w:t>
      </w:r>
    </w:p>
    <w:p w:rsidR="00217DDB" w:rsidRDefault="00217DDB">
      <w:pPr>
        <w:pStyle w:val="Textindependent"/>
        <w:rPr>
          <w:sz w:val="24"/>
        </w:rPr>
      </w:pPr>
    </w:p>
    <w:p w:rsidR="00217DDB" w:rsidRDefault="00CC59F5">
      <w:pPr>
        <w:spacing w:before="195"/>
        <w:ind w:left="337"/>
        <w:jc w:val="both"/>
        <w:rPr>
          <w:i/>
          <w:sz w:val="20"/>
        </w:rPr>
      </w:pPr>
      <w:r>
        <w:rPr>
          <w:i/>
          <w:sz w:val="20"/>
        </w:rPr>
        <w:t>(escollir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una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les</w:t>
      </w:r>
      <w:r>
        <w:rPr>
          <w:i/>
          <w:spacing w:val="-2"/>
          <w:sz w:val="20"/>
        </w:rPr>
        <w:t xml:space="preserve"> opcions)</w:t>
      </w:r>
    </w:p>
    <w:p w:rsidR="00217DDB" w:rsidRDefault="00217DDB">
      <w:pPr>
        <w:pStyle w:val="Textindependent"/>
        <w:spacing w:before="11"/>
        <w:rPr>
          <w:i/>
          <w:sz w:val="11"/>
        </w:rPr>
      </w:pPr>
    </w:p>
    <w:p w:rsidR="00217DDB" w:rsidRDefault="00CC59F5">
      <w:pPr>
        <w:pStyle w:val="Textindependent"/>
        <w:spacing w:before="99"/>
        <w:ind w:left="337" w:right="106" w:firstLine="331"/>
        <w:jc w:val="both"/>
        <w:rPr>
          <w:i/>
        </w:rPr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29152" behindDoc="0" locked="0" layoutInCell="1" allowOverlap="1">
                <wp:simplePos x="0" y="0"/>
                <wp:positionH relativeFrom="page">
                  <wp:posOffset>1053388</wp:posOffset>
                </wp:positionH>
                <wp:positionV relativeFrom="paragraph">
                  <wp:posOffset>76247</wp:posOffset>
                </wp:positionV>
                <wp:extent cx="125095" cy="125095"/>
                <wp:effectExtent l="0" t="0" r="0" b="0"/>
                <wp:wrapNone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4967"/>
                              </a:moveTo>
                              <a:lnTo>
                                <a:pt x="124968" y="124967"/>
                              </a:lnTo>
                              <a:lnTo>
                                <a:pt x="124968" y="0"/>
                              </a:lnTo>
                              <a:lnTo>
                                <a:pt x="0" y="0"/>
                              </a:lnTo>
                              <a:lnTo>
                                <a:pt x="0" y="124967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82.944pt;margin-top:6.00371pt;width:9.84pt;height:9.84pt;mso-position-horizontal-relative:page;mso-position-vertical-relative:paragraph;z-index:15729152" id="docshape2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t>no realitza operacions financeres en paradisos fiscals considerades delictives, -segons la llista de països elaborada per les Institucions Europees o avalada per aquestes o, en el seu defecte, per</w:t>
      </w:r>
      <w:r>
        <w:rPr>
          <w:spacing w:val="-1"/>
        </w:rPr>
        <w:t xml:space="preserve"> </w:t>
      </w:r>
      <w:r>
        <w:t>l'Estat espanyol-, o</w:t>
      </w:r>
      <w:r>
        <w:rPr>
          <w:spacing w:val="-1"/>
        </w:rPr>
        <w:t xml:space="preserve"> </w:t>
      </w:r>
      <w:r>
        <w:t>fora d'ells</w:t>
      </w:r>
      <w:r>
        <w:rPr>
          <w:spacing w:val="-2"/>
        </w:rPr>
        <w:t xml:space="preserve"> </w:t>
      </w:r>
      <w:r>
        <w:t>i que</w:t>
      </w:r>
      <w:r>
        <w:rPr>
          <w:spacing w:val="-1"/>
        </w:rPr>
        <w:t xml:space="preserve"> </w:t>
      </w:r>
      <w:r>
        <w:t>sigui</w:t>
      </w:r>
      <w:r>
        <w:t>n considerades delictives,</w:t>
      </w:r>
      <w:r>
        <w:rPr>
          <w:spacing w:val="-1"/>
        </w:rPr>
        <w:t xml:space="preserve"> </w:t>
      </w:r>
      <w:r>
        <w:t>en els termes legalment</w:t>
      </w:r>
      <w:r>
        <w:rPr>
          <w:spacing w:val="-2"/>
        </w:rPr>
        <w:t xml:space="preserve"> </w:t>
      </w:r>
      <w:r>
        <w:t>establerts</w:t>
      </w:r>
      <w:r>
        <w:rPr>
          <w:spacing w:val="-1"/>
        </w:rPr>
        <w:t xml:space="preserve"> </w:t>
      </w:r>
      <w:r>
        <w:t>com</w:t>
      </w:r>
      <w:r>
        <w:rPr>
          <w:spacing w:val="-3"/>
        </w:rPr>
        <w:t xml:space="preserve"> </w:t>
      </w:r>
      <w:r>
        <w:t>ara delictes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blanqueig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capitals,</w:t>
      </w:r>
      <w:r>
        <w:rPr>
          <w:spacing w:val="-4"/>
        </w:rPr>
        <w:t xml:space="preserve"> </w:t>
      </w:r>
      <w:r>
        <w:t>frau</w:t>
      </w:r>
      <w:r>
        <w:rPr>
          <w:spacing w:val="-1"/>
        </w:rPr>
        <w:t xml:space="preserve"> </w:t>
      </w:r>
      <w:r>
        <w:t>fiscal o</w:t>
      </w:r>
      <w:r>
        <w:rPr>
          <w:spacing w:val="-4"/>
        </w:rPr>
        <w:t xml:space="preserve"> </w:t>
      </w:r>
      <w:r>
        <w:t>contra la</w:t>
      </w:r>
      <w:r>
        <w:rPr>
          <w:spacing w:val="-3"/>
        </w:rPr>
        <w:t xml:space="preserve"> </w:t>
      </w:r>
      <w:r>
        <w:t xml:space="preserve">Hisenda </w:t>
      </w:r>
      <w:r>
        <w:rPr>
          <w:spacing w:val="-2"/>
        </w:rPr>
        <w:t>Pública.</w:t>
      </w:r>
      <w:r>
        <w:rPr>
          <w:i/>
          <w:spacing w:val="-2"/>
        </w:rPr>
        <w:t>]</w:t>
      </w:r>
    </w:p>
    <w:p w:rsidR="00217DDB" w:rsidRDefault="00217DDB">
      <w:pPr>
        <w:pStyle w:val="Textindependent"/>
        <w:spacing w:before="9"/>
        <w:rPr>
          <w:i/>
          <w:sz w:val="11"/>
        </w:rPr>
      </w:pPr>
    </w:p>
    <w:p w:rsidR="00217DDB" w:rsidRDefault="00CC59F5">
      <w:pPr>
        <w:pStyle w:val="Textindependent"/>
        <w:spacing w:before="99"/>
        <w:ind w:left="337" w:right="110" w:firstLine="338"/>
        <w:jc w:val="both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29664" behindDoc="0" locked="0" layoutInCell="1" allowOverlap="1">
                <wp:simplePos x="0" y="0"/>
                <wp:positionH relativeFrom="page">
                  <wp:posOffset>1053388</wp:posOffset>
                </wp:positionH>
                <wp:positionV relativeFrom="paragraph">
                  <wp:posOffset>76247</wp:posOffset>
                </wp:positionV>
                <wp:extent cx="125095" cy="125095"/>
                <wp:effectExtent l="0" t="0" r="0" b="0"/>
                <wp:wrapNone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4967"/>
                              </a:moveTo>
                              <a:lnTo>
                                <a:pt x="124968" y="124967"/>
                              </a:lnTo>
                              <a:lnTo>
                                <a:pt x="124968" y="0"/>
                              </a:lnTo>
                              <a:lnTo>
                                <a:pt x="0" y="0"/>
                              </a:lnTo>
                              <a:lnTo>
                                <a:pt x="0" y="124967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82.944pt;margin-top:6.003725pt;width:9.84pt;height:9.84pt;mso-position-horizontal-relative:page;mso-position-vertical-relative:paragraph;z-index:15729664" id="docshape3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t>té relacions legals amb paradisos fiscals. En aquest supòsit, ha de presentar en aquest mateix sobre la doc</w:t>
      </w:r>
      <w:r>
        <w:t>umentació descriptiva dels moviments financers concrets i tota la informació relativa a aquestes actuacions. Es donarà publicitat en el perfil de contractant de què l’empresa ha declarat tenir relacions amb paradisos fiscals.</w:t>
      </w:r>
    </w:p>
    <w:p w:rsidR="00217DDB" w:rsidRDefault="00217DDB">
      <w:pPr>
        <w:pStyle w:val="Textindependent"/>
        <w:rPr>
          <w:sz w:val="24"/>
        </w:rPr>
      </w:pPr>
    </w:p>
    <w:p w:rsidR="00217DDB" w:rsidRDefault="00217DDB">
      <w:pPr>
        <w:pStyle w:val="Textindependent"/>
        <w:rPr>
          <w:sz w:val="24"/>
        </w:rPr>
      </w:pPr>
    </w:p>
    <w:p w:rsidR="00217DDB" w:rsidRDefault="00217DDB">
      <w:pPr>
        <w:pStyle w:val="Textindependent"/>
        <w:rPr>
          <w:sz w:val="24"/>
        </w:rPr>
      </w:pPr>
    </w:p>
    <w:p w:rsidR="00217DDB" w:rsidRDefault="00217DDB">
      <w:pPr>
        <w:pStyle w:val="Textindependent"/>
        <w:rPr>
          <w:sz w:val="24"/>
        </w:rPr>
      </w:pPr>
    </w:p>
    <w:p w:rsidR="00217DDB" w:rsidRDefault="00217DDB">
      <w:pPr>
        <w:pStyle w:val="Textindependent"/>
        <w:spacing w:before="7"/>
        <w:rPr>
          <w:sz w:val="30"/>
        </w:rPr>
      </w:pPr>
    </w:p>
    <w:p w:rsidR="00217DDB" w:rsidRDefault="00CC59F5">
      <w:pPr>
        <w:pStyle w:val="Textindependent"/>
        <w:ind w:left="337"/>
      </w:pPr>
      <w:r>
        <w:t>(Lloc,</w:t>
      </w:r>
      <w:r>
        <w:rPr>
          <w:spacing w:val="-10"/>
        </w:rPr>
        <w:t xml:space="preserve"> </w:t>
      </w:r>
      <w:r>
        <w:t>data</w:t>
      </w:r>
      <w:r>
        <w:rPr>
          <w:spacing w:val="-7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signatura</w:t>
      </w:r>
      <w:r>
        <w:rPr>
          <w:spacing w:val="-4"/>
        </w:rPr>
        <w:t xml:space="preserve"> </w:t>
      </w:r>
      <w:r>
        <w:rPr>
          <w:spacing w:val="-2"/>
        </w:rPr>
        <w:t>electrònica).”</w:t>
      </w:r>
    </w:p>
    <w:p w:rsidR="00217DDB" w:rsidRDefault="00217DDB">
      <w:pPr>
        <w:pStyle w:val="Textindependent"/>
      </w:pPr>
    </w:p>
    <w:p w:rsidR="00217DDB" w:rsidRDefault="00217DDB">
      <w:pPr>
        <w:pStyle w:val="Textindependent"/>
      </w:pPr>
    </w:p>
    <w:p w:rsidR="00217DDB" w:rsidRDefault="00217DDB">
      <w:pPr>
        <w:pStyle w:val="Textindependent"/>
      </w:pPr>
    </w:p>
    <w:p w:rsidR="00217DDB" w:rsidRDefault="00217DDB">
      <w:pPr>
        <w:pStyle w:val="Textindependent"/>
      </w:pPr>
    </w:p>
    <w:p w:rsidR="00217DDB" w:rsidRDefault="00217DDB">
      <w:pPr>
        <w:pStyle w:val="Textindependent"/>
      </w:pPr>
    </w:p>
    <w:p w:rsidR="00217DDB" w:rsidRDefault="00217DDB">
      <w:pPr>
        <w:pStyle w:val="Textindependent"/>
      </w:pPr>
    </w:p>
    <w:p w:rsidR="00217DDB" w:rsidRDefault="00217DDB">
      <w:pPr>
        <w:pStyle w:val="Textindependent"/>
      </w:pPr>
    </w:p>
    <w:p w:rsidR="00217DDB" w:rsidRDefault="00217DDB">
      <w:pPr>
        <w:pStyle w:val="Textindependent"/>
      </w:pPr>
    </w:p>
    <w:p w:rsidR="00217DDB" w:rsidRDefault="00217DDB">
      <w:pPr>
        <w:pStyle w:val="Textindependent"/>
      </w:pPr>
    </w:p>
    <w:p w:rsidR="00217DDB" w:rsidRDefault="00217DDB">
      <w:pPr>
        <w:pStyle w:val="Textindependent"/>
      </w:pPr>
    </w:p>
    <w:p w:rsidR="00217DDB" w:rsidRDefault="00217DDB">
      <w:pPr>
        <w:pStyle w:val="Textindependent"/>
      </w:pPr>
    </w:p>
    <w:p w:rsidR="00217DDB" w:rsidRDefault="00217DDB">
      <w:pPr>
        <w:pStyle w:val="Textindependent"/>
      </w:pPr>
    </w:p>
    <w:p w:rsidR="00217DDB" w:rsidRDefault="00217DDB">
      <w:pPr>
        <w:pStyle w:val="Textindependent"/>
      </w:pPr>
    </w:p>
    <w:p w:rsidR="00217DDB" w:rsidRDefault="00CC59F5">
      <w:pPr>
        <w:pStyle w:val="Textindependent"/>
        <w:spacing w:before="3"/>
        <w:rPr>
          <w:sz w:val="28"/>
        </w:rPr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900988</wp:posOffset>
                </wp:positionH>
                <wp:positionV relativeFrom="paragraph">
                  <wp:posOffset>233577</wp:posOffset>
                </wp:positionV>
                <wp:extent cx="1829435" cy="6350"/>
                <wp:effectExtent l="0" t="0" r="0" b="0"/>
                <wp:wrapTopAndBottom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6350">
                              <a:moveTo>
                                <a:pt x="1829053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1829053" y="6095"/>
                              </a:lnTo>
                              <a:lnTo>
                                <a:pt x="182905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0.944pt;margin-top:18.391899pt;width:144.020pt;height:.47998pt;mso-position-horizontal-relative:page;mso-position-vertical-relative:paragraph;z-index:-15728640;mso-wrap-distance-left:0;mso-wrap-distance-right:0" id="docshape4" filled="true" fillcolor="#000000" stroked="false">
                <v:fill type="solid"/>
                <w10:wrap type="topAndBottom"/>
              </v:rect>
            </w:pict>
          </mc:Fallback>
        </mc:AlternateContent>
      </w:r>
    </w:p>
    <w:p w:rsidR="00217DDB" w:rsidRDefault="00CC59F5">
      <w:pPr>
        <w:spacing w:before="88"/>
        <w:ind w:left="118" w:right="107"/>
        <w:rPr>
          <w:rFonts w:ascii="Arial" w:hAnsi="Arial"/>
          <w:i/>
          <w:sz w:val="18"/>
        </w:rPr>
      </w:pPr>
      <w:r>
        <w:rPr>
          <w:rFonts w:ascii="Arial" w:hAnsi="Arial"/>
          <w:i/>
          <w:sz w:val="18"/>
          <w:vertAlign w:val="superscript"/>
        </w:rPr>
        <w:t>2</w:t>
      </w:r>
      <w:r>
        <w:rPr>
          <w:rFonts w:ascii="Arial" w:hAnsi="Arial"/>
          <w:i/>
          <w:sz w:val="18"/>
        </w:rPr>
        <w:t xml:space="preserve"> En cas d’unió temporal d’empreses (UTE) ha d’haver una declaració responsable de</w:t>
      </w:r>
      <w:r>
        <w:rPr>
          <w:rFonts w:ascii="Arial" w:hAnsi="Arial"/>
          <w:i/>
          <w:spacing w:val="17"/>
          <w:sz w:val="18"/>
        </w:rPr>
        <w:t xml:space="preserve"> </w:t>
      </w:r>
      <w:r>
        <w:rPr>
          <w:rFonts w:ascii="Arial" w:hAnsi="Arial"/>
          <w:i/>
          <w:sz w:val="18"/>
        </w:rPr>
        <w:t>cadascuna de les empreses que hi formaran part.</w:t>
      </w:r>
    </w:p>
    <w:p w:rsidR="00217DDB" w:rsidRDefault="00217DDB">
      <w:pPr>
        <w:pStyle w:val="Textindependent"/>
        <w:rPr>
          <w:rFonts w:ascii="Arial"/>
          <w:i/>
          <w:sz w:val="10"/>
        </w:rPr>
      </w:pPr>
      <w:bookmarkStart w:id="0" w:name="_GoBack"/>
      <w:bookmarkEnd w:id="0"/>
    </w:p>
    <w:sectPr w:rsidR="00217DDB">
      <w:type w:val="continuous"/>
      <w:pgSz w:w="11910" w:h="16840"/>
      <w:pgMar w:top="64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217DDB"/>
    <w:rsid w:val="00217DDB"/>
    <w:rsid w:val="00CC59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ind w:left="826" w:right="1386"/>
      <w:jc w:val="center"/>
      <w:outlineLvl w:val="0"/>
    </w:pPr>
    <w:rPr>
      <w:b/>
      <w:bCs/>
      <w:sz w:val="24"/>
      <w:szCs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CC59F5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CC59F5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ind w:left="826" w:right="1386"/>
      <w:jc w:val="center"/>
      <w:outlineLvl w:val="0"/>
    </w:pPr>
    <w:rPr>
      <w:b/>
      <w:bCs/>
      <w:sz w:val="24"/>
      <w:szCs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CC59F5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CC59F5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300</Words>
  <Characters>1714</Characters>
  <Application>Microsoft Office Word</Application>
  <DocSecurity>0</DocSecurity>
  <Lines>14</Lines>
  <Paragraphs>4</Paragraphs>
  <ScaleCrop>false</ScaleCrop>
  <Company>IMI</Company>
  <LinksUpToDate>false</LinksUpToDate>
  <CharactersWithSpaces>2010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2023-07-11T09:44:00Z</dcterms:created>
  <dcterms:modified xsi:type="dcterms:W3CDTF">2023-07-11T09:50:00Z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2023-07-11T00:00:00Z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2023-07-11T00:00:00Z</vt:filetime>
  </property>
  <property fmtid="{D5CDD505-2E9C-101B-9397-08002B2CF9AE}" pid="5" name="Producer">
    <vt:lpwstr>Microsoft® Word 2010; modified using iText® 5.4.1 ©2000-2012 1T3XT BVBA (AGPL-version)</vt:lpwstr>
  </property>
</Properties>
</file>