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480" w:rsidRDefault="00155FF5">
      <w:pPr>
        <w:pStyle w:val="Textindependent"/>
        <w:ind w:left="259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70113" cy="348043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113" cy="348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4480" w:rsidRDefault="009D4480">
      <w:pPr>
        <w:pStyle w:val="Textindependent"/>
        <w:spacing w:before="9"/>
        <w:rPr>
          <w:rFonts w:ascii="Times New Roman"/>
          <w:sz w:val="6"/>
        </w:rPr>
      </w:pPr>
    </w:p>
    <w:p w:rsidR="009D4480" w:rsidRDefault="00155FF5">
      <w:pPr>
        <w:spacing w:before="95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9D4480" w:rsidRDefault="00155FF5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4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9D4480" w:rsidRDefault="009D4480">
      <w:pPr>
        <w:pStyle w:val="Textindependent"/>
        <w:rPr>
          <w:rFonts w:ascii="Arial"/>
          <w:i/>
        </w:rPr>
      </w:pPr>
    </w:p>
    <w:p w:rsidR="009D4480" w:rsidRDefault="009D4480">
      <w:pPr>
        <w:pStyle w:val="Textindependent"/>
        <w:spacing w:before="6"/>
        <w:rPr>
          <w:rFonts w:ascii="Arial"/>
          <w:i/>
          <w:sz w:val="28"/>
        </w:rPr>
      </w:pPr>
    </w:p>
    <w:p w:rsidR="009D4480" w:rsidRDefault="00155FF5">
      <w:pPr>
        <w:pStyle w:val="Ttol"/>
        <w:spacing w:before="100"/>
      </w:pPr>
      <w:r>
        <w:t>ANNEX</w:t>
      </w:r>
      <w:r>
        <w:rPr>
          <w:spacing w:val="-20"/>
        </w:rPr>
        <w:t xml:space="preserve"> </w:t>
      </w:r>
      <w:r>
        <w:t>5B</w:t>
      </w:r>
      <w:r>
        <w:rPr>
          <w:spacing w:val="-20"/>
        </w:rPr>
        <w:t xml:space="preserve"> </w:t>
      </w:r>
      <w:r>
        <w:t>-</w:t>
      </w:r>
      <w:r>
        <w:rPr>
          <w:spacing w:val="-20"/>
        </w:rPr>
        <w:t xml:space="preserve"> </w:t>
      </w:r>
      <w:r>
        <w:t>LOT</w:t>
      </w:r>
      <w:r>
        <w:rPr>
          <w:spacing w:val="-19"/>
        </w:rPr>
        <w:t xml:space="preserve"> </w:t>
      </w:r>
      <w:r>
        <w:rPr>
          <w:spacing w:val="-10"/>
        </w:rPr>
        <w:t>2</w:t>
      </w:r>
    </w:p>
    <w:p w:rsidR="009D4480" w:rsidRDefault="00155FF5">
      <w:pPr>
        <w:pStyle w:val="Ttol"/>
        <w:ind w:right="684"/>
      </w:pPr>
      <w:r>
        <w:t>DOCUMENT</w:t>
      </w:r>
      <w:r>
        <w:rPr>
          <w:spacing w:val="-5"/>
        </w:rPr>
        <w:t xml:space="preserve"> </w:t>
      </w:r>
      <w:r>
        <w:t>DESGLOSSAMENT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COSTOS</w:t>
      </w:r>
      <w:r>
        <w:rPr>
          <w:spacing w:val="-3"/>
        </w:rPr>
        <w:t xml:space="preserve"> </w:t>
      </w:r>
      <w:r>
        <w:t>OFERTA</w:t>
      </w:r>
      <w:r>
        <w:rPr>
          <w:spacing w:val="-1"/>
        </w:rPr>
        <w:t xml:space="preserve"> </w:t>
      </w:r>
      <w:r>
        <w:rPr>
          <w:spacing w:val="-2"/>
        </w:rPr>
        <w:t>ECONÒMICA</w:t>
      </w:r>
    </w:p>
    <w:p w:rsidR="009D4480" w:rsidRDefault="00155FF5">
      <w:pPr>
        <w:pStyle w:val="Textindependent"/>
        <w:spacing w:before="245"/>
        <w:ind w:left="118" w:right="107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t>ada</w:t>
      </w:r>
      <w:proofErr w:type="spellEnd"/>
      <w:r>
        <w:t xml:space="preserve"> de les condicions exigides p</w:t>
      </w:r>
      <w:r>
        <w:t>er optar a l’adjudicació del contracte número d’</w:t>
      </w:r>
      <w:r>
        <w:rPr>
          <w:b/>
        </w:rPr>
        <w:t xml:space="preserve">expedient 23000077 Lot 2 </w:t>
      </w:r>
      <w:r>
        <w:t xml:space="preserve">que té per objecte els serveis tècnics necessaris pel desenvolupament de noves funcionalitats i millores a les plataformes Decidim i </w:t>
      </w:r>
      <w:proofErr w:type="spellStart"/>
      <w:r>
        <w:t>Decidim.Barcelona</w:t>
      </w:r>
      <w:proofErr w:type="spellEnd"/>
      <w:r>
        <w:t>, amb mesures de contractació púb</w:t>
      </w:r>
      <w:r>
        <w:t>lica sostenible – Noves funcionalitats i millores a Decidim Iniciatives i Trobades (DIT)</w:t>
      </w:r>
      <w:r>
        <w:rPr>
          <w:spacing w:val="40"/>
        </w:rPr>
        <w:t xml:space="preserve"> </w:t>
      </w:r>
      <w:r>
        <w:t>en compliment de l’establert a la clàusula 8a d’aquest plec s’incorpora el següent desglossament de costos directes i indirectes, precisant el benefici industrial i le</w:t>
      </w:r>
      <w:r>
        <w:t>s despeses generals, i, imputant l’IVA amb partida independent, aplicant el</w:t>
      </w:r>
      <w:r>
        <w:rPr>
          <w:spacing w:val="80"/>
          <w:w w:val="150"/>
        </w:rPr>
        <w:t xml:space="preserve"> </w:t>
      </w:r>
      <w:r>
        <w:t>conveni</w:t>
      </w:r>
      <w:r>
        <w:rPr>
          <w:spacing w:val="80"/>
          <w:w w:val="150"/>
        </w:rPr>
        <w:t xml:space="preserve"> </w:t>
      </w:r>
      <w:r>
        <w:t>............................................................................,</w:t>
      </w:r>
      <w:r>
        <w:rPr>
          <w:spacing w:val="80"/>
        </w:rPr>
        <w:t xml:space="preserve"> </w:t>
      </w:r>
      <w:r>
        <w:t>i</w:t>
      </w:r>
      <w:r>
        <w:rPr>
          <w:spacing w:val="80"/>
          <w:w w:val="150"/>
        </w:rPr>
        <w:t xml:space="preserve"> </w:t>
      </w:r>
      <w:r>
        <w:t>d’acord</w:t>
      </w:r>
      <w:r>
        <w:rPr>
          <w:spacing w:val="80"/>
        </w:rPr>
        <w:t xml:space="preserve"> </w:t>
      </w:r>
      <w:r>
        <w:t>amb</w:t>
      </w:r>
      <w:r>
        <w:rPr>
          <w:spacing w:val="80"/>
        </w:rPr>
        <w:t xml:space="preserve"> </w:t>
      </w:r>
      <w:r>
        <w:t>l’oferta</w:t>
      </w:r>
    </w:p>
    <w:p w:rsidR="009D4480" w:rsidRDefault="00155FF5">
      <w:pPr>
        <w:pStyle w:val="Textindependent"/>
        <w:spacing w:before="1"/>
        <w:ind w:left="118"/>
        <w:jc w:val="both"/>
      </w:pPr>
      <w:r>
        <w:t>econòmica</w:t>
      </w:r>
      <w:r>
        <w:rPr>
          <w:spacing w:val="-13"/>
        </w:rPr>
        <w:t xml:space="preserve"> </w:t>
      </w:r>
      <w:r>
        <w:rPr>
          <w:spacing w:val="-2"/>
        </w:rPr>
        <w:t>proposada.”</w:t>
      </w:r>
    </w:p>
    <w:p w:rsidR="009D4480" w:rsidRDefault="009D4480">
      <w:pPr>
        <w:pStyle w:val="Textindependent"/>
      </w:pPr>
    </w:p>
    <w:p w:rsidR="009D4480" w:rsidRDefault="009D4480">
      <w:pPr>
        <w:pStyle w:val="Textindependent"/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9D4480">
        <w:trPr>
          <w:trHeight w:val="264"/>
        </w:trPr>
        <w:tc>
          <w:tcPr>
            <w:tcW w:w="4414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D4480" w:rsidRDefault="00155FF5">
            <w:pPr>
              <w:pStyle w:val="TableParagraph"/>
              <w:spacing w:before="19"/>
              <w:rPr>
                <w:i/>
                <w:sz w:val="10"/>
              </w:rPr>
            </w:pPr>
            <w:r>
              <w:rPr>
                <w:sz w:val="20"/>
              </w:rPr>
              <w:t>Costos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directes</w:t>
            </w:r>
            <w:r>
              <w:rPr>
                <w:spacing w:val="-10"/>
                <w:sz w:val="20"/>
              </w:rPr>
              <w:t xml:space="preserve"> </w:t>
            </w:r>
            <w:hyperlink w:anchor="_bookmark0" w:history="1">
              <w:r>
                <w:rPr>
                  <w:i/>
                  <w:spacing w:val="-10"/>
                  <w:position w:val="7"/>
                  <w:sz w:val="10"/>
                </w:rPr>
                <w:t>4</w:t>
              </w:r>
            </w:hyperlink>
          </w:p>
          <w:p w:rsidR="009D4480" w:rsidRDefault="00155FF5">
            <w:pPr>
              <w:pStyle w:val="TableParagraph"/>
              <w:spacing w:before="2" w:line="240" w:lineRule="exact"/>
              <w:rPr>
                <w:sz w:val="20"/>
              </w:rPr>
            </w:pPr>
            <w:r>
              <w:rPr>
                <w:sz w:val="20"/>
              </w:rPr>
              <w:t>(especificar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concepte)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D4480" w:rsidRDefault="00155FF5">
            <w:pPr>
              <w:pStyle w:val="TableParagraph"/>
              <w:spacing w:before="21" w:line="223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9D4480">
        <w:trPr>
          <w:trHeight w:val="214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D4480" w:rsidRDefault="009D4480">
            <w:pPr>
              <w:rPr>
                <w:sz w:val="2"/>
                <w:szCs w:val="2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9D4480" w:rsidRDefault="009D4480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9D4480">
        <w:trPr>
          <w:trHeight w:val="276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D4480" w:rsidRDefault="00155FF5">
            <w:pPr>
              <w:pStyle w:val="TableParagraph"/>
              <w:spacing w:before="19" w:line="238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D4480" w:rsidRDefault="009D448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D4480">
        <w:trPr>
          <w:trHeight w:val="279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D4480" w:rsidRDefault="00155FF5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D4480" w:rsidRDefault="009D448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D4480">
        <w:trPr>
          <w:trHeight w:val="262"/>
        </w:trPr>
        <w:tc>
          <w:tcPr>
            <w:tcW w:w="4414" w:type="dxa"/>
            <w:vMerge w:val="restart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D4480" w:rsidRDefault="00155FF5">
            <w:pPr>
              <w:pStyle w:val="TableParagraph"/>
              <w:spacing w:before="16"/>
              <w:rPr>
                <w:sz w:val="20"/>
              </w:rPr>
            </w:pP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salarials</w:t>
            </w:r>
          </w:p>
          <w:p w:rsidR="009D4480" w:rsidRDefault="00155FF5">
            <w:pPr>
              <w:pStyle w:val="TableParagraph"/>
              <w:tabs>
                <w:tab w:val="left" w:pos="1943"/>
                <w:tab w:val="left" w:pos="3397"/>
              </w:tabs>
              <w:spacing w:line="242" w:lineRule="exact"/>
              <w:ind w:right="89"/>
              <w:rPr>
                <w:sz w:val="20"/>
              </w:rPr>
            </w:pPr>
            <w:r>
              <w:rPr>
                <w:spacing w:val="-2"/>
                <w:sz w:val="20"/>
              </w:rPr>
              <w:t>(desglossar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nombre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persones </w:t>
            </w:r>
            <w:r>
              <w:rPr>
                <w:sz w:val="20"/>
              </w:rPr>
              <w:t>treballadores i categories professionals)</w:t>
            </w:r>
          </w:p>
        </w:tc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D4480" w:rsidRDefault="00155FF5">
            <w:pPr>
              <w:pStyle w:val="TableParagraph"/>
              <w:tabs>
                <w:tab w:val="left" w:leader="dot" w:pos="610"/>
              </w:tabs>
              <w:spacing w:before="19" w:line="223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9D4480">
        <w:trPr>
          <w:trHeight w:val="456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D4480" w:rsidRDefault="009D4480">
            <w:pPr>
              <w:rPr>
                <w:sz w:val="2"/>
                <w:szCs w:val="2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9D4480" w:rsidRDefault="009D448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D4480">
        <w:trPr>
          <w:trHeight w:val="281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</w:tcPr>
          <w:p w:rsidR="009D4480" w:rsidRDefault="00155FF5">
            <w:pPr>
              <w:pStyle w:val="TableParagraph"/>
              <w:spacing w:before="19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4" w:type="dxa"/>
            <w:tcBorders>
              <w:left w:val="single" w:sz="8" w:space="0" w:color="000000"/>
              <w:right w:val="single" w:sz="8" w:space="0" w:color="000000"/>
            </w:tcBorders>
          </w:tcPr>
          <w:p w:rsidR="009D4480" w:rsidRDefault="00155FF5">
            <w:pPr>
              <w:pStyle w:val="TableParagraph"/>
              <w:spacing w:before="19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directes</w:t>
            </w:r>
          </w:p>
        </w:tc>
      </w:tr>
    </w:tbl>
    <w:p w:rsidR="009D4480" w:rsidRDefault="009D4480">
      <w:pPr>
        <w:pStyle w:val="Textindependent"/>
        <w:spacing w:before="1"/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9D4480">
        <w:trPr>
          <w:trHeight w:val="267"/>
        </w:trPr>
        <w:tc>
          <w:tcPr>
            <w:tcW w:w="4414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D4480" w:rsidRDefault="00155FF5">
            <w:pPr>
              <w:pStyle w:val="TableParagraph"/>
              <w:spacing w:before="18" w:line="240" w:lineRule="atLeast"/>
              <w:ind w:right="2073"/>
              <w:rPr>
                <w:sz w:val="20"/>
              </w:rPr>
            </w:pPr>
            <w:r>
              <w:rPr>
                <w:sz w:val="20"/>
              </w:rPr>
              <w:t>Costos indirectes (especificar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concepte)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D4480" w:rsidRDefault="00155FF5">
            <w:pPr>
              <w:pStyle w:val="TableParagraph"/>
              <w:spacing w:before="21" w:line="226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9D4480">
        <w:trPr>
          <w:trHeight w:val="211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D4480" w:rsidRDefault="009D4480">
            <w:pPr>
              <w:rPr>
                <w:sz w:val="2"/>
                <w:szCs w:val="2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9D4480" w:rsidRDefault="009D4480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9D4480">
        <w:trPr>
          <w:trHeight w:val="278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D4480" w:rsidRDefault="00155FF5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D4480" w:rsidRDefault="009D448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D4480">
        <w:trPr>
          <w:trHeight w:val="270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9D4480" w:rsidRDefault="00155FF5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z w:val="20"/>
              </w:rPr>
              <w:t>Despeses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generals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d’estructura</w:t>
            </w:r>
          </w:p>
        </w:tc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9D4480" w:rsidRDefault="009D448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D4480">
        <w:trPr>
          <w:trHeight w:val="270"/>
        </w:trPr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D4480" w:rsidRDefault="00155FF5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z w:val="20"/>
              </w:rPr>
              <w:t>Benefici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industrial</w:t>
            </w:r>
          </w:p>
        </w:tc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D4480" w:rsidRDefault="009D448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D4480">
        <w:trPr>
          <w:trHeight w:val="270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9D4480" w:rsidRDefault="00155FF5">
            <w:pPr>
              <w:pStyle w:val="TableParagraph"/>
              <w:spacing w:before="19" w:line="232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9D4480" w:rsidRDefault="00155FF5">
            <w:pPr>
              <w:pStyle w:val="TableParagraph"/>
              <w:spacing w:before="19" w:line="232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</w:tc>
      </w:tr>
    </w:tbl>
    <w:p w:rsidR="009D4480" w:rsidRDefault="009D4480">
      <w:pPr>
        <w:pStyle w:val="Textindependent"/>
        <w:spacing w:before="4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9D4480">
        <w:trPr>
          <w:trHeight w:val="274"/>
        </w:trPr>
        <w:tc>
          <w:tcPr>
            <w:tcW w:w="4414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:rsidR="009D4480" w:rsidRDefault="00155FF5">
            <w:pPr>
              <w:pStyle w:val="TableParagraph"/>
              <w:spacing w:before="19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(directes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  <w:p w:rsidR="009D4480" w:rsidRDefault="00155FF5">
            <w:pPr>
              <w:pStyle w:val="TableParagraph"/>
              <w:spacing w:before="2" w:line="243" w:lineRule="exact"/>
              <w:rPr>
                <w:sz w:val="20"/>
              </w:rPr>
            </w:pPr>
            <w:r>
              <w:rPr>
                <w:sz w:val="20"/>
              </w:rPr>
              <w:t>+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benefici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industrial)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PREU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NET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D4480" w:rsidRDefault="009D448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9D4480">
        <w:trPr>
          <w:trHeight w:val="221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9D4480" w:rsidRDefault="009D4480">
            <w:pPr>
              <w:rPr>
                <w:sz w:val="2"/>
                <w:szCs w:val="2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4480" w:rsidRDefault="009D4480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:rsidR="009D4480" w:rsidRDefault="009D4480">
      <w:pPr>
        <w:pStyle w:val="Textindependent"/>
        <w:spacing w:before="2"/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9D4480">
        <w:trPr>
          <w:trHeight w:val="273"/>
        </w:trPr>
        <w:tc>
          <w:tcPr>
            <w:tcW w:w="4414" w:type="dxa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9D4480" w:rsidRDefault="00155FF5">
            <w:pPr>
              <w:pStyle w:val="TableParagraph"/>
              <w:tabs>
                <w:tab w:val="left" w:leader="dot" w:pos="684"/>
              </w:tabs>
              <w:spacing w:before="21" w:line="232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  <w:t xml:space="preserve">% </w:t>
            </w:r>
            <w:r>
              <w:rPr>
                <w:spacing w:val="-5"/>
                <w:sz w:val="20"/>
              </w:rPr>
              <w:t>IVA</w:t>
            </w:r>
          </w:p>
        </w:tc>
        <w:tc>
          <w:tcPr>
            <w:tcW w:w="4414" w:type="dxa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9D4480" w:rsidRDefault="009D448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9D4480" w:rsidRDefault="009D4480">
      <w:pPr>
        <w:pStyle w:val="Textindependent"/>
        <w:rPr>
          <w:sz w:val="11"/>
        </w:rPr>
      </w:pPr>
    </w:p>
    <w:p w:rsidR="009D4480" w:rsidRDefault="00155FF5">
      <w:pPr>
        <w:pStyle w:val="Textindependent"/>
        <w:spacing w:before="99"/>
        <w:ind w:left="118" w:right="107"/>
        <w:jc w:val="both"/>
      </w:pPr>
      <w:r>
        <w:t>Igualment declara sota la seva responsabilitat que reuneix totes i cadascuna de les condicions exigides per contractar amb l’Administració</w:t>
      </w:r>
      <w:r>
        <w:rPr>
          <w:spacing w:val="-3"/>
        </w:rPr>
        <w:t xml:space="preserve"> </w:t>
      </w:r>
      <w:r>
        <w:t>i no està incorregut en cap prohibició de</w:t>
      </w:r>
      <w:r>
        <w:rPr>
          <w:spacing w:val="-1"/>
        </w:rPr>
        <w:t xml:space="preserve"> </w:t>
      </w:r>
      <w:r>
        <w:t>contractar legalment establerta.</w:t>
      </w:r>
    </w:p>
    <w:p w:rsidR="009D4480" w:rsidRDefault="009D4480">
      <w:pPr>
        <w:pStyle w:val="Textindependent"/>
        <w:rPr>
          <w:sz w:val="24"/>
        </w:rPr>
      </w:pPr>
    </w:p>
    <w:p w:rsidR="009D4480" w:rsidRDefault="00155FF5">
      <w:pPr>
        <w:pStyle w:val="Textindependent"/>
        <w:spacing w:before="194"/>
        <w:ind w:left="1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</w:t>
      </w:r>
    </w:p>
    <w:p w:rsidR="009D4480" w:rsidRDefault="009D4480">
      <w:pPr>
        <w:pStyle w:val="Textindependent"/>
      </w:pPr>
    </w:p>
    <w:p w:rsidR="009D4480" w:rsidRDefault="009D4480">
      <w:pPr>
        <w:pStyle w:val="Textindependent"/>
      </w:pPr>
    </w:p>
    <w:p w:rsidR="009D4480" w:rsidRDefault="00155FF5">
      <w:pPr>
        <w:pStyle w:val="Textindependent"/>
        <w:spacing w:before="2"/>
        <w:rPr>
          <w:sz w:val="11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900683</wp:posOffset>
                </wp:positionH>
                <wp:positionV relativeFrom="paragraph">
                  <wp:posOffset>102003</wp:posOffset>
                </wp:positionV>
                <wp:extent cx="1828800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635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8800" y="6095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19998pt;margin-top:8.031768pt;width:144pt;height:.48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9D4480" w:rsidRDefault="00155FF5">
      <w:pPr>
        <w:spacing w:before="54" w:line="247" w:lineRule="auto"/>
        <w:ind w:left="118" w:right="105"/>
        <w:jc w:val="both"/>
        <w:rPr>
          <w:rFonts w:ascii="Times New Roman" w:hAnsi="Times New Roman"/>
          <w:i/>
          <w:sz w:val="16"/>
        </w:rPr>
      </w:pPr>
      <w:bookmarkStart w:id="0" w:name="_bookmark0"/>
      <w:bookmarkEnd w:id="0"/>
      <w:r>
        <w:rPr>
          <w:rFonts w:ascii="Arial" w:hAnsi="Arial"/>
          <w:position w:val="10"/>
          <w:sz w:val="13"/>
        </w:rPr>
        <w:t>4</w:t>
      </w:r>
      <w:r>
        <w:rPr>
          <w:rFonts w:ascii="Arial" w:hAnsi="Arial"/>
          <w:spacing w:val="25"/>
          <w:position w:val="10"/>
          <w:sz w:val="13"/>
        </w:rPr>
        <w:t xml:space="preserve"> </w:t>
      </w:r>
      <w:r>
        <w:rPr>
          <w:rFonts w:ascii="Times New Roman" w:hAnsi="Times New Roman"/>
          <w:b/>
          <w:i/>
          <w:sz w:val="16"/>
        </w:rPr>
        <w:t xml:space="preserve">Costos directes: </w:t>
      </w:r>
      <w:r>
        <w:rPr>
          <w:rFonts w:ascii="Times New Roman" w:hAnsi="Times New Roman"/>
          <w:i/>
          <w:sz w:val="16"/>
        </w:rPr>
        <w:t>aquells que s'associen amb el producte d'una forma molt clara, sense necessitat de cap tipus de repartiment.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Matèries Primeres,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Mà d'Obra Directa.</w:t>
      </w:r>
    </w:p>
    <w:p w:rsidR="009D4480" w:rsidRDefault="00155FF5">
      <w:pPr>
        <w:ind w:left="118" w:right="106"/>
        <w:jc w:val="both"/>
        <w:rPr>
          <w:rFonts w:ascii="Times New Roman" w:hAnsi="Times New Roman"/>
          <w:i/>
          <w:sz w:val="16"/>
        </w:rPr>
      </w:pPr>
      <w:r>
        <w:rPr>
          <w:rFonts w:ascii="Times New Roman" w:hAnsi="Times New Roman"/>
          <w:b/>
          <w:i/>
          <w:sz w:val="16"/>
        </w:rPr>
        <w:t xml:space="preserve">Costos indirectes: </w:t>
      </w:r>
      <w:r>
        <w:rPr>
          <w:rFonts w:ascii="Times New Roman" w:hAnsi="Times New Roman"/>
          <w:i/>
          <w:sz w:val="16"/>
        </w:rPr>
        <w:t>aquells que no poden ser aplicats directament a un producte, ni a un c</w:t>
      </w:r>
      <w:r>
        <w:rPr>
          <w:rFonts w:ascii="Times New Roman" w:hAnsi="Times New Roman"/>
          <w:i/>
          <w:sz w:val="16"/>
        </w:rPr>
        <w:t>entre de cost. Costos Indirectes de Producció (CIP): Ma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d’Obra Indirecta, costos d’aprovisionament o producció. Costos Indirectes Generals (CIG): els no necessaris per fabricar, com ara comercials,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d’administració i financers.</w:t>
      </w:r>
      <w:bookmarkStart w:id="1" w:name="_GoBack"/>
      <w:bookmarkEnd w:id="1"/>
    </w:p>
    <w:sectPr w:rsidR="009D4480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9D4480"/>
    <w:rsid w:val="00155FF5"/>
    <w:rsid w:val="009D4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left="689" w:right="67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155FF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55FF5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left="689" w:right="67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155FF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55FF5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343</Words>
  <Characters>1959</Characters>
  <Application>Microsoft Office Word</Application>
  <DocSecurity>0</DocSecurity>
  <Lines>16</Lines>
  <Paragraphs>4</Paragraphs>
  <ScaleCrop>false</ScaleCrop>
  <Company>IMI</Company>
  <LinksUpToDate>false</LinksUpToDate>
  <CharactersWithSpaces>2298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2023-07-11T10:54:00Z</dcterms:created>
  <dcterms:modified xsi:type="dcterms:W3CDTF">2023-07-11T10:58:00Z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2023-07-11T00:00:00Z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2023-07-11T00:00:00Z</vt:filetime>
  </property>
  <property fmtid="{D5CDD505-2E9C-101B-9397-08002B2CF9AE}" pid="5" name="Producer">
    <vt:lpwstr>Adobe PDF Library 10.0; modified using iText® 5.4.1 ©2000-2012 1T3XT BVBA (AGPL-version)</vt:lpwstr>
  </property>
</Properties>
</file>