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DC9" w:rsidRDefault="00EB1751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DC9" w:rsidRDefault="00BE7DC9">
      <w:pPr>
        <w:pStyle w:val="Textindependent"/>
        <w:spacing w:before="5"/>
        <w:rPr>
          <w:rFonts w:ascii="Times New Roman"/>
          <w:sz w:val="10"/>
        </w:rPr>
      </w:pPr>
    </w:p>
    <w:p w:rsidR="00BE7DC9" w:rsidRDefault="00EB1751">
      <w:pPr>
        <w:spacing w:before="100"/>
        <w:ind w:left="366" w:right="5502"/>
        <w:rPr>
          <w:sz w:val="18"/>
        </w:rPr>
      </w:pPr>
      <w:r>
        <w:rPr>
          <w:sz w:val="18"/>
        </w:rPr>
        <w:t>Institut Municipal d’Informàtica Departament</w:t>
      </w:r>
      <w:r>
        <w:rPr>
          <w:spacing w:val="-12"/>
          <w:sz w:val="18"/>
        </w:rPr>
        <w:t xml:space="preserve"> </w:t>
      </w:r>
      <w:r>
        <w:rPr>
          <w:sz w:val="18"/>
        </w:rPr>
        <w:t>Administratiu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z w:val="18"/>
        </w:rPr>
        <w:t>Financer</w:t>
      </w:r>
    </w:p>
    <w:p w:rsidR="00BE7DC9" w:rsidRDefault="00BE7DC9">
      <w:pPr>
        <w:pStyle w:val="Textindependent"/>
        <w:spacing w:before="3"/>
        <w:rPr>
          <w:sz w:val="26"/>
        </w:rPr>
      </w:pPr>
    </w:p>
    <w:p w:rsidR="00BE7DC9" w:rsidRDefault="00EB1751">
      <w:pPr>
        <w:spacing w:before="101"/>
        <w:ind w:left="1773" w:right="1761"/>
        <w:jc w:val="center"/>
        <w:rPr>
          <w:b/>
        </w:rPr>
      </w:pPr>
      <w:r>
        <w:rPr>
          <w:b/>
        </w:rPr>
        <w:t>ANNEX</w:t>
      </w:r>
      <w:r>
        <w:rPr>
          <w:b/>
          <w:spacing w:val="-4"/>
        </w:rPr>
        <w:t xml:space="preserve"> </w:t>
      </w:r>
      <w:r>
        <w:rPr>
          <w:b/>
          <w:spacing w:val="-10"/>
        </w:rPr>
        <w:t>3</w:t>
      </w:r>
    </w:p>
    <w:p w:rsidR="00BE7DC9" w:rsidRDefault="00BE7DC9">
      <w:pPr>
        <w:pStyle w:val="Textindependent"/>
        <w:spacing w:before="2"/>
        <w:rPr>
          <w:b/>
        </w:rPr>
      </w:pPr>
    </w:p>
    <w:p w:rsidR="00BE7DC9" w:rsidRDefault="00EB1751">
      <w:pPr>
        <w:pStyle w:val="Ttol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BE7DC9" w:rsidRDefault="00BE7DC9">
      <w:pPr>
        <w:pStyle w:val="Textindependent"/>
        <w:spacing w:before="2"/>
        <w:rPr>
          <w:b/>
          <w:sz w:val="40"/>
        </w:rPr>
      </w:pPr>
    </w:p>
    <w:p w:rsidR="00BE7DC9" w:rsidRDefault="00EB1751">
      <w:pPr>
        <w:pStyle w:val="Textindependent"/>
        <w:ind w:left="118" w:right="17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propi,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l’empresa</w:t>
      </w:r>
      <w:r>
        <w:rPr>
          <w:spacing w:val="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rPr>
          <w:spacing w:val="-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.....,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</w:t>
      </w:r>
      <w:r>
        <w:rPr>
          <w:spacing w:val="-2"/>
        </w:rPr>
        <w:t xml:space="preserve"> carrer</w:t>
      </w:r>
    </w:p>
    <w:p w:rsidR="00BE7DC9" w:rsidRDefault="00EB1751">
      <w:pPr>
        <w:spacing w:before="1"/>
        <w:ind w:left="118" w:right="155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del </w:t>
      </w:r>
      <w:r>
        <w:rPr>
          <w:i/>
          <w:sz w:val="20"/>
        </w:rPr>
        <w:t xml:space="preserve">contracte amb número d’expedient 230000091, </w:t>
      </w:r>
      <w:r>
        <w:rPr>
          <w:sz w:val="20"/>
        </w:rPr>
        <w:t xml:space="preserve">que té per objecte </w:t>
      </w:r>
      <w:r>
        <w:rPr>
          <w:i/>
          <w:sz w:val="20"/>
        </w:rPr>
        <w:t xml:space="preserve">l’adquisició de llicències de programari Data </w:t>
      </w:r>
      <w:proofErr w:type="spellStart"/>
      <w:r>
        <w:rPr>
          <w:i/>
          <w:sz w:val="20"/>
        </w:rPr>
        <w:t>Sync</w:t>
      </w:r>
      <w:proofErr w:type="spellEnd"/>
      <w:r>
        <w:rPr>
          <w:i/>
          <w:sz w:val="20"/>
        </w:rPr>
        <w:t xml:space="preserve"> Manager 5 i la renovació del manteniment i suport de Data </w:t>
      </w:r>
      <w:proofErr w:type="spellStart"/>
      <w:r>
        <w:rPr>
          <w:i/>
          <w:sz w:val="20"/>
        </w:rPr>
        <w:t>Sync</w:t>
      </w:r>
      <w:proofErr w:type="spellEnd"/>
      <w:r>
        <w:rPr>
          <w:i/>
          <w:sz w:val="20"/>
        </w:rPr>
        <w:t xml:space="preserve"> Manager 4 per a l’Ajuntament de Barcelona, amb mesures </w:t>
      </w:r>
      <w:r>
        <w:rPr>
          <w:i/>
          <w:sz w:val="20"/>
        </w:rPr>
        <w:t xml:space="preserve">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pel preu de ......... (IVA exclòs) (en lletres i xifres) amb el següent </w:t>
      </w:r>
      <w:r>
        <w:rPr>
          <w:spacing w:val="-2"/>
          <w:sz w:val="20"/>
        </w:rPr>
        <w:t>desglossament:</w:t>
      </w:r>
    </w:p>
    <w:p w:rsidR="00BE7DC9" w:rsidRDefault="00BE7DC9">
      <w:pPr>
        <w:pStyle w:val="Textindependent"/>
        <w:rPr>
          <w:sz w:val="24"/>
        </w:rPr>
      </w:pPr>
    </w:p>
    <w:p w:rsidR="00BE7DC9" w:rsidRDefault="00EB1751">
      <w:pPr>
        <w:spacing w:before="194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</w:t>
      </w:r>
      <w:r>
        <w:rPr>
          <w:b/>
          <w:spacing w:val="-2"/>
          <w:sz w:val="20"/>
          <w:u w:val="single"/>
        </w:rPr>
        <w:t>ONÒMICA:</w:t>
      </w:r>
    </w:p>
    <w:p w:rsidR="00BE7DC9" w:rsidRDefault="00BE7DC9">
      <w:pPr>
        <w:pStyle w:val="Textindependent"/>
        <w:rPr>
          <w:b/>
        </w:rPr>
      </w:pPr>
    </w:p>
    <w:p w:rsidR="00BE7DC9" w:rsidRDefault="00BE7DC9">
      <w:pPr>
        <w:pStyle w:val="Textindependent"/>
        <w:rPr>
          <w:b/>
        </w:rPr>
      </w:pPr>
    </w:p>
    <w:p w:rsidR="00BE7DC9" w:rsidRDefault="00BE7DC9">
      <w:pPr>
        <w:pStyle w:val="Textindependent"/>
        <w:spacing w:before="12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E7DC9">
        <w:trPr>
          <w:trHeight w:val="433"/>
        </w:trPr>
        <w:tc>
          <w:tcPr>
            <w:tcW w:w="2396" w:type="dxa"/>
          </w:tcPr>
          <w:p w:rsidR="00BE7DC9" w:rsidRDefault="00BE7D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E7DC9" w:rsidRDefault="00EB1751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E7DC9" w:rsidRDefault="00EB1751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E7DC9">
        <w:trPr>
          <w:trHeight w:val="399"/>
        </w:trPr>
        <w:tc>
          <w:tcPr>
            <w:tcW w:w="2396" w:type="dxa"/>
          </w:tcPr>
          <w:p w:rsidR="00BE7DC9" w:rsidRDefault="00EB1751">
            <w:pPr>
              <w:pStyle w:val="TableParagraph"/>
              <w:tabs>
                <w:tab w:val="left" w:leader="dot" w:pos="1514"/>
              </w:tabs>
              <w:spacing w:before="3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E7DC9" w:rsidRDefault="00EB1751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E7DC9" w:rsidRDefault="00EB1751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E7DC9">
        <w:trPr>
          <w:trHeight w:val="401"/>
        </w:trPr>
        <w:tc>
          <w:tcPr>
            <w:tcW w:w="2396" w:type="dxa"/>
          </w:tcPr>
          <w:p w:rsidR="00BE7DC9" w:rsidRDefault="00BE7DC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E7DC9" w:rsidRDefault="00EB1751">
            <w:pPr>
              <w:pStyle w:val="TableParagraph"/>
              <w:spacing w:before="94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E7DC9" w:rsidRDefault="00EB1751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E7DC9" w:rsidRDefault="00BE7DC9">
      <w:pPr>
        <w:pStyle w:val="Textindependent"/>
        <w:rPr>
          <w:b/>
        </w:rPr>
      </w:pPr>
    </w:p>
    <w:p w:rsidR="00BE7DC9" w:rsidRDefault="00BE7DC9">
      <w:pPr>
        <w:pStyle w:val="Textindependent"/>
        <w:rPr>
          <w:b/>
        </w:rPr>
      </w:pPr>
    </w:p>
    <w:p w:rsidR="00BE7DC9" w:rsidRDefault="00BE7DC9">
      <w:pPr>
        <w:pStyle w:val="Textindependent"/>
        <w:rPr>
          <w:b/>
        </w:rPr>
      </w:pPr>
    </w:p>
    <w:p w:rsidR="00BE7DC9" w:rsidRDefault="00BE7DC9">
      <w:pPr>
        <w:pStyle w:val="Textindependent"/>
        <w:spacing w:before="11"/>
        <w:rPr>
          <w:b/>
          <w:sz w:val="27"/>
        </w:rPr>
      </w:pPr>
    </w:p>
    <w:p w:rsidR="00BE7DC9" w:rsidRDefault="00EB1751">
      <w:pPr>
        <w:pStyle w:val="Textindependent"/>
        <w:spacing w:before="99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E7DC9" w:rsidRDefault="00BE7DC9">
      <w:pPr>
        <w:pStyle w:val="Textindependent"/>
        <w:rPr>
          <w:sz w:val="24"/>
        </w:rPr>
      </w:pPr>
    </w:p>
    <w:p w:rsidR="00BE7DC9" w:rsidRDefault="00BE7DC9">
      <w:pPr>
        <w:pStyle w:val="Textindependent"/>
        <w:rPr>
          <w:sz w:val="24"/>
        </w:rPr>
      </w:pPr>
    </w:p>
    <w:p w:rsidR="00BE7DC9" w:rsidRDefault="00BE7DC9">
      <w:pPr>
        <w:pStyle w:val="Textindependent"/>
        <w:rPr>
          <w:sz w:val="32"/>
        </w:rPr>
      </w:pPr>
    </w:p>
    <w:p w:rsidR="00BE7DC9" w:rsidRDefault="00EB1751">
      <w:pPr>
        <w:pStyle w:val="Textindependent"/>
        <w:ind w:left="11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  <w:bookmarkStart w:id="0" w:name="_GoBack"/>
      <w:bookmarkEnd w:id="0"/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p w:rsidR="00BE7DC9" w:rsidRDefault="00BE7DC9">
      <w:pPr>
        <w:pStyle w:val="Textindependent"/>
      </w:pPr>
    </w:p>
    <w:sectPr w:rsidR="00BE7DC9">
      <w:type w:val="continuous"/>
      <w:pgSz w:w="11910" w:h="16840"/>
      <w:pgMar w:top="8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E7DC9"/>
    <w:rsid w:val="00BE7DC9"/>
    <w:rsid w:val="00EB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3" w:right="176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B17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B175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773" w:right="176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B17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B175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>IMI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2023-07-27T09:43:00Z</dcterms:created>
  <dcterms:modified xsi:type="dcterms:W3CDTF">2023-07-27T09:45:00Z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2023-07-27T00:00:00Z</vt:filetime>
  </property>
  <property fmtid="{D5CDD505-2E9C-101B-9397-08002B2CF9AE}" pid="5" name="Producer">
    <vt:lpwstr>Microsoft® Word 2010; modified using iText® 5.4.1 ©2000-2012 1T3XT BVBA (AGPL-version)</vt:lpwstr>
  </property>
</Properties>
</file>