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5E7" w:rsidRDefault="0092393D">
      <w:pPr>
        <w:pStyle w:val="Ttol1"/>
        <w:ind w:left="3231"/>
      </w:pPr>
      <w:r>
        <w:t>ANNEX</w:t>
      </w:r>
      <w:r>
        <w:rPr>
          <w:spacing w:val="-4"/>
        </w:rPr>
        <w:t xml:space="preserve"> </w:t>
      </w:r>
      <w:r>
        <w:rPr>
          <w:spacing w:val="-5"/>
        </w:rPr>
        <w:t>3A</w:t>
      </w:r>
    </w:p>
    <w:p w:rsidR="002045E7" w:rsidRDefault="0092393D">
      <w:pPr>
        <w:spacing w:before="1"/>
        <w:ind w:left="182" w:right="350"/>
        <w:jc w:val="center"/>
        <w:rPr>
          <w:b/>
        </w:rPr>
      </w:pPr>
      <w:r>
        <w:rPr>
          <w:b/>
        </w:rPr>
        <w:t>DOCUMENT</w:t>
      </w:r>
      <w:r>
        <w:rPr>
          <w:b/>
          <w:spacing w:val="-4"/>
        </w:rPr>
        <w:t xml:space="preserve"> </w:t>
      </w:r>
      <w:r>
        <w:rPr>
          <w:b/>
        </w:rPr>
        <w:t>D’OFERTA</w:t>
      </w:r>
      <w:r>
        <w:rPr>
          <w:b/>
          <w:spacing w:val="-5"/>
        </w:rPr>
        <w:t xml:space="preserve"> </w:t>
      </w:r>
      <w:r>
        <w:rPr>
          <w:b/>
        </w:rPr>
        <w:t>ECONÒMICA</w:t>
      </w:r>
      <w:r>
        <w:rPr>
          <w:b/>
          <w:spacing w:val="-5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rPr>
          <w:b/>
        </w:rPr>
        <w:t>COMPROMÍS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CRITERIS</w:t>
      </w:r>
      <w:r>
        <w:rPr>
          <w:b/>
          <w:spacing w:val="-5"/>
        </w:rPr>
        <w:t xml:space="preserve"> </w:t>
      </w:r>
      <w:r>
        <w:rPr>
          <w:b/>
        </w:rPr>
        <w:t>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2045E7" w:rsidRDefault="002045E7">
      <w:pPr>
        <w:pStyle w:val="Textindependent"/>
        <w:spacing w:before="3"/>
        <w:rPr>
          <w:b/>
        </w:rPr>
      </w:pPr>
    </w:p>
    <w:p w:rsidR="002045E7" w:rsidRDefault="0092393D">
      <w:pPr>
        <w:pStyle w:val="Textindependent"/>
        <w:ind w:left="118" w:right="285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1"/>
        </w:rPr>
        <w:t xml:space="preserve"> </w:t>
      </w:r>
      <w:r>
        <w:t>nom propi,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l’empresa ... amb NIF núm.</w:t>
      </w:r>
      <w:r>
        <w:rPr>
          <w:spacing w:val="-2"/>
        </w:rPr>
        <w:t xml:space="preserve"> </w:t>
      </w:r>
      <w:r>
        <w:t>.....,</w:t>
      </w:r>
      <w:r>
        <w:rPr>
          <w:spacing w:val="7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domicili a</w:t>
      </w:r>
      <w:r>
        <w:rPr>
          <w:spacing w:val="-2"/>
        </w:rPr>
        <w:t xml:space="preserve"> </w:t>
      </w:r>
      <w:r>
        <w:t>... carrer</w:t>
      </w:r>
    </w:p>
    <w:p w:rsidR="002045E7" w:rsidRDefault="0092393D">
      <w:pPr>
        <w:pStyle w:val="Textindependent"/>
        <w:spacing w:before="1"/>
        <w:ind w:left="118" w:right="28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23000154 que té per objecte la definició del nou servei de gestió d’atenció a l’usuari i operatiu (SAU2) i la redacció dels plecs necessar</w:t>
      </w:r>
      <w:r>
        <w:t>is per a la seva contractació, amb mesures de contractació pública sostenible, tramitat per l’Institut Municipal d’Informàtica de l’Ajuntament de Barcelona, es compromet a realitzar-lo amb subjecció al plec de</w:t>
      </w:r>
      <w:r>
        <w:rPr>
          <w:spacing w:val="60"/>
        </w:rPr>
        <w:t xml:space="preserve"> </w:t>
      </w:r>
      <w:r>
        <w:t>clàusules</w:t>
      </w:r>
      <w:r>
        <w:rPr>
          <w:spacing w:val="61"/>
        </w:rPr>
        <w:t xml:space="preserve"> </w:t>
      </w:r>
      <w:r>
        <w:t>administratives</w:t>
      </w:r>
      <w:r>
        <w:rPr>
          <w:spacing w:val="60"/>
        </w:rPr>
        <w:t xml:space="preserve"> </w:t>
      </w:r>
      <w:r>
        <w:t>particulars</w:t>
      </w:r>
      <w:r>
        <w:rPr>
          <w:spacing w:val="61"/>
        </w:rPr>
        <w:t xml:space="preserve"> </w:t>
      </w:r>
      <w:r>
        <w:t>i</w:t>
      </w:r>
      <w:r>
        <w:rPr>
          <w:spacing w:val="64"/>
        </w:rPr>
        <w:t xml:space="preserve"> </w:t>
      </w:r>
      <w:r>
        <w:t>al</w:t>
      </w:r>
      <w:r>
        <w:rPr>
          <w:spacing w:val="62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prescripcions</w:t>
      </w:r>
      <w:r>
        <w:rPr>
          <w:spacing w:val="61"/>
        </w:rPr>
        <w:t xml:space="preserve"> </w:t>
      </w:r>
      <w:r>
        <w:t>tècniques</w:t>
      </w:r>
      <w:r>
        <w:rPr>
          <w:spacing w:val="72"/>
        </w:rPr>
        <w:t xml:space="preserve"> </w:t>
      </w:r>
      <w:r>
        <w:t>pel</w:t>
      </w:r>
      <w:r>
        <w:rPr>
          <w:spacing w:val="65"/>
        </w:rPr>
        <w:t xml:space="preserve"> </w:t>
      </w:r>
      <w:r>
        <w:t>preu</w:t>
      </w:r>
      <w:r>
        <w:rPr>
          <w:spacing w:val="65"/>
        </w:rPr>
        <w:t xml:space="preserve"> </w:t>
      </w:r>
      <w:r>
        <w:t>total</w:t>
      </w:r>
      <w:r>
        <w:rPr>
          <w:spacing w:val="65"/>
        </w:rPr>
        <w:t xml:space="preserve"> </w:t>
      </w:r>
      <w:r>
        <w:rPr>
          <w:spacing w:val="-5"/>
        </w:rPr>
        <w:t>de</w:t>
      </w:r>
    </w:p>
    <w:p w:rsidR="002045E7" w:rsidRDefault="0092393D">
      <w:pPr>
        <w:pStyle w:val="Textindependent"/>
        <w:spacing w:line="242" w:lineRule="exact"/>
        <w:ind w:left="118"/>
        <w:jc w:val="both"/>
      </w:pPr>
      <w:r>
        <w:t>......................................................................................</w:t>
      </w:r>
      <w:r>
        <w:rPr>
          <w:spacing w:val="-2"/>
        </w:rPr>
        <w:t xml:space="preserve"> </w:t>
      </w:r>
      <w:r>
        <w:t>(IVA</w:t>
      </w:r>
      <w:r>
        <w:rPr>
          <w:spacing w:val="1"/>
        </w:rPr>
        <w:t xml:space="preserve"> </w:t>
      </w:r>
      <w:r>
        <w:t>exclòs)</w:t>
      </w:r>
      <w:r>
        <w:rPr>
          <w:spacing w:val="68"/>
        </w:rPr>
        <w:t xml:space="preserve"> </w:t>
      </w:r>
      <w:r>
        <w:t>(en</w:t>
      </w:r>
      <w:r>
        <w:rPr>
          <w:spacing w:val="-1"/>
        </w:rPr>
        <w:t xml:space="preserve"> </w:t>
      </w:r>
      <w:r>
        <w:t>lletres</w:t>
      </w:r>
      <w:r>
        <w:rPr>
          <w:spacing w:val="2"/>
        </w:rPr>
        <w:t xml:space="preserve"> </w:t>
      </w:r>
      <w:r>
        <w:t xml:space="preserve">i </w:t>
      </w:r>
      <w:r>
        <w:rPr>
          <w:spacing w:val="-2"/>
        </w:rPr>
        <w:t>xifres)</w:t>
      </w:r>
    </w:p>
    <w:p w:rsidR="002045E7" w:rsidRDefault="0092393D">
      <w:pPr>
        <w:ind w:left="118"/>
        <w:jc w:val="both"/>
        <w:rPr>
          <w:i/>
          <w:sz w:val="18"/>
        </w:rPr>
      </w:pPr>
      <w:r>
        <w:rPr>
          <w:i/>
          <w:sz w:val="18"/>
        </w:rPr>
        <w:t>resultat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sumatori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del</w:t>
      </w:r>
      <w:r>
        <w:rPr>
          <w:i/>
          <w:spacing w:val="5"/>
          <w:sz w:val="18"/>
        </w:rPr>
        <w:t xml:space="preserve"> </w:t>
      </w:r>
      <w:r>
        <w:rPr>
          <w:i/>
          <w:sz w:val="18"/>
        </w:rPr>
        <w:t>preu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ofert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per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als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serveis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d’elaboració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dels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documents principals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(DOC)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i</w:t>
      </w:r>
      <w:r>
        <w:rPr>
          <w:i/>
          <w:spacing w:val="4"/>
          <w:sz w:val="18"/>
        </w:rPr>
        <w:t xml:space="preserve"> </w:t>
      </w:r>
      <w:r>
        <w:rPr>
          <w:i/>
          <w:sz w:val="18"/>
        </w:rPr>
        <w:t>el</w:t>
      </w:r>
      <w:r>
        <w:rPr>
          <w:i/>
          <w:spacing w:val="2"/>
          <w:sz w:val="18"/>
        </w:rPr>
        <w:t xml:space="preserve"> </w:t>
      </w:r>
      <w:r>
        <w:rPr>
          <w:i/>
          <w:spacing w:val="-4"/>
          <w:sz w:val="18"/>
        </w:rPr>
        <w:t>preu</w:t>
      </w:r>
    </w:p>
    <w:p w:rsidR="002045E7" w:rsidRDefault="0092393D">
      <w:pPr>
        <w:spacing w:before="1"/>
        <w:ind w:left="118"/>
        <w:jc w:val="both"/>
        <w:rPr>
          <w:sz w:val="20"/>
        </w:rPr>
      </w:pPr>
      <w:r>
        <w:rPr>
          <w:i/>
          <w:sz w:val="18"/>
        </w:rPr>
        <w:t>per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5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reunions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estratègiques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(RE)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10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reunions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tàctiques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(RT)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 següent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desglossament:</w:t>
      </w:r>
    </w:p>
    <w:p w:rsidR="002045E7" w:rsidRDefault="002045E7">
      <w:pPr>
        <w:pStyle w:val="Textindependent"/>
        <w:rPr>
          <w:sz w:val="24"/>
        </w:rPr>
      </w:pPr>
    </w:p>
    <w:p w:rsidR="002045E7" w:rsidRDefault="0092393D">
      <w:pPr>
        <w:spacing w:before="170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DESGLOSSAMENT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L’OFERTA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ECONÒMICA</w:t>
      </w:r>
    </w:p>
    <w:p w:rsidR="002045E7" w:rsidRDefault="002045E7">
      <w:pPr>
        <w:pStyle w:val="Textindependent"/>
        <w:spacing w:before="11"/>
        <w:rPr>
          <w:b/>
          <w:sz w:val="17"/>
        </w:rPr>
      </w:pPr>
    </w:p>
    <w:p w:rsidR="002045E7" w:rsidRDefault="0092393D">
      <w:pPr>
        <w:pStyle w:val="Pargrafdellista"/>
        <w:numPr>
          <w:ilvl w:val="0"/>
          <w:numId w:val="2"/>
        </w:numPr>
        <w:tabs>
          <w:tab w:val="left" w:pos="371"/>
        </w:tabs>
        <w:ind w:left="371" w:right="0" w:hanging="253"/>
        <w:rPr>
          <w:i/>
          <w:sz w:val="18"/>
        </w:rPr>
      </w:pPr>
      <w:r>
        <w:rPr>
          <w:b/>
          <w:sz w:val="18"/>
        </w:rPr>
        <w:t>Preu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d’elaboració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documents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principals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(DOC): </w:t>
      </w:r>
      <w:r>
        <w:rPr>
          <w:i/>
          <w:sz w:val="18"/>
        </w:rPr>
        <w:t>[import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tant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alçat]</w:t>
      </w:r>
    </w:p>
    <w:p w:rsidR="002045E7" w:rsidRDefault="002045E7">
      <w:pPr>
        <w:pStyle w:val="Textindependent"/>
        <w:spacing w:before="10"/>
        <w:rPr>
          <w:i/>
          <w:sz w:val="17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045E7">
        <w:trPr>
          <w:trHeight w:val="433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109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109"/>
              <w:ind w:right="28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euros*</w:t>
            </w:r>
          </w:p>
        </w:tc>
      </w:tr>
      <w:tr w:rsidR="002045E7">
        <w:trPr>
          <w:trHeight w:val="399"/>
        </w:trPr>
        <w:tc>
          <w:tcPr>
            <w:tcW w:w="2396" w:type="dxa"/>
          </w:tcPr>
          <w:p w:rsidR="002045E7" w:rsidRDefault="0092393D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92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045E7">
        <w:trPr>
          <w:trHeight w:val="418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101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101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045E7" w:rsidRDefault="002045E7">
      <w:pPr>
        <w:pStyle w:val="Textindependent"/>
        <w:spacing w:before="5"/>
        <w:rPr>
          <w:i/>
          <w:sz w:val="18"/>
        </w:rPr>
      </w:pPr>
    </w:p>
    <w:p w:rsidR="002045E7" w:rsidRDefault="0092393D">
      <w:pPr>
        <w:ind w:left="118"/>
        <w:rPr>
          <w:sz w:val="16"/>
        </w:rPr>
      </w:pPr>
      <w:r>
        <w:rPr>
          <w:sz w:val="16"/>
        </w:rPr>
        <w:t>*Preu</w:t>
      </w:r>
      <w:r>
        <w:rPr>
          <w:spacing w:val="-7"/>
          <w:sz w:val="16"/>
        </w:rPr>
        <w:t xml:space="preserve"> </w:t>
      </w:r>
      <w:r>
        <w:rPr>
          <w:sz w:val="16"/>
        </w:rPr>
        <w:t>màxim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licitació:</w:t>
      </w:r>
      <w:r>
        <w:rPr>
          <w:spacing w:val="-3"/>
          <w:sz w:val="16"/>
        </w:rPr>
        <w:t xml:space="preserve"> </w:t>
      </w:r>
      <w:r>
        <w:rPr>
          <w:sz w:val="16"/>
        </w:rPr>
        <w:t>30.989,48</w:t>
      </w:r>
      <w:r>
        <w:rPr>
          <w:spacing w:val="-3"/>
          <w:sz w:val="16"/>
        </w:rPr>
        <w:t xml:space="preserve"> </w:t>
      </w:r>
      <w:r>
        <w:rPr>
          <w:sz w:val="16"/>
        </w:rPr>
        <w:t>€</w:t>
      </w:r>
      <w:r>
        <w:rPr>
          <w:spacing w:val="-5"/>
          <w:sz w:val="16"/>
        </w:rPr>
        <w:t xml:space="preserve"> </w:t>
      </w:r>
      <w:r>
        <w:rPr>
          <w:sz w:val="16"/>
        </w:rPr>
        <w:t>(IVA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exclòs)</w:t>
      </w:r>
    </w:p>
    <w:p w:rsidR="002045E7" w:rsidRDefault="002045E7">
      <w:pPr>
        <w:pStyle w:val="Textindependent"/>
      </w:pPr>
    </w:p>
    <w:p w:rsidR="002045E7" w:rsidRDefault="0092393D">
      <w:pPr>
        <w:pStyle w:val="Pargrafdellista"/>
        <w:numPr>
          <w:ilvl w:val="0"/>
          <w:numId w:val="2"/>
        </w:numPr>
        <w:tabs>
          <w:tab w:val="left" w:pos="383"/>
        </w:tabs>
        <w:spacing w:before="145"/>
        <w:ind w:left="118" w:right="291" w:firstLine="0"/>
        <w:rPr>
          <w:i/>
          <w:sz w:val="18"/>
        </w:rPr>
      </w:pPr>
      <w:r>
        <w:rPr>
          <w:b/>
          <w:sz w:val="18"/>
        </w:rPr>
        <w:t xml:space="preserve">Preu unitari per reunió estratègica preparada, celebrada i les decisions preses traslladades al plecs del futur servei SAU2 (RE) </w:t>
      </w:r>
      <w:r>
        <w:rPr>
          <w:i/>
          <w:sz w:val="18"/>
        </w:rPr>
        <w:t>[import a preu unitari]</w:t>
      </w:r>
    </w:p>
    <w:p w:rsidR="002045E7" w:rsidRDefault="002045E7">
      <w:pPr>
        <w:pStyle w:val="Textindependent"/>
        <w:spacing w:before="9"/>
        <w:rPr>
          <w:i/>
          <w:sz w:val="17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045E7">
        <w:trPr>
          <w:trHeight w:val="433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111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111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euros*</w:t>
            </w:r>
          </w:p>
        </w:tc>
      </w:tr>
      <w:tr w:rsidR="002045E7">
        <w:trPr>
          <w:trHeight w:val="401"/>
        </w:trPr>
        <w:tc>
          <w:tcPr>
            <w:tcW w:w="2396" w:type="dxa"/>
          </w:tcPr>
          <w:p w:rsidR="002045E7" w:rsidRDefault="0092393D">
            <w:pPr>
              <w:pStyle w:val="TableParagraph"/>
              <w:tabs>
                <w:tab w:val="left" w:leader="dot" w:pos="1786"/>
              </w:tabs>
              <w:spacing w:before="94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94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045E7">
        <w:trPr>
          <w:trHeight w:val="399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92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045E7" w:rsidRDefault="002045E7">
      <w:pPr>
        <w:pStyle w:val="Textindependent"/>
        <w:spacing w:before="4"/>
        <w:rPr>
          <w:i/>
          <w:sz w:val="19"/>
        </w:rPr>
      </w:pPr>
    </w:p>
    <w:p w:rsidR="002045E7" w:rsidRDefault="0092393D">
      <w:pPr>
        <w:spacing w:before="1"/>
        <w:ind w:left="118"/>
        <w:rPr>
          <w:sz w:val="16"/>
        </w:rPr>
      </w:pPr>
      <w:r>
        <w:rPr>
          <w:sz w:val="16"/>
        </w:rPr>
        <w:t>*Preu</w:t>
      </w:r>
      <w:r>
        <w:rPr>
          <w:spacing w:val="-6"/>
          <w:sz w:val="16"/>
        </w:rPr>
        <w:t xml:space="preserve"> </w:t>
      </w:r>
      <w:r>
        <w:rPr>
          <w:sz w:val="16"/>
        </w:rPr>
        <w:t>unitari</w:t>
      </w:r>
      <w:r>
        <w:rPr>
          <w:spacing w:val="-3"/>
          <w:sz w:val="16"/>
        </w:rPr>
        <w:t xml:space="preserve"> </w:t>
      </w:r>
      <w:r>
        <w:rPr>
          <w:sz w:val="16"/>
        </w:rPr>
        <w:t>màxim:</w:t>
      </w:r>
      <w:r>
        <w:rPr>
          <w:spacing w:val="-6"/>
          <w:sz w:val="16"/>
        </w:rPr>
        <w:t xml:space="preserve"> </w:t>
      </w:r>
      <w:r>
        <w:rPr>
          <w:sz w:val="16"/>
        </w:rPr>
        <w:t>620,85</w:t>
      </w:r>
      <w:r>
        <w:rPr>
          <w:spacing w:val="-5"/>
          <w:sz w:val="16"/>
        </w:rPr>
        <w:t xml:space="preserve"> </w:t>
      </w:r>
      <w:r>
        <w:rPr>
          <w:sz w:val="16"/>
        </w:rPr>
        <w:t>€</w:t>
      </w:r>
      <w:r>
        <w:rPr>
          <w:spacing w:val="-1"/>
          <w:sz w:val="16"/>
        </w:rPr>
        <w:t xml:space="preserve"> </w:t>
      </w:r>
      <w:r>
        <w:rPr>
          <w:sz w:val="16"/>
        </w:rPr>
        <w:t>(IVA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exclòs)</w:t>
      </w:r>
    </w:p>
    <w:p w:rsidR="002045E7" w:rsidRDefault="002045E7">
      <w:pPr>
        <w:pStyle w:val="Textindependent"/>
      </w:pPr>
    </w:p>
    <w:p w:rsidR="002045E7" w:rsidRDefault="0092393D">
      <w:pPr>
        <w:pStyle w:val="Pargrafdellista"/>
        <w:numPr>
          <w:ilvl w:val="0"/>
          <w:numId w:val="2"/>
        </w:numPr>
        <w:tabs>
          <w:tab w:val="left" w:pos="400"/>
        </w:tabs>
        <w:ind w:left="118" w:firstLine="0"/>
        <w:rPr>
          <w:i/>
          <w:sz w:val="18"/>
        </w:rPr>
      </w:pPr>
      <w:r>
        <w:rPr>
          <w:b/>
          <w:sz w:val="18"/>
        </w:rPr>
        <w:t>Preu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unitari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reunió</w:t>
      </w:r>
      <w:r>
        <w:rPr>
          <w:b/>
          <w:spacing w:val="24"/>
          <w:sz w:val="18"/>
        </w:rPr>
        <w:t xml:space="preserve"> </w:t>
      </w:r>
      <w:r>
        <w:rPr>
          <w:b/>
          <w:sz w:val="18"/>
        </w:rPr>
        <w:t>tàctica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preparada,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celebrada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24"/>
          <w:sz w:val="18"/>
        </w:rPr>
        <w:t xml:space="preserve"> </w:t>
      </w:r>
      <w:r>
        <w:rPr>
          <w:b/>
          <w:sz w:val="18"/>
        </w:rPr>
        <w:t>decisions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preses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traslladades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 xml:space="preserve">al plecs del futur servei SAU2 (RT) </w:t>
      </w:r>
      <w:r>
        <w:rPr>
          <w:i/>
          <w:sz w:val="18"/>
        </w:rPr>
        <w:t>[import a preu unitari]</w:t>
      </w:r>
    </w:p>
    <w:p w:rsidR="002045E7" w:rsidRDefault="002045E7">
      <w:pPr>
        <w:pStyle w:val="Textindependent"/>
        <w:spacing w:before="10"/>
        <w:rPr>
          <w:i/>
          <w:sz w:val="19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045E7">
        <w:trPr>
          <w:trHeight w:val="433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109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109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euros*</w:t>
            </w:r>
          </w:p>
        </w:tc>
      </w:tr>
      <w:tr w:rsidR="002045E7">
        <w:trPr>
          <w:trHeight w:val="399"/>
        </w:trPr>
        <w:tc>
          <w:tcPr>
            <w:tcW w:w="2396" w:type="dxa"/>
          </w:tcPr>
          <w:p w:rsidR="002045E7" w:rsidRDefault="0092393D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92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045E7">
        <w:trPr>
          <w:trHeight w:val="401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94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045E7" w:rsidRDefault="002045E7">
      <w:pPr>
        <w:pStyle w:val="Textindependent"/>
        <w:spacing w:before="4"/>
        <w:rPr>
          <w:i/>
        </w:rPr>
      </w:pPr>
    </w:p>
    <w:p w:rsidR="002045E7" w:rsidRDefault="0092393D">
      <w:pPr>
        <w:ind w:left="118"/>
        <w:rPr>
          <w:sz w:val="16"/>
        </w:rPr>
      </w:pPr>
      <w:r>
        <w:rPr>
          <w:sz w:val="16"/>
        </w:rPr>
        <w:t>*</w:t>
      </w:r>
      <w:r>
        <w:rPr>
          <w:spacing w:val="-2"/>
          <w:sz w:val="16"/>
        </w:rPr>
        <w:t xml:space="preserve"> </w:t>
      </w:r>
      <w:r>
        <w:rPr>
          <w:sz w:val="16"/>
        </w:rPr>
        <w:t>Preu</w:t>
      </w:r>
      <w:r>
        <w:rPr>
          <w:spacing w:val="-3"/>
          <w:sz w:val="16"/>
        </w:rPr>
        <w:t xml:space="preserve"> </w:t>
      </w:r>
      <w:r>
        <w:rPr>
          <w:sz w:val="16"/>
        </w:rPr>
        <w:t>unitari</w:t>
      </w:r>
      <w:r>
        <w:rPr>
          <w:spacing w:val="-4"/>
          <w:sz w:val="16"/>
        </w:rPr>
        <w:t xml:space="preserve"> </w:t>
      </w:r>
      <w:r>
        <w:rPr>
          <w:sz w:val="16"/>
        </w:rPr>
        <w:t>màxim:</w:t>
      </w:r>
      <w:r>
        <w:rPr>
          <w:spacing w:val="-5"/>
          <w:sz w:val="16"/>
        </w:rPr>
        <w:t xml:space="preserve"> </w:t>
      </w:r>
      <w:r>
        <w:rPr>
          <w:sz w:val="16"/>
        </w:rPr>
        <w:t>1.842,94</w:t>
      </w:r>
      <w:r>
        <w:rPr>
          <w:spacing w:val="-5"/>
          <w:sz w:val="16"/>
        </w:rPr>
        <w:t xml:space="preserve"> </w:t>
      </w:r>
      <w:r>
        <w:rPr>
          <w:sz w:val="16"/>
        </w:rPr>
        <w:t>€</w:t>
      </w:r>
      <w:r>
        <w:rPr>
          <w:spacing w:val="-2"/>
          <w:sz w:val="16"/>
        </w:rPr>
        <w:t xml:space="preserve"> </w:t>
      </w:r>
      <w:r>
        <w:rPr>
          <w:sz w:val="16"/>
        </w:rPr>
        <w:t>(IVA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exclòs)</w:t>
      </w:r>
    </w:p>
    <w:p w:rsidR="002045E7" w:rsidRDefault="002045E7">
      <w:pPr>
        <w:rPr>
          <w:sz w:val="16"/>
        </w:rPr>
        <w:sectPr w:rsidR="002045E7">
          <w:headerReference w:type="default" r:id="rId8"/>
          <w:type w:val="continuous"/>
          <w:pgSz w:w="11910" w:h="16840"/>
          <w:pgMar w:top="1980" w:right="560" w:bottom="620" w:left="1300" w:header="668" w:footer="437" w:gutter="0"/>
          <w:pgNumType w:start="41"/>
          <w:cols w:space="708"/>
        </w:sectPr>
      </w:pPr>
    </w:p>
    <w:p w:rsidR="002045E7" w:rsidRDefault="002045E7">
      <w:pPr>
        <w:pStyle w:val="Textindependent"/>
      </w:pPr>
    </w:p>
    <w:p w:rsidR="002045E7" w:rsidRDefault="002045E7">
      <w:pPr>
        <w:pStyle w:val="Textindependent"/>
        <w:spacing w:before="8"/>
        <w:rPr>
          <w:sz w:val="19"/>
        </w:rPr>
      </w:pPr>
    </w:p>
    <w:p w:rsidR="002045E7" w:rsidRDefault="0092393D">
      <w:pPr>
        <w:spacing w:before="99"/>
        <w:ind w:left="118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</w:t>
      </w:r>
    </w:p>
    <w:p w:rsidR="002045E7" w:rsidRDefault="002045E7">
      <w:pPr>
        <w:pStyle w:val="Textindependent"/>
        <w:spacing w:before="11"/>
        <w:rPr>
          <w:b/>
          <w:sz w:val="11"/>
        </w:rPr>
      </w:pPr>
    </w:p>
    <w:p w:rsidR="002045E7" w:rsidRDefault="0092393D">
      <w:pPr>
        <w:pStyle w:val="Textindependent"/>
        <w:spacing w:before="99"/>
        <w:ind w:left="118" w:right="258"/>
      </w:pPr>
      <w:r>
        <w:t>En aplicació de la fórmula Oferta Econòmica= DOC + 5*RE + 10*RT l’oferta econòmica global és la següent:</w:t>
      </w:r>
    </w:p>
    <w:p w:rsidR="002045E7" w:rsidRDefault="002045E7">
      <w:pPr>
        <w:pStyle w:val="Textindependent"/>
      </w:pPr>
    </w:p>
    <w:p w:rsidR="002045E7" w:rsidRDefault="002045E7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045E7">
        <w:trPr>
          <w:trHeight w:val="433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109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109"/>
              <w:ind w:right="28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euros*</w:t>
            </w:r>
          </w:p>
        </w:tc>
      </w:tr>
      <w:tr w:rsidR="002045E7">
        <w:trPr>
          <w:trHeight w:val="399"/>
        </w:trPr>
        <w:tc>
          <w:tcPr>
            <w:tcW w:w="2396" w:type="dxa"/>
          </w:tcPr>
          <w:p w:rsidR="002045E7" w:rsidRDefault="0092393D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92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045E7">
        <w:trPr>
          <w:trHeight w:val="402"/>
        </w:trPr>
        <w:tc>
          <w:tcPr>
            <w:tcW w:w="2396" w:type="dxa"/>
          </w:tcPr>
          <w:p w:rsidR="002045E7" w:rsidRDefault="002045E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</w:tcPr>
          <w:p w:rsidR="002045E7" w:rsidRDefault="0092393D">
            <w:pPr>
              <w:pStyle w:val="TableParagraph"/>
              <w:spacing w:before="94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2045E7" w:rsidRDefault="0092393D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045E7" w:rsidRDefault="0092393D">
      <w:pPr>
        <w:spacing w:before="125"/>
        <w:ind w:left="118"/>
        <w:jc w:val="both"/>
        <w:rPr>
          <w:sz w:val="16"/>
        </w:rPr>
      </w:pPr>
      <w:r>
        <w:rPr>
          <w:sz w:val="16"/>
        </w:rPr>
        <w:t>*Preu</w:t>
      </w:r>
      <w:r>
        <w:rPr>
          <w:spacing w:val="-7"/>
          <w:sz w:val="16"/>
        </w:rPr>
        <w:t xml:space="preserve"> </w:t>
      </w:r>
      <w:r>
        <w:rPr>
          <w:sz w:val="16"/>
        </w:rPr>
        <w:t>màxim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licitació:</w:t>
      </w:r>
      <w:r>
        <w:rPr>
          <w:spacing w:val="-3"/>
          <w:sz w:val="16"/>
        </w:rPr>
        <w:t xml:space="preserve"> </w:t>
      </w:r>
      <w:r>
        <w:rPr>
          <w:sz w:val="16"/>
        </w:rPr>
        <w:t>52.523,13</w:t>
      </w:r>
      <w:r>
        <w:rPr>
          <w:spacing w:val="-3"/>
          <w:sz w:val="16"/>
        </w:rPr>
        <w:t xml:space="preserve"> </w:t>
      </w:r>
      <w:r>
        <w:rPr>
          <w:sz w:val="16"/>
        </w:rPr>
        <w:t>€</w:t>
      </w:r>
      <w:r>
        <w:rPr>
          <w:spacing w:val="-5"/>
          <w:sz w:val="16"/>
        </w:rPr>
        <w:t xml:space="preserve"> </w:t>
      </w:r>
      <w:r>
        <w:rPr>
          <w:sz w:val="16"/>
        </w:rPr>
        <w:t>(IVA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exclòs)</w:t>
      </w:r>
    </w:p>
    <w:p w:rsidR="002045E7" w:rsidRDefault="002045E7">
      <w:pPr>
        <w:pStyle w:val="Textindependent"/>
      </w:pPr>
    </w:p>
    <w:p w:rsidR="002045E7" w:rsidRDefault="002045E7">
      <w:pPr>
        <w:pStyle w:val="Textindependent"/>
      </w:pPr>
    </w:p>
    <w:p w:rsidR="002045E7" w:rsidRDefault="002045E7">
      <w:pPr>
        <w:pStyle w:val="Textindependent"/>
        <w:spacing w:before="10"/>
        <w:rPr>
          <w:sz w:val="19"/>
        </w:rPr>
      </w:pPr>
    </w:p>
    <w:p w:rsidR="002045E7" w:rsidRDefault="0092393D">
      <w:pPr>
        <w:pStyle w:val="Textindependent"/>
        <w:ind w:left="118" w:right="285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 prohibició de contractar legalment establerta.</w:t>
      </w:r>
    </w:p>
    <w:p w:rsidR="002045E7" w:rsidRDefault="002045E7">
      <w:pPr>
        <w:pStyle w:val="Textindependent"/>
        <w:rPr>
          <w:sz w:val="24"/>
        </w:rPr>
      </w:pPr>
    </w:p>
    <w:p w:rsidR="002045E7" w:rsidRDefault="002045E7">
      <w:pPr>
        <w:pStyle w:val="Textindependent"/>
        <w:rPr>
          <w:sz w:val="24"/>
        </w:rPr>
      </w:pPr>
    </w:p>
    <w:p w:rsidR="002045E7" w:rsidRDefault="002045E7">
      <w:pPr>
        <w:pStyle w:val="Textindependent"/>
        <w:rPr>
          <w:sz w:val="24"/>
        </w:rPr>
      </w:pPr>
    </w:p>
    <w:p w:rsidR="002045E7" w:rsidRDefault="002045E7">
      <w:pPr>
        <w:pStyle w:val="Textindependent"/>
        <w:rPr>
          <w:sz w:val="24"/>
        </w:rPr>
      </w:pPr>
    </w:p>
    <w:p w:rsidR="002045E7" w:rsidRDefault="002045E7">
      <w:pPr>
        <w:pStyle w:val="Textindependent"/>
        <w:rPr>
          <w:sz w:val="24"/>
        </w:rPr>
      </w:pPr>
    </w:p>
    <w:p w:rsidR="002045E7" w:rsidRDefault="002045E7">
      <w:pPr>
        <w:pStyle w:val="Textindependent"/>
        <w:rPr>
          <w:sz w:val="24"/>
        </w:rPr>
      </w:pPr>
    </w:p>
    <w:p w:rsidR="002045E7" w:rsidRDefault="0092393D">
      <w:pPr>
        <w:pStyle w:val="Textindependent"/>
        <w:spacing w:before="195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2045E7" w:rsidRDefault="002045E7">
      <w:pPr>
        <w:jc w:val="both"/>
        <w:sectPr w:rsidR="002045E7">
          <w:pgSz w:w="11910" w:h="16840"/>
          <w:pgMar w:top="1980" w:right="560" w:bottom="620" w:left="1300" w:header="668" w:footer="437" w:gutter="0"/>
          <w:cols w:space="708"/>
        </w:sectPr>
      </w:pPr>
    </w:p>
    <w:p w:rsidR="002045E7" w:rsidRDefault="0092393D">
      <w:pPr>
        <w:pStyle w:val="Ttol1"/>
        <w:ind w:left="3232"/>
      </w:pPr>
      <w:r>
        <w:lastRenderedPageBreak/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MILLORES:</w:t>
      </w:r>
    </w:p>
    <w:p w:rsidR="002045E7" w:rsidRDefault="0092393D">
      <w:pPr>
        <w:pStyle w:val="Textindependent"/>
        <w:spacing w:before="223"/>
        <w:ind w:left="118" w:right="28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</w:t>
      </w:r>
      <w:r>
        <w:rPr>
          <w:spacing w:val="24"/>
        </w:rPr>
        <w:t xml:space="preserve"> </w:t>
      </w:r>
      <w:r>
        <w:t>que té per objecte la definició del nou servei de gestió d’atenció a l’usuari i operatiu (SAU2) i la redacció dels plecs necessaris per a la seva contractació, amb mesures de contractació pública sostenible</w:t>
      </w:r>
      <w:r>
        <w:rPr>
          <w:i/>
        </w:rPr>
        <w:t>, tramitat per l’Inst</w:t>
      </w:r>
      <w:r>
        <w:rPr>
          <w:i/>
        </w:rPr>
        <w:t xml:space="preserve">itut Municipal d’Informàtica de l’Ajuntament de Barcelona, Núm. Expedient 23000154, </w:t>
      </w:r>
      <w:r>
        <w:t xml:space="preserve">es compromet a realitzar-lo amb subjecció al plec de clàusules administratives particulars i al de prescripcions tècniques i amb els </w:t>
      </w:r>
      <w:r>
        <w:rPr>
          <w:b/>
          <w:u w:val="single"/>
        </w:rPr>
        <w:t>següents compromisos</w:t>
      </w:r>
      <w:r>
        <w:rPr>
          <w:b/>
        </w:rPr>
        <w:t xml:space="preserve"> </w:t>
      </w:r>
      <w:r>
        <w:rPr>
          <w:b/>
          <w:u w:val="single"/>
        </w:rPr>
        <w:t>per a la millora d</w:t>
      </w:r>
      <w:r>
        <w:rPr>
          <w:b/>
          <w:u w:val="single"/>
        </w:rPr>
        <w:t>els serveis</w:t>
      </w:r>
      <w:r>
        <w:t>:</w:t>
      </w:r>
    </w:p>
    <w:p w:rsidR="002045E7" w:rsidRDefault="002045E7">
      <w:pPr>
        <w:pStyle w:val="Textindependent"/>
      </w:pPr>
    </w:p>
    <w:p w:rsidR="002045E7" w:rsidRDefault="002045E7">
      <w:pPr>
        <w:pStyle w:val="Textindependent"/>
        <w:spacing w:before="8"/>
        <w:rPr>
          <w:sz w:val="23"/>
        </w:rPr>
      </w:pPr>
    </w:p>
    <w:p w:rsidR="002045E7" w:rsidRDefault="0092393D">
      <w:pPr>
        <w:pStyle w:val="Pargrafdellista"/>
        <w:numPr>
          <w:ilvl w:val="0"/>
          <w:numId w:val="1"/>
        </w:numPr>
        <w:tabs>
          <w:tab w:val="left" w:pos="478"/>
        </w:tabs>
        <w:spacing w:before="104" w:line="223" w:lineRule="auto"/>
        <w:jc w:val="both"/>
        <w:rPr>
          <w:rFonts w:ascii="Calibri" w:hAnsi="Calibri"/>
          <w:sz w:val="20"/>
        </w:rPr>
      </w:pPr>
      <w:r>
        <w:rPr>
          <w:b/>
          <w:sz w:val="18"/>
        </w:rPr>
        <w:t>PER LA MILLORA EN LA INCORPORACIÓ DE MÉS MEMBRES A L’EQUIP RESPECTE DELS MÍNIMS SOL·LICITATS PER A L’EXECUCIÓ DE LA FASE 3 DEL CONTRACTE:</w:t>
      </w:r>
    </w:p>
    <w:p w:rsidR="002045E7" w:rsidRDefault="002045E7">
      <w:pPr>
        <w:pStyle w:val="Textindependent"/>
        <w:spacing w:before="3" w:after="1"/>
        <w:rPr>
          <w:b/>
          <w:sz w:val="17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12"/>
      </w:tblGrid>
      <w:tr w:rsidR="002045E7">
        <w:trPr>
          <w:trHeight w:val="1384"/>
        </w:trPr>
        <w:tc>
          <w:tcPr>
            <w:tcW w:w="9712" w:type="dxa"/>
            <w:shd w:val="clear" w:color="auto" w:fill="E3B8B7"/>
          </w:tcPr>
          <w:p w:rsidR="002045E7" w:rsidRDefault="002045E7">
            <w:pPr>
              <w:pStyle w:val="TableParagraph"/>
              <w:spacing w:before="6"/>
              <w:rPr>
                <w:b/>
                <w:sz w:val="19"/>
              </w:rPr>
            </w:pPr>
          </w:p>
          <w:p w:rsidR="002045E7" w:rsidRDefault="0092393D">
            <w:pPr>
              <w:pStyle w:val="TableParagraph"/>
              <w:spacing w:line="268" w:lineRule="auto"/>
              <w:ind w:left="1368" w:right="135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INCORPORACIÓ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MÉS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MEMBRES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RESPECTE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DELS MÍNIMS SOL·LICITATS PER A L’EXECUCI</w:t>
            </w:r>
            <w:r>
              <w:rPr>
                <w:b/>
                <w:sz w:val="16"/>
              </w:rPr>
              <w:t>Ó DE LA FASE 3 DEL CONTRACTE</w:t>
            </w:r>
          </w:p>
          <w:p w:rsidR="002045E7" w:rsidRDefault="0092393D">
            <w:pPr>
              <w:pStyle w:val="TableParagraph"/>
              <w:spacing w:before="1"/>
              <w:ind w:left="1368" w:right="1293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  <w:p w:rsidR="002045E7" w:rsidRDefault="002045E7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2045E7" w:rsidRDefault="0092393D">
            <w:pPr>
              <w:pStyle w:val="TableParagraph"/>
              <w:ind w:left="1368" w:right="134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(Indicar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amb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“Sí/No”)</w:t>
            </w:r>
          </w:p>
        </w:tc>
      </w:tr>
      <w:tr w:rsidR="002045E7">
        <w:trPr>
          <w:trHeight w:val="417"/>
        </w:trPr>
        <w:tc>
          <w:tcPr>
            <w:tcW w:w="9712" w:type="dxa"/>
            <w:shd w:val="clear" w:color="auto" w:fill="F0DBDB"/>
          </w:tcPr>
          <w:p w:rsidR="002045E7" w:rsidRDefault="0092393D">
            <w:pPr>
              <w:pStyle w:val="TableParagraph"/>
              <w:spacing w:before="115"/>
              <w:ind w:left="1368" w:right="1313"/>
              <w:jc w:val="center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incorporació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d’un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consultor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sènior</w:t>
            </w:r>
            <w:r>
              <w:rPr>
                <w:spacing w:val="-5"/>
                <w:sz w:val="16"/>
              </w:rPr>
              <w:t xml:space="preserve"> més</w:t>
            </w:r>
          </w:p>
        </w:tc>
      </w:tr>
      <w:tr w:rsidR="002045E7">
        <w:trPr>
          <w:trHeight w:val="410"/>
        </w:trPr>
        <w:tc>
          <w:tcPr>
            <w:tcW w:w="9712" w:type="dxa"/>
          </w:tcPr>
          <w:p w:rsidR="002045E7" w:rsidRDefault="0092393D">
            <w:pPr>
              <w:pStyle w:val="TableParagraph"/>
              <w:tabs>
                <w:tab w:val="left" w:leader="dot" w:pos="442"/>
              </w:tabs>
              <w:spacing w:before="110"/>
              <w:ind w:left="2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</w:tr>
    </w:tbl>
    <w:p w:rsidR="002045E7" w:rsidRDefault="002045E7">
      <w:pPr>
        <w:pStyle w:val="Textindependent"/>
        <w:rPr>
          <w:b/>
          <w:sz w:val="22"/>
        </w:rPr>
      </w:pPr>
    </w:p>
    <w:p w:rsidR="002045E7" w:rsidRDefault="002045E7">
      <w:pPr>
        <w:pStyle w:val="Textindependent"/>
        <w:spacing w:before="7"/>
        <w:rPr>
          <w:b/>
          <w:sz w:val="29"/>
        </w:rPr>
      </w:pPr>
    </w:p>
    <w:p w:rsidR="002045E7" w:rsidRDefault="0092393D">
      <w:pPr>
        <w:pStyle w:val="Pargrafdellista"/>
        <w:numPr>
          <w:ilvl w:val="0"/>
          <w:numId w:val="1"/>
        </w:numPr>
        <w:tabs>
          <w:tab w:val="left" w:pos="478"/>
        </w:tabs>
        <w:spacing w:line="232" w:lineRule="auto"/>
        <w:ind w:right="288"/>
        <w:jc w:val="both"/>
        <w:rPr>
          <w:rFonts w:ascii="Calibri" w:hAnsi="Calibri"/>
          <w:sz w:val="20"/>
        </w:rPr>
      </w:pPr>
      <w:r>
        <w:rPr>
          <w:b/>
          <w:sz w:val="18"/>
        </w:rPr>
        <w:t>PER LA MILLORA EN L’EXPERIÈNCIA DE L’EQUIP TÈCNIC A ADSCRIURE A L’EXECUCIÓ DEL CONTRACTE EN EL NOMBRE DE CONSULTORIES REALITZADES SOBRE CONTRACTACIÓ DE SERVEIS EN ORGANITZACIONS TIC:</w:t>
      </w:r>
    </w:p>
    <w:p w:rsidR="002045E7" w:rsidRDefault="002045E7">
      <w:pPr>
        <w:pStyle w:val="Textindependent"/>
        <w:spacing w:before="10"/>
        <w:rPr>
          <w:b/>
          <w:sz w:val="19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9"/>
        <w:gridCol w:w="3402"/>
        <w:gridCol w:w="3119"/>
      </w:tblGrid>
      <w:tr w:rsidR="002045E7">
        <w:trPr>
          <w:trHeight w:val="1341"/>
        </w:trPr>
        <w:tc>
          <w:tcPr>
            <w:tcW w:w="9690" w:type="dxa"/>
            <w:gridSpan w:val="3"/>
            <w:shd w:val="clear" w:color="auto" w:fill="E3B8B7"/>
          </w:tcPr>
          <w:p w:rsidR="002045E7" w:rsidRDefault="002045E7">
            <w:pPr>
              <w:pStyle w:val="TableParagraph"/>
              <w:spacing w:before="3"/>
              <w:rPr>
                <w:b/>
                <w:sz w:val="17"/>
              </w:rPr>
            </w:pPr>
          </w:p>
          <w:p w:rsidR="002045E7" w:rsidRDefault="0092393D">
            <w:pPr>
              <w:pStyle w:val="TableParagraph"/>
              <w:ind w:left="496" w:right="4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NOMBRE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CONSULTORIES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REALITZADES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SOBRE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CONTRACTACIÓ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 SERVEIS EN ORGANITZACIONS TIC</w:t>
            </w:r>
          </w:p>
          <w:p w:rsidR="002045E7" w:rsidRDefault="0092393D">
            <w:pPr>
              <w:pStyle w:val="TableParagraph"/>
              <w:spacing w:before="20"/>
              <w:ind w:left="496" w:right="421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  <w:p w:rsidR="002045E7" w:rsidRDefault="002045E7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2045E7" w:rsidRDefault="0092393D">
            <w:pPr>
              <w:pStyle w:val="TableParagraph"/>
              <w:ind w:left="494" w:right="48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(Indicar</w:t>
            </w:r>
            <w:r>
              <w:rPr>
                <w:b/>
                <w:spacing w:val="-12"/>
                <w:sz w:val="14"/>
              </w:rPr>
              <w:t xml:space="preserve"> </w:t>
            </w:r>
            <w:r>
              <w:rPr>
                <w:b/>
                <w:sz w:val="14"/>
              </w:rPr>
              <w:t>amb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“Sí/No”)</w:t>
            </w:r>
          </w:p>
        </w:tc>
      </w:tr>
      <w:tr w:rsidR="002045E7">
        <w:trPr>
          <w:trHeight w:val="568"/>
        </w:trPr>
        <w:tc>
          <w:tcPr>
            <w:tcW w:w="3169" w:type="dxa"/>
            <w:shd w:val="clear" w:color="auto" w:fill="F1DBDB"/>
          </w:tcPr>
          <w:p w:rsidR="002045E7" w:rsidRDefault="0092393D">
            <w:pPr>
              <w:pStyle w:val="TableParagraph"/>
              <w:spacing w:before="93"/>
              <w:ind w:left="510" w:right="-28" w:hanging="507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organitzacions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gestionin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serveis per més de 10.000 usuaris</w:t>
            </w:r>
          </w:p>
        </w:tc>
        <w:tc>
          <w:tcPr>
            <w:tcW w:w="3402" w:type="dxa"/>
            <w:shd w:val="clear" w:color="auto" w:fill="F1DBDB"/>
          </w:tcPr>
          <w:p w:rsidR="002045E7" w:rsidRDefault="0092393D">
            <w:pPr>
              <w:pStyle w:val="TableParagraph"/>
              <w:spacing w:before="93"/>
              <w:ind w:left="558" w:hanging="437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organitzacions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gestionin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serveis entre 10.000 i 5.000 usuaris</w:t>
            </w:r>
          </w:p>
        </w:tc>
        <w:tc>
          <w:tcPr>
            <w:tcW w:w="3119" w:type="dxa"/>
            <w:shd w:val="clear" w:color="auto" w:fill="F1DBDB"/>
          </w:tcPr>
          <w:p w:rsidR="002045E7" w:rsidRDefault="0092393D">
            <w:pPr>
              <w:pStyle w:val="TableParagraph"/>
              <w:spacing w:before="86" w:line="244" w:lineRule="auto"/>
              <w:ind w:left="118" w:firstLine="160"/>
              <w:rPr>
                <w:sz w:val="16"/>
              </w:rPr>
            </w:pPr>
            <w:r>
              <w:rPr>
                <w:sz w:val="16"/>
              </w:rPr>
              <w:t>En organitzacions que gestionin serveis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menys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5.000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usuaris</w:t>
            </w:r>
          </w:p>
        </w:tc>
      </w:tr>
      <w:tr w:rsidR="002045E7">
        <w:trPr>
          <w:trHeight w:val="561"/>
        </w:trPr>
        <w:tc>
          <w:tcPr>
            <w:tcW w:w="3169" w:type="dxa"/>
          </w:tcPr>
          <w:p w:rsidR="002045E7" w:rsidRDefault="002045E7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2045E7" w:rsidRDefault="0092393D">
            <w:pPr>
              <w:pStyle w:val="TableParagraph"/>
              <w:tabs>
                <w:tab w:val="left" w:leader="dot" w:pos="1756"/>
              </w:tabs>
              <w:ind w:left="1338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3402" w:type="dxa"/>
          </w:tcPr>
          <w:p w:rsidR="002045E7" w:rsidRDefault="002045E7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2045E7" w:rsidRDefault="0092393D">
            <w:pPr>
              <w:pStyle w:val="TableParagraph"/>
              <w:tabs>
                <w:tab w:val="left" w:leader="dot" w:pos="1871"/>
              </w:tabs>
              <w:ind w:left="1454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3119" w:type="dxa"/>
          </w:tcPr>
          <w:p w:rsidR="002045E7" w:rsidRDefault="002045E7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2045E7" w:rsidRDefault="0092393D">
            <w:pPr>
              <w:pStyle w:val="TableParagraph"/>
              <w:tabs>
                <w:tab w:val="left" w:leader="dot" w:pos="1729"/>
              </w:tabs>
              <w:ind w:left="1311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</w:tr>
    </w:tbl>
    <w:p w:rsidR="002045E7" w:rsidRDefault="002045E7">
      <w:pPr>
        <w:rPr>
          <w:sz w:val="16"/>
        </w:rPr>
        <w:sectPr w:rsidR="002045E7">
          <w:pgSz w:w="11910" w:h="16840"/>
          <w:pgMar w:top="1980" w:right="560" w:bottom="620" w:left="1300" w:header="668" w:footer="437" w:gutter="0"/>
          <w:cols w:space="708"/>
        </w:sectPr>
      </w:pPr>
    </w:p>
    <w:p w:rsidR="002045E7" w:rsidRDefault="0092393D">
      <w:pPr>
        <w:pStyle w:val="Pargrafdellista"/>
        <w:numPr>
          <w:ilvl w:val="0"/>
          <w:numId w:val="1"/>
        </w:numPr>
        <w:tabs>
          <w:tab w:val="left" w:pos="478"/>
        </w:tabs>
        <w:spacing w:before="98" w:line="235" w:lineRule="auto"/>
        <w:ind w:right="293"/>
        <w:jc w:val="both"/>
        <w:rPr>
          <w:rFonts w:ascii="Calibri" w:hAnsi="Calibri"/>
          <w:sz w:val="18"/>
        </w:rPr>
      </w:pPr>
      <w:bookmarkStart w:id="0" w:name="_GoBack"/>
      <w:bookmarkEnd w:id="0"/>
      <w:r>
        <w:rPr>
          <w:b/>
          <w:sz w:val="18"/>
        </w:rPr>
        <w:lastRenderedPageBreak/>
        <w:t>PER LA MILLORA DE L’EXPERIÈNCIA DE L’EQUIP TÈCNIC A ADSCRIURE A L’EXECUCIÓ DEL CONTRACTE EN PROJECTES DE DISSENY, CONSTRUCCIÓ I/O OPERACIÓ DE SERVEIS D’ATENCIÓ A L’USUARI</w:t>
      </w:r>
    </w:p>
    <w:p w:rsidR="002045E7" w:rsidRDefault="002045E7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5"/>
        <w:gridCol w:w="2410"/>
        <w:gridCol w:w="2410"/>
        <w:gridCol w:w="2706"/>
      </w:tblGrid>
      <w:tr w:rsidR="002045E7">
        <w:trPr>
          <w:trHeight w:val="1216"/>
        </w:trPr>
        <w:tc>
          <w:tcPr>
            <w:tcW w:w="9701" w:type="dxa"/>
            <w:gridSpan w:val="4"/>
            <w:shd w:val="clear" w:color="auto" w:fill="E3B8B7"/>
          </w:tcPr>
          <w:p w:rsidR="002045E7" w:rsidRDefault="002045E7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2045E7" w:rsidRDefault="0092393D">
            <w:pPr>
              <w:pStyle w:val="TableParagraph"/>
              <w:spacing w:line="268" w:lineRule="auto"/>
              <w:ind w:left="480" w:right="45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L’EXPERIÈNCIA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ADSCRIURE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L’EXECUCIÓ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CONTRACTE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EN PROJECTES DE DISSENY, CONSTRUCCIÓ I/O OPERACIÓ DE SERVEIS D’ATENCIÓ A L’USUARI</w:t>
            </w:r>
          </w:p>
          <w:p w:rsidR="002045E7" w:rsidRDefault="0092393D">
            <w:pPr>
              <w:pStyle w:val="TableParagraph"/>
              <w:spacing w:before="1"/>
              <w:ind w:left="480" w:right="392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  <w:p w:rsidR="002045E7" w:rsidRDefault="0092393D">
            <w:pPr>
              <w:pStyle w:val="TableParagraph"/>
              <w:spacing w:before="172" w:line="164" w:lineRule="exact"/>
              <w:ind w:left="480" w:right="44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(Indicar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nombre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projectes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per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cada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perfil)</w:t>
            </w:r>
          </w:p>
        </w:tc>
      </w:tr>
      <w:tr w:rsidR="002045E7">
        <w:trPr>
          <w:trHeight w:val="1154"/>
        </w:trPr>
        <w:tc>
          <w:tcPr>
            <w:tcW w:w="2175" w:type="dxa"/>
            <w:shd w:val="clear" w:color="auto" w:fill="F1DBDB"/>
          </w:tcPr>
          <w:p w:rsidR="002045E7" w:rsidRDefault="0092393D">
            <w:pPr>
              <w:pStyle w:val="TableParagraph"/>
              <w:spacing w:before="2"/>
              <w:ind w:left="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projecte</w:t>
            </w:r>
          </w:p>
          <w:p w:rsidR="002045E7" w:rsidRDefault="002045E7">
            <w:pPr>
              <w:pStyle w:val="TableParagraph"/>
              <w:rPr>
                <w:b/>
                <w:sz w:val="20"/>
              </w:rPr>
            </w:pPr>
          </w:p>
          <w:p w:rsidR="002045E7" w:rsidRDefault="002045E7">
            <w:pPr>
              <w:pStyle w:val="TableParagraph"/>
              <w:rPr>
                <w:b/>
                <w:sz w:val="20"/>
              </w:rPr>
            </w:pPr>
          </w:p>
          <w:p w:rsidR="002045E7" w:rsidRDefault="0092393D">
            <w:pPr>
              <w:pStyle w:val="TableParagraph"/>
              <w:spacing w:before="133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projectes)</w:t>
            </w:r>
          </w:p>
        </w:tc>
        <w:tc>
          <w:tcPr>
            <w:tcW w:w="2410" w:type="dxa"/>
            <w:shd w:val="clear" w:color="auto" w:fill="F1DBDB"/>
          </w:tcPr>
          <w:p w:rsidR="002045E7" w:rsidRDefault="0092393D">
            <w:pPr>
              <w:pStyle w:val="TableParagraph"/>
              <w:spacing w:before="2"/>
              <w:ind w:left="465"/>
              <w:rPr>
                <w:b/>
                <w:sz w:val="16"/>
              </w:rPr>
            </w:pPr>
            <w:r>
              <w:rPr>
                <w:b/>
                <w:sz w:val="16"/>
              </w:rPr>
              <w:t>Consultor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sènior</w:t>
            </w:r>
          </w:p>
          <w:p w:rsidR="002045E7" w:rsidRDefault="002045E7">
            <w:pPr>
              <w:pStyle w:val="TableParagraph"/>
              <w:rPr>
                <w:b/>
                <w:sz w:val="20"/>
              </w:rPr>
            </w:pPr>
          </w:p>
          <w:p w:rsidR="002045E7" w:rsidRDefault="002045E7">
            <w:pPr>
              <w:pStyle w:val="TableParagraph"/>
              <w:spacing w:before="9"/>
              <w:rPr>
                <w:b/>
                <w:sz w:val="28"/>
              </w:rPr>
            </w:pPr>
          </w:p>
          <w:p w:rsidR="002045E7" w:rsidRDefault="0092393D">
            <w:pPr>
              <w:pStyle w:val="TableParagraph"/>
              <w:ind w:left="390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projectes)</w:t>
            </w:r>
          </w:p>
        </w:tc>
        <w:tc>
          <w:tcPr>
            <w:tcW w:w="2410" w:type="dxa"/>
            <w:shd w:val="clear" w:color="auto" w:fill="F1DBDB"/>
          </w:tcPr>
          <w:p w:rsidR="002045E7" w:rsidRDefault="0092393D">
            <w:pPr>
              <w:pStyle w:val="TableParagraph"/>
              <w:spacing w:before="2"/>
              <w:ind w:left="474"/>
              <w:rPr>
                <w:b/>
                <w:sz w:val="16"/>
              </w:rPr>
            </w:pPr>
            <w:r>
              <w:rPr>
                <w:b/>
                <w:sz w:val="16"/>
              </w:rPr>
              <w:t>Consultor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júnior</w:t>
            </w:r>
          </w:p>
          <w:p w:rsidR="002045E7" w:rsidRDefault="002045E7">
            <w:pPr>
              <w:pStyle w:val="TableParagraph"/>
              <w:rPr>
                <w:b/>
                <w:sz w:val="20"/>
              </w:rPr>
            </w:pPr>
          </w:p>
          <w:p w:rsidR="002045E7" w:rsidRDefault="002045E7">
            <w:pPr>
              <w:pStyle w:val="TableParagraph"/>
              <w:spacing w:before="9"/>
              <w:rPr>
                <w:b/>
                <w:sz w:val="28"/>
              </w:rPr>
            </w:pPr>
          </w:p>
          <w:p w:rsidR="002045E7" w:rsidRDefault="0092393D">
            <w:pPr>
              <w:pStyle w:val="TableParagraph"/>
              <w:ind w:left="390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projectes)</w:t>
            </w:r>
          </w:p>
        </w:tc>
        <w:tc>
          <w:tcPr>
            <w:tcW w:w="2706" w:type="dxa"/>
            <w:shd w:val="clear" w:color="auto" w:fill="F1DBDB"/>
          </w:tcPr>
          <w:p w:rsidR="002045E7" w:rsidRDefault="0092393D">
            <w:pPr>
              <w:pStyle w:val="TableParagraph"/>
              <w:spacing w:before="2"/>
              <w:ind w:left="118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Consultor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addicional</w:t>
            </w:r>
          </w:p>
          <w:p w:rsidR="002045E7" w:rsidRDefault="0092393D">
            <w:pPr>
              <w:pStyle w:val="TableParagraph"/>
              <w:spacing w:before="9" w:line="489" w:lineRule="auto"/>
              <w:ind w:left="452" w:right="450"/>
              <w:jc w:val="center"/>
              <w:rPr>
                <w:sz w:val="16"/>
              </w:rPr>
            </w:pPr>
            <w:r>
              <w:rPr>
                <w:sz w:val="16"/>
              </w:rPr>
              <w:t>(en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cas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s’ofereixi) (màxim 3 projectes)</w:t>
            </w:r>
          </w:p>
        </w:tc>
      </w:tr>
      <w:tr w:rsidR="002045E7">
        <w:trPr>
          <w:trHeight w:val="563"/>
        </w:trPr>
        <w:tc>
          <w:tcPr>
            <w:tcW w:w="2175" w:type="dxa"/>
          </w:tcPr>
          <w:p w:rsidR="002045E7" w:rsidRDefault="0092393D">
            <w:pPr>
              <w:pStyle w:val="TableParagraph"/>
              <w:tabs>
                <w:tab w:val="left" w:leader="dot" w:pos="425"/>
              </w:tabs>
              <w:spacing w:before="83"/>
              <w:ind w:left="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2"/>
                <w:sz w:val="16"/>
              </w:rPr>
              <w:t>projectes</w:t>
            </w:r>
          </w:p>
          <w:p w:rsidR="002045E7" w:rsidRDefault="0092393D">
            <w:pPr>
              <w:pStyle w:val="TableParagraph"/>
              <w:spacing w:before="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addicionals</w:t>
            </w:r>
          </w:p>
        </w:tc>
        <w:tc>
          <w:tcPr>
            <w:tcW w:w="2410" w:type="dxa"/>
          </w:tcPr>
          <w:p w:rsidR="002045E7" w:rsidRDefault="002045E7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2045E7" w:rsidRDefault="0092393D">
            <w:pPr>
              <w:pStyle w:val="TableParagraph"/>
              <w:tabs>
                <w:tab w:val="left" w:leader="dot" w:pos="505"/>
              </w:tabs>
              <w:ind w:left="8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addicionals</w:t>
            </w:r>
          </w:p>
        </w:tc>
        <w:tc>
          <w:tcPr>
            <w:tcW w:w="2410" w:type="dxa"/>
          </w:tcPr>
          <w:p w:rsidR="002045E7" w:rsidRDefault="002045E7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2045E7" w:rsidRDefault="0092393D">
            <w:pPr>
              <w:pStyle w:val="TableParagraph"/>
              <w:tabs>
                <w:tab w:val="left" w:leader="dot" w:pos="505"/>
              </w:tabs>
              <w:ind w:left="8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addicionals</w:t>
            </w:r>
          </w:p>
        </w:tc>
        <w:tc>
          <w:tcPr>
            <w:tcW w:w="2706" w:type="dxa"/>
          </w:tcPr>
          <w:p w:rsidR="002045E7" w:rsidRDefault="002045E7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2045E7" w:rsidRDefault="0092393D">
            <w:pPr>
              <w:pStyle w:val="TableParagraph"/>
              <w:tabs>
                <w:tab w:val="left" w:leader="dot" w:pos="647"/>
              </w:tabs>
              <w:ind w:left="22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2045E7" w:rsidRDefault="002045E7">
      <w:pPr>
        <w:pStyle w:val="Textindependent"/>
        <w:rPr>
          <w:b/>
          <w:sz w:val="22"/>
        </w:rPr>
      </w:pPr>
    </w:p>
    <w:p w:rsidR="002045E7" w:rsidRDefault="002045E7">
      <w:pPr>
        <w:pStyle w:val="Textindependent"/>
        <w:rPr>
          <w:b/>
          <w:sz w:val="18"/>
        </w:rPr>
      </w:pPr>
    </w:p>
    <w:p w:rsidR="002045E7" w:rsidRDefault="0092393D">
      <w:pPr>
        <w:pStyle w:val="Textindependent"/>
        <w:ind w:left="118" w:right="293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2045E7" w:rsidRDefault="002045E7">
      <w:pPr>
        <w:pStyle w:val="Textindependent"/>
        <w:rPr>
          <w:sz w:val="24"/>
        </w:rPr>
      </w:pPr>
    </w:p>
    <w:p w:rsidR="002045E7" w:rsidRDefault="002045E7">
      <w:pPr>
        <w:pStyle w:val="Textindependent"/>
        <w:rPr>
          <w:sz w:val="24"/>
        </w:rPr>
      </w:pPr>
    </w:p>
    <w:p w:rsidR="002045E7" w:rsidRDefault="002045E7">
      <w:pPr>
        <w:pStyle w:val="Textindependent"/>
        <w:rPr>
          <w:sz w:val="32"/>
        </w:rPr>
      </w:pPr>
    </w:p>
    <w:p w:rsidR="002045E7" w:rsidRDefault="0092393D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sectPr w:rsidR="002045E7">
      <w:pgSz w:w="11910" w:h="16840"/>
      <w:pgMar w:top="1980" w:right="56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2393D">
      <w:r>
        <w:separator/>
      </w:r>
    </w:p>
  </w:endnote>
  <w:endnote w:type="continuationSeparator" w:id="0">
    <w:p w:rsidR="00000000" w:rsidRDefault="00923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2393D">
      <w:r>
        <w:separator/>
      </w:r>
    </w:p>
  </w:footnote>
  <w:footnote w:type="continuationSeparator" w:id="0">
    <w:p w:rsidR="00000000" w:rsidRDefault="00923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5E7" w:rsidRDefault="0092393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1427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14784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045E7" w:rsidRDefault="0092393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2045E7" w:rsidRDefault="0092393D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90169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27B46"/>
    <w:multiLevelType w:val="hybridMultilevel"/>
    <w:tmpl w:val="EB445306"/>
    <w:lvl w:ilvl="0" w:tplc="64081F96">
      <w:numFmt w:val="bullet"/>
      <w:lvlText w:val="-"/>
      <w:lvlJc w:val="left"/>
      <w:pPr>
        <w:ind w:left="478" w:hanging="360"/>
      </w:pPr>
      <w:rPr>
        <w:rFonts w:ascii="Calibri" w:eastAsia="Calibri" w:hAnsi="Calibri" w:cs="Calibri" w:hint="default"/>
        <w:spacing w:val="0"/>
        <w:w w:val="99"/>
        <w:lang w:val="ca-ES" w:eastAsia="en-US" w:bidi="ar-SA"/>
      </w:rPr>
    </w:lvl>
    <w:lvl w:ilvl="1" w:tplc="4210D82C">
      <w:numFmt w:val="bullet"/>
      <w:lvlText w:val="•"/>
      <w:lvlJc w:val="left"/>
      <w:pPr>
        <w:ind w:left="1436" w:hanging="360"/>
      </w:pPr>
      <w:rPr>
        <w:rFonts w:hint="default"/>
        <w:lang w:val="ca-ES" w:eastAsia="en-US" w:bidi="ar-SA"/>
      </w:rPr>
    </w:lvl>
    <w:lvl w:ilvl="2" w:tplc="90E8A1B6">
      <w:numFmt w:val="bullet"/>
      <w:lvlText w:val="•"/>
      <w:lvlJc w:val="left"/>
      <w:pPr>
        <w:ind w:left="2393" w:hanging="360"/>
      </w:pPr>
      <w:rPr>
        <w:rFonts w:hint="default"/>
        <w:lang w:val="ca-ES" w:eastAsia="en-US" w:bidi="ar-SA"/>
      </w:rPr>
    </w:lvl>
    <w:lvl w:ilvl="3" w:tplc="5C4A15B2">
      <w:numFmt w:val="bullet"/>
      <w:lvlText w:val="•"/>
      <w:lvlJc w:val="left"/>
      <w:pPr>
        <w:ind w:left="3349" w:hanging="360"/>
      </w:pPr>
      <w:rPr>
        <w:rFonts w:hint="default"/>
        <w:lang w:val="ca-ES" w:eastAsia="en-US" w:bidi="ar-SA"/>
      </w:rPr>
    </w:lvl>
    <w:lvl w:ilvl="4" w:tplc="C190611A">
      <w:numFmt w:val="bullet"/>
      <w:lvlText w:val="•"/>
      <w:lvlJc w:val="left"/>
      <w:pPr>
        <w:ind w:left="4306" w:hanging="360"/>
      </w:pPr>
      <w:rPr>
        <w:rFonts w:hint="default"/>
        <w:lang w:val="ca-ES" w:eastAsia="en-US" w:bidi="ar-SA"/>
      </w:rPr>
    </w:lvl>
    <w:lvl w:ilvl="5" w:tplc="88AEF86C">
      <w:numFmt w:val="bullet"/>
      <w:lvlText w:val="•"/>
      <w:lvlJc w:val="left"/>
      <w:pPr>
        <w:ind w:left="5263" w:hanging="360"/>
      </w:pPr>
      <w:rPr>
        <w:rFonts w:hint="default"/>
        <w:lang w:val="ca-ES" w:eastAsia="en-US" w:bidi="ar-SA"/>
      </w:rPr>
    </w:lvl>
    <w:lvl w:ilvl="6" w:tplc="DF9ACB14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 w:tplc="477E2E92">
      <w:numFmt w:val="bullet"/>
      <w:lvlText w:val="•"/>
      <w:lvlJc w:val="left"/>
      <w:pPr>
        <w:ind w:left="7176" w:hanging="360"/>
      </w:pPr>
      <w:rPr>
        <w:rFonts w:hint="default"/>
        <w:lang w:val="ca-ES" w:eastAsia="en-US" w:bidi="ar-SA"/>
      </w:rPr>
    </w:lvl>
    <w:lvl w:ilvl="8" w:tplc="0C0A1D92">
      <w:numFmt w:val="bullet"/>
      <w:lvlText w:val="•"/>
      <w:lvlJc w:val="left"/>
      <w:pPr>
        <w:ind w:left="8133" w:hanging="360"/>
      </w:pPr>
      <w:rPr>
        <w:rFonts w:hint="default"/>
        <w:lang w:val="ca-ES" w:eastAsia="en-US" w:bidi="ar-SA"/>
      </w:rPr>
    </w:lvl>
  </w:abstractNum>
  <w:abstractNum w:abstractNumId="1">
    <w:nsid w:val="67660AC4"/>
    <w:multiLevelType w:val="hybridMultilevel"/>
    <w:tmpl w:val="4E58EBA4"/>
    <w:lvl w:ilvl="0" w:tplc="7FCEA696">
      <w:start w:val="1"/>
      <w:numFmt w:val="decimal"/>
      <w:lvlText w:val="%1."/>
      <w:lvlJc w:val="left"/>
      <w:pPr>
        <w:ind w:left="373" w:hanging="255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18"/>
        <w:szCs w:val="18"/>
        <w:lang w:val="ca-ES" w:eastAsia="en-US" w:bidi="ar-SA"/>
      </w:rPr>
    </w:lvl>
    <w:lvl w:ilvl="1" w:tplc="642EBFD0">
      <w:numFmt w:val="bullet"/>
      <w:lvlText w:val="•"/>
      <w:lvlJc w:val="left"/>
      <w:pPr>
        <w:ind w:left="1346" w:hanging="255"/>
      </w:pPr>
      <w:rPr>
        <w:rFonts w:hint="default"/>
        <w:lang w:val="ca-ES" w:eastAsia="en-US" w:bidi="ar-SA"/>
      </w:rPr>
    </w:lvl>
    <w:lvl w:ilvl="2" w:tplc="2848D528">
      <w:numFmt w:val="bullet"/>
      <w:lvlText w:val="•"/>
      <w:lvlJc w:val="left"/>
      <w:pPr>
        <w:ind w:left="2313" w:hanging="255"/>
      </w:pPr>
      <w:rPr>
        <w:rFonts w:hint="default"/>
        <w:lang w:val="ca-ES" w:eastAsia="en-US" w:bidi="ar-SA"/>
      </w:rPr>
    </w:lvl>
    <w:lvl w:ilvl="3" w:tplc="E9609E6A">
      <w:numFmt w:val="bullet"/>
      <w:lvlText w:val="•"/>
      <w:lvlJc w:val="left"/>
      <w:pPr>
        <w:ind w:left="3279" w:hanging="255"/>
      </w:pPr>
      <w:rPr>
        <w:rFonts w:hint="default"/>
        <w:lang w:val="ca-ES" w:eastAsia="en-US" w:bidi="ar-SA"/>
      </w:rPr>
    </w:lvl>
    <w:lvl w:ilvl="4" w:tplc="AE86D518">
      <w:numFmt w:val="bullet"/>
      <w:lvlText w:val="•"/>
      <w:lvlJc w:val="left"/>
      <w:pPr>
        <w:ind w:left="4246" w:hanging="255"/>
      </w:pPr>
      <w:rPr>
        <w:rFonts w:hint="default"/>
        <w:lang w:val="ca-ES" w:eastAsia="en-US" w:bidi="ar-SA"/>
      </w:rPr>
    </w:lvl>
    <w:lvl w:ilvl="5" w:tplc="77B03EB6">
      <w:numFmt w:val="bullet"/>
      <w:lvlText w:val="•"/>
      <w:lvlJc w:val="left"/>
      <w:pPr>
        <w:ind w:left="5213" w:hanging="255"/>
      </w:pPr>
      <w:rPr>
        <w:rFonts w:hint="default"/>
        <w:lang w:val="ca-ES" w:eastAsia="en-US" w:bidi="ar-SA"/>
      </w:rPr>
    </w:lvl>
    <w:lvl w:ilvl="6" w:tplc="5F68A4BE">
      <w:numFmt w:val="bullet"/>
      <w:lvlText w:val="•"/>
      <w:lvlJc w:val="left"/>
      <w:pPr>
        <w:ind w:left="6179" w:hanging="255"/>
      </w:pPr>
      <w:rPr>
        <w:rFonts w:hint="default"/>
        <w:lang w:val="ca-ES" w:eastAsia="en-US" w:bidi="ar-SA"/>
      </w:rPr>
    </w:lvl>
    <w:lvl w:ilvl="7" w:tplc="A3B87CB6">
      <w:numFmt w:val="bullet"/>
      <w:lvlText w:val="•"/>
      <w:lvlJc w:val="left"/>
      <w:pPr>
        <w:ind w:left="7146" w:hanging="255"/>
      </w:pPr>
      <w:rPr>
        <w:rFonts w:hint="default"/>
        <w:lang w:val="ca-ES" w:eastAsia="en-US" w:bidi="ar-SA"/>
      </w:rPr>
    </w:lvl>
    <w:lvl w:ilvl="8" w:tplc="B6403C72">
      <w:numFmt w:val="bullet"/>
      <w:lvlText w:val="•"/>
      <w:lvlJc w:val="left"/>
      <w:pPr>
        <w:ind w:left="8113" w:hanging="255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045E7"/>
    <w:rsid w:val="002045E7"/>
    <w:rsid w:val="0092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82" w:right="3399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right="28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2393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2393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2393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2393D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82" w:right="3399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right="28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2393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2393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2393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2393D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783</Words>
  <Characters>4467</Characters>
  <Application>Microsoft Office Word</Application>
  <DocSecurity>0</DocSecurity>
  <Lines>37</Lines>
  <Paragraphs>10</Paragraphs>
  <ScaleCrop>false</ScaleCrop>
  <Company>IMI</Company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2024-01-02T09:56:00Z</dcterms:created>
  <dcterms:modified xsi:type="dcterms:W3CDTF">2024-01-02T09:57:00Z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