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016FA">
              <w:rPr>
                <w:rFonts w:ascii="Arial Narrow" w:hAnsi="Arial Narrow" w:cs="Arial"/>
                <w:szCs w:val="24"/>
              </w:rPr>
              <w:t xml:space="preserve"> R0023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A016FA" w:rsidRPr="00F50CE0" w:rsidRDefault="00CD2873" w:rsidP="00A016F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A016FA">
              <w:rPr>
                <w:rFonts w:ascii="Arial Narrow" w:hAnsi="Arial Narrow" w:cs="Arial"/>
                <w:szCs w:val="24"/>
              </w:rPr>
              <w:t xml:space="preserve"> </w:t>
            </w:r>
            <w:r w:rsidR="00A016FA" w:rsidRPr="00F50CE0">
              <w:rPr>
                <w:rFonts w:asciiTheme="minorHAnsi" w:hAnsiTheme="minorHAnsi" w:cstheme="minorHAnsi"/>
                <w:szCs w:val="24"/>
              </w:rPr>
              <w:t xml:space="preserve">Suport a les tasques de </w:t>
            </w:r>
            <w:r w:rsidR="00A016FA" w:rsidRPr="00F50CE0">
              <w:rPr>
                <w:rFonts w:asciiTheme="minorHAnsi" w:hAnsiTheme="minorHAnsi" w:cstheme="minorHAnsi"/>
                <w:b/>
                <w:szCs w:val="24"/>
              </w:rPr>
              <w:t xml:space="preserve">definició de </w:t>
            </w:r>
            <w:r w:rsidR="00A016FA" w:rsidRPr="00BA7C2B">
              <w:rPr>
                <w:rFonts w:asciiTheme="minorHAnsi" w:hAnsiTheme="minorHAnsi" w:cstheme="minorHAnsi"/>
                <w:b/>
                <w:szCs w:val="24"/>
              </w:rPr>
              <w:t>l’arquitectura TIC per</w:t>
            </w:r>
            <w:r w:rsidR="00A016FA" w:rsidRPr="00F50CE0">
              <w:rPr>
                <w:rFonts w:asciiTheme="minorHAnsi" w:hAnsiTheme="minorHAnsi" w:cstheme="minorHAnsi"/>
                <w:b/>
                <w:szCs w:val="24"/>
              </w:rPr>
              <w:t xml:space="preserve"> a la gestió de serveis municipals a l’espai públic</w:t>
            </w:r>
            <w:r w:rsidR="00A016FA" w:rsidRPr="00F50CE0">
              <w:rPr>
                <w:rFonts w:asciiTheme="minorHAnsi" w:hAnsiTheme="minorHAnsi" w:cstheme="minorHAnsi"/>
                <w:szCs w:val="24"/>
              </w:rPr>
              <w:t xml:space="preserve"> de la ciutat de Barcelona. a la conceptualització de la iniciativa BITI</w:t>
            </w:r>
            <w:r w:rsidR="00A016FA">
              <w:rPr>
                <w:rFonts w:asciiTheme="minorHAnsi" w:hAnsiTheme="minorHAnsi" w:cstheme="minorHAnsi"/>
                <w:szCs w:val="24"/>
              </w:rPr>
              <w:t>. Comprè</w:t>
            </w:r>
            <w:r w:rsidR="00A016FA" w:rsidRPr="00F50CE0">
              <w:rPr>
                <w:rFonts w:asciiTheme="minorHAnsi" w:hAnsiTheme="minorHAnsi" w:cstheme="minorHAnsi"/>
                <w:szCs w:val="24"/>
              </w:rPr>
              <w:t>n activitats de reforç complementari a la pròpia que desenvoluparà l’IMI, amb recursos propis, relacionades amb la conceptualització, anàlisi i redacció de la documentació associada.</w:t>
            </w:r>
          </w:p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470"/>
        <w:gridCol w:w="2341"/>
        <w:gridCol w:w="3801"/>
      </w:tblGrid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Preu sense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3631F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 w:cs="Arial"/>
                <w:sz w:val="18"/>
                <w:szCs w:val="18"/>
              </w:rPr>
              <w:t xml:space="preserve">∑   </w:t>
            </w: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Tipus IVA (...... %)</w:t>
            </w: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Import IVA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3631F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087D4C" w:rsidRPr="00D86CF1" w:rsidTr="00087D4C">
        <w:trPr>
          <w:trHeight w:hRule="exact" w:val="397"/>
        </w:trPr>
        <w:tc>
          <w:tcPr>
            <w:tcW w:w="1434" w:type="pct"/>
            <w:shd w:val="clear" w:color="auto" w:fill="auto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59" w:type="pct"/>
            <w:shd w:val="clear" w:color="auto" w:fill="auto"/>
            <w:vAlign w:val="center"/>
          </w:tcPr>
          <w:p w:rsidR="00087D4C" w:rsidRPr="00D86CF1" w:rsidRDefault="00087D4C" w:rsidP="003631FC">
            <w:pPr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 xml:space="preserve">Preu del contracte </w:t>
            </w:r>
          </w:p>
        </w:tc>
        <w:tc>
          <w:tcPr>
            <w:tcW w:w="2207" w:type="pct"/>
            <w:shd w:val="clear" w:color="auto" w:fill="auto"/>
            <w:vAlign w:val="center"/>
          </w:tcPr>
          <w:p w:rsidR="00087D4C" w:rsidRPr="00D86CF1" w:rsidRDefault="00087D4C" w:rsidP="003631FC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D86CF1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</w:tbl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  <w:r w:rsidR="00590195">
        <w:rPr>
          <w:rFonts w:ascii="Arial Narrow" w:hAnsi="Arial Narrow" w:cs="Arial"/>
          <w:szCs w:val="24"/>
          <w:u w:val="single"/>
        </w:rPr>
        <w:t xml:space="preserve"> (</w:t>
      </w:r>
      <w:r w:rsidR="00087D4C">
        <w:rPr>
          <w:rFonts w:ascii="Arial Narrow" w:hAnsi="Arial Narrow" w:cs="Arial"/>
          <w:szCs w:val="24"/>
          <w:u w:val="single"/>
        </w:rPr>
        <w:t>COMPROMISSOS DE MILLORA</w:t>
      </w:r>
      <w:r w:rsidR="00590195">
        <w:rPr>
          <w:rFonts w:ascii="Arial Narrow" w:hAnsi="Arial Narrow" w:cs="Arial"/>
          <w:szCs w:val="24"/>
          <w:u w:val="single"/>
        </w:rPr>
        <w:t>)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813DC4" w:rsidRPr="00A016FA" w:rsidRDefault="00813DC4" w:rsidP="00813DC4">
      <w:pPr>
        <w:pStyle w:val="Pargrafdellista"/>
        <w:numPr>
          <w:ilvl w:val="0"/>
          <w:numId w:val="9"/>
        </w:numPr>
        <w:rPr>
          <w:rFonts w:ascii="Verdana" w:hAnsi="Verdana" w:cs="Arial"/>
          <w:b/>
          <w:sz w:val="20"/>
          <w:szCs w:val="20"/>
        </w:rPr>
      </w:pPr>
      <w:r w:rsidRPr="00A016FA">
        <w:rPr>
          <w:rFonts w:ascii="Verdana" w:hAnsi="Verdana" w:cs="Arial"/>
          <w:b/>
          <w:sz w:val="20"/>
          <w:szCs w:val="20"/>
        </w:rPr>
        <w:t>Millora dels perfils d’expert tècnic de negoci</w:t>
      </w:r>
    </w:p>
    <w:p w:rsidR="00813DC4" w:rsidRPr="0057336D" w:rsidRDefault="00813DC4" w:rsidP="00813DC4">
      <w:pPr>
        <w:pStyle w:val="Pargrafdellista"/>
        <w:ind w:left="360"/>
        <w:rPr>
          <w:rFonts w:ascii="Verdana" w:hAnsi="Verdana" w:cs="Arial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1"/>
        <w:gridCol w:w="2161"/>
        <w:gridCol w:w="2161"/>
        <w:gridCol w:w="2161"/>
      </w:tblGrid>
      <w:tr w:rsidR="00813DC4" w:rsidRPr="0057336D" w:rsidTr="003631FC">
        <w:trPr>
          <w:trHeight w:val="579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Pr="00A016FA" w:rsidRDefault="00813DC4" w:rsidP="003631F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A016FA">
              <w:rPr>
                <w:rFonts w:cs="Arial"/>
                <w:b/>
                <w:sz w:val="20"/>
                <w:szCs w:val="20"/>
              </w:rPr>
              <w:t>Millora dels perfils d’expert tècnic de negoci</w:t>
            </w:r>
          </w:p>
          <w:p w:rsidR="00813DC4" w:rsidRPr="00D93FBE" w:rsidRDefault="00813DC4" w:rsidP="00A016F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7336D">
              <w:rPr>
                <w:rFonts w:cs="Arial"/>
                <w:i/>
                <w:sz w:val="18"/>
              </w:rPr>
              <w:t xml:space="preserve"> (Indicar amb “X” l’opció proposada)</w:t>
            </w:r>
            <w:r w:rsidRPr="00D93FBE">
              <w:rPr>
                <w:rFonts w:cs="Arial"/>
                <w:i/>
                <w:sz w:val="16"/>
                <w:szCs w:val="16"/>
              </w:rPr>
              <w:t>Fins a 15 punts</w:t>
            </w:r>
          </w:p>
        </w:tc>
      </w:tr>
      <w:tr w:rsidR="00813DC4" w:rsidRPr="0057336D" w:rsidTr="003631FC">
        <w:trPr>
          <w:trHeight w:val="579"/>
        </w:trPr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Pr="00A016FA" w:rsidRDefault="00813DC4" w:rsidP="003631F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A016FA">
              <w:rPr>
                <w:rFonts w:cs="Arial"/>
                <w:b/>
                <w:sz w:val="20"/>
                <w:szCs w:val="20"/>
              </w:rPr>
              <w:t>5 punts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Pr="00A016FA" w:rsidRDefault="00813DC4" w:rsidP="003631F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A016FA">
              <w:rPr>
                <w:rFonts w:cs="Arial"/>
                <w:b/>
                <w:sz w:val="20"/>
                <w:szCs w:val="20"/>
              </w:rPr>
              <w:t>10 punts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Pr="00A016FA" w:rsidRDefault="00813DC4" w:rsidP="003631F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A016FA">
              <w:rPr>
                <w:rFonts w:cs="Arial"/>
                <w:b/>
                <w:sz w:val="20"/>
                <w:szCs w:val="20"/>
              </w:rPr>
              <w:t>15 punts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Pr="00A016FA" w:rsidRDefault="00813DC4" w:rsidP="003631F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A016FA">
              <w:rPr>
                <w:rFonts w:cs="Arial"/>
                <w:b/>
                <w:sz w:val="20"/>
                <w:szCs w:val="20"/>
              </w:rPr>
              <w:t>Sense puntuació</w:t>
            </w:r>
          </w:p>
        </w:tc>
      </w:tr>
      <w:tr w:rsidR="00813DC4" w:rsidRPr="0057336D" w:rsidTr="003631FC">
        <w:trPr>
          <w:trHeight w:val="459"/>
        </w:trPr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Pr="00A016FA" w:rsidRDefault="00A016FA" w:rsidP="003631FC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</w:t>
            </w:r>
            <w:r w:rsidRPr="00A016FA">
              <w:rPr>
                <w:rFonts w:asciiTheme="minorHAnsi" w:hAnsiTheme="minorHAnsi" w:cstheme="minorHAnsi"/>
                <w:sz w:val="18"/>
                <w:szCs w:val="18"/>
              </w:rPr>
              <w:t xml:space="preserve">n expert tècnic amb coneixements en el desplegament d’infraestructures a l’espai urbà, especialment en el cap de les xarxes de telecomunicacions i l’obra civil </w:t>
            </w:r>
            <w:r w:rsidRPr="00A016FA">
              <w:rPr>
                <w:rFonts w:asciiTheme="minorHAnsi" w:hAnsiTheme="minorHAnsi" w:cstheme="minorHAnsi"/>
                <w:b/>
                <w:sz w:val="18"/>
                <w:szCs w:val="18"/>
              </w:rPr>
              <w:t>i/o</w:t>
            </w:r>
            <w:r w:rsidRPr="00A016FA">
              <w:rPr>
                <w:rFonts w:asciiTheme="minorHAnsi" w:hAnsiTheme="minorHAnsi" w:cstheme="minorHAnsi"/>
                <w:sz w:val="18"/>
                <w:szCs w:val="18"/>
              </w:rPr>
              <w:t xml:space="preserve">  que tingui com a mínim 5 anys d’experiència en projectes relacionats amb aquesta àrea de coneixement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Pr="0057336D" w:rsidRDefault="00A016FA" w:rsidP="003631FC">
            <w:pPr>
              <w:jc w:val="center"/>
              <w:rPr>
                <w:rFonts w:cs="Arial"/>
                <w:sz w:val="17"/>
                <w:szCs w:val="17"/>
              </w:rPr>
            </w:pPr>
            <w:r w:rsidRPr="00A016FA">
              <w:rPr>
                <w:rFonts w:asciiTheme="minorHAnsi" w:hAnsiTheme="minorHAnsi" w:cstheme="minorHAnsi"/>
                <w:sz w:val="18"/>
                <w:szCs w:val="18"/>
              </w:rPr>
              <w:t>Per la incorporació de dos o més tècnics d’aquestes característiques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Pr="00D21D72" w:rsidRDefault="00A016FA" w:rsidP="003631FC">
            <w:pPr>
              <w:jc w:val="center"/>
              <w:rPr>
                <w:rFonts w:cs="Arial"/>
                <w:sz w:val="17"/>
                <w:szCs w:val="17"/>
              </w:rPr>
            </w:pPr>
            <w:r w:rsidRPr="00A016FA">
              <w:rPr>
                <w:rFonts w:asciiTheme="minorHAnsi" w:hAnsiTheme="minorHAnsi" w:cstheme="minorHAnsi"/>
                <w:sz w:val="18"/>
                <w:szCs w:val="18"/>
              </w:rPr>
              <w:t>Per la incorporació de dos o més tècnics que reuneixin els dos tipus d’expertesa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3DC4" w:rsidRPr="00D21D72" w:rsidRDefault="00813DC4" w:rsidP="003631FC">
            <w:pPr>
              <w:jc w:val="center"/>
              <w:rPr>
                <w:rFonts w:cs="Arial"/>
                <w:sz w:val="17"/>
                <w:szCs w:val="17"/>
              </w:rPr>
            </w:pPr>
            <w:r w:rsidRPr="00A016FA">
              <w:rPr>
                <w:rFonts w:asciiTheme="minorHAnsi" w:hAnsiTheme="minorHAnsi" w:cstheme="minorHAnsi"/>
                <w:sz w:val="18"/>
                <w:szCs w:val="18"/>
              </w:rPr>
              <w:t>Sense millora</w:t>
            </w:r>
          </w:p>
        </w:tc>
      </w:tr>
      <w:tr w:rsidR="00813DC4" w:rsidRPr="0057336D" w:rsidTr="003631FC">
        <w:trPr>
          <w:trHeight w:val="551"/>
        </w:trPr>
        <w:tc>
          <w:tcPr>
            <w:tcW w:w="1250" w:type="pct"/>
            <w:shd w:val="clear" w:color="auto" w:fill="auto"/>
            <w:vAlign w:val="center"/>
          </w:tcPr>
          <w:p w:rsidR="00813DC4" w:rsidRPr="0057336D" w:rsidRDefault="00813DC4" w:rsidP="003631FC">
            <w:pPr>
              <w:jc w:val="center"/>
              <w:rPr>
                <w:rFonts w:cs="Arial"/>
                <w:sz w:val="17"/>
                <w:szCs w:val="17"/>
              </w:rPr>
            </w:pPr>
            <w:r w:rsidRPr="0057336D">
              <w:rPr>
                <w:rFonts w:cs="Arial"/>
                <w:sz w:val="17"/>
                <w:szCs w:val="17"/>
              </w:rPr>
              <w:t>(....)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813DC4" w:rsidRPr="0057336D" w:rsidRDefault="00813DC4" w:rsidP="003631FC">
            <w:pPr>
              <w:jc w:val="center"/>
              <w:rPr>
                <w:rFonts w:cs="Arial"/>
                <w:sz w:val="17"/>
                <w:szCs w:val="17"/>
              </w:rPr>
            </w:pPr>
            <w:r w:rsidRPr="0057336D">
              <w:rPr>
                <w:rFonts w:cs="Arial"/>
                <w:sz w:val="17"/>
                <w:szCs w:val="17"/>
              </w:rPr>
              <w:t>(....)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813DC4" w:rsidRPr="0057336D" w:rsidRDefault="00813DC4" w:rsidP="003631FC">
            <w:pPr>
              <w:jc w:val="center"/>
              <w:rPr>
                <w:rFonts w:cs="Arial"/>
                <w:sz w:val="17"/>
                <w:szCs w:val="17"/>
              </w:rPr>
            </w:pPr>
            <w:r w:rsidRPr="0057336D">
              <w:rPr>
                <w:rFonts w:cs="Arial"/>
                <w:sz w:val="17"/>
                <w:szCs w:val="17"/>
              </w:rPr>
              <w:t>(....)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813DC4" w:rsidRPr="0057336D" w:rsidRDefault="00813DC4" w:rsidP="003631FC">
            <w:pPr>
              <w:jc w:val="center"/>
              <w:rPr>
                <w:rFonts w:cs="Arial"/>
                <w:sz w:val="17"/>
                <w:szCs w:val="17"/>
              </w:rPr>
            </w:pPr>
            <w:r w:rsidRPr="0057336D">
              <w:rPr>
                <w:rFonts w:cs="Arial"/>
                <w:sz w:val="17"/>
                <w:szCs w:val="17"/>
              </w:rPr>
              <w:t>(....)</w:t>
            </w:r>
          </w:p>
        </w:tc>
      </w:tr>
    </w:tbl>
    <w:p w:rsidR="00A016FA" w:rsidRPr="00A016FA" w:rsidRDefault="00A016FA" w:rsidP="00A016FA">
      <w:pPr>
        <w:pStyle w:val="Pargrafdellista"/>
        <w:ind w:left="360"/>
        <w:rPr>
          <w:rFonts w:ascii="Verdana" w:hAnsi="Verdana" w:cs="Arial"/>
          <w:b/>
          <w:sz w:val="20"/>
          <w:szCs w:val="20"/>
        </w:rPr>
      </w:pPr>
    </w:p>
    <w:p w:rsidR="00A016FA" w:rsidRDefault="00A016FA" w:rsidP="00A016FA">
      <w:pPr>
        <w:pStyle w:val="Pargrafdellista"/>
        <w:numPr>
          <w:ilvl w:val="0"/>
          <w:numId w:val="9"/>
        </w:numPr>
        <w:ind w:left="360"/>
        <w:rPr>
          <w:rFonts w:ascii="Verdana" w:hAnsi="Verdana" w:cs="Arial"/>
          <w:b/>
          <w:sz w:val="20"/>
          <w:szCs w:val="20"/>
        </w:rPr>
      </w:pPr>
      <w:r w:rsidRPr="00A016FA">
        <w:rPr>
          <w:rFonts w:ascii="Verdana" w:hAnsi="Verdana" w:cs="Arial"/>
          <w:b/>
          <w:sz w:val="20"/>
          <w:szCs w:val="20"/>
        </w:rPr>
        <w:t>Millora del pla d’activitats previstes en aquesta licitació</w:t>
      </w:r>
    </w:p>
    <w:p w:rsidR="00A016FA" w:rsidRDefault="00A016FA" w:rsidP="004D2A54">
      <w:pPr>
        <w:pStyle w:val="Pargrafdellista"/>
        <w:ind w:left="360"/>
        <w:rPr>
          <w:rFonts w:ascii="Verdana" w:hAnsi="Verdana" w:cs="Arial"/>
          <w:b/>
          <w:sz w:val="20"/>
          <w:szCs w:val="20"/>
        </w:rPr>
      </w:pPr>
    </w:p>
    <w:p w:rsidR="00A016FA" w:rsidRPr="00A016FA" w:rsidRDefault="00A016FA" w:rsidP="00A016FA">
      <w:pPr>
        <w:pStyle w:val="Pargrafdellista"/>
        <w:ind w:left="360"/>
        <w:rPr>
          <w:rFonts w:ascii="Verdana" w:hAnsi="Verdana" w:cs="Arial"/>
          <w:b/>
          <w:sz w:val="20"/>
          <w:szCs w:val="20"/>
        </w:rPr>
      </w:pPr>
    </w:p>
    <w:tbl>
      <w:tblPr>
        <w:tblW w:w="37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2"/>
        <w:gridCol w:w="2161"/>
        <w:gridCol w:w="2160"/>
      </w:tblGrid>
      <w:tr w:rsidR="00A016FA" w:rsidRPr="0057336D" w:rsidTr="00A016FA">
        <w:trPr>
          <w:trHeight w:val="579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16FA" w:rsidRPr="00A016FA" w:rsidRDefault="00A016FA" w:rsidP="00A016FA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A016FA">
              <w:rPr>
                <w:rFonts w:cs="Arial"/>
                <w:b/>
                <w:sz w:val="20"/>
                <w:szCs w:val="20"/>
              </w:rPr>
              <w:t xml:space="preserve">Millora </w:t>
            </w:r>
            <w:r>
              <w:rPr>
                <w:rFonts w:cs="Arial"/>
                <w:b/>
                <w:sz w:val="20"/>
                <w:szCs w:val="20"/>
              </w:rPr>
              <w:t>del pla d’activitats previstes en aquesta licitació</w:t>
            </w:r>
          </w:p>
          <w:p w:rsidR="00A016FA" w:rsidRPr="00A016FA" w:rsidRDefault="00A016FA" w:rsidP="00A016FA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7336D">
              <w:rPr>
                <w:rFonts w:cs="Arial"/>
                <w:i/>
                <w:sz w:val="18"/>
              </w:rPr>
              <w:t xml:space="preserve"> (Indicar amb “X” l’opció proposada)</w:t>
            </w:r>
            <w:r>
              <w:rPr>
                <w:rFonts w:cs="Arial"/>
                <w:i/>
                <w:sz w:val="16"/>
                <w:szCs w:val="16"/>
              </w:rPr>
              <w:t>Fins a 10</w:t>
            </w:r>
            <w:r w:rsidRPr="00D93FBE">
              <w:rPr>
                <w:rFonts w:cs="Arial"/>
                <w:i/>
                <w:sz w:val="16"/>
                <w:szCs w:val="16"/>
              </w:rPr>
              <w:t xml:space="preserve"> punts</w:t>
            </w:r>
          </w:p>
        </w:tc>
      </w:tr>
      <w:tr w:rsidR="00A016FA" w:rsidRPr="0057336D" w:rsidTr="00A016FA">
        <w:trPr>
          <w:trHeight w:val="579"/>
        </w:trPr>
        <w:tc>
          <w:tcPr>
            <w:tcW w:w="16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16FA" w:rsidRPr="00A016FA" w:rsidRDefault="00A016FA" w:rsidP="001621B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A016FA">
              <w:rPr>
                <w:rFonts w:cs="Arial"/>
                <w:b/>
                <w:sz w:val="20"/>
                <w:szCs w:val="20"/>
              </w:rPr>
              <w:t>5 punts</w:t>
            </w:r>
          </w:p>
        </w:tc>
        <w:tc>
          <w:tcPr>
            <w:tcW w:w="16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16FA" w:rsidRPr="00A016FA" w:rsidRDefault="00A016FA" w:rsidP="001621B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A016FA">
              <w:rPr>
                <w:rFonts w:cs="Arial"/>
                <w:b/>
                <w:sz w:val="20"/>
                <w:szCs w:val="20"/>
              </w:rPr>
              <w:t>10 punts</w:t>
            </w:r>
          </w:p>
        </w:tc>
        <w:tc>
          <w:tcPr>
            <w:tcW w:w="166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16FA" w:rsidRPr="00A016FA" w:rsidRDefault="00A016FA" w:rsidP="001621B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A016FA">
              <w:rPr>
                <w:rFonts w:cs="Arial"/>
                <w:b/>
                <w:sz w:val="20"/>
                <w:szCs w:val="20"/>
              </w:rPr>
              <w:t>Sense puntuació</w:t>
            </w:r>
          </w:p>
        </w:tc>
      </w:tr>
      <w:tr w:rsidR="00A016FA" w:rsidRPr="0057336D" w:rsidTr="00A016FA">
        <w:trPr>
          <w:trHeight w:val="459"/>
        </w:trPr>
        <w:tc>
          <w:tcPr>
            <w:tcW w:w="16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16FA" w:rsidRPr="00A016FA" w:rsidRDefault="00A016FA" w:rsidP="001621B2">
            <w:pPr>
              <w:jc w:val="center"/>
              <w:rPr>
                <w:rFonts w:cs="Arial"/>
                <w:sz w:val="18"/>
                <w:szCs w:val="18"/>
              </w:rPr>
            </w:pPr>
            <w:r w:rsidRPr="00A016FA">
              <w:rPr>
                <w:rFonts w:asciiTheme="minorHAnsi" w:hAnsiTheme="minorHAnsi" w:cstheme="minorHAnsi"/>
                <w:sz w:val="18"/>
                <w:szCs w:val="18"/>
              </w:rPr>
              <w:t>S'atorgarà la puntuació als licitadors que proposin una millora de caràcter estratègic o procedimental a les activitats indicades en aquest document</w:t>
            </w:r>
          </w:p>
        </w:tc>
        <w:tc>
          <w:tcPr>
            <w:tcW w:w="16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16FA" w:rsidRPr="00A016FA" w:rsidRDefault="00A016FA" w:rsidP="001621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016FA">
              <w:rPr>
                <w:rFonts w:asciiTheme="minorHAnsi" w:hAnsiTheme="minorHAnsi" w:cstheme="minorHAnsi"/>
                <w:sz w:val="18"/>
                <w:szCs w:val="18"/>
              </w:rPr>
              <w:t>S'atorgarà la puntuació als licitadors que proposin dues o més millores de caràcter estratègic o procedimental a les activitats indicades en aquest document</w:t>
            </w:r>
          </w:p>
        </w:tc>
        <w:tc>
          <w:tcPr>
            <w:tcW w:w="166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16FA" w:rsidRPr="00D21D72" w:rsidRDefault="00A016FA" w:rsidP="001621B2">
            <w:pPr>
              <w:jc w:val="center"/>
              <w:rPr>
                <w:rFonts w:cs="Arial"/>
                <w:sz w:val="17"/>
                <w:szCs w:val="17"/>
              </w:rPr>
            </w:pPr>
            <w:r w:rsidRPr="00A016FA">
              <w:rPr>
                <w:rFonts w:asciiTheme="minorHAnsi" w:hAnsiTheme="minorHAnsi" w:cstheme="minorHAnsi"/>
                <w:sz w:val="18"/>
                <w:szCs w:val="18"/>
              </w:rPr>
              <w:t>Sense millora</w:t>
            </w:r>
          </w:p>
        </w:tc>
      </w:tr>
      <w:tr w:rsidR="00A016FA" w:rsidRPr="0057336D" w:rsidTr="00A016FA">
        <w:trPr>
          <w:trHeight w:val="551"/>
        </w:trPr>
        <w:tc>
          <w:tcPr>
            <w:tcW w:w="1667" w:type="pct"/>
            <w:shd w:val="clear" w:color="auto" w:fill="auto"/>
            <w:vAlign w:val="center"/>
          </w:tcPr>
          <w:p w:rsidR="00A016FA" w:rsidRPr="0057336D" w:rsidRDefault="00A016FA" w:rsidP="001621B2">
            <w:pPr>
              <w:jc w:val="center"/>
              <w:rPr>
                <w:rFonts w:cs="Arial"/>
                <w:sz w:val="17"/>
                <w:szCs w:val="17"/>
              </w:rPr>
            </w:pPr>
            <w:r w:rsidRPr="0057336D">
              <w:rPr>
                <w:rFonts w:cs="Arial"/>
                <w:sz w:val="17"/>
                <w:szCs w:val="17"/>
              </w:rPr>
              <w:t>(....)</w:t>
            </w:r>
          </w:p>
        </w:tc>
        <w:tc>
          <w:tcPr>
            <w:tcW w:w="1667" w:type="pct"/>
            <w:shd w:val="clear" w:color="auto" w:fill="auto"/>
            <w:vAlign w:val="center"/>
          </w:tcPr>
          <w:p w:rsidR="00A016FA" w:rsidRPr="0057336D" w:rsidRDefault="00A016FA" w:rsidP="001621B2">
            <w:pPr>
              <w:jc w:val="center"/>
              <w:rPr>
                <w:rFonts w:cs="Arial"/>
                <w:sz w:val="17"/>
                <w:szCs w:val="17"/>
              </w:rPr>
            </w:pPr>
            <w:r w:rsidRPr="0057336D">
              <w:rPr>
                <w:rFonts w:cs="Arial"/>
                <w:sz w:val="17"/>
                <w:szCs w:val="17"/>
              </w:rPr>
              <w:t>(....)</w:t>
            </w:r>
          </w:p>
        </w:tc>
        <w:tc>
          <w:tcPr>
            <w:tcW w:w="1666" w:type="pct"/>
            <w:shd w:val="clear" w:color="auto" w:fill="auto"/>
            <w:vAlign w:val="center"/>
          </w:tcPr>
          <w:p w:rsidR="00A016FA" w:rsidRPr="0057336D" w:rsidRDefault="00A016FA" w:rsidP="001621B2">
            <w:pPr>
              <w:jc w:val="center"/>
              <w:rPr>
                <w:rFonts w:cs="Arial"/>
                <w:sz w:val="17"/>
                <w:szCs w:val="17"/>
              </w:rPr>
            </w:pPr>
            <w:r w:rsidRPr="0057336D">
              <w:rPr>
                <w:rFonts w:cs="Arial"/>
                <w:sz w:val="17"/>
                <w:szCs w:val="17"/>
              </w:rPr>
              <w:t>(....)</w:t>
            </w:r>
          </w:p>
        </w:tc>
      </w:tr>
    </w:tbl>
    <w:p w:rsidR="00590195" w:rsidRDefault="00590195" w:rsidP="005901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4D2A54">
        <w:rPr>
          <w:rFonts w:ascii="Arial Narrow" w:hAnsi="Arial Narrow" w:cs="Arial"/>
          <w:szCs w:val="24"/>
        </w:rPr>
      </w:r>
      <w:r w:rsidR="004D2A5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D2A54">
        <w:rPr>
          <w:rFonts w:ascii="Arial Narrow" w:hAnsi="Arial Narrow" w:cs="Arial"/>
          <w:szCs w:val="24"/>
        </w:rPr>
      </w:r>
      <w:r w:rsidR="004D2A5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D2A54">
        <w:rPr>
          <w:rFonts w:ascii="Arial Narrow" w:hAnsi="Arial Narrow" w:cs="Arial"/>
          <w:szCs w:val="24"/>
        </w:rPr>
      </w:r>
      <w:r w:rsidR="004D2A5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D2A54">
        <w:rPr>
          <w:rFonts w:ascii="Arial Narrow" w:hAnsi="Arial Narrow" w:cs="Arial"/>
          <w:szCs w:val="24"/>
        </w:rPr>
      </w:r>
      <w:r w:rsidR="004D2A5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D2A54">
        <w:rPr>
          <w:rFonts w:ascii="Arial Narrow" w:hAnsi="Arial Narrow" w:cs="Arial"/>
          <w:szCs w:val="24"/>
        </w:rPr>
      </w:r>
      <w:r w:rsidR="004D2A5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D2A54">
        <w:rPr>
          <w:rFonts w:ascii="Arial Narrow" w:hAnsi="Arial Narrow" w:cs="Arial"/>
          <w:szCs w:val="24"/>
        </w:rPr>
      </w:r>
      <w:r w:rsidR="004D2A5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590195" w:rsidRPr="004A6764" w:rsidRDefault="00590195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="002611BD">
        <w:rPr>
          <w:rFonts w:ascii="Arial Narrow" w:hAnsi="Arial Narrow" w:cs="Arial"/>
          <w:color w:val="000000"/>
          <w:szCs w:val="24"/>
          <w:u w:val="single"/>
        </w:rPr>
        <w:t xml:space="preserve"> (INSTITUT MUNICIPAL D’INFORMÀTICA)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D2A54">
        <w:rPr>
          <w:rFonts w:ascii="Arial Narrow" w:hAnsi="Arial Narrow" w:cs="Arial"/>
          <w:szCs w:val="24"/>
        </w:rPr>
      </w:r>
      <w:r w:rsidR="004D2A5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D2A54">
        <w:rPr>
          <w:rFonts w:ascii="Arial Narrow" w:hAnsi="Arial Narrow" w:cs="Arial"/>
          <w:szCs w:val="24"/>
        </w:rPr>
      </w:r>
      <w:r w:rsidR="004D2A5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="00653E20">
        <w:rPr>
          <w:rFonts w:ascii="Arial Narrow" w:hAnsi="Arial Narrow" w:cs="Arial"/>
          <w:szCs w:val="24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</w:t>
      </w:r>
      <w:r w:rsidR="00653E20">
        <w:rPr>
          <w:rFonts w:ascii="Arial Narrow" w:hAnsi="Arial Narrow" w:cs="Arial"/>
          <w:szCs w:val="24"/>
        </w:rPr>
        <w:t>,</w:t>
      </w:r>
      <w:r w:rsidRPr="004A6764">
        <w:rPr>
          <w:rFonts w:ascii="Arial Narrow" w:hAnsi="Arial Narrow" w:cs="Arial"/>
          <w:szCs w:val="24"/>
        </w:rPr>
        <w:t xml:space="preserve">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</w:t>
      </w:r>
      <w:r w:rsidR="006E40E3">
        <w:rPr>
          <w:rFonts w:ascii="Arial Narrow" w:hAnsi="Arial Narrow" w:cs="Arial"/>
          <w:bCs/>
          <w:iCs/>
          <w:szCs w:val="24"/>
        </w:rPr>
        <w:t>ls</w:t>
      </w:r>
      <w:r w:rsidRPr="004A6764">
        <w:rPr>
          <w:rFonts w:ascii="Arial Narrow" w:hAnsi="Arial Narrow" w:cs="Arial"/>
          <w:bCs/>
          <w:iCs/>
          <w:szCs w:val="24"/>
        </w:rPr>
        <w:t xml:space="preserve"> que estan exposades. </w:t>
      </w:r>
    </w:p>
    <w:p w:rsidR="00CC0A5C" w:rsidRDefault="00CC0A5C"/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</w:t>
      </w:r>
      <w:r>
        <w:rPr>
          <w:rFonts w:ascii="Arial Narrow" w:hAnsi="Arial Narrow"/>
          <w:szCs w:val="24"/>
        </w:rPr>
        <w:lastRenderedPageBreak/>
        <w:t>(tractament 0547-Gestió de la contractació administrativa a tercers), legitimada en base a la Llei 9/2017 de 8 de novembre, de Contractes del Sector Públic. Les vostres dades seran cedides</w:t>
      </w:r>
      <w:r w:rsidR="006E40E3">
        <w:rPr>
          <w:rFonts w:ascii="Arial Narrow" w:hAnsi="Arial Narrow"/>
          <w:szCs w:val="24"/>
        </w:rPr>
        <w:t>,</w:t>
      </w:r>
      <w:r>
        <w:rPr>
          <w:rFonts w:ascii="Arial Narrow" w:hAnsi="Arial Narrow"/>
          <w:szCs w:val="24"/>
        </w:rPr>
        <w:t xml:space="preserve"> si escau</w:t>
      </w:r>
      <w:r w:rsidR="006E40E3">
        <w:rPr>
          <w:rFonts w:ascii="Arial Narrow" w:hAnsi="Arial Narrow"/>
          <w:szCs w:val="24"/>
        </w:rPr>
        <w:t>,</w:t>
      </w:r>
      <w:r>
        <w:rPr>
          <w:rFonts w:ascii="Arial Narrow" w:hAnsi="Arial Narrow"/>
          <w:szCs w:val="24"/>
        </w:rPr>
        <w:t xml:space="preserve">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D2A54" w:rsidRDefault="004D2A5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D2A54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C89E77A" wp14:editId="518230E6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161540">
    <w:pPr>
      <w:ind w:left="-709" w:firstLine="142"/>
      <w:jc w:val="left"/>
    </w:pPr>
  </w:p>
  <w:p w:rsidR="00161540" w:rsidRP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161540" w:rsidRPr="00161540" w:rsidRDefault="00161540" w:rsidP="00161540">
    <w:pPr>
      <w:pStyle w:val="Capalera"/>
      <w:tabs>
        <w:tab w:val="left" w:pos="920"/>
      </w:tabs>
      <w:ind w:left="-426" w:hanging="283"/>
      <w:jc w:val="left"/>
      <w:rPr>
        <w:rFonts w:cs="Arial"/>
        <w:b/>
        <w:sz w:val="16"/>
        <w:szCs w:val="16"/>
      </w:rPr>
    </w:pPr>
    <w:r w:rsidRPr="00161540">
      <w:rPr>
        <w:rFonts w:cs="Arial"/>
        <w:b/>
        <w:sz w:val="16"/>
        <w:szCs w:val="16"/>
      </w:rPr>
      <w:t xml:space="preserve">Institut Municipal d’Informàtica </w:t>
    </w:r>
  </w:p>
  <w:p w:rsidR="00CD2873" w:rsidRDefault="00161540" w:rsidP="00161540">
    <w:pPr>
      <w:pStyle w:val="Capalera"/>
      <w:tabs>
        <w:tab w:val="clear" w:pos="4252"/>
        <w:tab w:val="clear" w:pos="8504"/>
        <w:tab w:val="left" w:pos="920"/>
      </w:tabs>
      <w:ind w:hanging="709"/>
      <w:jc w:val="left"/>
    </w:pPr>
    <w:r w:rsidRPr="00161540">
      <w:rPr>
        <w:rFonts w:cs="Arial"/>
        <w:b/>
        <w:sz w:val="16"/>
        <w:szCs w:val="16"/>
      </w:rPr>
      <w:t>Departament Administratiu-Financer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A896633"/>
    <w:multiLevelType w:val="hybridMultilevel"/>
    <w:tmpl w:val="1CFAF37C"/>
    <w:lvl w:ilvl="0" w:tplc="37CAB4F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7D4C"/>
    <w:rsid w:val="00161540"/>
    <w:rsid w:val="00182D16"/>
    <w:rsid w:val="002611BD"/>
    <w:rsid w:val="002E7CBE"/>
    <w:rsid w:val="00360052"/>
    <w:rsid w:val="0045654C"/>
    <w:rsid w:val="00484510"/>
    <w:rsid w:val="004D2A54"/>
    <w:rsid w:val="004D62D6"/>
    <w:rsid w:val="004F0247"/>
    <w:rsid w:val="00545805"/>
    <w:rsid w:val="00547169"/>
    <w:rsid w:val="00590195"/>
    <w:rsid w:val="0061538B"/>
    <w:rsid w:val="00645DDE"/>
    <w:rsid w:val="00653E20"/>
    <w:rsid w:val="00666E79"/>
    <w:rsid w:val="006E40E3"/>
    <w:rsid w:val="00764614"/>
    <w:rsid w:val="00813DC4"/>
    <w:rsid w:val="008446A6"/>
    <w:rsid w:val="00A016FA"/>
    <w:rsid w:val="00AD3A59"/>
    <w:rsid w:val="00B00B20"/>
    <w:rsid w:val="00B05DD6"/>
    <w:rsid w:val="00B45FE8"/>
    <w:rsid w:val="00B67F56"/>
    <w:rsid w:val="00BA3131"/>
    <w:rsid w:val="00BE7F72"/>
    <w:rsid w:val="00CC0A5C"/>
    <w:rsid w:val="00CD2873"/>
    <w:rsid w:val="00CF66CF"/>
    <w:rsid w:val="00D6141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1199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2024-02-20T11:33:00Z</dcterms:created>
  <dcterms:modified xsi:type="dcterms:W3CDTF">2024-03-05T11:22:00Z</dcterms:modified>
</cp:coreProperties>
</file>