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7B1" w:rsidRDefault="006F0A46">
      <w:pPr>
        <w:pStyle w:val="Textindependent"/>
        <w:ind w:left="31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7B1" w:rsidRDefault="006F0A46">
      <w:pPr>
        <w:spacing w:before="173"/>
        <w:ind w:left="24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F57B1" w:rsidRDefault="006F0A46">
      <w:pPr>
        <w:spacing w:before="4"/>
        <w:ind w:left="24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F57B1" w:rsidRDefault="005F57B1">
      <w:pPr>
        <w:pStyle w:val="Textindependent"/>
        <w:rPr>
          <w:rFonts w:ascii="Arial"/>
          <w:i/>
          <w:sz w:val="24"/>
        </w:rPr>
      </w:pPr>
    </w:p>
    <w:p w:rsidR="005F57B1" w:rsidRDefault="005F57B1">
      <w:pPr>
        <w:pStyle w:val="Textindependent"/>
        <w:spacing w:before="118"/>
        <w:rPr>
          <w:rFonts w:ascii="Arial"/>
          <w:i/>
          <w:sz w:val="24"/>
        </w:rPr>
      </w:pPr>
    </w:p>
    <w:p w:rsidR="005F57B1" w:rsidRDefault="006F0A46">
      <w:pPr>
        <w:pStyle w:val="Ttol"/>
        <w:ind w:left="572"/>
      </w:pPr>
      <w:r>
        <w:rPr>
          <w:spacing w:val="-4"/>
        </w:rPr>
        <w:t>ANNEX</w:t>
      </w:r>
      <w:r>
        <w:rPr>
          <w:spacing w:val="-11"/>
        </w:rPr>
        <w:t xml:space="preserve"> </w:t>
      </w:r>
      <w:r>
        <w:rPr>
          <w:spacing w:val="-5"/>
        </w:rPr>
        <w:t>4B</w:t>
      </w:r>
    </w:p>
    <w:p w:rsidR="005F57B1" w:rsidRDefault="006F0A46">
      <w:pPr>
        <w:pStyle w:val="Ttol"/>
        <w:spacing w:before="1"/>
      </w:pPr>
      <w:r>
        <w:t>DOCUMENT</w:t>
      </w:r>
      <w:r>
        <w:rPr>
          <w:spacing w:val="-5"/>
        </w:rPr>
        <w:t xml:space="preserve"> </w:t>
      </w:r>
      <w:r>
        <w:t>DESGLOSSAMENT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COSTOS</w:t>
      </w:r>
      <w:r>
        <w:rPr>
          <w:spacing w:val="-3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rPr>
          <w:spacing w:val="-2"/>
        </w:rPr>
        <w:t>ECONÒMICA</w:t>
      </w:r>
    </w:p>
    <w:p w:rsidR="005F57B1" w:rsidRDefault="006F0A46">
      <w:pPr>
        <w:pStyle w:val="Textindependent"/>
        <w:spacing w:before="243"/>
        <w:ind w:left="178" w:right="18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</w:t>
      </w:r>
      <w:r>
        <w:t>24000023</w:t>
      </w:r>
      <w:r>
        <w:rPr>
          <w:i/>
        </w:rPr>
        <w:t xml:space="preserve">, </w:t>
      </w:r>
      <w:r>
        <w:t>que té per objecte els serveis d’aprovisionament d’infraestructura, serveis de manteniment i govern, així com manteniment de seguretat de webs LAMP de la Direcció de Comunicació de l’Ajuntament de B</w:t>
      </w:r>
      <w:r>
        <w:t>arcelona, amb mesures de contractació pública sostenible, en compliment de l’establert a la clàusula 8a d’aquest plec s’incorpora el següent desglossament de costos directes i indirectes, precisant el benefici industrial i les despeses generals, i, imputan</w:t>
      </w:r>
      <w:r>
        <w:t>t l’IVA amb partida independent, aplicant el conveni</w:t>
      </w:r>
      <w:r>
        <w:rPr>
          <w:spacing w:val="40"/>
        </w:rPr>
        <w:t xml:space="preserve">  </w:t>
      </w:r>
      <w:r>
        <w:t>............................................................................,</w:t>
      </w:r>
      <w:r>
        <w:rPr>
          <w:spacing w:val="40"/>
        </w:rPr>
        <w:t xml:space="preserve">  </w:t>
      </w:r>
      <w:r>
        <w:t>i</w:t>
      </w:r>
      <w:r>
        <w:rPr>
          <w:spacing w:val="40"/>
        </w:rPr>
        <w:t xml:space="preserve">  </w:t>
      </w:r>
      <w:r>
        <w:t>d’acord</w:t>
      </w:r>
      <w:r>
        <w:rPr>
          <w:spacing w:val="40"/>
        </w:rPr>
        <w:t xml:space="preserve">  </w:t>
      </w:r>
      <w:r>
        <w:t>amb</w:t>
      </w:r>
      <w:r>
        <w:rPr>
          <w:spacing w:val="40"/>
        </w:rPr>
        <w:t xml:space="preserve">  </w:t>
      </w:r>
      <w:r>
        <w:t>l’oferta</w:t>
      </w:r>
    </w:p>
    <w:p w:rsidR="005F57B1" w:rsidRDefault="006F0A46">
      <w:pPr>
        <w:pStyle w:val="Textindependent"/>
        <w:spacing w:before="1"/>
        <w:ind w:left="178"/>
        <w:jc w:val="both"/>
      </w:pPr>
      <w:r>
        <w:t>econòmica</w:t>
      </w:r>
      <w:r>
        <w:rPr>
          <w:spacing w:val="-13"/>
        </w:rPr>
        <w:t xml:space="preserve"> </w:t>
      </w:r>
      <w:r>
        <w:rPr>
          <w:spacing w:val="-2"/>
        </w:rPr>
        <w:t>proposada.”</w:t>
      </w:r>
    </w:p>
    <w:p w:rsidR="005F57B1" w:rsidRDefault="005F57B1">
      <w:pPr>
        <w:pStyle w:val="Textindependent"/>
        <w:spacing w:before="242" w:after="1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2"/>
        <w:gridCol w:w="3996"/>
      </w:tblGrid>
      <w:tr w:rsidR="005F57B1">
        <w:trPr>
          <w:trHeight w:val="388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directes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concepte)</w:t>
            </w:r>
            <w:r>
              <w:rPr>
                <w:b/>
                <w:spacing w:val="-17"/>
                <w:sz w:val="20"/>
              </w:rPr>
              <w:t xml:space="preserve"> </w:t>
            </w:r>
            <w:hyperlink w:anchor="_bookmark0" w:history="1">
              <w:r>
                <w:rPr>
                  <w:b/>
                  <w:i/>
                  <w:spacing w:val="-10"/>
                  <w:sz w:val="20"/>
                  <w:vertAlign w:val="superscript"/>
                </w:rPr>
                <w:t>5</w:t>
              </w:r>
            </w:hyperlink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ind w:left="0"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</w:t>
            </w:r>
            <w:r>
              <w:rPr>
                <w:b/>
                <w:sz w:val="20"/>
              </w:rPr>
              <w:t>ort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5F57B1">
        <w:trPr>
          <w:trHeight w:val="386"/>
        </w:trPr>
        <w:tc>
          <w:tcPr>
            <w:tcW w:w="5782" w:type="dxa"/>
            <w:vMerge w:val="restart"/>
          </w:tcPr>
          <w:p w:rsidR="005F57B1" w:rsidRDefault="006F0A46">
            <w:pPr>
              <w:pStyle w:val="TableParagraph"/>
              <w:spacing w:before="26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5F57B1" w:rsidRDefault="006F0A46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(desglossar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treballadores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categories </w:t>
            </w:r>
            <w:r>
              <w:rPr>
                <w:spacing w:val="-2"/>
                <w:sz w:val="20"/>
              </w:rPr>
              <w:t>professionals)</w:t>
            </w:r>
            <w:hyperlink w:anchor="_bookmark1" w:history="1">
              <w:r>
                <w:rPr>
                  <w:spacing w:val="-2"/>
                  <w:sz w:val="20"/>
                  <w:vertAlign w:val="superscript"/>
                </w:rPr>
                <w:t>6</w:t>
              </w:r>
            </w:hyperlink>
          </w:p>
        </w:tc>
        <w:tc>
          <w:tcPr>
            <w:tcW w:w="3996" w:type="dxa"/>
          </w:tcPr>
          <w:p w:rsidR="005F57B1" w:rsidRDefault="005F57B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5F57B1">
        <w:trPr>
          <w:trHeight w:val="386"/>
        </w:trPr>
        <w:tc>
          <w:tcPr>
            <w:tcW w:w="5782" w:type="dxa"/>
            <w:vMerge/>
            <w:tcBorders>
              <w:top w:val="nil"/>
            </w:tcBorders>
          </w:tcPr>
          <w:p w:rsidR="005F57B1" w:rsidRDefault="005F57B1">
            <w:pPr>
              <w:rPr>
                <w:sz w:val="2"/>
                <w:szCs w:val="2"/>
              </w:rPr>
            </w:pPr>
          </w:p>
        </w:tc>
        <w:tc>
          <w:tcPr>
            <w:tcW w:w="3996" w:type="dxa"/>
          </w:tcPr>
          <w:p w:rsidR="005F57B1" w:rsidRDefault="005F57B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5F57B1">
        <w:trPr>
          <w:trHeight w:val="388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5F57B1">
        <w:trPr>
          <w:trHeight w:val="386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5F57B1">
        <w:trPr>
          <w:trHeight w:val="388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...</w:t>
            </w:r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5F57B1">
        <w:trPr>
          <w:trHeight w:val="386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Afegir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tantes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línies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com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perfils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s’incloguin</w:t>
            </w:r>
          </w:p>
        </w:tc>
        <w:tc>
          <w:tcPr>
            <w:tcW w:w="3996" w:type="dxa"/>
          </w:tcPr>
          <w:p w:rsidR="005F57B1" w:rsidRDefault="005F57B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5F57B1">
        <w:trPr>
          <w:trHeight w:val="385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5F57B1">
        <w:trPr>
          <w:trHeight w:val="388"/>
        </w:trPr>
        <w:tc>
          <w:tcPr>
            <w:tcW w:w="5782" w:type="dxa"/>
          </w:tcPr>
          <w:p w:rsidR="005F57B1" w:rsidRDefault="006F0A46">
            <w:pPr>
              <w:pStyle w:val="TableParagraph"/>
              <w:spacing w:before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spacing w:before="74"/>
              <w:ind w:left="0"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5F57B1">
        <w:trPr>
          <w:trHeight w:val="386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ind w:left="0" w:right="65"/>
              <w:jc w:val="right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directes)</w:t>
            </w:r>
          </w:p>
        </w:tc>
      </w:tr>
      <w:tr w:rsidR="005F57B1">
        <w:trPr>
          <w:trHeight w:val="388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i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concepte)</w:t>
            </w:r>
            <w:hyperlink w:anchor="_bookmark2" w:history="1">
              <w:r>
                <w:rPr>
                  <w:i/>
                  <w:spacing w:val="-2"/>
                  <w:sz w:val="20"/>
                  <w:vertAlign w:val="superscript"/>
                </w:rPr>
                <w:t>7</w:t>
              </w:r>
            </w:hyperlink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ind w:left="0"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5F57B1">
        <w:trPr>
          <w:trHeight w:val="385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6" w:type="dxa"/>
          </w:tcPr>
          <w:p w:rsidR="005F57B1" w:rsidRDefault="005F57B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5F57B1">
        <w:trPr>
          <w:trHeight w:val="388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3996" w:type="dxa"/>
          </w:tcPr>
          <w:p w:rsidR="005F57B1" w:rsidRDefault="005F57B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5F57B1">
        <w:trPr>
          <w:trHeight w:val="386"/>
        </w:trPr>
        <w:tc>
          <w:tcPr>
            <w:tcW w:w="5782" w:type="dxa"/>
          </w:tcPr>
          <w:p w:rsidR="005F57B1" w:rsidRDefault="006F0A4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3996" w:type="dxa"/>
          </w:tcPr>
          <w:p w:rsidR="005F57B1" w:rsidRDefault="005F57B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5F57B1">
        <w:trPr>
          <w:trHeight w:val="618"/>
        </w:trPr>
        <w:tc>
          <w:tcPr>
            <w:tcW w:w="5782" w:type="dxa"/>
          </w:tcPr>
          <w:p w:rsidR="005F57B1" w:rsidRDefault="006F0A46">
            <w:pPr>
              <w:pStyle w:val="TableParagraph"/>
              <w:spacing w:before="1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spacing w:before="67" w:line="243" w:lineRule="exact"/>
              <w:ind w:left="246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indirectes)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(benefici</w:t>
            </w:r>
          </w:p>
          <w:p w:rsidR="005F57B1" w:rsidRDefault="006F0A46">
            <w:pPr>
              <w:pStyle w:val="TableParagraph"/>
              <w:spacing w:before="0" w:line="243" w:lineRule="exact"/>
              <w:ind w:left="1828"/>
              <w:rPr>
                <w:sz w:val="20"/>
              </w:rPr>
            </w:pPr>
            <w:r>
              <w:rPr>
                <w:sz w:val="20"/>
              </w:rPr>
              <w:t>industrial)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</w:tr>
      <w:tr w:rsidR="005F57B1">
        <w:trPr>
          <w:trHeight w:val="513"/>
        </w:trPr>
        <w:tc>
          <w:tcPr>
            <w:tcW w:w="5782" w:type="dxa"/>
          </w:tcPr>
          <w:p w:rsidR="005F57B1" w:rsidRDefault="006F0A46">
            <w:pPr>
              <w:pStyle w:val="TableParagraph"/>
              <w:spacing w:before="9" w:line="24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COSTOS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(directes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indirectes)+ (benefici industrial):</w:t>
            </w:r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spacing w:before="134"/>
              <w:ind w:left="0"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5F57B1">
        <w:trPr>
          <w:trHeight w:val="386"/>
        </w:trPr>
        <w:tc>
          <w:tcPr>
            <w:tcW w:w="5782" w:type="dxa"/>
          </w:tcPr>
          <w:p w:rsidR="005F57B1" w:rsidRDefault="006F0A46">
            <w:pPr>
              <w:pStyle w:val="TableParagraph"/>
              <w:tabs>
                <w:tab w:val="left" w:leader="dot" w:pos="429"/>
              </w:tabs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.</w:t>
            </w:r>
            <w:r>
              <w:rPr>
                <w:b/>
                <w:sz w:val="20"/>
              </w:rPr>
              <w:tab/>
              <w:t>%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  <w:tc>
          <w:tcPr>
            <w:tcW w:w="3996" w:type="dxa"/>
          </w:tcPr>
          <w:p w:rsidR="005F57B1" w:rsidRDefault="006F0A46">
            <w:pPr>
              <w:pStyle w:val="TableParagraph"/>
              <w:ind w:left="0"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</w:tbl>
    <w:p w:rsidR="005F57B1" w:rsidRDefault="005F57B1">
      <w:pPr>
        <w:pStyle w:val="Textindependent"/>
        <w:spacing w:before="4"/>
      </w:pPr>
    </w:p>
    <w:p w:rsidR="005F57B1" w:rsidRDefault="006F0A46">
      <w:pPr>
        <w:pStyle w:val="Textindependent"/>
        <w:spacing w:before="1"/>
        <w:ind w:left="17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5F57B1" w:rsidRDefault="006F0A46">
      <w:pPr>
        <w:pStyle w:val="Textindependent"/>
        <w:spacing w:before="67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212500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6.732359pt;width:144pt;height:.481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F57B1" w:rsidRDefault="006F0A46">
      <w:pPr>
        <w:spacing w:before="88" w:line="237" w:lineRule="auto"/>
        <w:ind w:left="178" w:right="190"/>
        <w:jc w:val="both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sz w:val="15"/>
          <w:vertAlign w:val="superscript"/>
        </w:rPr>
        <w:t>5</w:t>
      </w:r>
      <w:r>
        <w:rPr>
          <w:rFonts w:ascii="Arial" w:hAnsi="Arial"/>
          <w:spacing w:val="-1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Costos directes:</w:t>
      </w:r>
      <w:r>
        <w:rPr>
          <w:rFonts w:ascii="Times New Roman" w:hAnsi="Times New Roman"/>
          <w:b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</w:t>
      </w:r>
      <w:r>
        <w:rPr>
          <w:rFonts w:ascii="Times New Roman" w:hAnsi="Times New Roman"/>
          <w:i/>
          <w:sz w:val="15"/>
        </w:rPr>
        <w:t>una forma molt clara,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sense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 de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cap tipus de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 Primeres,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:rsidR="005F57B1" w:rsidRDefault="006F0A46">
      <w:pPr>
        <w:spacing w:before="1"/>
        <w:ind w:left="178"/>
        <w:jc w:val="both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>6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5F57B1" w:rsidRDefault="006F0A46">
      <w:pPr>
        <w:spacing w:before="3" w:line="237" w:lineRule="auto"/>
        <w:ind w:left="178" w:right="189"/>
        <w:jc w:val="both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sz w:val="15"/>
          <w:vertAlign w:val="superscript"/>
        </w:rPr>
        <w:t>7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</w:t>
      </w:r>
      <w:r>
        <w:rPr>
          <w:rFonts w:ascii="Times New Roman" w:hAnsi="Times New Roman"/>
          <w:i/>
          <w:sz w:val="15"/>
        </w:rPr>
        <w:t>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  <w:bookmarkStart w:id="3" w:name="_GoBack"/>
      <w:bookmarkEnd w:id="3"/>
    </w:p>
    <w:sectPr w:rsidR="005F57B1">
      <w:type w:val="continuous"/>
      <w:pgSz w:w="11910" w:h="16840"/>
      <w:pgMar w:top="700" w:right="660" w:bottom="0" w:left="1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F57B1"/>
    <w:rsid w:val="005F57B1"/>
    <w:rsid w:val="006F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66" w:right="57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69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F0A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F0A4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66" w:right="57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69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F0A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F0A4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2124</Characters>
  <Application>Microsoft Office Word</Application>
  <DocSecurity>0</DocSecurity>
  <Lines>17</Lines>
  <Paragraphs>4</Paragraphs>
  <ScaleCrop>false</ScaleCrop>
  <Company>IMI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2024-04-26T07:31:00Z</dcterms:created>
  <dcterms:modified xsi:type="dcterms:W3CDTF">2024-04-26T07:37:00Z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2024-04-26T00:00:00Z</vt:filetime>
  </property>
  <property fmtid="{D5CDD505-2E9C-101B-9397-08002B2CF9AE}" pid="5" name="Producer">
    <vt:lpwstr>Adobe PDF Library 10.0; modified using iText® 5.4.1 ©2000-2012 1T3XT BVBA (AGPL-version)</vt:lpwstr>
  </property>
</Properties>
</file>