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0FB" w:rsidRDefault="004D0D23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40FB" w:rsidRDefault="004D0D23">
      <w:pPr>
        <w:spacing w:before="179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440FB" w:rsidRDefault="004D0D23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8440FB" w:rsidRDefault="008440FB">
      <w:pPr>
        <w:pStyle w:val="Textindependent"/>
        <w:spacing w:before="152"/>
        <w:rPr>
          <w:rFonts w:ascii="Arial"/>
          <w:i/>
          <w:sz w:val="24"/>
        </w:rPr>
      </w:pPr>
    </w:p>
    <w:p w:rsidR="008440FB" w:rsidRDefault="004D0D23">
      <w:pPr>
        <w:pStyle w:val="Ttol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3B</w:t>
      </w:r>
    </w:p>
    <w:p w:rsidR="008440FB" w:rsidRDefault="004D0D23">
      <w:pPr>
        <w:pStyle w:val="Ttol"/>
        <w:ind w:right="9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8440FB" w:rsidRDefault="008440FB">
      <w:pPr>
        <w:pStyle w:val="Textindependent"/>
        <w:spacing w:before="196"/>
        <w:rPr>
          <w:b/>
          <w:sz w:val="24"/>
        </w:rPr>
      </w:pPr>
    </w:p>
    <w:p w:rsidR="008440FB" w:rsidRDefault="004D0D23">
      <w:pPr>
        <w:pStyle w:val="Textindependent"/>
        <w:ind w:left="118" w:right="108"/>
        <w:jc w:val="both"/>
      </w:pPr>
      <w:r>
        <w:t>“El Sr./la Sra. ..., domiciliat/ada a ... carrer ... núm. ..., amb DNI/NIF núm. ..., major d’edat, en nom propi, o en representació de l’empresa ..., NIF núm. ..., amb domicili a ... carrer ... núm. ... assabentat/ada de les condicions exigides per optar a</w:t>
      </w:r>
      <w:r>
        <w:t xml:space="preserve"> l’adjudicació del contracte </w:t>
      </w:r>
      <w:r>
        <w:rPr>
          <w:i/>
        </w:rPr>
        <w:t xml:space="preserve">número d’expedient 24000039 </w:t>
      </w:r>
      <w:r>
        <w:t>que té per objecte el subministrament i instal·lació de nous punts d'accés a la xarxa WiFi corporativa de l’Ajuntament de Barcelona, així com el llicenciament associat per al seu correcte funcionamen</w:t>
      </w:r>
      <w:r>
        <w:t>t, amb mesures de contractació pública sostenible</w:t>
      </w:r>
      <w:r>
        <w:rPr>
          <w:i/>
        </w:rPr>
        <w:t xml:space="preserve">, </w:t>
      </w:r>
      <w:r>
        <w:t>en compliment de l’establert a la clàusula 8a d’aquest plec s’incorpora el següent desglossament de costos directes i indirectes, precisant el benefici industrial i les despeses generals,</w:t>
      </w:r>
      <w:r>
        <w:rPr>
          <w:spacing w:val="58"/>
          <w:w w:val="150"/>
        </w:rPr>
        <w:t xml:space="preserve">  </w:t>
      </w:r>
      <w:r>
        <w:t>i,</w:t>
      </w:r>
      <w:r>
        <w:rPr>
          <w:spacing w:val="58"/>
          <w:w w:val="150"/>
        </w:rPr>
        <w:t xml:space="preserve">  </w:t>
      </w:r>
      <w:r>
        <w:t>imputant</w:t>
      </w:r>
      <w:r>
        <w:rPr>
          <w:spacing w:val="58"/>
          <w:w w:val="150"/>
        </w:rPr>
        <w:t xml:space="preserve">  </w:t>
      </w:r>
      <w:r>
        <w:t>l’</w:t>
      </w:r>
      <w:r>
        <w:t>IVA</w:t>
      </w:r>
      <w:r>
        <w:rPr>
          <w:spacing w:val="59"/>
          <w:w w:val="150"/>
        </w:rPr>
        <w:t xml:space="preserve">  </w:t>
      </w:r>
      <w:r>
        <w:t>amb</w:t>
      </w:r>
      <w:r>
        <w:rPr>
          <w:spacing w:val="60"/>
          <w:w w:val="150"/>
        </w:rPr>
        <w:t xml:space="preserve">  </w:t>
      </w:r>
      <w:r>
        <w:t>partida</w:t>
      </w:r>
      <w:r>
        <w:rPr>
          <w:spacing w:val="56"/>
          <w:w w:val="150"/>
        </w:rPr>
        <w:t xml:space="preserve">  </w:t>
      </w:r>
      <w:r>
        <w:t>independent,</w:t>
      </w:r>
      <w:r>
        <w:rPr>
          <w:spacing w:val="61"/>
          <w:w w:val="150"/>
        </w:rPr>
        <w:t xml:space="preserve">  </w:t>
      </w:r>
      <w:r>
        <w:t>aplicant</w:t>
      </w:r>
      <w:r>
        <w:rPr>
          <w:spacing w:val="59"/>
          <w:w w:val="150"/>
        </w:rPr>
        <w:t xml:space="preserve">  </w:t>
      </w:r>
      <w:r>
        <w:t>el</w:t>
      </w:r>
      <w:r>
        <w:rPr>
          <w:spacing w:val="60"/>
          <w:w w:val="150"/>
        </w:rPr>
        <w:t xml:space="preserve">  </w:t>
      </w:r>
      <w:r>
        <w:rPr>
          <w:spacing w:val="-2"/>
        </w:rPr>
        <w:t>conveni</w:t>
      </w:r>
    </w:p>
    <w:p w:rsidR="008440FB" w:rsidRDefault="004D0D23">
      <w:pPr>
        <w:pStyle w:val="Textindependent"/>
        <w:tabs>
          <w:tab w:val="left" w:pos="5918"/>
          <w:tab w:val="left" w:pos="6184"/>
          <w:tab w:val="left" w:pos="7122"/>
          <w:tab w:val="left" w:pos="7769"/>
          <w:tab w:val="left" w:pos="8681"/>
        </w:tabs>
        <w:spacing w:before="2" w:line="243" w:lineRule="exact"/>
        <w:ind w:left="118"/>
      </w:pPr>
      <w:r>
        <w:rPr>
          <w:spacing w:val="-2"/>
        </w:rPr>
        <w:t>............................................................................,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d’acord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l’oferta</w:t>
      </w:r>
      <w:r>
        <w:tab/>
      </w:r>
      <w:r>
        <w:rPr>
          <w:spacing w:val="-2"/>
        </w:rPr>
        <w:t>econòmica</w:t>
      </w:r>
    </w:p>
    <w:p w:rsidR="008440FB" w:rsidRDefault="004D0D23">
      <w:pPr>
        <w:pStyle w:val="Textindependent"/>
        <w:spacing w:line="243" w:lineRule="exact"/>
        <w:ind w:left="118"/>
      </w:pPr>
      <w:r>
        <w:rPr>
          <w:spacing w:val="-2"/>
        </w:rPr>
        <w:t>proposada.”</w:t>
      </w:r>
    </w:p>
    <w:p w:rsidR="008440FB" w:rsidRDefault="008440FB">
      <w:pPr>
        <w:pStyle w:val="Textindependent"/>
      </w:pPr>
    </w:p>
    <w:p w:rsidR="008440FB" w:rsidRDefault="008440FB">
      <w:pPr>
        <w:pStyle w:val="Textindependent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440FB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440FB" w:rsidRDefault="004D0D23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4</w:t>
            </w:r>
          </w:p>
          <w:p w:rsidR="008440FB" w:rsidRDefault="004D0D23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440FB" w:rsidRDefault="004D0D23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8440FB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440FB" w:rsidRDefault="008440FB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8440FB" w:rsidRDefault="008440FB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8440FB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440FB" w:rsidRDefault="004D0D23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440FB" w:rsidRDefault="008440F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440FB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440FB" w:rsidRDefault="004D0D23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440FB" w:rsidRDefault="008440F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440FB">
        <w:trPr>
          <w:trHeight w:val="248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440FB" w:rsidRDefault="004D0D23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8440FB" w:rsidRDefault="004D0D23">
            <w:pPr>
              <w:pStyle w:val="TableParagraph"/>
              <w:tabs>
                <w:tab w:val="left" w:pos="1941"/>
                <w:tab w:val="left" w:pos="3395"/>
              </w:tabs>
              <w:spacing w:line="244" w:lineRule="exact"/>
              <w:ind w:right="92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440FB" w:rsidRDefault="004D0D23">
            <w:pPr>
              <w:pStyle w:val="TableParagraph"/>
              <w:tabs>
                <w:tab w:val="left" w:leader="dot" w:pos="611"/>
              </w:tabs>
              <w:spacing w:before="12" w:line="21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8440FB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440FB" w:rsidRDefault="008440FB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8440FB" w:rsidRDefault="008440F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440FB">
        <w:trPr>
          <w:trHeight w:val="273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8440FB" w:rsidRDefault="004D0D23">
            <w:pPr>
              <w:pStyle w:val="TableParagraph"/>
              <w:spacing w:before="13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8440FB" w:rsidRDefault="004D0D23">
            <w:pPr>
              <w:pStyle w:val="TableParagraph"/>
              <w:spacing w:before="13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8440FB" w:rsidRDefault="008440FB">
      <w:pPr>
        <w:pStyle w:val="Textindependent"/>
        <w:spacing w:before="4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440FB">
        <w:trPr>
          <w:trHeight w:val="257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440FB" w:rsidRDefault="004D0D23">
            <w:pPr>
              <w:pStyle w:val="TableParagraph"/>
              <w:spacing w:before="9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440FB" w:rsidRDefault="004D0D23">
            <w:pPr>
              <w:pStyle w:val="TableParagraph"/>
              <w:spacing w:before="21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8440FB">
        <w:trPr>
          <w:trHeight w:val="197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440FB" w:rsidRDefault="008440FB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8440FB" w:rsidRDefault="008440FB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8440FB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440FB" w:rsidRDefault="004D0D23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440FB" w:rsidRDefault="008440F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440FB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440FB" w:rsidRDefault="004D0D23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440FB" w:rsidRDefault="008440F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440FB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440FB" w:rsidRDefault="004D0D23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440FB" w:rsidRDefault="008440F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440FB">
        <w:trPr>
          <w:trHeight w:val="272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8440FB" w:rsidRDefault="004D0D23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8440FB" w:rsidRDefault="004D0D23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8440FB" w:rsidRDefault="008440FB">
      <w:pPr>
        <w:pStyle w:val="Textindependent"/>
        <w:spacing w:before="4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440FB">
        <w:trPr>
          <w:trHeight w:val="262"/>
        </w:trPr>
        <w:tc>
          <w:tcPr>
            <w:tcW w:w="4415" w:type="dxa"/>
            <w:vMerge w:val="restart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8440FB" w:rsidRDefault="004D0D23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8440FB" w:rsidRDefault="004D0D23">
            <w:pPr>
              <w:pStyle w:val="TableParagraph"/>
              <w:spacing w:before="2" w:line="232" w:lineRule="exact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440FB" w:rsidRDefault="008440F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440FB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8440FB" w:rsidRDefault="008440FB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40FB" w:rsidRDefault="008440FB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8440FB" w:rsidRDefault="008440FB">
      <w:pPr>
        <w:pStyle w:val="Textindependent"/>
        <w:spacing w:before="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440FB">
        <w:trPr>
          <w:trHeight w:val="284"/>
        </w:trPr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8440FB" w:rsidRDefault="004D0D23">
            <w:pPr>
              <w:pStyle w:val="TableParagraph"/>
              <w:tabs>
                <w:tab w:val="left" w:leader="dot" w:pos="685"/>
              </w:tabs>
              <w:spacing w:before="22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8440FB" w:rsidRDefault="008440F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8440FB" w:rsidRDefault="004D0D23">
      <w:pPr>
        <w:pStyle w:val="Textindependent"/>
        <w:spacing w:before="242"/>
        <w:ind w:left="118" w:right="108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8440FB" w:rsidRDefault="008440FB">
      <w:pPr>
        <w:pStyle w:val="Textindependent"/>
      </w:pPr>
    </w:p>
    <w:p w:rsidR="008440FB" w:rsidRDefault="008440FB">
      <w:pPr>
        <w:pStyle w:val="Textindependent"/>
        <w:spacing w:before="2"/>
      </w:pPr>
    </w:p>
    <w:p w:rsidR="008440FB" w:rsidRDefault="004D0D23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8440FB" w:rsidRDefault="004D0D23">
      <w:pPr>
        <w:pStyle w:val="Textindependent"/>
        <w:spacing w:before="13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255398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20.110098pt;width:144.020pt;height:.47998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8440FB" w:rsidRDefault="004D0D23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4</w:t>
      </w:r>
      <w:r>
        <w:rPr>
          <w:rFonts w:ascii="Arial" w:hAnsi="Arial"/>
          <w:spacing w:val="26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8440FB" w:rsidRDefault="004D0D23">
      <w:pPr>
        <w:ind w:left="118" w:right="105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d’Obra Indirecta, costos d’aprovisionament o producció. Costos Indirectes</w:t>
      </w:r>
      <w:r>
        <w:rPr>
          <w:rFonts w:ascii="Times New Roman" w:hAnsi="Times New Roman"/>
          <w:i/>
          <w:sz w:val="16"/>
        </w:rPr>
        <w:t xml:space="preserve"> Generals (CIG): els no necessaris per fabricar, com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  <w:bookmarkStart w:id="0" w:name="_GoBack"/>
      <w:bookmarkEnd w:id="0"/>
    </w:p>
    <w:sectPr w:rsidR="008440FB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440FB"/>
    <w:rsid w:val="004D0D23"/>
    <w:rsid w:val="0084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1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D0D2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D0D23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1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D0D2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D0D23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1909</Characters>
  <Application>Microsoft Office Word</Application>
  <DocSecurity>0</DocSecurity>
  <Lines>15</Lines>
  <Paragraphs>4</Paragraphs>
  <ScaleCrop>false</ScaleCrop>
  <Company>IMI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2024-07-22T08:30:00Z</dcterms:created>
  <dcterms:modified xsi:type="dcterms:W3CDTF">2024-07-22T09:01:00Z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2024-07-22T00:00:00Z</vt:filetime>
  </property>
  <property fmtid="{D5CDD505-2E9C-101B-9397-08002B2CF9AE}" pid="5" name="Producer">
    <vt:lpwstr>Microsoft® Word 2010; modified using iText® 5.4.1 ©2000-2012 1T3XT BVBA (AGPL-version)</vt:lpwstr>
  </property>
</Properties>
</file>