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E010ED">
              <w:rPr>
                <w:rFonts w:ascii="Arial Narrow" w:hAnsi="Arial Narrow" w:cs="Arial"/>
                <w:szCs w:val="24"/>
              </w:rPr>
              <w:t xml:space="preserve"> </w:t>
            </w:r>
            <w:r w:rsidR="00A74AD2">
              <w:rPr>
                <w:rFonts w:ascii="Arial Narrow" w:hAnsi="Arial Narrow" w:cs="Arial"/>
                <w:szCs w:val="24"/>
              </w:rPr>
              <w:t>P2400039 (</w:t>
            </w:r>
            <w:r w:rsidR="00E010ED">
              <w:rPr>
                <w:rFonts w:ascii="Arial Narrow" w:hAnsi="Arial Narrow" w:cs="Arial"/>
                <w:szCs w:val="24"/>
              </w:rPr>
              <w:t>R0080</w:t>
            </w:r>
            <w:r w:rsidR="00A74AD2">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E010ED">
              <w:t xml:space="preserve"> </w:t>
            </w:r>
            <w:r w:rsidR="00E010ED" w:rsidRPr="00E010ED">
              <w:rPr>
                <w:rFonts w:ascii="Arial Narrow" w:hAnsi="Arial Narrow" w:cs="Arial"/>
                <w:szCs w:val="24"/>
              </w:rPr>
              <w:t>Realització de la Campanya de revisions mèdiques 2024 per al personal de l’Institut Municipal d’Informàtica (IMI) de l’Ajuntament de Barcelona</w:t>
            </w:r>
            <w:r w:rsidR="00E010ED">
              <w:rPr>
                <w:rFonts w:ascii="Arial Narrow" w:hAnsi="Arial Narrow" w:cs="Arial"/>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2A4324" w:rsidRDefault="002A43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Default="002A43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Pr="004A6764" w:rsidRDefault="002A43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PRESSUPOST A TANT ALÇAT SERVEI DE VIGILÀNCIA DE LA SALUT COL·LECTIU</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Default="00CD2873" w:rsidP="00CD2873">
      <w:pPr>
        <w:rPr>
          <w:rFonts w:ascii="Arial Narrow" w:hAnsi="Arial Narrow" w:cs="Arial"/>
          <w:szCs w:val="24"/>
        </w:rPr>
      </w:pPr>
    </w:p>
    <w:p w:rsidR="002A4324" w:rsidRPr="004A6764" w:rsidRDefault="002A4324"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Pr>
          <w:rFonts w:ascii="Arial Narrow" w:hAnsi="Arial Narrow" w:cs="Arial"/>
          <w:szCs w:val="24"/>
          <w:u w:val="single"/>
        </w:rPr>
        <w:t>PRESSUPOST A PREU UNITARI SERVEI DE VIGILÀNCIA DE LA SALUT INDIVIDUAL</w:t>
      </w:r>
    </w:p>
    <w:p w:rsidR="002A4324" w:rsidRPr="002A4324" w:rsidRDefault="002A4324" w:rsidP="002A4324">
      <w:pPr>
        <w:rPr>
          <w:rFonts w:ascii="Verdana" w:hAnsi="Verdana"/>
          <w:sz w:val="18"/>
          <w:szCs w:val="18"/>
        </w:rPr>
      </w:pPr>
    </w:p>
    <w:tbl>
      <w:tblPr>
        <w:tblStyle w:val="Tabladelista3-nfasis21"/>
        <w:tblpPr w:leftFromText="141" w:rightFromText="141" w:vertAnchor="text" w:horzAnchor="margin" w:tblpY="83"/>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16"/>
        <w:gridCol w:w="1852"/>
        <w:gridCol w:w="1852"/>
      </w:tblGrid>
      <w:tr w:rsidR="002A4324" w:rsidRPr="009B2A5D" w:rsidTr="002A4324">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2876" w:type="pct"/>
            <w:tcBorders>
              <w:bottom w:val="none" w:sz="0" w:space="0" w:color="auto"/>
              <w:right w:val="none" w:sz="0" w:space="0" w:color="auto"/>
            </w:tcBorders>
            <w:shd w:val="clear" w:color="auto" w:fill="auto"/>
            <w:noWrap/>
            <w:vAlign w:val="center"/>
            <w:hideMark/>
          </w:tcPr>
          <w:p w:rsidR="002A4324" w:rsidRPr="002A4324" w:rsidRDefault="002A4324" w:rsidP="00327355">
            <w:pPr>
              <w:jc w:val="center"/>
              <w:rPr>
                <w:rFonts w:cs="Arial"/>
                <w:color w:val="auto"/>
                <w:sz w:val="18"/>
                <w:szCs w:val="17"/>
              </w:rPr>
            </w:pPr>
            <w:r w:rsidRPr="002A4324">
              <w:rPr>
                <w:rFonts w:cs="Arial"/>
                <w:color w:val="auto"/>
                <w:sz w:val="18"/>
                <w:szCs w:val="17"/>
              </w:rPr>
              <w:t>Concepte</w:t>
            </w:r>
          </w:p>
        </w:tc>
        <w:tc>
          <w:tcPr>
            <w:tcW w:w="1062" w:type="pct"/>
            <w:shd w:val="clear" w:color="auto" w:fill="auto"/>
            <w:noWrap/>
            <w:hideMark/>
          </w:tcPr>
          <w:p w:rsidR="002A4324" w:rsidRPr="002A4324" w:rsidRDefault="002A4324" w:rsidP="00327355">
            <w:pPr>
              <w:jc w:val="center"/>
              <w:cnfStyle w:val="100000000000" w:firstRow="1" w:lastRow="0" w:firstColumn="0" w:lastColumn="0" w:oddVBand="0" w:evenVBand="0" w:oddHBand="0" w:evenHBand="0" w:firstRowFirstColumn="0" w:firstRowLastColumn="0" w:lastRowFirstColumn="0" w:lastRowLastColumn="0"/>
              <w:rPr>
                <w:rFonts w:cs="Arial"/>
                <w:i/>
                <w:color w:val="auto"/>
                <w:sz w:val="18"/>
                <w:szCs w:val="17"/>
              </w:rPr>
            </w:pPr>
            <w:r w:rsidRPr="002A4324">
              <w:rPr>
                <w:rFonts w:cs="Arial"/>
                <w:i/>
                <w:color w:val="auto"/>
                <w:sz w:val="18"/>
                <w:szCs w:val="17"/>
              </w:rPr>
              <w:t>Preu unitari</w:t>
            </w:r>
          </w:p>
          <w:p w:rsidR="002A4324" w:rsidRPr="002A4324" w:rsidRDefault="002A4324" w:rsidP="00327355">
            <w:pPr>
              <w:jc w:val="center"/>
              <w:cnfStyle w:val="100000000000" w:firstRow="1" w:lastRow="0" w:firstColumn="0" w:lastColumn="0" w:oddVBand="0" w:evenVBand="0" w:oddHBand="0" w:evenHBand="0" w:firstRowFirstColumn="0" w:firstRowLastColumn="0" w:lastRowFirstColumn="0" w:lastRowLastColumn="0"/>
              <w:rPr>
                <w:rFonts w:cs="Arial"/>
                <w:i/>
                <w:color w:val="auto"/>
                <w:sz w:val="18"/>
                <w:szCs w:val="17"/>
              </w:rPr>
            </w:pPr>
            <w:r w:rsidRPr="002A4324">
              <w:rPr>
                <w:rFonts w:cs="Arial"/>
                <w:i/>
                <w:color w:val="auto"/>
                <w:sz w:val="18"/>
                <w:szCs w:val="17"/>
              </w:rPr>
              <w:t>IVA exclòs</w:t>
            </w:r>
          </w:p>
        </w:tc>
        <w:tc>
          <w:tcPr>
            <w:tcW w:w="1062" w:type="pct"/>
            <w:shd w:val="clear" w:color="auto" w:fill="auto"/>
          </w:tcPr>
          <w:p w:rsidR="002A4324" w:rsidRPr="002A4324" w:rsidRDefault="002A4324" w:rsidP="00327355">
            <w:pPr>
              <w:jc w:val="center"/>
              <w:cnfStyle w:val="100000000000" w:firstRow="1" w:lastRow="0" w:firstColumn="0" w:lastColumn="0" w:oddVBand="0" w:evenVBand="0" w:oddHBand="0" w:evenHBand="0" w:firstRowFirstColumn="0" w:firstRowLastColumn="0" w:lastRowFirstColumn="0" w:lastRowLastColumn="0"/>
              <w:rPr>
                <w:rFonts w:cs="Arial"/>
                <w:i/>
                <w:color w:val="auto"/>
                <w:sz w:val="18"/>
                <w:szCs w:val="17"/>
              </w:rPr>
            </w:pPr>
            <w:r w:rsidRPr="002A4324">
              <w:rPr>
                <w:rFonts w:cs="Arial"/>
                <w:i/>
                <w:color w:val="auto"/>
                <w:sz w:val="18"/>
                <w:szCs w:val="17"/>
              </w:rPr>
              <w:t>Preu unitari</w:t>
            </w:r>
          </w:p>
          <w:p w:rsidR="002A4324" w:rsidRPr="002A4324" w:rsidRDefault="002A4324" w:rsidP="00327355">
            <w:pPr>
              <w:jc w:val="center"/>
              <w:cnfStyle w:val="100000000000" w:firstRow="1" w:lastRow="0" w:firstColumn="0" w:lastColumn="0" w:oddVBand="0" w:evenVBand="0" w:oddHBand="0" w:evenHBand="0" w:firstRowFirstColumn="0" w:firstRowLastColumn="0" w:lastRowFirstColumn="0" w:lastRowLastColumn="0"/>
              <w:rPr>
                <w:rFonts w:cs="Arial"/>
                <w:i/>
                <w:color w:val="auto"/>
                <w:sz w:val="18"/>
                <w:szCs w:val="17"/>
              </w:rPr>
            </w:pPr>
            <w:r w:rsidRPr="002A4324">
              <w:rPr>
                <w:rFonts w:cs="Arial"/>
                <w:i/>
                <w:color w:val="auto"/>
                <w:sz w:val="18"/>
                <w:szCs w:val="17"/>
              </w:rPr>
              <w:t>Màxim</w:t>
            </w:r>
          </w:p>
          <w:p w:rsidR="002A4324" w:rsidRPr="002A4324" w:rsidRDefault="002A4324" w:rsidP="00327355">
            <w:pPr>
              <w:jc w:val="center"/>
              <w:cnfStyle w:val="100000000000" w:firstRow="1" w:lastRow="0" w:firstColumn="0" w:lastColumn="0" w:oddVBand="0" w:evenVBand="0" w:oddHBand="0" w:evenHBand="0" w:firstRowFirstColumn="0" w:firstRowLastColumn="0" w:lastRowFirstColumn="0" w:lastRowLastColumn="0"/>
              <w:rPr>
                <w:rFonts w:cs="Arial"/>
                <w:i/>
                <w:color w:val="auto"/>
                <w:sz w:val="18"/>
                <w:szCs w:val="17"/>
              </w:rPr>
            </w:pPr>
            <w:r w:rsidRPr="002A4324">
              <w:rPr>
                <w:rFonts w:cs="Arial"/>
                <w:i/>
                <w:color w:val="auto"/>
                <w:sz w:val="18"/>
                <w:szCs w:val="17"/>
              </w:rPr>
              <w:t>IVA exclòs</w:t>
            </w:r>
          </w:p>
        </w:tc>
      </w:tr>
      <w:tr w:rsidR="002A4324" w:rsidRPr="002A4324" w:rsidTr="002A432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76" w:type="pct"/>
            <w:tcBorders>
              <w:top w:val="none" w:sz="0" w:space="0" w:color="auto"/>
              <w:bottom w:val="none" w:sz="0" w:space="0" w:color="auto"/>
              <w:right w:val="none" w:sz="0" w:space="0" w:color="auto"/>
            </w:tcBorders>
            <w:noWrap/>
            <w:vAlign w:val="center"/>
          </w:tcPr>
          <w:p w:rsidR="002A4324" w:rsidRPr="002A4324" w:rsidRDefault="002A4324" w:rsidP="00327355">
            <w:pPr>
              <w:rPr>
                <w:rFonts w:ascii="Verdana" w:hAnsi="Verdana" w:cstheme="minorBidi"/>
                <w:b w:val="0"/>
                <w:sz w:val="18"/>
                <w:szCs w:val="18"/>
              </w:rPr>
            </w:pPr>
            <w:r w:rsidRPr="002A4324">
              <w:rPr>
                <w:rFonts w:ascii="Verdana" w:hAnsi="Verdana" w:cstheme="minorBidi"/>
                <w:b w:val="0"/>
                <w:sz w:val="18"/>
                <w:szCs w:val="18"/>
              </w:rPr>
              <w:t>Revisió General</w:t>
            </w:r>
          </w:p>
        </w:tc>
        <w:tc>
          <w:tcPr>
            <w:tcW w:w="1062" w:type="pct"/>
            <w:tcBorders>
              <w:top w:val="none" w:sz="0" w:space="0" w:color="auto"/>
              <w:bottom w:val="none" w:sz="0" w:space="0" w:color="auto"/>
            </w:tcBorders>
            <w:noWrap/>
            <w:vAlign w:val="center"/>
          </w:tcPr>
          <w:p w:rsidR="002A4324" w:rsidRPr="002A4324" w:rsidRDefault="002A4324" w:rsidP="002A4324">
            <w:pPr>
              <w:cnfStyle w:val="000000100000" w:firstRow="0" w:lastRow="0" w:firstColumn="0" w:lastColumn="0" w:oddVBand="0" w:evenVBand="0" w:oddHBand="1" w:evenHBand="0" w:firstRowFirstColumn="0" w:firstRowLastColumn="0" w:lastRowFirstColumn="0" w:lastRowLastColumn="0"/>
              <w:rPr>
                <w:rFonts w:ascii="Verdana" w:hAnsi="Verdana" w:cstheme="minorBidi"/>
                <w:b/>
                <w:sz w:val="18"/>
                <w:szCs w:val="18"/>
              </w:rPr>
            </w:pPr>
          </w:p>
        </w:tc>
        <w:tc>
          <w:tcPr>
            <w:tcW w:w="1062" w:type="pct"/>
            <w:tcBorders>
              <w:top w:val="none" w:sz="0" w:space="0" w:color="auto"/>
              <w:bottom w:val="none" w:sz="0" w:space="0" w:color="auto"/>
            </w:tcBorders>
          </w:tcPr>
          <w:p w:rsidR="002A4324" w:rsidRPr="002A4324" w:rsidRDefault="002A4324" w:rsidP="002A4324">
            <w:pPr>
              <w:jc w:val="right"/>
              <w:cnfStyle w:val="000000100000" w:firstRow="0" w:lastRow="0" w:firstColumn="0" w:lastColumn="0" w:oddVBand="0" w:evenVBand="0" w:oddHBand="1" w:evenHBand="0" w:firstRowFirstColumn="0" w:firstRowLastColumn="0" w:lastRowFirstColumn="0" w:lastRowLastColumn="0"/>
              <w:rPr>
                <w:rFonts w:ascii="Verdana" w:hAnsi="Verdana" w:cstheme="minorBidi"/>
                <w:sz w:val="18"/>
                <w:szCs w:val="18"/>
              </w:rPr>
            </w:pPr>
            <w:r w:rsidRPr="002A4324">
              <w:rPr>
                <w:rFonts w:ascii="Verdana" w:hAnsi="Verdana" w:cstheme="minorBidi"/>
                <w:sz w:val="18"/>
                <w:szCs w:val="18"/>
              </w:rPr>
              <w:t>35,75</w:t>
            </w:r>
          </w:p>
        </w:tc>
      </w:tr>
      <w:tr w:rsidR="002A4324" w:rsidRPr="002A4324" w:rsidTr="002A4324">
        <w:trPr>
          <w:trHeight w:val="454"/>
        </w:trPr>
        <w:tc>
          <w:tcPr>
            <w:cnfStyle w:val="001000000000" w:firstRow="0" w:lastRow="0" w:firstColumn="1" w:lastColumn="0" w:oddVBand="0" w:evenVBand="0" w:oddHBand="0" w:evenHBand="0" w:firstRowFirstColumn="0" w:firstRowLastColumn="0" w:lastRowFirstColumn="0" w:lastRowLastColumn="0"/>
            <w:tcW w:w="2876" w:type="pct"/>
            <w:tcBorders>
              <w:right w:val="none" w:sz="0" w:space="0" w:color="auto"/>
            </w:tcBorders>
            <w:noWrap/>
            <w:vAlign w:val="center"/>
          </w:tcPr>
          <w:p w:rsidR="002A4324" w:rsidRPr="002A4324" w:rsidRDefault="002A4324" w:rsidP="00327355">
            <w:pPr>
              <w:rPr>
                <w:rFonts w:ascii="Verdana" w:hAnsi="Verdana" w:cstheme="minorBidi"/>
                <w:b w:val="0"/>
                <w:sz w:val="18"/>
                <w:szCs w:val="18"/>
              </w:rPr>
            </w:pPr>
            <w:r w:rsidRPr="002A4324">
              <w:rPr>
                <w:rFonts w:ascii="Verdana" w:hAnsi="Verdana" w:cstheme="minorBidi"/>
                <w:b w:val="0"/>
                <w:sz w:val="18"/>
                <w:szCs w:val="18"/>
              </w:rPr>
              <w:t>Analítica</w:t>
            </w:r>
          </w:p>
        </w:tc>
        <w:tc>
          <w:tcPr>
            <w:tcW w:w="1062" w:type="pct"/>
            <w:noWrap/>
            <w:vAlign w:val="center"/>
          </w:tcPr>
          <w:p w:rsidR="002A4324" w:rsidRPr="002A4324" w:rsidRDefault="002A4324" w:rsidP="002A4324">
            <w:pPr>
              <w:cnfStyle w:val="000000000000" w:firstRow="0" w:lastRow="0" w:firstColumn="0" w:lastColumn="0" w:oddVBand="0" w:evenVBand="0" w:oddHBand="0" w:evenHBand="0" w:firstRowFirstColumn="0" w:firstRowLastColumn="0" w:lastRowFirstColumn="0" w:lastRowLastColumn="0"/>
              <w:rPr>
                <w:rFonts w:ascii="Verdana" w:hAnsi="Verdana" w:cstheme="minorBidi"/>
                <w:b/>
                <w:sz w:val="18"/>
                <w:szCs w:val="18"/>
              </w:rPr>
            </w:pPr>
          </w:p>
        </w:tc>
        <w:tc>
          <w:tcPr>
            <w:tcW w:w="1062" w:type="pct"/>
          </w:tcPr>
          <w:p w:rsidR="002A4324" w:rsidRPr="002A4324" w:rsidRDefault="002A4324" w:rsidP="002A4324">
            <w:pPr>
              <w:jc w:val="right"/>
              <w:cnfStyle w:val="000000000000" w:firstRow="0" w:lastRow="0" w:firstColumn="0" w:lastColumn="0" w:oddVBand="0" w:evenVBand="0" w:oddHBand="0" w:evenHBand="0" w:firstRowFirstColumn="0" w:firstRowLastColumn="0" w:lastRowFirstColumn="0" w:lastRowLastColumn="0"/>
              <w:rPr>
                <w:rFonts w:ascii="Verdana" w:hAnsi="Verdana" w:cstheme="minorBidi"/>
                <w:sz w:val="18"/>
                <w:szCs w:val="18"/>
              </w:rPr>
            </w:pPr>
            <w:r w:rsidRPr="002A4324">
              <w:rPr>
                <w:rFonts w:ascii="Verdana" w:hAnsi="Verdana" w:cstheme="minorBidi"/>
                <w:sz w:val="18"/>
                <w:szCs w:val="18"/>
              </w:rPr>
              <w:t>11,00</w:t>
            </w:r>
          </w:p>
        </w:tc>
      </w:tr>
      <w:tr w:rsidR="002A4324" w:rsidRPr="002A4324" w:rsidTr="002A432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76" w:type="pct"/>
            <w:tcBorders>
              <w:top w:val="none" w:sz="0" w:space="0" w:color="auto"/>
              <w:bottom w:val="none" w:sz="0" w:space="0" w:color="auto"/>
              <w:right w:val="none" w:sz="0" w:space="0" w:color="auto"/>
            </w:tcBorders>
            <w:noWrap/>
            <w:vAlign w:val="center"/>
          </w:tcPr>
          <w:p w:rsidR="002A4324" w:rsidRPr="002A4324" w:rsidRDefault="002A4324" w:rsidP="002A4324">
            <w:pPr>
              <w:rPr>
                <w:rFonts w:ascii="Verdana" w:hAnsi="Verdana" w:cstheme="minorBidi"/>
                <w:b w:val="0"/>
                <w:sz w:val="18"/>
                <w:szCs w:val="18"/>
              </w:rPr>
            </w:pPr>
            <w:r w:rsidRPr="002A4324">
              <w:rPr>
                <w:rFonts w:ascii="Verdana" w:hAnsi="Verdana" w:cstheme="minorBidi"/>
                <w:b w:val="0"/>
                <w:sz w:val="18"/>
                <w:szCs w:val="18"/>
              </w:rPr>
              <w:t>PSA (Antigen Prostàtic Específic)</w:t>
            </w:r>
          </w:p>
          <w:p w:rsidR="002A4324" w:rsidRPr="002A4324" w:rsidRDefault="002A4324" w:rsidP="00327355">
            <w:pPr>
              <w:rPr>
                <w:rFonts w:ascii="Verdana" w:hAnsi="Verdana" w:cstheme="minorBidi"/>
                <w:b w:val="0"/>
                <w:sz w:val="18"/>
                <w:szCs w:val="18"/>
              </w:rPr>
            </w:pPr>
          </w:p>
        </w:tc>
        <w:tc>
          <w:tcPr>
            <w:tcW w:w="1062" w:type="pct"/>
            <w:tcBorders>
              <w:top w:val="none" w:sz="0" w:space="0" w:color="auto"/>
              <w:bottom w:val="none" w:sz="0" w:space="0" w:color="auto"/>
            </w:tcBorders>
            <w:noWrap/>
            <w:vAlign w:val="center"/>
          </w:tcPr>
          <w:p w:rsidR="002A4324" w:rsidRPr="002A4324" w:rsidRDefault="002A4324" w:rsidP="002A4324">
            <w:pPr>
              <w:cnfStyle w:val="000000100000" w:firstRow="0" w:lastRow="0" w:firstColumn="0" w:lastColumn="0" w:oddVBand="0" w:evenVBand="0" w:oddHBand="1" w:evenHBand="0" w:firstRowFirstColumn="0" w:firstRowLastColumn="0" w:lastRowFirstColumn="0" w:lastRowLastColumn="0"/>
              <w:rPr>
                <w:rFonts w:ascii="Verdana" w:hAnsi="Verdana" w:cstheme="minorBidi"/>
                <w:b/>
                <w:sz w:val="18"/>
                <w:szCs w:val="18"/>
              </w:rPr>
            </w:pPr>
          </w:p>
        </w:tc>
        <w:tc>
          <w:tcPr>
            <w:tcW w:w="1062" w:type="pct"/>
            <w:tcBorders>
              <w:top w:val="none" w:sz="0" w:space="0" w:color="auto"/>
              <w:bottom w:val="none" w:sz="0" w:space="0" w:color="auto"/>
            </w:tcBorders>
          </w:tcPr>
          <w:p w:rsidR="002A4324" w:rsidRPr="002A4324" w:rsidRDefault="002A4324" w:rsidP="002A4324">
            <w:pPr>
              <w:jc w:val="right"/>
              <w:cnfStyle w:val="000000100000" w:firstRow="0" w:lastRow="0" w:firstColumn="0" w:lastColumn="0" w:oddVBand="0" w:evenVBand="0" w:oddHBand="1" w:evenHBand="0" w:firstRowFirstColumn="0" w:firstRowLastColumn="0" w:lastRowFirstColumn="0" w:lastRowLastColumn="0"/>
              <w:rPr>
                <w:rFonts w:ascii="Verdana" w:hAnsi="Verdana" w:cstheme="minorBidi"/>
                <w:sz w:val="18"/>
                <w:szCs w:val="18"/>
              </w:rPr>
            </w:pPr>
            <w:r w:rsidRPr="002A4324">
              <w:rPr>
                <w:rFonts w:ascii="Verdana" w:hAnsi="Verdana" w:cstheme="minorBidi"/>
                <w:sz w:val="18"/>
                <w:szCs w:val="18"/>
              </w:rPr>
              <w:t>7,15</w:t>
            </w:r>
          </w:p>
        </w:tc>
      </w:tr>
      <w:tr w:rsidR="002A4324" w:rsidRPr="002A4324" w:rsidTr="002A4324">
        <w:trPr>
          <w:trHeight w:val="454"/>
        </w:trPr>
        <w:tc>
          <w:tcPr>
            <w:cnfStyle w:val="001000000000" w:firstRow="0" w:lastRow="0" w:firstColumn="1" w:lastColumn="0" w:oddVBand="0" w:evenVBand="0" w:oddHBand="0" w:evenHBand="0" w:firstRowFirstColumn="0" w:firstRowLastColumn="0" w:lastRowFirstColumn="0" w:lastRowLastColumn="0"/>
            <w:tcW w:w="2876" w:type="pct"/>
            <w:tcBorders>
              <w:right w:val="none" w:sz="0" w:space="0" w:color="auto"/>
            </w:tcBorders>
            <w:noWrap/>
            <w:vAlign w:val="center"/>
          </w:tcPr>
          <w:p w:rsidR="002A4324" w:rsidRPr="002A4324" w:rsidRDefault="002A4324" w:rsidP="002A4324">
            <w:pPr>
              <w:rPr>
                <w:rFonts w:ascii="Verdana" w:hAnsi="Verdana" w:cstheme="minorBidi"/>
                <w:b w:val="0"/>
                <w:sz w:val="18"/>
                <w:szCs w:val="18"/>
              </w:rPr>
            </w:pPr>
            <w:r w:rsidRPr="002A4324">
              <w:rPr>
                <w:rFonts w:ascii="Verdana" w:hAnsi="Verdana" w:cstheme="minorBidi"/>
                <w:b w:val="0"/>
                <w:sz w:val="18"/>
                <w:szCs w:val="18"/>
              </w:rPr>
              <w:t>Perfil Tiroïdal (TSH, T3 i T4 lliure)</w:t>
            </w:r>
          </w:p>
          <w:p w:rsidR="002A4324" w:rsidRPr="002A4324" w:rsidRDefault="002A4324" w:rsidP="002A4324">
            <w:pPr>
              <w:rPr>
                <w:rFonts w:ascii="Verdana" w:hAnsi="Verdana" w:cstheme="minorBidi"/>
                <w:b w:val="0"/>
                <w:sz w:val="18"/>
                <w:szCs w:val="18"/>
              </w:rPr>
            </w:pPr>
          </w:p>
        </w:tc>
        <w:tc>
          <w:tcPr>
            <w:tcW w:w="1062" w:type="pct"/>
            <w:noWrap/>
            <w:vAlign w:val="center"/>
          </w:tcPr>
          <w:p w:rsidR="002A4324" w:rsidRPr="002A4324" w:rsidRDefault="002A4324" w:rsidP="002A4324">
            <w:pPr>
              <w:cnfStyle w:val="000000000000" w:firstRow="0" w:lastRow="0" w:firstColumn="0" w:lastColumn="0" w:oddVBand="0" w:evenVBand="0" w:oddHBand="0" w:evenHBand="0" w:firstRowFirstColumn="0" w:firstRowLastColumn="0" w:lastRowFirstColumn="0" w:lastRowLastColumn="0"/>
              <w:rPr>
                <w:rFonts w:ascii="Verdana" w:hAnsi="Verdana" w:cstheme="minorBidi"/>
                <w:b/>
                <w:sz w:val="18"/>
                <w:szCs w:val="18"/>
              </w:rPr>
            </w:pPr>
          </w:p>
        </w:tc>
        <w:tc>
          <w:tcPr>
            <w:tcW w:w="1062" w:type="pct"/>
          </w:tcPr>
          <w:p w:rsidR="002A4324" w:rsidRPr="002A4324" w:rsidRDefault="002A4324" w:rsidP="002A4324">
            <w:pPr>
              <w:jc w:val="right"/>
              <w:cnfStyle w:val="000000000000" w:firstRow="0" w:lastRow="0" w:firstColumn="0" w:lastColumn="0" w:oddVBand="0" w:evenVBand="0" w:oddHBand="0" w:evenHBand="0" w:firstRowFirstColumn="0" w:firstRowLastColumn="0" w:lastRowFirstColumn="0" w:lastRowLastColumn="0"/>
              <w:rPr>
                <w:rFonts w:ascii="Verdana" w:hAnsi="Verdana" w:cstheme="minorBidi"/>
                <w:sz w:val="18"/>
                <w:szCs w:val="18"/>
              </w:rPr>
            </w:pPr>
            <w:r w:rsidRPr="002A4324">
              <w:rPr>
                <w:rFonts w:ascii="Verdana" w:hAnsi="Verdana" w:cstheme="minorBidi"/>
                <w:sz w:val="18"/>
                <w:szCs w:val="18"/>
              </w:rPr>
              <w:t>20,00</w:t>
            </w:r>
          </w:p>
        </w:tc>
      </w:tr>
      <w:tr w:rsidR="002A4324" w:rsidRPr="002A4324" w:rsidTr="002A432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76" w:type="pct"/>
            <w:tcBorders>
              <w:top w:val="none" w:sz="0" w:space="0" w:color="auto"/>
              <w:bottom w:val="none" w:sz="0" w:space="0" w:color="auto"/>
              <w:right w:val="none" w:sz="0" w:space="0" w:color="auto"/>
            </w:tcBorders>
            <w:noWrap/>
            <w:vAlign w:val="center"/>
          </w:tcPr>
          <w:p w:rsidR="002A4324" w:rsidRPr="002A4324" w:rsidRDefault="002A4324" w:rsidP="002A4324">
            <w:pPr>
              <w:rPr>
                <w:rFonts w:ascii="Verdana" w:hAnsi="Verdana" w:cstheme="minorBidi"/>
                <w:b w:val="0"/>
                <w:sz w:val="18"/>
                <w:szCs w:val="18"/>
              </w:rPr>
            </w:pPr>
            <w:r w:rsidRPr="002A4324">
              <w:rPr>
                <w:rFonts w:ascii="Verdana" w:hAnsi="Verdana" w:cstheme="minorBidi"/>
                <w:b w:val="0"/>
                <w:sz w:val="18"/>
                <w:szCs w:val="18"/>
              </w:rPr>
              <w:t>Revisió g</w:t>
            </w:r>
            <w:r>
              <w:rPr>
                <w:rFonts w:ascii="Verdana" w:hAnsi="Verdana" w:cstheme="minorBidi"/>
                <w:b w:val="0"/>
                <w:sz w:val="18"/>
                <w:szCs w:val="18"/>
              </w:rPr>
              <w:t>inecològica + mamografia o ecografia</w:t>
            </w:r>
          </w:p>
          <w:p w:rsidR="002A4324" w:rsidRPr="002A4324" w:rsidRDefault="002A4324" w:rsidP="002A4324">
            <w:pPr>
              <w:rPr>
                <w:rFonts w:ascii="Verdana" w:hAnsi="Verdana" w:cstheme="minorBidi"/>
                <w:b w:val="0"/>
                <w:sz w:val="18"/>
                <w:szCs w:val="18"/>
              </w:rPr>
            </w:pPr>
          </w:p>
        </w:tc>
        <w:tc>
          <w:tcPr>
            <w:tcW w:w="1062" w:type="pct"/>
            <w:tcBorders>
              <w:top w:val="none" w:sz="0" w:space="0" w:color="auto"/>
              <w:bottom w:val="none" w:sz="0" w:space="0" w:color="auto"/>
            </w:tcBorders>
            <w:noWrap/>
            <w:vAlign w:val="center"/>
          </w:tcPr>
          <w:p w:rsidR="002A4324" w:rsidRPr="002A4324" w:rsidRDefault="002A4324" w:rsidP="002A4324">
            <w:pPr>
              <w:cnfStyle w:val="000000100000" w:firstRow="0" w:lastRow="0" w:firstColumn="0" w:lastColumn="0" w:oddVBand="0" w:evenVBand="0" w:oddHBand="1" w:evenHBand="0" w:firstRowFirstColumn="0" w:firstRowLastColumn="0" w:lastRowFirstColumn="0" w:lastRowLastColumn="0"/>
              <w:rPr>
                <w:rFonts w:ascii="Verdana" w:hAnsi="Verdana" w:cstheme="minorBidi"/>
                <w:b/>
                <w:sz w:val="18"/>
                <w:szCs w:val="18"/>
              </w:rPr>
            </w:pPr>
          </w:p>
        </w:tc>
        <w:tc>
          <w:tcPr>
            <w:tcW w:w="1062" w:type="pct"/>
            <w:tcBorders>
              <w:top w:val="none" w:sz="0" w:space="0" w:color="auto"/>
              <w:bottom w:val="none" w:sz="0" w:space="0" w:color="auto"/>
            </w:tcBorders>
          </w:tcPr>
          <w:p w:rsidR="002A4324" w:rsidRPr="002A4324" w:rsidRDefault="002A4324" w:rsidP="002A4324">
            <w:pPr>
              <w:jc w:val="right"/>
              <w:cnfStyle w:val="000000100000" w:firstRow="0" w:lastRow="0" w:firstColumn="0" w:lastColumn="0" w:oddVBand="0" w:evenVBand="0" w:oddHBand="1" w:evenHBand="0" w:firstRowFirstColumn="0" w:firstRowLastColumn="0" w:lastRowFirstColumn="0" w:lastRowLastColumn="0"/>
              <w:rPr>
                <w:rFonts w:ascii="Verdana" w:hAnsi="Verdana" w:cstheme="minorBidi"/>
                <w:sz w:val="18"/>
                <w:szCs w:val="18"/>
              </w:rPr>
            </w:pPr>
            <w:r w:rsidRPr="002A4324">
              <w:rPr>
                <w:rFonts w:ascii="Verdana" w:hAnsi="Verdana" w:cstheme="minorBidi"/>
                <w:sz w:val="18"/>
                <w:szCs w:val="18"/>
              </w:rPr>
              <w:t>144,65</w:t>
            </w:r>
          </w:p>
        </w:tc>
      </w:tr>
    </w:tbl>
    <w:p w:rsidR="002A4324" w:rsidRPr="002A4324" w:rsidRDefault="002A4324" w:rsidP="002A4324">
      <w:pPr>
        <w:rPr>
          <w:rFonts w:ascii="Verdana" w:hAnsi="Verdana"/>
          <w:bCs/>
          <w:sz w:val="18"/>
          <w:szCs w:val="18"/>
        </w:rPr>
      </w:pPr>
    </w:p>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2A4324" w:rsidRPr="00D86CF1" w:rsidTr="00327355">
        <w:trPr>
          <w:trHeight w:hRule="exact" w:val="397"/>
        </w:trPr>
        <w:tc>
          <w:tcPr>
            <w:tcW w:w="1434" w:type="pct"/>
            <w:shd w:val="clear" w:color="auto" w:fill="auto"/>
            <w:vAlign w:val="center"/>
          </w:tcPr>
          <w:p w:rsidR="002A4324" w:rsidRPr="00D86CF1" w:rsidRDefault="002A4324" w:rsidP="00327355">
            <w:pPr>
              <w:rPr>
                <w:rFonts w:ascii="Verdana" w:hAnsi="Verdana"/>
                <w:b/>
                <w:sz w:val="18"/>
                <w:szCs w:val="18"/>
              </w:rPr>
            </w:pPr>
          </w:p>
        </w:tc>
        <w:tc>
          <w:tcPr>
            <w:tcW w:w="1359" w:type="pct"/>
            <w:shd w:val="clear" w:color="auto" w:fill="auto"/>
            <w:vAlign w:val="center"/>
          </w:tcPr>
          <w:p w:rsidR="002A4324" w:rsidRPr="00D86CF1" w:rsidRDefault="002A4324" w:rsidP="00327355">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2A4324" w:rsidRPr="00D86CF1" w:rsidRDefault="002A4324" w:rsidP="00327355">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2A4324" w:rsidRPr="00D86CF1" w:rsidTr="00327355">
        <w:trPr>
          <w:trHeight w:hRule="exact" w:val="397"/>
        </w:trPr>
        <w:tc>
          <w:tcPr>
            <w:tcW w:w="1434" w:type="pct"/>
            <w:shd w:val="clear" w:color="auto" w:fill="auto"/>
            <w:vAlign w:val="center"/>
          </w:tcPr>
          <w:p w:rsidR="002A4324" w:rsidRPr="00D86CF1" w:rsidRDefault="002A4324" w:rsidP="00327355">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2A4324" w:rsidRPr="00D86CF1" w:rsidRDefault="002A4324" w:rsidP="00327355">
            <w:pPr>
              <w:rPr>
                <w:rFonts w:ascii="Verdana" w:hAnsi="Verdana"/>
                <w:sz w:val="18"/>
                <w:szCs w:val="18"/>
              </w:rPr>
            </w:pPr>
            <w:r>
              <w:rPr>
                <w:rFonts w:ascii="Verdana" w:hAnsi="Verdana"/>
                <w:sz w:val="18"/>
                <w:szCs w:val="18"/>
              </w:rPr>
              <w:t>Exempt d’IVA</w:t>
            </w:r>
          </w:p>
        </w:tc>
        <w:tc>
          <w:tcPr>
            <w:tcW w:w="2207" w:type="pct"/>
            <w:shd w:val="clear" w:color="auto" w:fill="auto"/>
            <w:vAlign w:val="center"/>
          </w:tcPr>
          <w:p w:rsidR="002A4324" w:rsidRPr="00D86CF1" w:rsidRDefault="002A4324" w:rsidP="00327355">
            <w:pPr>
              <w:jc w:val="right"/>
              <w:rPr>
                <w:rFonts w:ascii="Verdana" w:hAnsi="Verdana"/>
                <w:sz w:val="18"/>
                <w:szCs w:val="18"/>
              </w:rPr>
            </w:pPr>
            <w:r w:rsidRPr="00D86CF1">
              <w:rPr>
                <w:rFonts w:ascii="Verdana" w:hAnsi="Verdana"/>
                <w:sz w:val="18"/>
                <w:szCs w:val="18"/>
              </w:rPr>
              <w:t>.... euros</w:t>
            </w:r>
          </w:p>
        </w:tc>
      </w:tr>
      <w:tr w:rsidR="002A4324" w:rsidRPr="00D86CF1" w:rsidTr="00327355">
        <w:trPr>
          <w:trHeight w:hRule="exact" w:val="397"/>
        </w:trPr>
        <w:tc>
          <w:tcPr>
            <w:tcW w:w="1434" w:type="pct"/>
            <w:shd w:val="clear" w:color="auto" w:fill="auto"/>
          </w:tcPr>
          <w:p w:rsidR="002A4324" w:rsidRPr="00D86CF1" w:rsidRDefault="002A4324" w:rsidP="00327355">
            <w:pPr>
              <w:rPr>
                <w:rFonts w:ascii="Verdana" w:hAnsi="Verdana"/>
                <w:sz w:val="18"/>
                <w:szCs w:val="18"/>
              </w:rPr>
            </w:pPr>
          </w:p>
        </w:tc>
        <w:tc>
          <w:tcPr>
            <w:tcW w:w="1359" w:type="pct"/>
            <w:shd w:val="clear" w:color="auto" w:fill="auto"/>
            <w:vAlign w:val="center"/>
          </w:tcPr>
          <w:p w:rsidR="002A4324" w:rsidRPr="00D86CF1" w:rsidRDefault="002A4324" w:rsidP="00327355">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2A4324" w:rsidRPr="00D86CF1" w:rsidRDefault="002A4324" w:rsidP="00327355">
            <w:pPr>
              <w:jc w:val="right"/>
              <w:rPr>
                <w:rFonts w:ascii="Verdana" w:hAnsi="Verdana"/>
                <w:sz w:val="18"/>
                <w:szCs w:val="18"/>
              </w:rPr>
            </w:pPr>
            <w:r w:rsidRPr="00D86CF1">
              <w:rPr>
                <w:rFonts w:ascii="Verdana" w:hAnsi="Verdana"/>
                <w:sz w:val="18"/>
                <w:szCs w:val="18"/>
              </w:rPr>
              <w:t>.... euros</w:t>
            </w:r>
          </w:p>
        </w:tc>
      </w:tr>
    </w:tbl>
    <w:p w:rsidR="002A432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2A4324" w:rsidRPr="004A6764" w:rsidRDefault="002A4324" w:rsidP="002A43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90195" w:rsidRDefault="00D3149A" w:rsidP="00D314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5D194D">
        <w:rPr>
          <w:rFonts w:ascii="Arial Narrow" w:hAnsi="Arial Narrow" w:cs="Arial"/>
          <w:szCs w:val="24"/>
          <w:highlight w:val="yellow"/>
        </w:rPr>
        <w:t xml:space="preserve">A banda de l’oferta, per annexar la informació relativa a les prescripcions tècniques sol·licitades, caldrà d’enviar un </w:t>
      </w:r>
      <w:r w:rsidRPr="005D194D">
        <w:rPr>
          <w:rFonts w:ascii="Arial Narrow" w:hAnsi="Arial Narrow" w:cs="Arial"/>
          <w:szCs w:val="24"/>
          <w:highlight w:val="yellow"/>
          <w:u w:val="single"/>
        </w:rPr>
        <w:t>document annex al del model d’oferta</w:t>
      </w:r>
      <w:r w:rsidRPr="00D3149A">
        <w:rPr>
          <w:rFonts w:ascii="Arial Narrow" w:hAnsi="Arial Narrow" w:cs="Arial"/>
          <w:szCs w:val="24"/>
        </w:rPr>
        <w:t>.</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salut (malalties, discapacitats...),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dades familiars, data naixement, lloc naixement, edat, sexe,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w:t>
      </w:r>
      <w:r w:rsidR="00E010ED">
        <w:rPr>
          <w:rFonts w:ascii="Arial Narrow" w:eastAsia="Times New Roman" w:hAnsi="Arial Narrow" w:cs="Arial"/>
          <w:i/>
          <w:color w:val="auto"/>
          <w:szCs w:val="24"/>
        </w:rPr>
        <w:t xml:space="preserve"> estils de vida</w:t>
      </w:r>
      <w:r w:rsidR="00AD3A59"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lloc de treball.</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r w:rsidR="00E010ED" w:rsidRPr="00E010ED">
        <w:t xml:space="preserve"> </w:t>
      </w:r>
      <w:r w:rsidR="00E010ED" w:rsidRPr="00E010ED">
        <w:rPr>
          <w:rFonts w:ascii="Arial Narrow" w:eastAsia="Times New Roman" w:hAnsi="Arial Narrow" w:cs="Arial"/>
          <w:color w:val="auto"/>
          <w:szCs w:val="24"/>
        </w:rPr>
        <w:t>la gestió dels recursos preventius en seguretat i salut laboral  per al personal de l’Institut Municipal d’Informàtica (IMI) de l’Ajuntament de Barcelona</w:t>
      </w:r>
      <w:r w:rsidR="00E010ED">
        <w:rPr>
          <w:rFonts w:ascii="Arial Narrow" w:eastAsia="Times New Roman" w:hAnsi="Arial Narrow" w:cs="Arial"/>
          <w:color w:val="auto"/>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Per tal d’avaluar l’adequació del nivell de seguretat, tindrà particularment en compte els riscos que presenti el tractament de les dades com a conseqüència de la destrucció, </w:t>
      </w:r>
      <w:r w:rsidRPr="0031716B">
        <w:rPr>
          <w:rFonts w:ascii="Arial Narrow" w:hAnsi="Arial Narrow" w:cs="Arial"/>
          <w:color w:val="auto"/>
          <w:szCs w:val="24"/>
        </w:rPr>
        <w:lastRenderedPageBreak/>
        <w:t>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D194D">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2611BD"/>
    <w:rsid w:val="002A4324"/>
    <w:rsid w:val="002E7CBE"/>
    <w:rsid w:val="00360052"/>
    <w:rsid w:val="0045654C"/>
    <w:rsid w:val="00484510"/>
    <w:rsid w:val="004D62D6"/>
    <w:rsid w:val="004F0247"/>
    <w:rsid w:val="00545805"/>
    <w:rsid w:val="00547169"/>
    <w:rsid w:val="00590195"/>
    <w:rsid w:val="005D194D"/>
    <w:rsid w:val="0061538B"/>
    <w:rsid w:val="00645DDE"/>
    <w:rsid w:val="00653E20"/>
    <w:rsid w:val="00666E79"/>
    <w:rsid w:val="006E40E3"/>
    <w:rsid w:val="00764614"/>
    <w:rsid w:val="00813DC4"/>
    <w:rsid w:val="008446A6"/>
    <w:rsid w:val="00A74AD2"/>
    <w:rsid w:val="00AD3A59"/>
    <w:rsid w:val="00B00B20"/>
    <w:rsid w:val="00B05DD6"/>
    <w:rsid w:val="00B45FE8"/>
    <w:rsid w:val="00B67F56"/>
    <w:rsid w:val="00BA3131"/>
    <w:rsid w:val="00BE7F72"/>
    <w:rsid w:val="00CC0A5C"/>
    <w:rsid w:val="00CD2873"/>
    <w:rsid w:val="00CF66CF"/>
    <w:rsid w:val="00D3149A"/>
    <w:rsid w:val="00D61413"/>
    <w:rsid w:val="00E0090E"/>
    <w:rsid w:val="00E010ED"/>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table" w:customStyle="1" w:styleId="Tabladelista3-nfasis21">
    <w:name w:val="Tabla de lista 3 - Énfasis 21"/>
    <w:basedOn w:val="Taulanormal"/>
    <w:uiPriority w:val="48"/>
    <w:rsid w:val="002A4324"/>
    <w:pPr>
      <w:spacing w:after="0" w:line="240" w:lineRule="auto"/>
    </w:pPr>
    <w:rPr>
      <w:rFonts w:ascii="Times New Roman" w:eastAsia="Times New Roman" w:hAnsi="Times New Roman" w:cs="Times New Roman"/>
      <w:sz w:val="20"/>
      <w:szCs w:val="20"/>
      <w:lang w:eastAsia="ca-ES"/>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table" w:customStyle="1" w:styleId="Tabladelista3-nfasis21">
    <w:name w:val="Tabla de lista 3 - Énfasis 21"/>
    <w:basedOn w:val="Taulanormal"/>
    <w:uiPriority w:val="48"/>
    <w:rsid w:val="002A4324"/>
    <w:pPr>
      <w:spacing w:after="0" w:line="240" w:lineRule="auto"/>
    </w:pPr>
    <w:rPr>
      <w:rFonts w:ascii="Times New Roman" w:eastAsia="Times New Roman" w:hAnsi="Times New Roman" w:cs="Times New Roman"/>
      <w:sz w:val="20"/>
      <w:szCs w:val="20"/>
      <w:lang w:eastAsia="ca-ES"/>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577475">
      <w:bodyDiv w:val="1"/>
      <w:marLeft w:val="0"/>
      <w:marRight w:val="0"/>
      <w:marTop w:val="0"/>
      <w:marBottom w:val="0"/>
      <w:divBdr>
        <w:top w:val="none" w:sz="0" w:space="0" w:color="auto"/>
        <w:left w:val="none" w:sz="0" w:space="0" w:color="auto"/>
        <w:bottom w:val="none" w:sz="0" w:space="0" w:color="auto"/>
        <w:right w:val="none" w:sz="0" w:space="0" w:color="auto"/>
      </w:divBdr>
    </w:div>
    <w:div w:id="846679582">
      <w:bodyDiv w:val="1"/>
      <w:marLeft w:val="0"/>
      <w:marRight w:val="0"/>
      <w:marTop w:val="0"/>
      <w:marBottom w:val="0"/>
      <w:divBdr>
        <w:top w:val="none" w:sz="0" w:space="0" w:color="auto"/>
        <w:left w:val="none" w:sz="0" w:space="0" w:color="auto"/>
        <w:bottom w:val="none" w:sz="0" w:space="0" w:color="auto"/>
        <w:right w:val="none" w:sz="0" w:space="0" w:color="auto"/>
      </w:divBdr>
    </w:div>
    <w:div w:id="1687950054">
      <w:bodyDiv w:val="1"/>
      <w:marLeft w:val="0"/>
      <w:marRight w:val="0"/>
      <w:marTop w:val="0"/>
      <w:marBottom w:val="0"/>
      <w:divBdr>
        <w:top w:val="none" w:sz="0" w:space="0" w:color="auto"/>
        <w:left w:val="none" w:sz="0" w:space="0" w:color="auto"/>
        <w:bottom w:val="none" w:sz="0" w:space="0" w:color="auto"/>
        <w:right w:val="none" w:sz="0" w:space="0" w:color="auto"/>
      </w:divBdr>
    </w:div>
    <w:div w:id="1845431457">
      <w:bodyDiv w:val="1"/>
      <w:marLeft w:val="0"/>
      <w:marRight w:val="0"/>
      <w:marTop w:val="0"/>
      <w:marBottom w:val="0"/>
      <w:divBdr>
        <w:top w:val="none" w:sz="0" w:space="0" w:color="auto"/>
        <w:left w:val="none" w:sz="0" w:space="0" w:color="auto"/>
        <w:bottom w:val="none" w:sz="0" w:space="0" w:color="auto"/>
        <w:right w:val="none" w:sz="0" w:space="0" w:color="auto"/>
      </w:divBdr>
      <w:divsChild>
        <w:div w:id="7804162">
          <w:marLeft w:val="23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2553</Words>
  <Characters>14556</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2024-07-30T09:00:00Z</dcterms:created>
  <dcterms:modified xsi:type="dcterms:W3CDTF">2024-08-02T10:47:00Z</dcterms:modified>
</cp:coreProperties>
</file>