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CEF1E" w14:textId="77777777" w:rsidR="00416A99" w:rsidRDefault="00FD055F">
      <w:pPr>
        <w:spacing w:before="90"/>
        <w:ind w:left="10"/>
        <w:jc w:val="center"/>
        <w:rPr>
          <w:b/>
          <w:sz w:val="24"/>
        </w:rPr>
      </w:pPr>
      <w:r>
        <w:rPr>
          <w:b/>
          <w:spacing w:val="-4"/>
          <w:sz w:val="24"/>
        </w:rPr>
        <w:t>ANNEX</w:t>
      </w:r>
      <w:r>
        <w:rPr>
          <w:b/>
          <w:spacing w:val="-9"/>
          <w:sz w:val="24"/>
        </w:rPr>
        <w:t xml:space="preserve"> </w:t>
      </w:r>
      <w:r>
        <w:rPr>
          <w:b/>
          <w:spacing w:val="-5"/>
          <w:sz w:val="24"/>
        </w:rPr>
        <w:t>3A</w:t>
      </w:r>
    </w:p>
    <w:p w14:paraId="327E296A" w14:textId="77777777" w:rsidR="00416A99" w:rsidRDefault="00FD055F">
      <w:pPr>
        <w:spacing w:before="1" w:line="291" w:lineRule="exact"/>
        <w:ind w:left="10" w:right="10"/>
        <w:jc w:val="center"/>
        <w:rPr>
          <w:b/>
          <w:sz w:val="24"/>
        </w:rPr>
      </w:pPr>
      <w:r>
        <w:rPr>
          <w:b/>
          <w:sz w:val="24"/>
        </w:rPr>
        <w:t>DOCUMENT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D’OFERTA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ECONÒMICA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COMPROMÍS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CRITERIS</w:t>
      </w:r>
    </w:p>
    <w:p w14:paraId="2D07A758" w14:textId="77777777" w:rsidR="00416A99" w:rsidRDefault="00FD055F">
      <w:pPr>
        <w:spacing w:line="291" w:lineRule="exact"/>
        <w:ind w:left="10" w:right="10"/>
        <w:jc w:val="center"/>
        <w:rPr>
          <w:b/>
          <w:sz w:val="24"/>
        </w:rPr>
      </w:pPr>
      <w:r>
        <w:rPr>
          <w:b/>
          <w:sz w:val="24"/>
        </w:rPr>
        <w:t>AVALUABLES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73"/>
          <w:sz w:val="24"/>
        </w:rPr>
        <w:t xml:space="preserve"> </w:t>
      </w:r>
      <w:r>
        <w:rPr>
          <w:b/>
          <w:sz w:val="24"/>
        </w:rPr>
        <w:t>FORMA</w:t>
      </w:r>
      <w:r>
        <w:rPr>
          <w:b/>
          <w:spacing w:val="-2"/>
          <w:sz w:val="24"/>
        </w:rPr>
        <w:t xml:space="preserve"> AUTOMÀTICA</w:t>
      </w:r>
    </w:p>
    <w:p w14:paraId="19AB9AA9" w14:textId="77777777" w:rsidR="00416A99" w:rsidRDefault="00416A99">
      <w:pPr>
        <w:pStyle w:val="Textindependent"/>
        <w:spacing w:before="196"/>
        <w:rPr>
          <w:b/>
          <w:sz w:val="24"/>
        </w:rPr>
      </w:pPr>
    </w:p>
    <w:p w14:paraId="67590801" w14:textId="77777777" w:rsidR="00416A99" w:rsidRDefault="00FD055F">
      <w:pPr>
        <w:pStyle w:val="Textindependent"/>
        <w:spacing w:line="243" w:lineRule="exact"/>
        <w:ind w:left="143"/>
        <w:jc w:val="both"/>
      </w:pPr>
      <w:r>
        <w:t>“El</w:t>
      </w:r>
      <w:r>
        <w:rPr>
          <w:spacing w:val="-10"/>
        </w:rPr>
        <w:t xml:space="preserve"> </w:t>
      </w:r>
      <w:r>
        <w:t>Sr./la</w:t>
      </w:r>
      <w:r>
        <w:rPr>
          <w:spacing w:val="-10"/>
        </w:rPr>
        <w:t xml:space="preserve"> </w:t>
      </w:r>
      <w:r>
        <w:t>Sra.</w:t>
      </w:r>
      <w:r>
        <w:rPr>
          <w:spacing w:val="-9"/>
        </w:rPr>
        <w:t xml:space="preserve"> </w:t>
      </w:r>
      <w:r>
        <w:t>...,</w:t>
      </w:r>
      <w:r>
        <w:rPr>
          <w:spacing w:val="-11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...</w:t>
      </w:r>
      <w:r>
        <w:rPr>
          <w:spacing w:val="-10"/>
        </w:rPr>
        <w:t xml:space="preserve"> </w:t>
      </w:r>
      <w:r>
        <w:t>carrer</w:t>
      </w:r>
      <w:r>
        <w:rPr>
          <w:spacing w:val="-11"/>
        </w:rPr>
        <w:t xml:space="preserve"> </w:t>
      </w:r>
      <w:r>
        <w:t>...</w:t>
      </w:r>
      <w:r>
        <w:rPr>
          <w:spacing w:val="-9"/>
        </w:rPr>
        <w:t xml:space="preserve"> </w:t>
      </w:r>
      <w:r>
        <w:t>núm.</w:t>
      </w:r>
      <w:r>
        <w:rPr>
          <w:spacing w:val="-10"/>
        </w:rPr>
        <w:t xml:space="preserve"> </w:t>
      </w:r>
      <w:r>
        <w:t>...,</w:t>
      </w:r>
      <w:r>
        <w:rPr>
          <w:spacing w:val="-9"/>
        </w:rPr>
        <w:t xml:space="preserve"> </w:t>
      </w:r>
      <w:r>
        <w:t>amb</w:t>
      </w:r>
      <w:r>
        <w:rPr>
          <w:spacing w:val="-8"/>
        </w:rPr>
        <w:t xml:space="preserve"> </w:t>
      </w:r>
      <w:r>
        <w:t>DNI/NIF</w:t>
      </w:r>
      <w:r>
        <w:rPr>
          <w:spacing w:val="-9"/>
        </w:rPr>
        <w:t xml:space="preserve"> </w:t>
      </w:r>
      <w:r>
        <w:t>núm.</w:t>
      </w:r>
      <w:r>
        <w:rPr>
          <w:rFonts w:ascii="Times New Roman" w:hAnsi="Times New Roman"/>
          <w:spacing w:val="57"/>
          <w:w w:val="150"/>
        </w:rPr>
        <w:t xml:space="preserve">  </w:t>
      </w:r>
      <w:r>
        <w:t>,</w:t>
      </w:r>
      <w:r>
        <w:rPr>
          <w:spacing w:val="-9"/>
        </w:rPr>
        <w:t xml:space="preserve"> </w:t>
      </w:r>
      <w:r>
        <w:t>major</w:t>
      </w:r>
      <w:r>
        <w:rPr>
          <w:spacing w:val="-11"/>
        </w:rPr>
        <w:t xml:space="preserve"> </w:t>
      </w:r>
      <w:r>
        <w:t>d’edat,</w:t>
      </w:r>
      <w:r>
        <w:rPr>
          <w:spacing w:val="-9"/>
        </w:rPr>
        <w:t xml:space="preserve"> </w:t>
      </w:r>
      <w:r>
        <w:rPr>
          <w:spacing w:val="-5"/>
        </w:rPr>
        <w:t>en</w:t>
      </w:r>
    </w:p>
    <w:p w14:paraId="5D94FA8F" w14:textId="77777777" w:rsidR="00416A99" w:rsidRDefault="00FD055F">
      <w:pPr>
        <w:pStyle w:val="Textindependent"/>
        <w:ind w:left="143" w:right="140"/>
        <w:jc w:val="both"/>
      </w:pPr>
      <w:r>
        <w:t>nom propi, o en representació de l’empresa ..., amb NIF núm. ... ,</w:t>
      </w:r>
      <w:r>
        <w:rPr>
          <w:spacing w:val="40"/>
        </w:rPr>
        <w:t xml:space="preserve"> </w:t>
      </w:r>
      <w:r>
        <w:t>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amb número d’expedient 25000054 que té per objecte els serveis per d‘elaboració d'un Pla Director de Seguretat Integral per a l'Ajuntament de Barcelona, amb mesures de contractació pública sostenible, es compromet a realitzar-lo amb subjecció al plec de clàusules administratives particulars i al de prescripcions tècniques pel preu de ...................................... (IVA exclòs) (e</w:t>
      </w:r>
      <w:r>
        <w:t>n lletres i xifres), amb el següent desglossament:</w:t>
      </w:r>
    </w:p>
    <w:p w14:paraId="375D24E1" w14:textId="77777777" w:rsidR="00416A99" w:rsidRDefault="00416A99">
      <w:pPr>
        <w:pStyle w:val="Textindependent"/>
        <w:spacing w:before="229"/>
      </w:pPr>
    </w:p>
    <w:p w14:paraId="0B5C98EB" w14:textId="77777777" w:rsidR="00416A99" w:rsidRDefault="00FD055F">
      <w:pPr>
        <w:pStyle w:val="Ttol1"/>
        <w:jc w:val="both"/>
        <w:rPr>
          <w:rFonts w:ascii="Arial" w:hAnsi="Arial"/>
          <w:u w:val="none"/>
        </w:rPr>
      </w:pPr>
      <w:r>
        <w:rPr>
          <w:rFonts w:ascii="Arial" w:hAnsi="Arial"/>
        </w:rPr>
        <w:t>OFERTA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  <w:spacing w:val="-2"/>
        </w:rPr>
        <w:t>ECONÒMICA</w:t>
      </w:r>
    </w:p>
    <w:p w14:paraId="7A63264A" w14:textId="77777777" w:rsidR="00416A99" w:rsidRDefault="00416A99">
      <w:pPr>
        <w:pStyle w:val="Textindependent"/>
        <w:spacing w:before="1"/>
        <w:rPr>
          <w:rFonts w:ascii="Arial"/>
          <w:b/>
          <w:sz w:val="19"/>
        </w:rPr>
      </w:pPr>
    </w:p>
    <w:tbl>
      <w:tblPr>
        <w:tblStyle w:val="TableNormal"/>
        <w:tblW w:w="0" w:type="auto"/>
        <w:tblInd w:w="9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3"/>
        <w:gridCol w:w="2268"/>
        <w:gridCol w:w="3687"/>
      </w:tblGrid>
      <w:tr w:rsidR="00416A99" w14:paraId="3ECFC3D5" w14:textId="77777777">
        <w:trPr>
          <w:trHeight w:val="366"/>
        </w:trPr>
        <w:tc>
          <w:tcPr>
            <w:tcW w:w="2393" w:type="dxa"/>
          </w:tcPr>
          <w:p w14:paraId="48C0EA8E" w14:textId="77777777" w:rsidR="00416A99" w:rsidRDefault="00416A99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2BF3253A" w14:textId="77777777" w:rsidR="00416A99" w:rsidRDefault="00FD055F">
            <w:pPr>
              <w:pStyle w:val="TableParagraph"/>
              <w:spacing w:before="73"/>
              <w:ind w:left="55"/>
              <w:jc w:val="lef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 xml:space="preserve">Preu sense </w:t>
            </w:r>
            <w:r>
              <w:rPr>
                <w:rFonts w:ascii="Verdana"/>
                <w:spacing w:val="-5"/>
                <w:sz w:val="18"/>
              </w:rPr>
              <w:t>IVA</w:t>
            </w:r>
          </w:p>
        </w:tc>
        <w:tc>
          <w:tcPr>
            <w:tcW w:w="3687" w:type="dxa"/>
          </w:tcPr>
          <w:p w14:paraId="29E7DB2B" w14:textId="77777777" w:rsidR="00416A99" w:rsidRDefault="00FD055F">
            <w:pPr>
              <w:pStyle w:val="TableParagraph"/>
              <w:tabs>
                <w:tab w:val="left" w:leader="dot" w:pos="642"/>
              </w:tabs>
              <w:spacing w:before="73"/>
              <w:ind w:left="0" w:right="23"/>
              <w:jc w:val="righ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rFonts w:ascii="Verdana" w:hAnsi="Verdana"/>
                <w:spacing w:val="-2"/>
                <w:sz w:val="18"/>
              </w:rPr>
              <w:t>euros</w:t>
            </w:r>
          </w:p>
        </w:tc>
      </w:tr>
      <w:tr w:rsidR="00416A99" w14:paraId="50ED1199" w14:textId="77777777">
        <w:trPr>
          <w:trHeight w:val="368"/>
        </w:trPr>
        <w:tc>
          <w:tcPr>
            <w:tcW w:w="2393" w:type="dxa"/>
          </w:tcPr>
          <w:p w14:paraId="43989998" w14:textId="77777777" w:rsidR="00416A99" w:rsidRDefault="00FD055F">
            <w:pPr>
              <w:pStyle w:val="TableParagraph"/>
              <w:tabs>
                <w:tab w:val="left" w:leader="dot" w:pos="1514"/>
              </w:tabs>
              <w:spacing w:before="75"/>
              <w:ind w:left="52"/>
              <w:jc w:val="lef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Tipus</w:t>
            </w:r>
            <w:r>
              <w:rPr>
                <w:rFonts w:ascii="Verdana"/>
                <w:spacing w:val="-2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IVA</w:t>
            </w:r>
            <w:r>
              <w:rPr>
                <w:rFonts w:ascii="Verdana"/>
                <w:spacing w:val="-2"/>
                <w:sz w:val="18"/>
              </w:rPr>
              <w:t xml:space="preserve"> </w:t>
            </w:r>
            <w:r>
              <w:rPr>
                <w:rFonts w:ascii="Verdana"/>
                <w:spacing w:val="-5"/>
                <w:sz w:val="18"/>
              </w:rPr>
              <w:t>(.</w:t>
            </w:r>
            <w:r>
              <w:rPr>
                <w:rFonts w:ascii="Verdana"/>
                <w:sz w:val="18"/>
              </w:rPr>
              <w:tab/>
            </w:r>
            <w:r>
              <w:rPr>
                <w:rFonts w:ascii="Verdana"/>
                <w:spacing w:val="-5"/>
                <w:sz w:val="18"/>
              </w:rPr>
              <w:t>%)</w:t>
            </w:r>
          </w:p>
        </w:tc>
        <w:tc>
          <w:tcPr>
            <w:tcW w:w="2268" w:type="dxa"/>
          </w:tcPr>
          <w:p w14:paraId="5049468B" w14:textId="77777777" w:rsidR="00416A99" w:rsidRDefault="00FD055F">
            <w:pPr>
              <w:pStyle w:val="TableParagraph"/>
              <w:spacing w:before="75"/>
              <w:ind w:left="55"/>
              <w:jc w:val="lef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Import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5"/>
                <w:sz w:val="18"/>
              </w:rPr>
              <w:t>IVA</w:t>
            </w:r>
          </w:p>
        </w:tc>
        <w:tc>
          <w:tcPr>
            <w:tcW w:w="3687" w:type="dxa"/>
          </w:tcPr>
          <w:p w14:paraId="262412AC" w14:textId="77777777" w:rsidR="00416A99" w:rsidRDefault="00FD055F">
            <w:pPr>
              <w:pStyle w:val="TableParagraph"/>
              <w:spacing w:before="75"/>
              <w:ind w:left="0" w:right="21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....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euros</w:t>
            </w:r>
          </w:p>
        </w:tc>
      </w:tr>
      <w:tr w:rsidR="00416A99" w14:paraId="4E85A1B1" w14:textId="77777777">
        <w:trPr>
          <w:trHeight w:val="365"/>
        </w:trPr>
        <w:tc>
          <w:tcPr>
            <w:tcW w:w="2393" w:type="dxa"/>
          </w:tcPr>
          <w:p w14:paraId="31C8EE81" w14:textId="77777777" w:rsidR="00416A99" w:rsidRDefault="00416A99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04728F20" w14:textId="77777777" w:rsidR="00416A99" w:rsidRDefault="00FD055F">
            <w:pPr>
              <w:pStyle w:val="TableParagraph"/>
              <w:spacing w:before="73"/>
              <w:ind w:left="55"/>
              <w:jc w:val="lef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Preu</w:t>
            </w:r>
            <w:r>
              <w:rPr>
                <w:rFonts w:ascii="Verdana"/>
                <w:spacing w:val="-1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 xml:space="preserve">del </w:t>
            </w:r>
            <w:r>
              <w:rPr>
                <w:rFonts w:ascii="Verdana"/>
                <w:spacing w:val="-2"/>
                <w:sz w:val="18"/>
              </w:rPr>
              <w:t>contracte</w:t>
            </w:r>
          </w:p>
        </w:tc>
        <w:tc>
          <w:tcPr>
            <w:tcW w:w="3687" w:type="dxa"/>
          </w:tcPr>
          <w:p w14:paraId="39E9844F" w14:textId="77777777" w:rsidR="00416A99" w:rsidRDefault="00FD055F">
            <w:pPr>
              <w:pStyle w:val="TableParagraph"/>
              <w:spacing w:before="73"/>
              <w:ind w:left="0" w:right="21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....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euros</w:t>
            </w:r>
          </w:p>
        </w:tc>
      </w:tr>
    </w:tbl>
    <w:p w14:paraId="7798D8B7" w14:textId="77777777" w:rsidR="00416A99" w:rsidRDefault="00416A99">
      <w:pPr>
        <w:pStyle w:val="Textindependent"/>
        <w:rPr>
          <w:rFonts w:ascii="Arial"/>
          <w:b/>
        </w:rPr>
      </w:pPr>
    </w:p>
    <w:p w14:paraId="3DBEE761" w14:textId="77777777" w:rsidR="00416A99" w:rsidRDefault="00416A99">
      <w:pPr>
        <w:pStyle w:val="Textindependent"/>
        <w:spacing w:before="30"/>
        <w:rPr>
          <w:rFonts w:ascii="Arial"/>
          <w:b/>
        </w:rPr>
      </w:pPr>
    </w:p>
    <w:p w14:paraId="5FBF5AAA" w14:textId="77777777" w:rsidR="00416A99" w:rsidRDefault="00FD055F">
      <w:pPr>
        <w:pStyle w:val="Textindependent"/>
        <w:ind w:left="143" w:right="137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1"/>
        </w:rPr>
        <w:t xml:space="preserve"> </w:t>
      </w:r>
      <w:r>
        <w:t>i no està incorregut en cap prohibició de contractar legalment establerta.</w:t>
      </w:r>
    </w:p>
    <w:p w14:paraId="4B061136" w14:textId="77777777" w:rsidR="00416A99" w:rsidRDefault="00416A99">
      <w:pPr>
        <w:pStyle w:val="Textindependent"/>
      </w:pPr>
    </w:p>
    <w:p w14:paraId="42CF1C35" w14:textId="77777777" w:rsidR="00416A99" w:rsidRDefault="00416A99">
      <w:pPr>
        <w:pStyle w:val="Textindependent"/>
      </w:pPr>
    </w:p>
    <w:p w14:paraId="1E7A040F" w14:textId="77777777" w:rsidR="00416A99" w:rsidRDefault="00416A99">
      <w:pPr>
        <w:pStyle w:val="Textindependent"/>
      </w:pPr>
    </w:p>
    <w:p w14:paraId="49FA6F04" w14:textId="77777777" w:rsidR="00416A99" w:rsidRDefault="00416A99">
      <w:pPr>
        <w:pStyle w:val="Textindependent"/>
      </w:pPr>
    </w:p>
    <w:p w14:paraId="2781D5CE" w14:textId="77777777" w:rsidR="00416A99" w:rsidRDefault="00416A99">
      <w:pPr>
        <w:pStyle w:val="Textindependent"/>
        <w:spacing w:before="242"/>
      </w:pPr>
    </w:p>
    <w:p w14:paraId="3AF40226" w14:textId="77777777" w:rsidR="00416A99" w:rsidRDefault="00FD055F">
      <w:pPr>
        <w:pStyle w:val="Textindependent"/>
        <w:ind w:left="143"/>
        <w:jc w:val="both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p w14:paraId="3E033C21" w14:textId="77777777" w:rsidR="00416A99" w:rsidRDefault="00416A99">
      <w:pPr>
        <w:pStyle w:val="Textindependent"/>
        <w:jc w:val="both"/>
        <w:sectPr w:rsidR="00416A99">
          <w:headerReference w:type="default" r:id="rId6"/>
          <w:footerReference w:type="default" r:id="rId7"/>
          <w:type w:val="continuous"/>
          <w:pgSz w:w="11910" w:h="16840"/>
          <w:pgMar w:top="1940" w:right="708" w:bottom="1280" w:left="1275" w:header="709" w:footer="1092" w:gutter="0"/>
          <w:pgNumType w:start="55"/>
          <w:cols w:space="708"/>
        </w:sectPr>
      </w:pPr>
    </w:p>
    <w:p w14:paraId="1D268D0A" w14:textId="77777777" w:rsidR="00416A99" w:rsidRDefault="00FD055F">
      <w:pPr>
        <w:pStyle w:val="Ttol1"/>
        <w:spacing w:before="92"/>
        <w:rPr>
          <w:u w:val="none"/>
        </w:rPr>
      </w:pPr>
      <w:r>
        <w:lastRenderedPageBreak/>
        <w:t>COMPROMÍS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MILLORES:</w:t>
      </w:r>
    </w:p>
    <w:p w14:paraId="6AFD844F" w14:textId="77777777" w:rsidR="00416A99" w:rsidRDefault="00416A99">
      <w:pPr>
        <w:pStyle w:val="Textindependent"/>
        <w:spacing w:before="240"/>
        <w:rPr>
          <w:b/>
        </w:rPr>
      </w:pPr>
    </w:p>
    <w:p w14:paraId="1AC9B613" w14:textId="77777777" w:rsidR="00416A99" w:rsidRDefault="00FD055F">
      <w:pPr>
        <w:pStyle w:val="Textindependent"/>
        <w:spacing w:before="1"/>
        <w:ind w:left="2"/>
        <w:jc w:val="both"/>
      </w:pPr>
      <w:r>
        <w:t>“El</w:t>
      </w:r>
      <w:r>
        <w:rPr>
          <w:spacing w:val="-3"/>
        </w:rPr>
        <w:t xml:space="preserve"> </w:t>
      </w:r>
      <w:r>
        <w:t>Sr./la</w:t>
      </w:r>
      <w:r>
        <w:rPr>
          <w:spacing w:val="-1"/>
        </w:rPr>
        <w:t xml:space="preserve"> </w:t>
      </w:r>
      <w:r>
        <w:t>Sra.</w:t>
      </w:r>
      <w:r>
        <w:rPr>
          <w:spacing w:val="-2"/>
        </w:rPr>
        <w:t xml:space="preserve"> </w:t>
      </w:r>
      <w:r>
        <w:t>..., domiciliat/</w:t>
      </w:r>
      <w:proofErr w:type="spellStart"/>
      <w:r>
        <w:t>ada</w:t>
      </w:r>
      <w:proofErr w:type="spellEnd"/>
      <w:r>
        <w:rPr>
          <w:spacing w:val="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...</w:t>
      </w:r>
      <w:r>
        <w:rPr>
          <w:spacing w:val="-3"/>
        </w:rPr>
        <w:t xml:space="preserve"> </w:t>
      </w:r>
      <w:r>
        <w:t>carrer</w:t>
      </w:r>
      <w:r>
        <w:rPr>
          <w:spacing w:val="-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núm.</w:t>
      </w:r>
      <w:r>
        <w:rPr>
          <w:spacing w:val="-3"/>
        </w:rPr>
        <w:t xml:space="preserve"> </w:t>
      </w:r>
      <w:r>
        <w:t>...,</w:t>
      </w:r>
      <w:r>
        <w:rPr>
          <w:spacing w:val="-3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DNI/NIF núm.</w:t>
      </w:r>
      <w:r>
        <w:rPr>
          <w:rFonts w:ascii="Times New Roman" w:hAnsi="Times New Roman"/>
          <w:spacing w:val="62"/>
          <w:w w:val="150"/>
        </w:rPr>
        <w:t xml:space="preserve">  </w:t>
      </w:r>
      <w:r>
        <w:t>,</w:t>
      </w:r>
      <w:r>
        <w:rPr>
          <w:spacing w:val="-3"/>
        </w:rPr>
        <w:t xml:space="preserve"> </w:t>
      </w:r>
      <w:r>
        <w:t>major</w:t>
      </w:r>
      <w:r>
        <w:rPr>
          <w:spacing w:val="-1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14:paraId="475AB59E" w14:textId="77777777" w:rsidR="00416A99" w:rsidRDefault="00FD055F">
      <w:pPr>
        <w:spacing w:before="1"/>
        <w:ind w:left="2" w:right="137"/>
        <w:jc w:val="both"/>
        <w:rPr>
          <w:b/>
          <w:sz w:val="20"/>
        </w:rPr>
      </w:pPr>
      <w:r>
        <w:rPr>
          <w:sz w:val="20"/>
        </w:rPr>
        <w:t>nom</w:t>
      </w:r>
      <w:r>
        <w:rPr>
          <w:spacing w:val="-3"/>
          <w:sz w:val="20"/>
        </w:rPr>
        <w:t xml:space="preserve"> </w:t>
      </w:r>
      <w:r>
        <w:rPr>
          <w:sz w:val="20"/>
        </w:rPr>
        <w:t>propi,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representació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l’empresa</w:t>
      </w:r>
      <w:r>
        <w:rPr>
          <w:spacing w:val="-3"/>
          <w:sz w:val="20"/>
        </w:rPr>
        <w:t xml:space="preserve"> </w:t>
      </w:r>
      <w:r>
        <w:rPr>
          <w:sz w:val="20"/>
        </w:rPr>
        <w:t>...,</w:t>
      </w:r>
      <w:r>
        <w:rPr>
          <w:spacing w:val="-1"/>
          <w:sz w:val="20"/>
        </w:rPr>
        <w:t xml:space="preserve"> </w:t>
      </w:r>
      <w:r>
        <w:rPr>
          <w:sz w:val="20"/>
        </w:rPr>
        <w:t>NIF</w:t>
      </w:r>
      <w:r>
        <w:rPr>
          <w:spacing w:val="-3"/>
          <w:sz w:val="20"/>
        </w:rPr>
        <w:t xml:space="preserve"> </w:t>
      </w:r>
      <w:r>
        <w:rPr>
          <w:sz w:val="20"/>
        </w:rPr>
        <w:t>núm.</w:t>
      </w:r>
      <w:r>
        <w:rPr>
          <w:spacing w:val="-3"/>
          <w:sz w:val="20"/>
        </w:rPr>
        <w:t xml:space="preserve"> </w:t>
      </w:r>
      <w:r>
        <w:rPr>
          <w:sz w:val="20"/>
        </w:rPr>
        <w:t>...,</w:t>
      </w:r>
      <w:r>
        <w:rPr>
          <w:spacing w:val="-4"/>
          <w:sz w:val="20"/>
        </w:rPr>
        <w:t xml:space="preserve"> </w:t>
      </w:r>
      <w:r>
        <w:rPr>
          <w:sz w:val="20"/>
        </w:rPr>
        <w:t>amb</w:t>
      </w:r>
      <w:r>
        <w:rPr>
          <w:spacing w:val="-2"/>
          <w:sz w:val="20"/>
        </w:rPr>
        <w:t xml:space="preserve"> </w:t>
      </w:r>
      <w:r>
        <w:rPr>
          <w:sz w:val="20"/>
        </w:rPr>
        <w:t>domicili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...</w:t>
      </w:r>
      <w:r>
        <w:rPr>
          <w:spacing w:val="-1"/>
          <w:sz w:val="20"/>
        </w:rPr>
        <w:t xml:space="preserve"> </w:t>
      </w:r>
      <w:r>
        <w:rPr>
          <w:sz w:val="20"/>
        </w:rPr>
        <w:t>carrer</w:t>
      </w:r>
      <w:r>
        <w:rPr>
          <w:spacing w:val="-4"/>
          <w:sz w:val="20"/>
        </w:rPr>
        <w:t xml:space="preserve"> </w:t>
      </w:r>
      <w:r>
        <w:rPr>
          <w:sz w:val="20"/>
        </w:rPr>
        <w:t>...</w:t>
      </w:r>
      <w:r>
        <w:rPr>
          <w:spacing w:val="-4"/>
          <w:sz w:val="20"/>
        </w:rPr>
        <w:t xml:space="preserve"> </w:t>
      </w:r>
      <w:r>
        <w:rPr>
          <w:sz w:val="20"/>
        </w:rPr>
        <w:t>núm.</w:t>
      </w:r>
      <w:r>
        <w:rPr>
          <w:spacing w:val="-3"/>
          <w:sz w:val="20"/>
        </w:rPr>
        <w:t xml:space="preserve"> </w:t>
      </w:r>
      <w:r>
        <w:rPr>
          <w:sz w:val="20"/>
        </w:rPr>
        <w:t>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</w:t>
      </w:r>
      <w:r>
        <w:rPr>
          <w:i/>
          <w:sz w:val="20"/>
        </w:rPr>
        <w:t xml:space="preserve">número d’expedient 25000054 que té per objecte serveis per d‘elaboració d'un Pla Director de Seguretat Integral per a l'Ajuntament de Barcelona, amb mesures de contractació pública sostenible, </w:t>
      </w:r>
      <w:r>
        <w:rPr>
          <w:sz w:val="20"/>
        </w:rPr>
        <w:t xml:space="preserve">es compromet a realitzar-lo amb subjecció al plec de clàusules administratives particulars i al de prescripcions tècniques </w:t>
      </w:r>
      <w:r>
        <w:rPr>
          <w:b/>
          <w:sz w:val="20"/>
          <w:u w:val="single"/>
        </w:rPr>
        <w:t>i amb els següents compromisos per a la millora dels serveis</w:t>
      </w:r>
      <w:r>
        <w:rPr>
          <w:b/>
          <w:sz w:val="20"/>
        </w:rPr>
        <w:t>:</w:t>
      </w:r>
    </w:p>
    <w:p w14:paraId="7DF64982" w14:textId="77777777" w:rsidR="00416A99" w:rsidRDefault="00416A99">
      <w:pPr>
        <w:pStyle w:val="Textindependent"/>
        <w:rPr>
          <w:b/>
          <w:sz w:val="18"/>
        </w:rPr>
      </w:pPr>
    </w:p>
    <w:p w14:paraId="6C6EFBA2" w14:textId="77777777" w:rsidR="00416A99" w:rsidRDefault="00416A99">
      <w:pPr>
        <w:pStyle w:val="Textindependent"/>
        <w:spacing w:before="47"/>
        <w:rPr>
          <w:b/>
          <w:sz w:val="18"/>
        </w:rPr>
      </w:pPr>
    </w:p>
    <w:p w14:paraId="78B855FB" w14:textId="77777777" w:rsidR="00416A99" w:rsidRDefault="00FD055F">
      <w:pPr>
        <w:tabs>
          <w:tab w:val="left" w:pos="503"/>
        </w:tabs>
        <w:spacing w:before="1"/>
        <w:ind w:left="143"/>
        <w:rPr>
          <w:b/>
          <w:sz w:val="18"/>
        </w:rPr>
      </w:pPr>
      <w:r>
        <w:rPr>
          <w:rFonts w:ascii="Calibri" w:hAnsi="Calibri"/>
          <w:spacing w:val="-10"/>
          <w:sz w:val="20"/>
        </w:rPr>
        <w:t>-</w:t>
      </w:r>
      <w:r>
        <w:rPr>
          <w:rFonts w:ascii="Calibri" w:hAnsi="Calibri"/>
          <w:sz w:val="20"/>
        </w:rPr>
        <w:tab/>
      </w:r>
      <w:r>
        <w:rPr>
          <w:b/>
          <w:sz w:val="18"/>
        </w:rPr>
        <w:t>Millora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per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experiència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demostrable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dels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perfils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l’àmbit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GRC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4"/>
          <w:sz w:val="18"/>
        </w:rPr>
        <w:t xml:space="preserve"> </w:t>
      </w:r>
      <w:r>
        <w:rPr>
          <w:b/>
          <w:spacing w:val="-2"/>
          <w:sz w:val="18"/>
        </w:rPr>
        <w:t>contracte</w:t>
      </w:r>
    </w:p>
    <w:p w14:paraId="52C7802F" w14:textId="77777777" w:rsidR="00416A99" w:rsidRDefault="00416A99">
      <w:pPr>
        <w:pStyle w:val="Textindependent"/>
        <w:spacing w:before="8"/>
        <w:rPr>
          <w:b/>
          <w:sz w:val="18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4815"/>
      </w:tblGrid>
      <w:tr w:rsidR="00416A99" w14:paraId="614CD394" w14:textId="77777777">
        <w:trPr>
          <w:trHeight w:val="1094"/>
        </w:trPr>
        <w:tc>
          <w:tcPr>
            <w:tcW w:w="9630" w:type="dxa"/>
            <w:gridSpan w:val="2"/>
            <w:shd w:val="clear" w:color="auto" w:fill="E4B8B7"/>
          </w:tcPr>
          <w:p w14:paraId="4A8D6A9C" w14:textId="77777777" w:rsidR="00416A99" w:rsidRDefault="00FD055F">
            <w:pPr>
              <w:pStyle w:val="TableParagraph"/>
              <w:ind w:left="100" w:right="92"/>
              <w:rPr>
                <w:rFonts w:ascii="Verdana" w:hAnsi="Verdana"/>
                <w:b/>
                <w:sz w:val="18"/>
              </w:rPr>
            </w:pPr>
            <w:r>
              <w:rPr>
                <w:rFonts w:ascii="Verdana" w:hAnsi="Verdana"/>
                <w:b/>
                <w:sz w:val="18"/>
              </w:rPr>
              <w:t>Millora</w:t>
            </w:r>
            <w:r>
              <w:rPr>
                <w:rFonts w:ascii="Verdana" w:hAnsi="Verdana"/>
                <w:b/>
                <w:spacing w:val="-4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per</w:t>
            </w:r>
            <w:r>
              <w:rPr>
                <w:rFonts w:ascii="Verdana" w:hAnsi="Verdana"/>
                <w:b/>
                <w:spacing w:val="-4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experiència</w:t>
            </w:r>
            <w:r>
              <w:rPr>
                <w:rFonts w:ascii="Verdana" w:hAnsi="Verdana"/>
                <w:b/>
                <w:spacing w:val="-4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addicional</w:t>
            </w:r>
            <w:r>
              <w:rPr>
                <w:rFonts w:ascii="Verdana" w:hAnsi="Verdana"/>
                <w:b/>
                <w:spacing w:val="-3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dels</w:t>
            </w:r>
            <w:r>
              <w:rPr>
                <w:rFonts w:ascii="Verdana" w:hAnsi="Verdana"/>
                <w:b/>
                <w:spacing w:val="-3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perfils</w:t>
            </w:r>
            <w:r>
              <w:rPr>
                <w:rFonts w:ascii="Verdana" w:hAnsi="Verdana"/>
                <w:b/>
                <w:spacing w:val="-1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posats</w:t>
            </w:r>
            <w:r>
              <w:rPr>
                <w:rFonts w:ascii="Verdana" w:hAnsi="Verdana"/>
                <w:b/>
                <w:spacing w:val="-5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a</w:t>
            </w:r>
            <w:r>
              <w:rPr>
                <w:rFonts w:ascii="Verdana" w:hAnsi="Verdana"/>
                <w:b/>
                <w:spacing w:val="-4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disposició</w:t>
            </w:r>
            <w:r>
              <w:rPr>
                <w:rFonts w:ascii="Verdana" w:hAnsi="Verdana"/>
                <w:b/>
                <w:spacing w:val="-3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del</w:t>
            </w:r>
            <w:r>
              <w:rPr>
                <w:rFonts w:ascii="Verdana" w:hAnsi="Verdana"/>
                <w:b/>
                <w:spacing w:val="-5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contracte</w:t>
            </w:r>
            <w:r>
              <w:rPr>
                <w:rFonts w:ascii="Verdana" w:hAnsi="Verdana"/>
                <w:b/>
                <w:spacing w:val="-3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per</w:t>
            </w:r>
            <w:r>
              <w:rPr>
                <w:rFonts w:ascii="Verdana" w:hAnsi="Verdana"/>
                <w:b/>
                <w:spacing w:val="-4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sobre</w:t>
            </w:r>
            <w:r>
              <w:rPr>
                <w:rFonts w:ascii="Verdana" w:hAnsi="Verdana"/>
                <w:b/>
                <w:spacing w:val="-3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del mínim requerit pel compliment de la solvència tècnica mínima exigida a l’apartat 7 del Plec de Prescripcions Tècniques</w:t>
            </w:r>
          </w:p>
          <w:p w14:paraId="2E3FACDA" w14:textId="77777777" w:rsidR="00416A99" w:rsidRDefault="00FD055F">
            <w:pPr>
              <w:pStyle w:val="TableParagraph"/>
              <w:spacing w:line="219" w:lineRule="exact"/>
              <w:ind w:left="100" w:right="94"/>
              <w:rPr>
                <w:rFonts w:ascii="Verdana"/>
                <w:b/>
                <w:sz w:val="18"/>
              </w:rPr>
            </w:pPr>
            <w:r>
              <w:rPr>
                <w:rFonts w:ascii="Verdana"/>
                <w:b/>
                <w:sz w:val="18"/>
              </w:rPr>
              <w:t>Fins a</w:t>
            </w:r>
            <w:r>
              <w:rPr>
                <w:rFonts w:ascii="Verdana"/>
                <w:b/>
                <w:spacing w:val="1"/>
                <w:sz w:val="18"/>
              </w:rPr>
              <w:t xml:space="preserve"> </w:t>
            </w:r>
            <w:r>
              <w:rPr>
                <w:rFonts w:ascii="Verdana"/>
                <w:b/>
                <w:sz w:val="18"/>
              </w:rPr>
              <w:t xml:space="preserve">5 </w:t>
            </w:r>
            <w:r>
              <w:rPr>
                <w:rFonts w:ascii="Verdana"/>
                <w:b/>
                <w:spacing w:val="-2"/>
                <w:sz w:val="18"/>
              </w:rPr>
              <w:t>punts</w:t>
            </w:r>
          </w:p>
          <w:p w14:paraId="5BD6FA4A" w14:textId="77777777" w:rsidR="00416A99" w:rsidRDefault="00FD055F">
            <w:pPr>
              <w:pStyle w:val="TableParagraph"/>
              <w:spacing w:line="199" w:lineRule="exact"/>
              <w:ind w:left="100" w:right="96"/>
              <w:rPr>
                <w:rFonts w:ascii="Verdana"/>
                <w:b/>
                <w:sz w:val="18"/>
              </w:rPr>
            </w:pPr>
            <w:r>
              <w:rPr>
                <w:rFonts w:ascii="Verdana"/>
                <w:b/>
                <w:sz w:val="18"/>
              </w:rPr>
              <w:t>(Marcar</w:t>
            </w:r>
            <w:r>
              <w:rPr>
                <w:rFonts w:ascii="Verdana"/>
                <w:b/>
                <w:spacing w:val="-4"/>
                <w:sz w:val="18"/>
              </w:rPr>
              <w:t xml:space="preserve"> </w:t>
            </w:r>
            <w:r>
              <w:rPr>
                <w:rFonts w:ascii="Verdana"/>
                <w:b/>
                <w:sz w:val="18"/>
              </w:rPr>
              <w:t>la</w:t>
            </w:r>
            <w:r>
              <w:rPr>
                <w:rFonts w:ascii="Verdana"/>
                <w:b/>
                <w:spacing w:val="-2"/>
                <w:sz w:val="18"/>
              </w:rPr>
              <w:t xml:space="preserve"> </w:t>
            </w:r>
            <w:r>
              <w:rPr>
                <w:rFonts w:ascii="Verdana"/>
                <w:b/>
                <w:sz w:val="18"/>
              </w:rPr>
              <w:t>casella</w:t>
            </w:r>
            <w:r>
              <w:rPr>
                <w:rFonts w:ascii="Verdana"/>
                <w:b/>
                <w:spacing w:val="-4"/>
                <w:sz w:val="18"/>
              </w:rPr>
              <w:t xml:space="preserve"> </w:t>
            </w:r>
            <w:r>
              <w:rPr>
                <w:rFonts w:ascii="Verdana"/>
                <w:b/>
                <w:spacing w:val="-2"/>
                <w:sz w:val="18"/>
              </w:rPr>
              <w:t>corresponent)</w:t>
            </w:r>
          </w:p>
        </w:tc>
      </w:tr>
      <w:tr w:rsidR="00416A99" w14:paraId="455B0ED6" w14:textId="77777777">
        <w:trPr>
          <w:trHeight w:val="537"/>
        </w:trPr>
        <w:tc>
          <w:tcPr>
            <w:tcW w:w="9630" w:type="dxa"/>
            <w:gridSpan w:val="2"/>
            <w:shd w:val="clear" w:color="auto" w:fill="E4B8B7"/>
          </w:tcPr>
          <w:p w14:paraId="5B5DC7C7" w14:textId="77777777" w:rsidR="00416A99" w:rsidRDefault="00FD055F">
            <w:pPr>
              <w:pStyle w:val="TableParagraph"/>
              <w:spacing w:line="268" w:lineRule="exact"/>
              <w:ind w:left="102" w:right="92"/>
              <w:rPr>
                <w:b/>
              </w:rPr>
            </w:pPr>
            <w:r>
              <w:t>0,5</w:t>
            </w:r>
            <w:r>
              <w:rPr>
                <w:spacing w:val="-4"/>
              </w:rPr>
              <w:t xml:space="preserve"> </w:t>
            </w:r>
            <w:r>
              <w:t>punts</w:t>
            </w:r>
            <w:r>
              <w:rPr>
                <w:spacing w:val="-5"/>
              </w:rPr>
              <w:t xml:space="preserve"> </w:t>
            </w:r>
            <w:r>
              <w:t>per</w:t>
            </w:r>
            <w:r>
              <w:rPr>
                <w:spacing w:val="-3"/>
              </w:rPr>
              <w:t xml:space="preserve"> </w:t>
            </w:r>
            <w:r>
              <w:t>cada</w:t>
            </w:r>
            <w:r>
              <w:rPr>
                <w:spacing w:val="-3"/>
              </w:rPr>
              <w:t xml:space="preserve"> </w:t>
            </w:r>
            <w:r>
              <w:t>2</w:t>
            </w:r>
            <w:r>
              <w:rPr>
                <w:spacing w:val="-4"/>
              </w:rPr>
              <w:t xml:space="preserve"> </w:t>
            </w:r>
            <w:r>
              <w:t>anys</w:t>
            </w:r>
            <w:r>
              <w:rPr>
                <w:spacing w:val="-3"/>
              </w:rPr>
              <w:t xml:space="preserve"> </w:t>
            </w:r>
            <w:r>
              <w:t>addicionals</w:t>
            </w:r>
            <w:r>
              <w:rPr>
                <w:spacing w:val="-2"/>
              </w:rPr>
              <w:t xml:space="preserve"> </w:t>
            </w:r>
            <w:r>
              <w:t>al</w:t>
            </w:r>
            <w:r>
              <w:rPr>
                <w:spacing w:val="-6"/>
              </w:rPr>
              <w:t xml:space="preserve"> </w:t>
            </w:r>
            <w:r>
              <w:t>mínim</w:t>
            </w:r>
            <w:r>
              <w:rPr>
                <w:spacing w:val="-5"/>
              </w:rPr>
              <w:t xml:space="preserve"> </w:t>
            </w:r>
            <w:r>
              <w:t>requerit per</w:t>
            </w:r>
            <w:r>
              <w:rPr>
                <w:spacing w:val="-3"/>
              </w:rPr>
              <w:t xml:space="preserve"> </w:t>
            </w:r>
            <w:r>
              <w:t>al</w:t>
            </w:r>
            <w:r>
              <w:rPr>
                <w:spacing w:val="-6"/>
              </w:rPr>
              <w:t xml:space="preserve"> </w:t>
            </w:r>
            <w:r>
              <w:rPr>
                <w:b/>
              </w:rPr>
              <w:t>Responsable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Servei</w:t>
            </w:r>
            <w:r>
              <w:t>.</w:t>
            </w:r>
            <w:r>
              <w:rPr>
                <w:spacing w:val="-6"/>
              </w:rPr>
              <w:t xml:space="preserve"> </w:t>
            </w:r>
            <w:r>
              <w:rPr>
                <w:b/>
              </w:rPr>
              <w:t>Només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tindrà</w:t>
            </w:r>
          </w:p>
          <w:p w14:paraId="37C61687" w14:textId="77777777" w:rsidR="00416A99" w:rsidRDefault="00FD055F">
            <w:pPr>
              <w:pStyle w:val="TableParagraph"/>
              <w:spacing w:line="249" w:lineRule="exact"/>
              <w:ind w:left="101" w:right="92"/>
              <w:rPr>
                <w:b/>
              </w:rPr>
            </w:pPr>
            <w:r>
              <w:rPr>
                <w:b/>
              </w:rPr>
              <w:t>en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compte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aquella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addicional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els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darrers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10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anys</w:t>
            </w:r>
          </w:p>
        </w:tc>
      </w:tr>
      <w:tr w:rsidR="00416A99" w14:paraId="4DE23F10" w14:textId="77777777">
        <w:trPr>
          <w:trHeight w:val="426"/>
        </w:trPr>
        <w:tc>
          <w:tcPr>
            <w:tcW w:w="4815" w:type="dxa"/>
          </w:tcPr>
          <w:p w14:paraId="515500C2" w14:textId="77777777" w:rsidR="00416A99" w:rsidRDefault="00FD055F">
            <w:pPr>
              <w:pStyle w:val="TableParagraph"/>
              <w:spacing w:before="102"/>
              <w:ind w:right="1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(...)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Sense</w:t>
            </w:r>
            <w:r>
              <w:rPr>
                <w:rFonts w:ascii="Verdana"/>
                <w:spacing w:val="-1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millora</w:t>
            </w:r>
          </w:p>
        </w:tc>
        <w:tc>
          <w:tcPr>
            <w:tcW w:w="4815" w:type="dxa"/>
          </w:tcPr>
          <w:p w14:paraId="450AE439" w14:textId="77777777" w:rsidR="00416A99" w:rsidRDefault="00FD055F">
            <w:pPr>
              <w:pStyle w:val="TableParagraph"/>
              <w:spacing w:before="102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(...)</w:t>
            </w:r>
            <w:r>
              <w:rPr>
                <w:rFonts w:ascii="Verdana"/>
                <w:spacing w:val="-2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Anys</w:t>
            </w:r>
            <w:r>
              <w:rPr>
                <w:rFonts w:ascii="Verdana"/>
                <w:spacing w:val="-2"/>
                <w:sz w:val="18"/>
              </w:rPr>
              <w:t xml:space="preserve"> addicionals</w:t>
            </w:r>
          </w:p>
        </w:tc>
      </w:tr>
      <w:tr w:rsidR="00416A99" w14:paraId="6218F7F9" w14:textId="77777777">
        <w:trPr>
          <w:trHeight w:val="537"/>
        </w:trPr>
        <w:tc>
          <w:tcPr>
            <w:tcW w:w="9630" w:type="dxa"/>
            <w:gridSpan w:val="2"/>
            <w:shd w:val="clear" w:color="auto" w:fill="E4B8B7"/>
          </w:tcPr>
          <w:p w14:paraId="7B9A3947" w14:textId="77777777" w:rsidR="00416A99" w:rsidRDefault="00FD055F">
            <w:pPr>
              <w:pStyle w:val="TableParagraph"/>
              <w:spacing w:line="268" w:lineRule="exact"/>
              <w:ind w:left="100" w:right="94"/>
            </w:pPr>
            <w:r>
              <w:t>0,5</w:t>
            </w:r>
            <w:r>
              <w:rPr>
                <w:spacing w:val="-4"/>
              </w:rPr>
              <w:t xml:space="preserve"> </w:t>
            </w:r>
            <w:r>
              <w:t>punts</w:t>
            </w:r>
            <w:r>
              <w:rPr>
                <w:spacing w:val="-5"/>
              </w:rPr>
              <w:t xml:space="preserve"> </w:t>
            </w:r>
            <w:r>
              <w:t>per</w:t>
            </w:r>
            <w:r>
              <w:rPr>
                <w:spacing w:val="-2"/>
              </w:rPr>
              <w:t xml:space="preserve"> </w:t>
            </w:r>
            <w:r>
              <w:t>cada</w:t>
            </w:r>
            <w:r>
              <w:rPr>
                <w:spacing w:val="-3"/>
              </w:rPr>
              <w:t xml:space="preserve"> </w:t>
            </w:r>
            <w:r>
              <w:t>2</w:t>
            </w:r>
            <w:r>
              <w:rPr>
                <w:spacing w:val="-4"/>
              </w:rPr>
              <w:t xml:space="preserve"> </w:t>
            </w:r>
            <w:r>
              <w:t>anys</w:t>
            </w:r>
            <w:r>
              <w:rPr>
                <w:spacing w:val="-2"/>
              </w:rPr>
              <w:t xml:space="preserve"> </w:t>
            </w:r>
            <w:r>
              <w:t>addicionals</w:t>
            </w:r>
            <w:r>
              <w:rPr>
                <w:spacing w:val="-3"/>
              </w:rPr>
              <w:t xml:space="preserve"> </w:t>
            </w:r>
            <w:r>
              <w:t>al</w:t>
            </w:r>
            <w:r>
              <w:rPr>
                <w:spacing w:val="-5"/>
              </w:rPr>
              <w:t xml:space="preserve"> </w:t>
            </w:r>
            <w:r>
              <w:t>mínim</w:t>
            </w:r>
            <w:r>
              <w:rPr>
                <w:spacing w:val="-5"/>
              </w:rPr>
              <w:t xml:space="preserve"> </w:t>
            </w:r>
            <w:r>
              <w:t>requerit</w:t>
            </w:r>
            <w:r>
              <w:rPr>
                <w:spacing w:val="-1"/>
              </w:rPr>
              <w:t xml:space="preserve"> </w:t>
            </w:r>
            <w:r>
              <w:t>per</w:t>
            </w:r>
            <w:r>
              <w:rPr>
                <w:spacing w:val="-2"/>
              </w:rPr>
              <w:t xml:space="preserve"> </w:t>
            </w:r>
            <w:r>
              <w:t>al</w:t>
            </w:r>
            <w:r>
              <w:rPr>
                <w:spacing w:val="-6"/>
              </w:rPr>
              <w:t xml:space="preserve"> </w:t>
            </w:r>
            <w:r>
              <w:rPr>
                <w:b/>
              </w:rPr>
              <w:t>cap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projecte</w:t>
            </w:r>
            <w:r>
              <w:t>.</w:t>
            </w:r>
            <w:r>
              <w:rPr>
                <w:spacing w:val="-3"/>
              </w:rPr>
              <w:t xml:space="preserve"> </w:t>
            </w:r>
            <w:r>
              <w:t>Només</w:t>
            </w:r>
            <w:r>
              <w:rPr>
                <w:spacing w:val="-4"/>
              </w:rPr>
              <w:t xml:space="preserve"> </w:t>
            </w:r>
            <w:r>
              <w:t>es</w:t>
            </w:r>
            <w:r>
              <w:rPr>
                <w:spacing w:val="-5"/>
              </w:rPr>
              <w:t xml:space="preserve"> </w:t>
            </w:r>
            <w:r>
              <w:t>tindrà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en</w:t>
            </w:r>
          </w:p>
          <w:p w14:paraId="66944B48" w14:textId="77777777" w:rsidR="00416A99" w:rsidRDefault="00FD055F">
            <w:pPr>
              <w:pStyle w:val="TableParagraph"/>
              <w:spacing w:line="249" w:lineRule="exact"/>
              <w:ind w:left="101" w:right="92"/>
            </w:pPr>
            <w:r>
              <w:t>compte</w:t>
            </w:r>
            <w:r>
              <w:rPr>
                <w:spacing w:val="-7"/>
              </w:rPr>
              <w:t xml:space="preserve"> </w:t>
            </w:r>
            <w:r>
              <w:t>aquella</w:t>
            </w:r>
            <w:r>
              <w:rPr>
                <w:spacing w:val="-4"/>
              </w:rPr>
              <w:t xml:space="preserve"> </w:t>
            </w:r>
            <w:r>
              <w:t>addicional</w:t>
            </w:r>
            <w:r>
              <w:rPr>
                <w:spacing w:val="-7"/>
              </w:rPr>
              <w:t xml:space="preserve"> </w:t>
            </w:r>
            <w:r>
              <w:t>en</w:t>
            </w:r>
            <w:r>
              <w:rPr>
                <w:spacing w:val="-3"/>
              </w:rPr>
              <w:t xml:space="preserve"> </w:t>
            </w:r>
            <w:r>
              <w:t>els</w:t>
            </w:r>
            <w:r>
              <w:rPr>
                <w:spacing w:val="-4"/>
              </w:rPr>
              <w:t xml:space="preserve"> </w:t>
            </w:r>
            <w:r>
              <w:t>darrers</w:t>
            </w:r>
            <w:r>
              <w:rPr>
                <w:spacing w:val="-5"/>
              </w:rPr>
              <w:t xml:space="preserve"> </w:t>
            </w:r>
            <w:r>
              <w:t>10</w:t>
            </w:r>
            <w:r>
              <w:rPr>
                <w:spacing w:val="-4"/>
              </w:rPr>
              <w:t xml:space="preserve"> anys</w:t>
            </w:r>
          </w:p>
        </w:tc>
      </w:tr>
      <w:tr w:rsidR="00416A99" w14:paraId="59A59B6E" w14:textId="77777777">
        <w:trPr>
          <w:trHeight w:val="424"/>
        </w:trPr>
        <w:tc>
          <w:tcPr>
            <w:tcW w:w="4815" w:type="dxa"/>
          </w:tcPr>
          <w:p w14:paraId="72EDFE18" w14:textId="77777777" w:rsidR="00416A99" w:rsidRDefault="00FD055F">
            <w:pPr>
              <w:pStyle w:val="TableParagraph"/>
              <w:spacing w:before="102"/>
              <w:ind w:right="1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(...)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Sense</w:t>
            </w:r>
            <w:r>
              <w:rPr>
                <w:rFonts w:ascii="Verdana"/>
                <w:spacing w:val="-1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millora</w:t>
            </w:r>
          </w:p>
        </w:tc>
        <w:tc>
          <w:tcPr>
            <w:tcW w:w="4815" w:type="dxa"/>
          </w:tcPr>
          <w:p w14:paraId="2F39DB7A" w14:textId="77777777" w:rsidR="00416A99" w:rsidRDefault="00FD055F">
            <w:pPr>
              <w:pStyle w:val="TableParagraph"/>
              <w:spacing w:before="102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(...)</w:t>
            </w:r>
            <w:r>
              <w:rPr>
                <w:rFonts w:ascii="Verdana"/>
                <w:spacing w:val="-2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Anys</w:t>
            </w:r>
            <w:r>
              <w:rPr>
                <w:rFonts w:ascii="Verdana"/>
                <w:spacing w:val="-2"/>
                <w:sz w:val="18"/>
              </w:rPr>
              <w:t xml:space="preserve"> addicionals</w:t>
            </w:r>
          </w:p>
        </w:tc>
      </w:tr>
      <w:tr w:rsidR="00416A99" w14:paraId="3D29DE99" w14:textId="77777777">
        <w:trPr>
          <w:trHeight w:val="537"/>
        </w:trPr>
        <w:tc>
          <w:tcPr>
            <w:tcW w:w="9630" w:type="dxa"/>
            <w:gridSpan w:val="2"/>
            <w:shd w:val="clear" w:color="auto" w:fill="E4B8B7"/>
          </w:tcPr>
          <w:p w14:paraId="4148A912" w14:textId="77777777" w:rsidR="00416A99" w:rsidRDefault="00FD055F">
            <w:pPr>
              <w:pStyle w:val="TableParagraph"/>
              <w:spacing w:line="268" w:lineRule="exact"/>
              <w:ind w:left="100" w:right="93"/>
            </w:pPr>
            <w:r>
              <w:t>0,5</w:t>
            </w:r>
            <w:r>
              <w:rPr>
                <w:spacing w:val="44"/>
              </w:rPr>
              <w:t xml:space="preserve"> </w:t>
            </w:r>
            <w:r>
              <w:t>punts</w:t>
            </w:r>
            <w:r>
              <w:rPr>
                <w:spacing w:val="-3"/>
              </w:rPr>
              <w:t xml:space="preserve"> </w:t>
            </w:r>
            <w:r>
              <w:t>per</w:t>
            </w:r>
            <w:r>
              <w:rPr>
                <w:spacing w:val="-5"/>
              </w:rPr>
              <w:t xml:space="preserve"> </w:t>
            </w:r>
            <w:r>
              <w:t>cada</w:t>
            </w:r>
            <w:r>
              <w:rPr>
                <w:spacing w:val="-2"/>
              </w:rPr>
              <w:t xml:space="preserve"> </w:t>
            </w:r>
            <w:r>
              <w:t>any</w:t>
            </w:r>
            <w:r>
              <w:rPr>
                <w:spacing w:val="-5"/>
              </w:rPr>
              <w:t xml:space="preserve"> </w:t>
            </w:r>
            <w:r>
              <w:t>addicional</w:t>
            </w:r>
            <w:r>
              <w:rPr>
                <w:spacing w:val="-3"/>
              </w:rPr>
              <w:t xml:space="preserve"> </w:t>
            </w:r>
            <w:r>
              <w:t>al</w:t>
            </w:r>
            <w:r>
              <w:rPr>
                <w:spacing w:val="42"/>
              </w:rPr>
              <w:t xml:space="preserve"> </w:t>
            </w:r>
            <w:r>
              <w:t>mínim requerit</w:t>
            </w:r>
            <w:r>
              <w:rPr>
                <w:spacing w:val="-5"/>
              </w:rPr>
              <w:t xml:space="preserve"> </w:t>
            </w:r>
            <w:r>
              <w:t>per</w:t>
            </w:r>
            <w:r>
              <w:rPr>
                <w:spacing w:val="-3"/>
              </w:rPr>
              <w:t xml:space="preserve"> </w:t>
            </w:r>
            <w:r>
              <w:t>al</w:t>
            </w:r>
            <w:r>
              <w:rPr>
                <w:spacing w:val="-2"/>
              </w:rPr>
              <w:t xml:space="preserve"> </w:t>
            </w:r>
            <w:r>
              <w:rPr>
                <w:b/>
              </w:rPr>
              <w:t>Consultor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GRC</w:t>
            </w:r>
            <w:r>
              <w:t>.</w:t>
            </w:r>
            <w:r>
              <w:rPr>
                <w:spacing w:val="-3"/>
              </w:rPr>
              <w:t xml:space="preserve"> </w:t>
            </w:r>
            <w:r>
              <w:t>Només</w:t>
            </w:r>
            <w:r>
              <w:rPr>
                <w:spacing w:val="-2"/>
              </w:rPr>
              <w:t xml:space="preserve"> </w:t>
            </w:r>
            <w:r>
              <w:t>es</w:t>
            </w:r>
            <w:r>
              <w:rPr>
                <w:spacing w:val="-4"/>
              </w:rPr>
              <w:t xml:space="preserve"> </w:t>
            </w:r>
            <w:r>
              <w:t>tindrà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compte</w:t>
            </w:r>
          </w:p>
          <w:p w14:paraId="1B8AF6C7" w14:textId="77777777" w:rsidR="00416A99" w:rsidRDefault="00FD055F">
            <w:pPr>
              <w:pStyle w:val="TableParagraph"/>
              <w:spacing w:line="249" w:lineRule="exact"/>
              <w:ind w:left="101" w:right="92"/>
            </w:pPr>
            <w:r>
              <w:t>aquella</w:t>
            </w:r>
            <w:r>
              <w:rPr>
                <w:spacing w:val="-4"/>
              </w:rPr>
              <w:t xml:space="preserve"> </w:t>
            </w:r>
            <w:r>
              <w:t>addicional</w:t>
            </w:r>
            <w:r>
              <w:rPr>
                <w:spacing w:val="-5"/>
              </w:rPr>
              <w:t xml:space="preserve"> </w:t>
            </w:r>
            <w:r>
              <w:t>en</w:t>
            </w:r>
            <w:r>
              <w:rPr>
                <w:spacing w:val="-3"/>
              </w:rPr>
              <w:t xml:space="preserve"> </w:t>
            </w:r>
            <w:r>
              <w:t>els</w:t>
            </w:r>
            <w:r>
              <w:rPr>
                <w:spacing w:val="-4"/>
              </w:rPr>
              <w:t xml:space="preserve"> </w:t>
            </w:r>
            <w:r>
              <w:t>darrers</w:t>
            </w:r>
            <w:r>
              <w:rPr>
                <w:spacing w:val="-4"/>
              </w:rPr>
              <w:t xml:space="preserve"> </w:t>
            </w:r>
            <w:r>
              <w:t>5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anys.</w:t>
            </w:r>
          </w:p>
        </w:tc>
      </w:tr>
      <w:tr w:rsidR="00416A99" w14:paraId="55BDF875" w14:textId="77777777">
        <w:trPr>
          <w:trHeight w:val="426"/>
        </w:trPr>
        <w:tc>
          <w:tcPr>
            <w:tcW w:w="4815" w:type="dxa"/>
          </w:tcPr>
          <w:p w14:paraId="0A4D772A" w14:textId="77777777" w:rsidR="00416A99" w:rsidRDefault="00FD055F">
            <w:pPr>
              <w:pStyle w:val="TableParagraph"/>
              <w:spacing w:before="104"/>
              <w:ind w:right="1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(...)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Sense</w:t>
            </w:r>
            <w:r>
              <w:rPr>
                <w:rFonts w:ascii="Verdana"/>
                <w:spacing w:val="-1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millora</w:t>
            </w:r>
          </w:p>
        </w:tc>
        <w:tc>
          <w:tcPr>
            <w:tcW w:w="4815" w:type="dxa"/>
          </w:tcPr>
          <w:p w14:paraId="58E14918" w14:textId="77777777" w:rsidR="00416A99" w:rsidRDefault="00FD055F">
            <w:pPr>
              <w:pStyle w:val="TableParagraph"/>
              <w:spacing w:before="104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(...)</w:t>
            </w:r>
            <w:r>
              <w:rPr>
                <w:rFonts w:ascii="Verdana"/>
                <w:spacing w:val="-2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Anys</w:t>
            </w:r>
            <w:r>
              <w:rPr>
                <w:rFonts w:ascii="Verdana"/>
                <w:spacing w:val="-2"/>
                <w:sz w:val="18"/>
              </w:rPr>
              <w:t xml:space="preserve"> addicionals</w:t>
            </w:r>
          </w:p>
        </w:tc>
      </w:tr>
      <w:tr w:rsidR="00416A99" w14:paraId="52BB8BE7" w14:textId="77777777">
        <w:trPr>
          <w:trHeight w:val="537"/>
        </w:trPr>
        <w:tc>
          <w:tcPr>
            <w:tcW w:w="9630" w:type="dxa"/>
            <w:gridSpan w:val="2"/>
            <w:shd w:val="clear" w:color="auto" w:fill="E4B8B7"/>
          </w:tcPr>
          <w:p w14:paraId="73F17911" w14:textId="77777777" w:rsidR="00416A99" w:rsidRDefault="00FD055F">
            <w:pPr>
              <w:pStyle w:val="TableParagraph"/>
              <w:spacing w:line="268" w:lineRule="exact"/>
              <w:ind w:left="101" w:right="92"/>
            </w:pPr>
            <w:r>
              <w:t>0,5</w:t>
            </w:r>
            <w:r>
              <w:rPr>
                <w:spacing w:val="43"/>
              </w:rPr>
              <w:t xml:space="preserve"> </w:t>
            </w:r>
            <w:r>
              <w:t>punts</w:t>
            </w:r>
            <w:r>
              <w:rPr>
                <w:spacing w:val="-3"/>
              </w:rPr>
              <w:t xml:space="preserve"> </w:t>
            </w:r>
            <w:r>
              <w:t>per</w:t>
            </w:r>
            <w:r>
              <w:rPr>
                <w:spacing w:val="-4"/>
              </w:rPr>
              <w:t xml:space="preserve"> </w:t>
            </w:r>
            <w:r>
              <w:t>any</w:t>
            </w:r>
            <w:r>
              <w:rPr>
                <w:spacing w:val="-3"/>
              </w:rPr>
              <w:t xml:space="preserve"> </w:t>
            </w:r>
            <w:r>
              <w:t>addicional</w:t>
            </w:r>
            <w:r>
              <w:rPr>
                <w:spacing w:val="-3"/>
              </w:rPr>
              <w:t xml:space="preserve"> </w:t>
            </w:r>
            <w:r>
              <w:t>al</w:t>
            </w:r>
            <w:r>
              <w:rPr>
                <w:spacing w:val="-3"/>
              </w:rPr>
              <w:t xml:space="preserve"> </w:t>
            </w:r>
            <w:r>
              <w:t>mínim</w:t>
            </w:r>
            <w:r>
              <w:rPr>
                <w:spacing w:val="-1"/>
              </w:rPr>
              <w:t xml:space="preserve"> </w:t>
            </w:r>
            <w:r>
              <w:t>requerit</w:t>
            </w:r>
            <w:r>
              <w:rPr>
                <w:spacing w:val="-3"/>
              </w:rPr>
              <w:t xml:space="preserve"> </w:t>
            </w:r>
            <w:r>
              <w:t>per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l’Auditor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GRC</w:t>
            </w:r>
            <w:r>
              <w:t>.</w:t>
            </w:r>
            <w:r>
              <w:rPr>
                <w:spacing w:val="-3"/>
              </w:rPr>
              <w:t xml:space="preserve"> </w:t>
            </w:r>
            <w:r>
              <w:t>Només</w:t>
            </w:r>
            <w:r>
              <w:rPr>
                <w:spacing w:val="-3"/>
              </w:rPr>
              <w:t xml:space="preserve"> </w:t>
            </w:r>
            <w:r>
              <w:t>es</w:t>
            </w:r>
            <w:r>
              <w:rPr>
                <w:spacing w:val="-6"/>
              </w:rPr>
              <w:t xml:space="preserve"> </w:t>
            </w:r>
            <w:r>
              <w:t>tindrà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3"/>
              </w:rPr>
              <w:t xml:space="preserve"> </w:t>
            </w:r>
            <w:r>
              <w:t>compte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aquella</w:t>
            </w:r>
          </w:p>
          <w:p w14:paraId="11BE75D8" w14:textId="77777777" w:rsidR="00416A99" w:rsidRDefault="00FD055F">
            <w:pPr>
              <w:pStyle w:val="TableParagraph"/>
              <w:spacing w:line="249" w:lineRule="exact"/>
              <w:ind w:left="100" w:right="94"/>
            </w:pPr>
            <w:r>
              <w:t>addicional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6"/>
              </w:rPr>
              <w:t xml:space="preserve"> </w:t>
            </w:r>
            <w:r>
              <w:t>els</w:t>
            </w:r>
            <w:r>
              <w:rPr>
                <w:spacing w:val="-3"/>
              </w:rPr>
              <w:t xml:space="preserve"> </w:t>
            </w:r>
            <w:r>
              <w:t>darrers</w:t>
            </w:r>
            <w:r>
              <w:rPr>
                <w:spacing w:val="-3"/>
              </w:rPr>
              <w:t xml:space="preserve"> </w:t>
            </w:r>
            <w:r>
              <w:t>5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anys.</w:t>
            </w:r>
          </w:p>
        </w:tc>
      </w:tr>
      <w:tr w:rsidR="00416A99" w14:paraId="3E14B758" w14:textId="77777777">
        <w:trPr>
          <w:trHeight w:val="426"/>
        </w:trPr>
        <w:tc>
          <w:tcPr>
            <w:tcW w:w="4815" w:type="dxa"/>
          </w:tcPr>
          <w:p w14:paraId="7FF2EBBD" w14:textId="77777777" w:rsidR="00416A99" w:rsidRDefault="00FD055F">
            <w:pPr>
              <w:pStyle w:val="TableParagraph"/>
              <w:spacing w:before="102"/>
              <w:ind w:right="1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(...)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Sense</w:t>
            </w:r>
            <w:r>
              <w:rPr>
                <w:rFonts w:ascii="Verdana"/>
                <w:spacing w:val="-1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millora</w:t>
            </w:r>
          </w:p>
        </w:tc>
        <w:tc>
          <w:tcPr>
            <w:tcW w:w="4815" w:type="dxa"/>
          </w:tcPr>
          <w:p w14:paraId="254AB529" w14:textId="77777777" w:rsidR="00416A99" w:rsidRDefault="00FD055F">
            <w:pPr>
              <w:pStyle w:val="TableParagraph"/>
              <w:spacing w:before="102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(...)</w:t>
            </w:r>
            <w:r>
              <w:rPr>
                <w:rFonts w:ascii="Verdana"/>
                <w:spacing w:val="-2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Anys</w:t>
            </w:r>
            <w:r>
              <w:rPr>
                <w:rFonts w:ascii="Verdana"/>
                <w:spacing w:val="-2"/>
                <w:sz w:val="18"/>
              </w:rPr>
              <w:t xml:space="preserve"> addicionals</w:t>
            </w:r>
          </w:p>
        </w:tc>
      </w:tr>
      <w:tr w:rsidR="00416A99" w14:paraId="28F0C390" w14:textId="77777777">
        <w:trPr>
          <w:trHeight w:val="537"/>
        </w:trPr>
        <w:tc>
          <w:tcPr>
            <w:tcW w:w="9630" w:type="dxa"/>
            <w:gridSpan w:val="2"/>
            <w:shd w:val="clear" w:color="auto" w:fill="E4B8B7"/>
          </w:tcPr>
          <w:p w14:paraId="3BCA6F74" w14:textId="77777777" w:rsidR="00416A99" w:rsidRDefault="00FD055F">
            <w:pPr>
              <w:pStyle w:val="TableParagraph"/>
              <w:spacing w:line="268" w:lineRule="exact"/>
              <w:ind w:left="102" w:right="92"/>
            </w:pPr>
            <w:r>
              <w:t>1</w:t>
            </w:r>
            <w:r>
              <w:rPr>
                <w:spacing w:val="-3"/>
              </w:rPr>
              <w:t xml:space="preserve"> </w:t>
            </w:r>
            <w:r>
              <w:t>punt</w:t>
            </w:r>
            <w:r>
              <w:rPr>
                <w:spacing w:val="-2"/>
              </w:rPr>
              <w:t xml:space="preserve"> </w:t>
            </w:r>
            <w:r>
              <w:t>per</w:t>
            </w:r>
            <w:r>
              <w:rPr>
                <w:spacing w:val="-5"/>
              </w:rPr>
              <w:t xml:space="preserve"> </w:t>
            </w:r>
            <w:r>
              <w:t>any</w:t>
            </w:r>
            <w:r>
              <w:rPr>
                <w:spacing w:val="-5"/>
              </w:rPr>
              <w:t xml:space="preserve"> </w:t>
            </w:r>
            <w:r>
              <w:t>més</w:t>
            </w:r>
            <w:r>
              <w:rPr>
                <w:spacing w:val="-4"/>
              </w:rPr>
              <w:t xml:space="preserve"> </w:t>
            </w:r>
            <w:r>
              <w:t>que</w:t>
            </w:r>
            <w:r>
              <w:rPr>
                <w:spacing w:val="-3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t>mínim</w:t>
            </w:r>
            <w:r>
              <w:rPr>
                <w:spacing w:val="-2"/>
              </w:rPr>
              <w:t xml:space="preserve"> </w:t>
            </w:r>
            <w:r>
              <w:t>requerit</w:t>
            </w:r>
            <w:r>
              <w:rPr>
                <w:spacing w:val="-5"/>
              </w:rPr>
              <w:t xml:space="preserve"> </w:t>
            </w:r>
            <w:r>
              <w:t>per</w:t>
            </w:r>
            <w:r>
              <w:rPr>
                <w:spacing w:val="-3"/>
              </w:rPr>
              <w:t xml:space="preserve"> </w:t>
            </w:r>
            <w:r>
              <w:t>al</w:t>
            </w:r>
            <w:r>
              <w:rPr>
                <w:spacing w:val="-5"/>
              </w:rPr>
              <w:t xml:space="preserve"> </w:t>
            </w:r>
            <w:r>
              <w:rPr>
                <w:b/>
              </w:rPr>
              <w:t>Tècnic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sènior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especialista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consultoria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seguretat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IT</w:t>
            </w:r>
            <w:r>
              <w:rPr>
                <w:spacing w:val="-5"/>
              </w:rPr>
              <w:t>.</w:t>
            </w:r>
          </w:p>
          <w:p w14:paraId="60228FBA" w14:textId="77777777" w:rsidR="00416A99" w:rsidRDefault="00FD055F">
            <w:pPr>
              <w:pStyle w:val="TableParagraph"/>
              <w:spacing w:line="249" w:lineRule="exact"/>
              <w:ind w:left="100" w:right="93"/>
            </w:pPr>
            <w:r>
              <w:t>Només</w:t>
            </w:r>
            <w:r>
              <w:rPr>
                <w:spacing w:val="-4"/>
              </w:rPr>
              <w:t xml:space="preserve"> </w:t>
            </w:r>
            <w:r>
              <w:t>es</w:t>
            </w:r>
            <w:r>
              <w:rPr>
                <w:spacing w:val="-3"/>
              </w:rPr>
              <w:t xml:space="preserve"> </w:t>
            </w:r>
            <w:r>
              <w:t>tindrà</w:t>
            </w:r>
            <w:r>
              <w:rPr>
                <w:spacing w:val="-6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compte</w:t>
            </w:r>
            <w:r>
              <w:rPr>
                <w:spacing w:val="-3"/>
              </w:rPr>
              <w:t xml:space="preserve"> </w:t>
            </w:r>
            <w:r>
              <w:t>aquella</w:t>
            </w:r>
            <w:r>
              <w:rPr>
                <w:spacing w:val="-3"/>
              </w:rPr>
              <w:t xml:space="preserve"> </w:t>
            </w:r>
            <w:r>
              <w:t>addicional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5"/>
              </w:rPr>
              <w:t xml:space="preserve"> </w:t>
            </w:r>
            <w:r>
              <w:t>els</w:t>
            </w:r>
            <w:r>
              <w:rPr>
                <w:spacing w:val="-5"/>
              </w:rPr>
              <w:t xml:space="preserve"> </w:t>
            </w:r>
            <w:r>
              <w:t>darrers</w:t>
            </w:r>
            <w:r>
              <w:rPr>
                <w:spacing w:val="-3"/>
              </w:rPr>
              <w:t xml:space="preserve"> </w:t>
            </w:r>
            <w:r>
              <w:t>5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anys.</w:t>
            </w:r>
          </w:p>
        </w:tc>
      </w:tr>
      <w:tr w:rsidR="00416A99" w14:paraId="2B3A704F" w14:textId="77777777">
        <w:trPr>
          <w:trHeight w:val="424"/>
        </w:trPr>
        <w:tc>
          <w:tcPr>
            <w:tcW w:w="4815" w:type="dxa"/>
          </w:tcPr>
          <w:p w14:paraId="378B41DB" w14:textId="77777777" w:rsidR="00416A99" w:rsidRDefault="00FD055F">
            <w:pPr>
              <w:pStyle w:val="TableParagraph"/>
              <w:spacing w:before="102"/>
              <w:ind w:right="1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(...)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Sense</w:t>
            </w:r>
            <w:r>
              <w:rPr>
                <w:rFonts w:ascii="Verdana"/>
                <w:spacing w:val="-1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millora</w:t>
            </w:r>
          </w:p>
        </w:tc>
        <w:tc>
          <w:tcPr>
            <w:tcW w:w="4815" w:type="dxa"/>
          </w:tcPr>
          <w:p w14:paraId="746A4087" w14:textId="77777777" w:rsidR="00416A99" w:rsidRDefault="00FD055F">
            <w:pPr>
              <w:pStyle w:val="TableParagraph"/>
              <w:spacing w:before="102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(...)</w:t>
            </w:r>
            <w:r>
              <w:rPr>
                <w:rFonts w:ascii="Verdana"/>
                <w:spacing w:val="-2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Anys</w:t>
            </w:r>
            <w:r>
              <w:rPr>
                <w:rFonts w:ascii="Verdana"/>
                <w:spacing w:val="-2"/>
                <w:sz w:val="18"/>
              </w:rPr>
              <w:t xml:space="preserve"> addicionals</w:t>
            </w:r>
          </w:p>
        </w:tc>
      </w:tr>
      <w:tr w:rsidR="00416A99" w14:paraId="7448881D" w14:textId="77777777">
        <w:trPr>
          <w:trHeight w:val="537"/>
        </w:trPr>
        <w:tc>
          <w:tcPr>
            <w:tcW w:w="9630" w:type="dxa"/>
            <w:gridSpan w:val="2"/>
            <w:shd w:val="clear" w:color="auto" w:fill="E4B8B7"/>
          </w:tcPr>
          <w:p w14:paraId="7BF34483" w14:textId="77777777" w:rsidR="00416A99" w:rsidRDefault="00FD055F">
            <w:pPr>
              <w:pStyle w:val="TableParagraph"/>
              <w:spacing w:line="268" w:lineRule="exact"/>
              <w:ind w:left="100" w:right="92"/>
              <w:rPr>
                <w:b/>
              </w:rPr>
            </w:pPr>
            <w:r>
              <w:t>1</w:t>
            </w:r>
            <w:r>
              <w:rPr>
                <w:spacing w:val="-5"/>
              </w:rPr>
              <w:t xml:space="preserve"> </w:t>
            </w:r>
            <w:r>
              <w:t>punt</w:t>
            </w:r>
            <w:r>
              <w:rPr>
                <w:spacing w:val="-2"/>
              </w:rPr>
              <w:t xml:space="preserve"> </w:t>
            </w:r>
            <w:r>
              <w:t>per</w:t>
            </w:r>
            <w:r>
              <w:rPr>
                <w:spacing w:val="-5"/>
              </w:rPr>
              <w:t xml:space="preserve"> </w:t>
            </w:r>
            <w:r>
              <w:t>any</w:t>
            </w:r>
            <w:r>
              <w:rPr>
                <w:spacing w:val="-4"/>
              </w:rPr>
              <w:t xml:space="preserve"> </w:t>
            </w:r>
            <w:r>
              <w:t>més</w:t>
            </w:r>
            <w:r>
              <w:rPr>
                <w:spacing w:val="-5"/>
              </w:rPr>
              <w:t xml:space="preserve"> </w:t>
            </w:r>
            <w:r>
              <w:t>que</w:t>
            </w:r>
            <w:r>
              <w:rPr>
                <w:spacing w:val="-3"/>
              </w:rPr>
              <w:t xml:space="preserve"> </w:t>
            </w:r>
            <w:r>
              <w:t>el</w:t>
            </w:r>
            <w:r>
              <w:rPr>
                <w:spacing w:val="-7"/>
              </w:rPr>
              <w:t xml:space="preserve"> </w:t>
            </w:r>
            <w:r>
              <w:t>mínim</w:t>
            </w:r>
            <w:r>
              <w:rPr>
                <w:spacing w:val="-2"/>
              </w:rPr>
              <w:t xml:space="preserve"> </w:t>
            </w:r>
            <w:r>
              <w:t>requerit</w:t>
            </w:r>
            <w:r>
              <w:rPr>
                <w:spacing w:val="-6"/>
              </w:rPr>
              <w:t xml:space="preserve"> </w:t>
            </w:r>
            <w:r>
              <w:t>per</w:t>
            </w:r>
            <w:r>
              <w:rPr>
                <w:spacing w:val="-3"/>
              </w:rPr>
              <w:t xml:space="preserve"> </w:t>
            </w:r>
            <w:r>
              <w:t>al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Tècnic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sènior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especialista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consultoria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seguretat</w:t>
            </w:r>
          </w:p>
          <w:p w14:paraId="3E98502C" w14:textId="77777777" w:rsidR="00416A99" w:rsidRDefault="00FD055F">
            <w:pPr>
              <w:pStyle w:val="TableParagraph"/>
              <w:spacing w:line="249" w:lineRule="exact"/>
              <w:ind w:left="100" w:right="94"/>
            </w:pPr>
            <w:r>
              <w:rPr>
                <w:b/>
              </w:rPr>
              <w:t>OT</w:t>
            </w:r>
            <w:r>
              <w:t>.</w:t>
            </w:r>
            <w:r>
              <w:rPr>
                <w:spacing w:val="-5"/>
              </w:rPr>
              <w:t xml:space="preserve"> </w:t>
            </w:r>
            <w:r>
              <w:t>Només</w:t>
            </w:r>
            <w:r>
              <w:rPr>
                <w:spacing w:val="-2"/>
              </w:rPr>
              <w:t xml:space="preserve"> </w:t>
            </w:r>
            <w:r>
              <w:t>es</w:t>
            </w:r>
            <w:r>
              <w:rPr>
                <w:spacing w:val="-6"/>
              </w:rPr>
              <w:t xml:space="preserve"> </w:t>
            </w:r>
            <w:r>
              <w:t>tindrà</w:t>
            </w:r>
            <w:r>
              <w:rPr>
                <w:spacing w:val="-2"/>
              </w:rPr>
              <w:t xml:space="preserve"> </w:t>
            </w:r>
            <w:r>
              <w:t>en</w:t>
            </w:r>
            <w:r>
              <w:rPr>
                <w:spacing w:val="-6"/>
              </w:rPr>
              <w:t xml:space="preserve"> </w:t>
            </w:r>
            <w:r>
              <w:t>compte</w:t>
            </w:r>
            <w:r>
              <w:rPr>
                <w:spacing w:val="-4"/>
              </w:rPr>
              <w:t xml:space="preserve"> </w:t>
            </w:r>
            <w:r>
              <w:t>aquella</w:t>
            </w:r>
            <w:r>
              <w:rPr>
                <w:spacing w:val="-2"/>
              </w:rPr>
              <w:t xml:space="preserve"> </w:t>
            </w:r>
            <w:r>
              <w:t>addicional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5"/>
              </w:rPr>
              <w:t xml:space="preserve"> </w:t>
            </w:r>
            <w:r>
              <w:t>els</w:t>
            </w:r>
            <w:r>
              <w:rPr>
                <w:spacing w:val="-3"/>
              </w:rPr>
              <w:t xml:space="preserve"> </w:t>
            </w:r>
            <w:r>
              <w:t>darrers</w:t>
            </w:r>
            <w:r>
              <w:rPr>
                <w:spacing w:val="-2"/>
              </w:rPr>
              <w:t xml:space="preserve"> </w:t>
            </w:r>
            <w:r>
              <w:t>5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anys.</w:t>
            </w:r>
          </w:p>
        </w:tc>
      </w:tr>
      <w:tr w:rsidR="00416A99" w14:paraId="3AFDAD7F" w14:textId="77777777">
        <w:trPr>
          <w:trHeight w:val="427"/>
        </w:trPr>
        <w:tc>
          <w:tcPr>
            <w:tcW w:w="4815" w:type="dxa"/>
          </w:tcPr>
          <w:p w14:paraId="1D9AC277" w14:textId="77777777" w:rsidR="00416A99" w:rsidRDefault="00FD055F">
            <w:pPr>
              <w:pStyle w:val="TableParagraph"/>
              <w:spacing w:before="105"/>
              <w:ind w:right="1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(...)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Sense</w:t>
            </w:r>
            <w:r>
              <w:rPr>
                <w:rFonts w:ascii="Verdana"/>
                <w:spacing w:val="-1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millora</w:t>
            </w:r>
          </w:p>
        </w:tc>
        <w:tc>
          <w:tcPr>
            <w:tcW w:w="4815" w:type="dxa"/>
          </w:tcPr>
          <w:p w14:paraId="55230182" w14:textId="77777777" w:rsidR="00416A99" w:rsidRDefault="00FD055F">
            <w:pPr>
              <w:pStyle w:val="TableParagraph"/>
              <w:spacing w:before="105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(...)</w:t>
            </w:r>
            <w:r>
              <w:rPr>
                <w:rFonts w:ascii="Verdana"/>
                <w:spacing w:val="-2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Anys</w:t>
            </w:r>
            <w:r>
              <w:rPr>
                <w:rFonts w:ascii="Verdana"/>
                <w:spacing w:val="-2"/>
                <w:sz w:val="18"/>
              </w:rPr>
              <w:t xml:space="preserve"> addicionals</w:t>
            </w:r>
          </w:p>
        </w:tc>
      </w:tr>
      <w:tr w:rsidR="00416A99" w14:paraId="7712E18F" w14:textId="77777777">
        <w:trPr>
          <w:trHeight w:val="537"/>
        </w:trPr>
        <w:tc>
          <w:tcPr>
            <w:tcW w:w="9630" w:type="dxa"/>
            <w:gridSpan w:val="2"/>
            <w:shd w:val="clear" w:color="auto" w:fill="E4B8B7"/>
          </w:tcPr>
          <w:p w14:paraId="30F5AFBD" w14:textId="77777777" w:rsidR="00416A99" w:rsidRDefault="00FD055F">
            <w:pPr>
              <w:pStyle w:val="TableParagraph"/>
              <w:spacing w:line="268" w:lineRule="exact"/>
              <w:ind w:left="100" w:right="94"/>
              <w:rPr>
                <w:b/>
              </w:rPr>
            </w:pPr>
            <w:r>
              <w:t>0,5</w:t>
            </w:r>
            <w:r>
              <w:rPr>
                <w:spacing w:val="-6"/>
              </w:rPr>
              <w:t xml:space="preserve"> </w:t>
            </w:r>
            <w:r>
              <w:t>punts</w:t>
            </w:r>
            <w:r>
              <w:rPr>
                <w:spacing w:val="-5"/>
              </w:rPr>
              <w:t xml:space="preserve"> </w:t>
            </w:r>
            <w:r>
              <w:t>per</w:t>
            </w:r>
            <w:r>
              <w:rPr>
                <w:spacing w:val="-3"/>
              </w:rPr>
              <w:t xml:space="preserve"> </w:t>
            </w:r>
            <w:r>
              <w:t>any</w:t>
            </w:r>
            <w:r>
              <w:rPr>
                <w:spacing w:val="-6"/>
              </w:rPr>
              <w:t xml:space="preserve"> </w:t>
            </w:r>
            <w:r>
              <w:t>més</w:t>
            </w:r>
            <w:r>
              <w:rPr>
                <w:spacing w:val="-5"/>
              </w:rPr>
              <w:t xml:space="preserve"> </w:t>
            </w:r>
            <w:r>
              <w:t>que</w:t>
            </w:r>
            <w:r>
              <w:rPr>
                <w:spacing w:val="-5"/>
              </w:rPr>
              <w:t xml:space="preserve"> </w:t>
            </w:r>
            <w:r>
              <w:t>el</w:t>
            </w:r>
            <w:r>
              <w:rPr>
                <w:spacing w:val="-3"/>
              </w:rPr>
              <w:t xml:space="preserve"> </w:t>
            </w:r>
            <w:r>
              <w:t>mínim requerit</w:t>
            </w:r>
            <w:r>
              <w:rPr>
                <w:spacing w:val="-3"/>
              </w:rPr>
              <w:t xml:space="preserve"> </w:t>
            </w:r>
            <w:r>
              <w:t>per</w:t>
            </w:r>
            <w:r>
              <w:rPr>
                <w:spacing w:val="-4"/>
              </w:rPr>
              <w:t xml:space="preserve"> </w:t>
            </w:r>
            <w:r>
              <w:t>al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Tècnic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sènior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especialista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consultoria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seguretat</w:t>
            </w:r>
          </w:p>
          <w:p w14:paraId="5C63ADE4" w14:textId="77777777" w:rsidR="00416A99" w:rsidRDefault="00FD055F">
            <w:pPr>
              <w:pStyle w:val="TableParagraph"/>
              <w:spacing w:line="249" w:lineRule="exact"/>
              <w:ind w:left="100" w:right="94"/>
            </w:pPr>
            <w:r>
              <w:t>física.</w:t>
            </w:r>
            <w:r>
              <w:rPr>
                <w:spacing w:val="-4"/>
              </w:rPr>
              <w:t xml:space="preserve"> </w:t>
            </w:r>
            <w:r>
              <w:t>Només</w:t>
            </w:r>
            <w:r>
              <w:rPr>
                <w:spacing w:val="-5"/>
              </w:rPr>
              <w:t xml:space="preserve"> </w:t>
            </w:r>
            <w:r>
              <w:t>es</w:t>
            </w:r>
            <w:r>
              <w:rPr>
                <w:spacing w:val="-5"/>
              </w:rPr>
              <w:t xml:space="preserve"> </w:t>
            </w:r>
            <w:r>
              <w:t>tindrà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3"/>
              </w:rPr>
              <w:t xml:space="preserve"> </w:t>
            </w:r>
            <w:r>
              <w:t>compte</w:t>
            </w:r>
            <w:r>
              <w:rPr>
                <w:spacing w:val="-3"/>
              </w:rPr>
              <w:t xml:space="preserve"> </w:t>
            </w:r>
            <w:r>
              <w:t>aquella</w:t>
            </w:r>
            <w:r>
              <w:rPr>
                <w:spacing w:val="-6"/>
              </w:rPr>
              <w:t xml:space="preserve"> </w:t>
            </w:r>
            <w:r>
              <w:t>addicional</w:t>
            </w:r>
            <w:r>
              <w:rPr>
                <w:spacing w:val="-6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els</w:t>
            </w:r>
            <w:r>
              <w:rPr>
                <w:spacing w:val="-3"/>
              </w:rPr>
              <w:t xml:space="preserve"> </w:t>
            </w:r>
            <w:r>
              <w:t>darrers</w:t>
            </w:r>
            <w:r>
              <w:rPr>
                <w:spacing w:val="-6"/>
              </w:rPr>
              <w:t xml:space="preserve"> </w:t>
            </w:r>
            <w:r>
              <w:t>5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anys.</w:t>
            </w:r>
          </w:p>
        </w:tc>
      </w:tr>
      <w:tr w:rsidR="00416A99" w14:paraId="4A30323A" w14:textId="77777777">
        <w:trPr>
          <w:trHeight w:val="426"/>
        </w:trPr>
        <w:tc>
          <w:tcPr>
            <w:tcW w:w="4815" w:type="dxa"/>
          </w:tcPr>
          <w:p w14:paraId="2A643412" w14:textId="77777777" w:rsidR="00416A99" w:rsidRDefault="00FD055F">
            <w:pPr>
              <w:pStyle w:val="TableParagraph"/>
              <w:spacing w:before="102"/>
              <w:ind w:right="1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(...)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Sense</w:t>
            </w:r>
            <w:r>
              <w:rPr>
                <w:rFonts w:ascii="Verdana"/>
                <w:spacing w:val="-1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millora</w:t>
            </w:r>
          </w:p>
        </w:tc>
        <w:tc>
          <w:tcPr>
            <w:tcW w:w="4815" w:type="dxa"/>
          </w:tcPr>
          <w:p w14:paraId="612E5999" w14:textId="77777777" w:rsidR="00416A99" w:rsidRDefault="00FD055F">
            <w:pPr>
              <w:pStyle w:val="TableParagraph"/>
              <w:spacing w:before="102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(...)</w:t>
            </w:r>
            <w:r>
              <w:rPr>
                <w:rFonts w:ascii="Verdana"/>
                <w:spacing w:val="-2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Anys</w:t>
            </w:r>
            <w:r>
              <w:rPr>
                <w:rFonts w:ascii="Verdana"/>
                <w:spacing w:val="-2"/>
                <w:sz w:val="18"/>
              </w:rPr>
              <w:t xml:space="preserve"> addicionals</w:t>
            </w:r>
          </w:p>
        </w:tc>
      </w:tr>
      <w:tr w:rsidR="00416A99" w14:paraId="1C1554B8" w14:textId="77777777">
        <w:trPr>
          <w:trHeight w:val="537"/>
        </w:trPr>
        <w:tc>
          <w:tcPr>
            <w:tcW w:w="9630" w:type="dxa"/>
            <w:gridSpan w:val="2"/>
            <w:shd w:val="clear" w:color="auto" w:fill="E4B8B7"/>
          </w:tcPr>
          <w:p w14:paraId="3603A746" w14:textId="77777777" w:rsidR="00416A99" w:rsidRDefault="00FD055F">
            <w:pPr>
              <w:pStyle w:val="TableParagraph"/>
              <w:spacing w:line="268" w:lineRule="exact"/>
              <w:ind w:left="100" w:right="95"/>
              <w:rPr>
                <w:b/>
              </w:rPr>
            </w:pPr>
            <w:r>
              <w:t>0,5</w:t>
            </w:r>
            <w:r>
              <w:rPr>
                <w:spacing w:val="-5"/>
              </w:rPr>
              <w:t xml:space="preserve"> </w:t>
            </w:r>
            <w:r>
              <w:t>punts</w:t>
            </w:r>
            <w:r>
              <w:rPr>
                <w:spacing w:val="-6"/>
              </w:rPr>
              <w:t xml:space="preserve"> </w:t>
            </w:r>
            <w:r>
              <w:t>per</w:t>
            </w:r>
            <w:r>
              <w:rPr>
                <w:spacing w:val="-4"/>
              </w:rPr>
              <w:t xml:space="preserve"> </w:t>
            </w:r>
            <w:r>
              <w:t>any</w:t>
            </w:r>
            <w:r>
              <w:rPr>
                <w:spacing w:val="-5"/>
              </w:rPr>
              <w:t xml:space="preserve"> </w:t>
            </w:r>
            <w:r>
              <w:t>més</w:t>
            </w:r>
            <w:r>
              <w:rPr>
                <w:spacing w:val="-6"/>
              </w:rPr>
              <w:t xml:space="preserve"> </w:t>
            </w:r>
            <w:r>
              <w:t>que</w:t>
            </w:r>
            <w:r>
              <w:rPr>
                <w:spacing w:val="-5"/>
              </w:rPr>
              <w:t xml:space="preserve"> </w:t>
            </w:r>
            <w:r>
              <w:t>el</w:t>
            </w:r>
            <w:r>
              <w:rPr>
                <w:spacing w:val="-4"/>
              </w:rPr>
              <w:t xml:space="preserve"> </w:t>
            </w:r>
            <w:r>
              <w:t>mínim requerit</w:t>
            </w:r>
            <w:r>
              <w:rPr>
                <w:spacing w:val="-4"/>
              </w:rPr>
              <w:t xml:space="preserve"> </w:t>
            </w:r>
            <w:r>
              <w:t>per</w:t>
            </w:r>
            <w:r>
              <w:rPr>
                <w:spacing w:val="-3"/>
              </w:rPr>
              <w:t xml:space="preserve"> </w:t>
            </w:r>
            <w:r>
              <w:t>al</w:t>
            </w:r>
            <w:r>
              <w:rPr>
                <w:spacing w:val="-5"/>
              </w:rPr>
              <w:t xml:space="preserve"> </w:t>
            </w:r>
            <w:r>
              <w:rPr>
                <w:b/>
              </w:rPr>
              <w:t>Tècnic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sènior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especialista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arquitectures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de</w:t>
            </w:r>
          </w:p>
          <w:p w14:paraId="4534F7DB" w14:textId="77777777" w:rsidR="00416A99" w:rsidRDefault="00FD055F">
            <w:pPr>
              <w:pStyle w:val="TableParagraph"/>
              <w:spacing w:line="249" w:lineRule="exact"/>
              <w:ind w:left="100" w:right="92"/>
            </w:pPr>
            <w:r>
              <w:rPr>
                <w:b/>
              </w:rPr>
              <w:t>seguretat</w:t>
            </w:r>
            <w:r>
              <w:t>.</w:t>
            </w:r>
            <w:r>
              <w:rPr>
                <w:spacing w:val="-6"/>
              </w:rPr>
              <w:t xml:space="preserve"> </w:t>
            </w:r>
            <w:r>
              <w:t>Només</w:t>
            </w:r>
            <w:r>
              <w:rPr>
                <w:spacing w:val="-6"/>
              </w:rPr>
              <w:t xml:space="preserve"> </w:t>
            </w:r>
            <w:r>
              <w:t>es</w:t>
            </w:r>
            <w:r>
              <w:rPr>
                <w:spacing w:val="-2"/>
              </w:rPr>
              <w:t xml:space="preserve"> </w:t>
            </w:r>
            <w:r>
              <w:t>tindrà</w:t>
            </w:r>
            <w:r>
              <w:rPr>
                <w:spacing w:val="-7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compte</w:t>
            </w:r>
            <w:r>
              <w:rPr>
                <w:spacing w:val="-4"/>
              </w:rPr>
              <w:t xml:space="preserve"> </w:t>
            </w:r>
            <w:r>
              <w:t>aquella</w:t>
            </w:r>
            <w:r>
              <w:rPr>
                <w:spacing w:val="-6"/>
              </w:rPr>
              <w:t xml:space="preserve"> </w:t>
            </w:r>
            <w:r>
              <w:t>addicional</w:t>
            </w:r>
            <w:r>
              <w:rPr>
                <w:spacing w:val="-4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els</w:t>
            </w:r>
            <w:r>
              <w:rPr>
                <w:spacing w:val="-3"/>
              </w:rPr>
              <w:t xml:space="preserve"> </w:t>
            </w:r>
            <w:r>
              <w:t>darrers</w:t>
            </w:r>
            <w:r>
              <w:rPr>
                <w:spacing w:val="-6"/>
              </w:rPr>
              <w:t xml:space="preserve"> </w:t>
            </w:r>
            <w:r>
              <w:t>5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anys.</w:t>
            </w:r>
          </w:p>
        </w:tc>
      </w:tr>
      <w:tr w:rsidR="00416A99" w14:paraId="3E4FFBD1" w14:textId="77777777">
        <w:trPr>
          <w:trHeight w:val="424"/>
        </w:trPr>
        <w:tc>
          <w:tcPr>
            <w:tcW w:w="4815" w:type="dxa"/>
          </w:tcPr>
          <w:p w14:paraId="795FC73F" w14:textId="77777777" w:rsidR="00416A99" w:rsidRDefault="00FD055F">
            <w:pPr>
              <w:pStyle w:val="TableParagraph"/>
              <w:spacing w:before="102"/>
              <w:ind w:right="1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(...)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Sense</w:t>
            </w:r>
            <w:r>
              <w:rPr>
                <w:rFonts w:ascii="Verdana"/>
                <w:spacing w:val="-1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millora</w:t>
            </w:r>
          </w:p>
        </w:tc>
        <w:tc>
          <w:tcPr>
            <w:tcW w:w="4815" w:type="dxa"/>
          </w:tcPr>
          <w:p w14:paraId="6A6BA2C3" w14:textId="77777777" w:rsidR="00416A99" w:rsidRDefault="00FD055F">
            <w:pPr>
              <w:pStyle w:val="TableParagraph"/>
              <w:spacing w:before="102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(...)</w:t>
            </w:r>
            <w:r>
              <w:rPr>
                <w:rFonts w:ascii="Verdana"/>
                <w:spacing w:val="-2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Anys</w:t>
            </w:r>
            <w:r>
              <w:rPr>
                <w:rFonts w:ascii="Verdana"/>
                <w:spacing w:val="-2"/>
                <w:sz w:val="18"/>
              </w:rPr>
              <w:t xml:space="preserve"> addicionals</w:t>
            </w:r>
          </w:p>
        </w:tc>
      </w:tr>
    </w:tbl>
    <w:p w14:paraId="1D7C46C3" w14:textId="77777777" w:rsidR="00416A99" w:rsidRDefault="00416A99">
      <w:pPr>
        <w:pStyle w:val="TableParagraph"/>
        <w:rPr>
          <w:rFonts w:ascii="Verdana"/>
          <w:sz w:val="18"/>
        </w:rPr>
        <w:sectPr w:rsidR="00416A99">
          <w:pgSz w:w="11910" w:h="16840"/>
          <w:pgMar w:top="1940" w:right="708" w:bottom="1280" w:left="1275" w:header="709" w:footer="1092" w:gutter="0"/>
          <w:cols w:space="708"/>
        </w:sectPr>
      </w:pPr>
    </w:p>
    <w:p w14:paraId="43B36568" w14:textId="77777777" w:rsidR="00416A99" w:rsidRDefault="00416A99">
      <w:pPr>
        <w:pStyle w:val="Textindependent"/>
        <w:spacing w:before="114"/>
        <w:rPr>
          <w:b/>
          <w:sz w:val="18"/>
        </w:rPr>
      </w:pPr>
    </w:p>
    <w:p w14:paraId="544613F5" w14:textId="77777777" w:rsidR="00416A99" w:rsidRDefault="00FD055F">
      <w:pPr>
        <w:tabs>
          <w:tab w:val="left" w:pos="503"/>
        </w:tabs>
        <w:ind w:left="143"/>
        <w:rPr>
          <w:b/>
          <w:sz w:val="18"/>
        </w:rPr>
      </w:pPr>
      <w:r>
        <w:rPr>
          <w:rFonts w:ascii="Calibri" w:hAnsi="Calibri"/>
          <w:spacing w:val="-10"/>
          <w:sz w:val="20"/>
        </w:rPr>
        <w:t>-</w:t>
      </w:r>
      <w:r>
        <w:rPr>
          <w:rFonts w:ascii="Calibri" w:hAnsi="Calibri"/>
          <w:sz w:val="20"/>
        </w:rPr>
        <w:tab/>
      </w:r>
      <w:r>
        <w:rPr>
          <w:b/>
          <w:sz w:val="18"/>
        </w:rPr>
        <w:t>Millora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per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jornades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d’auditories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tècniques</w:t>
      </w:r>
      <w:r>
        <w:rPr>
          <w:b/>
          <w:spacing w:val="-4"/>
          <w:sz w:val="18"/>
        </w:rPr>
        <w:t xml:space="preserve"> </w:t>
      </w:r>
      <w:r>
        <w:rPr>
          <w:b/>
          <w:spacing w:val="-7"/>
          <w:sz w:val="18"/>
        </w:rPr>
        <w:t>IT</w:t>
      </w:r>
    </w:p>
    <w:p w14:paraId="1F787B4B" w14:textId="77777777" w:rsidR="00416A99" w:rsidRDefault="00416A99">
      <w:pPr>
        <w:pStyle w:val="Textindependent"/>
        <w:spacing w:before="8"/>
        <w:rPr>
          <w:b/>
          <w:sz w:val="18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4815"/>
      </w:tblGrid>
      <w:tr w:rsidR="00416A99" w14:paraId="6EB42470" w14:textId="77777777">
        <w:trPr>
          <w:trHeight w:val="486"/>
        </w:trPr>
        <w:tc>
          <w:tcPr>
            <w:tcW w:w="9630" w:type="dxa"/>
            <w:gridSpan w:val="2"/>
            <w:shd w:val="clear" w:color="auto" w:fill="E4B8B7"/>
          </w:tcPr>
          <w:p w14:paraId="6C1EA530" w14:textId="77777777" w:rsidR="00416A99" w:rsidRDefault="00FD055F">
            <w:pPr>
              <w:pStyle w:val="TableParagraph"/>
              <w:spacing w:line="268" w:lineRule="exact"/>
              <w:ind w:left="100" w:right="93"/>
              <w:rPr>
                <w:b/>
              </w:rPr>
            </w:pPr>
            <w:r>
              <w:t>Per</w:t>
            </w:r>
            <w:r>
              <w:rPr>
                <w:spacing w:val="-7"/>
              </w:rPr>
              <w:t xml:space="preserve"> </w:t>
            </w:r>
            <w:r>
              <w:t>l’oferiment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jornades</w:t>
            </w:r>
            <w:r>
              <w:rPr>
                <w:spacing w:val="-7"/>
              </w:rPr>
              <w:t xml:space="preserve"> </w:t>
            </w:r>
            <w:r>
              <w:t>addicionals</w:t>
            </w:r>
            <w:r>
              <w:rPr>
                <w:spacing w:val="-4"/>
              </w:rPr>
              <w:t xml:space="preserve"> </w:t>
            </w:r>
            <w:r>
              <w:t>d’auditories</w:t>
            </w:r>
            <w:r>
              <w:rPr>
                <w:spacing w:val="-7"/>
              </w:rPr>
              <w:t xml:space="preserve"> </w:t>
            </w:r>
            <w:r>
              <w:t>tècniques</w:t>
            </w:r>
            <w:r>
              <w:rPr>
                <w:spacing w:val="-1"/>
              </w:rPr>
              <w:t xml:space="preserve"> </w:t>
            </w:r>
            <w:r>
              <w:rPr>
                <w:b/>
              </w:rPr>
              <w:t>sobre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xarxa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5"/>
              </w:rPr>
              <w:t>IT</w:t>
            </w:r>
          </w:p>
        </w:tc>
      </w:tr>
      <w:tr w:rsidR="00416A99" w14:paraId="355ED76F" w14:textId="77777777">
        <w:trPr>
          <w:trHeight w:val="426"/>
        </w:trPr>
        <w:tc>
          <w:tcPr>
            <w:tcW w:w="4815" w:type="dxa"/>
          </w:tcPr>
          <w:p w14:paraId="0FE6BC39" w14:textId="77777777" w:rsidR="00416A99" w:rsidRDefault="00FD055F">
            <w:pPr>
              <w:pStyle w:val="TableParagraph"/>
              <w:spacing w:before="104"/>
              <w:ind w:left="1581"/>
              <w:jc w:val="lef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(...)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Sense</w:t>
            </w:r>
            <w:r>
              <w:rPr>
                <w:rFonts w:ascii="Verdana"/>
                <w:spacing w:val="-1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millora</w:t>
            </w:r>
          </w:p>
        </w:tc>
        <w:tc>
          <w:tcPr>
            <w:tcW w:w="4815" w:type="dxa"/>
          </w:tcPr>
          <w:p w14:paraId="21CFA0F7" w14:textId="77777777" w:rsidR="00416A99" w:rsidRDefault="00FD055F">
            <w:pPr>
              <w:pStyle w:val="TableParagraph"/>
              <w:spacing w:before="104"/>
              <w:ind w:left="926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(...)</w:t>
            </w:r>
            <w:r>
              <w:rPr>
                <w:rFonts w:ascii="Verdana" w:hAnsi="Verdana"/>
                <w:spacing w:val="-4"/>
                <w:sz w:val="18"/>
              </w:rPr>
              <w:t xml:space="preserve"> </w:t>
            </w:r>
            <w:r>
              <w:rPr>
                <w:rFonts w:ascii="Verdana" w:hAnsi="Verdana"/>
                <w:sz w:val="18"/>
              </w:rPr>
              <w:t>Número de</w:t>
            </w:r>
            <w:r>
              <w:rPr>
                <w:rFonts w:ascii="Verdana" w:hAnsi="Verdana"/>
                <w:spacing w:val="-1"/>
                <w:sz w:val="18"/>
              </w:rPr>
              <w:t xml:space="preserve"> </w:t>
            </w:r>
            <w:r>
              <w:rPr>
                <w:rFonts w:ascii="Verdana" w:hAnsi="Verdana"/>
                <w:sz w:val="18"/>
              </w:rPr>
              <w:t>jornades</w:t>
            </w:r>
            <w:r>
              <w:rPr>
                <w:rFonts w:ascii="Verdana" w:hAnsi="Verdana"/>
                <w:spacing w:val="-4"/>
                <w:sz w:val="18"/>
              </w:rPr>
              <w:t xml:space="preserve"> </w:t>
            </w:r>
            <w:r>
              <w:rPr>
                <w:rFonts w:ascii="Verdana" w:hAnsi="Verdana"/>
                <w:spacing w:val="-2"/>
                <w:sz w:val="18"/>
              </w:rPr>
              <w:t>ofertes</w:t>
            </w:r>
          </w:p>
        </w:tc>
      </w:tr>
    </w:tbl>
    <w:p w14:paraId="127B7D8A" w14:textId="77777777" w:rsidR="00416A99" w:rsidRDefault="00416A99">
      <w:pPr>
        <w:pStyle w:val="Textindependent"/>
        <w:rPr>
          <w:b/>
          <w:sz w:val="18"/>
        </w:rPr>
      </w:pPr>
    </w:p>
    <w:p w14:paraId="268BE429" w14:textId="77777777" w:rsidR="00416A99" w:rsidRDefault="00416A99">
      <w:pPr>
        <w:pStyle w:val="Textindependent"/>
        <w:spacing w:before="50"/>
        <w:rPr>
          <w:b/>
          <w:sz w:val="18"/>
        </w:rPr>
      </w:pPr>
    </w:p>
    <w:p w14:paraId="5FBCC83E" w14:textId="77777777" w:rsidR="00416A99" w:rsidRDefault="00FD055F">
      <w:pPr>
        <w:tabs>
          <w:tab w:val="left" w:pos="503"/>
        </w:tabs>
        <w:ind w:left="143"/>
        <w:rPr>
          <w:b/>
          <w:sz w:val="18"/>
        </w:rPr>
      </w:pPr>
      <w:r>
        <w:rPr>
          <w:rFonts w:ascii="Calibri" w:hAnsi="Calibri"/>
          <w:spacing w:val="-10"/>
          <w:sz w:val="20"/>
        </w:rPr>
        <w:t>-</w:t>
      </w:r>
      <w:r>
        <w:rPr>
          <w:rFonts w:ascii="Calibri" w:hAnsi="Calibri"/>
          <w:sz w:val="20"/>
        </w:rPr>
        <w:tab/>
      </w:r>
      <w:r>
        <w:rPr>
          <w:b/>
          <w:sz w:val="18"/>
        </w:rPr>
        <w:t>Millora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per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jornades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d’auditories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tècniques</w:t>
      </w:r>
      <w:r>
        <w:rPr>
          <w:b/>
          <w:spacing w:val="-4"/>
          <w:sz w:val="18"/>
        </w:rPr>
        <w:t xml:space="preserve"> </w:t>
      </w:r>
      <w:r>
        <w:rPr>
          <w:b/>
          <w:spacing w:val="-7"/>
          <w:sz w:val="18"/>
        </w:rPr>
        <w:t>OT</w:t>
      </w:r>
    </w:p>
    <w:p w14:paraId="685ADA12" w14:textId="77777777" w:rsidR="00416A99" w:rsidRDefault="00416A99">
      <w:pPr>
        <w:pStyle w:val="Textindependent"/>
        <w:spacing w:before="8"/>
        <w:rPr>
          <w:b/>
          <w:sz w:val="18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4815"/>
      </w:tblGrid>
      <w:tr w:rsidR="00416A99" w14:paraId="6CB85CE2" w14:textId="77777777">
        <w:trPr>
          <w:trHeight w:val="417"/>
        </w:trPr>
        <w:tc>
          <w:tcPr>
            <w:tcW w:w="9630" w:type="dxa"/>
            <w:gridSpan w:val="2"/>
            <w:shd w:val="clear" w:color="auto" w:fill="E4B8B7"/>
          </w:tcPr>
          <w:p w14:paraId="006CE5CB" w14:textId="77777777" w:rsidR="00416A99" w:rsidRDefault="00FD055F">
            <w:pPr>
              <w:pStyle w:val="TableParagraph"/>
              <w:spacing w:before="73"/>
              <w:ind w:left="100" w:right="92"/>
              <w:rPr>
                <w:b/>
              </w:rPr>
            </w:pPr>
            <w:r>
              <w:t>Per</w:t>
            </w:r>
            <w:r>
              <w:rPr>
                <w:spacing w:val="-7"/>
              </w:rPr>
              <w:t xml:space="preserve"> </w:t>
            </w:r>
            <w:r>
              <w:t>l’oferiment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jornades</w:t>
            </w:r>
            <w:r>
              <w:rPr>
                <w:spacing w:val="-8"/>
              </w:rPr>
              <w:t xml:space="preserve"> </w:t>
            </w:r>
            <w:r>
              <w:t>addicionals</w:t>
            </w:r>
            <w:r>
              <w:rPr>
                <w:spacing w:val="-4"/>
              </w:rPr>
              <w:t xml:space="preserve"> </w:t>
            </w:r>
            <w:r>
              <w:t>d’auditories</w:t>
            </w:r>
            <w:r>
              <w:rPr>
                <w:spacing w:val="-7"/>
              </w:rPr>
              <w:t xml:space="preserve"> </w:t>
            </w:r>
            <w:r>
              <w:t>tècniques</w:t>
            </w:r>
            <w:r>
              <w:rPr>
                <w:spacing w:val="-1"/>
              </w:rPr>
              <w:t xml:space="preserve"> </w:t>
            </w:r>
            <w:r>
              <w:rPr>
                <w:b/>
              </w:rPr>
              <w:t>sobre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xarxa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</w:rPr>
              <w:t>OT</w:t>
            </w:r>
          </w:p>
        </w:tc>
      </w:tr>
      <w:tr w:rsidR="00416A99" w14:paraId="6E8CD302" w14:textId="77777777">
        <w:trPr>
          <w:trHeight w:val="425"/>
        </w:trPr>
        <w:tc>
          <w:tcPr>
            <w:tcW w:w="4815" w:type="dxa"/>
          </w:tcPr>
          <w:p w14:paraId="77D03685" w14:textId="77777777" w:rsidR="00416A99" w:rsidRDefault="00FD055F">
            <w:pPr>
              <w:pStyle w:val="TableParagraph"/>
              <w:spacing w:before="102"/>
              <w:ind w:left="1581"/>
              <w:jc w:val="lef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(...)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Sense</w:t>
            </w:r>
            <w:r>
              <w:rPr>
                <w:rFonts w:ascii="Verdana"/>
                <w:spacing w:val="-1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millora</w:t>
            </w:r>
          </w:p>
        </w:tc>
        <w:tc>
          <w:tcPr>
            <w:tcW w:w="4815" w:type="dxa"/>
          </w:tcPr>
          <w:p w14:paraId="09C891C4" w14:textId="77777777" w:rsidR="00416A99" w:rsidRDefault="00FD055F">
            <w:pPr>
              <w:pStyle w:val="TableParagraph"/>
              <w:spacing w:before="102"/>
              <w:ind w:left="926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(...)</w:t>
            </w:r>
            <w:r>
              <w:rPr>
                <w:rFonts w:ascii="Verdana" w:hAnsi="Verdana"/>
                <w:spacing w:val="-4"/>
                <w:sz w:val="18"/>
              </w:rPr>
              <w:t xml:space="preserve"> </w:t>
            </w:r>
            <w:r>
              <w:rPr>
                <w:rFonts w:ascii="Verdana" w:hAnsi="Verdana"/>
                <w:sz w:val="18"/>
              </w:rPr>
              <w:t>Número de</w:t>
            </w:r>
            <w:r>
              <w:rPr>
                <w:rFonts w:ascii="Verdana" w:hAnsi="Verdana"/>
                <w:spacing w:val="-1"/>
                <w:sz w:val="18"/>
              </w:rPr>
              <w:t xml:space="preserve"> </w:t>
            </w:r>
            <w:r>
              <w:rPr>
                <w:rFonts w:ascii="Verdana" w:hAnsi="Verdana"/>
                <w:sz w:val="18"/>
              </w:rPr>
              <w:t>jornades</w:t>
            </w:r>
            <w:r>
              <w:rPr>
                <w:rFonts w:ascii="Verdana" w:hAnsi="Verdana"/>
                <w:spacing w:val="-4"/>
                <w:sz w:val="18"/>
              </w:rPr>
              <w:t xml:space="preserve"> </w:t>
            </w:r>
            <w:r>
              <w:rPr>
                <w:rFonts w:ascii="Verdana" w:hAnsi="Verdana"/>
                <w:spacing w:val="-2"/>
                <w:sz w:val="18"/>
              </w:rPr>
              <w:t>ofertes</w:t>
            </w:r>
          </w:p>
        </w:tc>
      </w:tr>
    </w:tbl>
    <w:p w14:paraId="2B87E685" w14:textId="77777777" w:rsidR="00416A99" w:rsidRDefault="00416A99">
      <w:pPr>
        <w:pStyle w:val="Textindependent"/>
        <w:rPr>
          <w:b/>
          <w:sz w:val="18"/>
        </w:rPr>
      </w:pPr>
    </w:p>
    <w:p w14:paraId="17A33A49" w14:textId="77777777" w:rsidR="00416A99" w:rsidRDefault="00416A99">
      <w:pPr>
        <w:pStyle w:val="Textindependent"/>
        <w:spacing w:before="48"/>
        <w:rPr>
          <w:b/>
          <w:sz w:val="18"/>
        </w:rPr>
      </w:pPr>
    </w:p>
    <w:p w14:paraId="6BFFBE4F" w14:textId="77777777" w:rsidR="00416A99" w:rsidRDefault="00FD055F">
      <w:pPr>
        <w:tabs>
          <w:tab w:val="left" w:pos="503"/>
        </w:tabs>
        <w:ind w:left="143"/>
        <w:rPr>
          <w:b/>
          <w:sz w:val="18"/>
        </w:rPr>
      </w:pPr>
      <w:r>
        <w:rPr>
          <w:rFonts w:ascii="Calibri" w:hAnsi="Calibri"/>
          <w:spacing w:val="-10"/>
          <w:sz w:val="18"/>
        </w:rPr>
        <w:t>-</w:t>
      </w:r>
      <w:r>
        <w:rPr>
          <w:rFonts w:ascii="Calibri" w:hAnsi="Calibri"/>
          <w:sz w:val="18"/>
        </w:rPr>
        <w:tab/>
      </w:r>
      <w:r>
        <w:rPr>
          <w:b/>
          <w:sz w:val="18"/>
        </w:rPr>
        <w:t>Millora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per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actualització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cos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normatiu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seguretat</w:t>
      </w:r>
    </w:p>
    <w:p w14:paraId="4D34DAF4" w14:textId="77777777" w:rsidR="00416A99" w:rsidRDefault="00416A99">
      <w:pPr>
        <w:pStyle w:val="Textindependent"/>
        <w:spacing w:before="2"/>
        <w:rPr>
          <w:b/>
          <w:sz w:val="19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4815"/>
      </w:tblGrid>
      <w:tr w:rsidR="00416A99" w14:paraId="23B548BC" w14:textId="77777777">
        <w:trPr>
          <w:trHeight w:val="537"/>
        </w:trPr>
        <w:tc>
          <w:tcPr>
            <w:tcW w:w="9630" w:type="dxa"/>
            <w:gridSpan w:val="2"/>
            <w:shd w:val="clear" w:color="auto" w:fill="E4B8B7"/>
          </w:tcPr>
          <w:p w14:paraId="7FC09F06" w14:textId="77777777" w:rsidR="00416A99" w:rsidRDefault="00FD055F">
            <w:pPr>
              <w:pStyle w:val="TableParagraph"/>
              <w:spacing w:before="1" w:line="267" w:lineRule="exact"/>
              <w:ind w:left="101" w:right="92"/>
            </w:pPr>
            <w:r>
              <w:t>Pel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nombre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documents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licitador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comprometi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elaborar</w:t>
            </w:r>
            <w:r>
              <w:rPr>
                <w:b/>
                <w:spacing w:val="-2"/>
              </w:rPr>
              <w:t xml:space="preserve"> </w:t>
            </w:r>
            <w:r>
              <w:t>per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l'actualització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cos</w:t>
            </w:r>
          </w:p>
          <w:p w14:paraId="1BA1A7F6" w14:textId="77777777" w:rsidR="00416A99" w:rsidRDefault="00FD055F">
            <w:pPr>
              <w:pStyle w:val="TableParagraph"/>
              <w:spacing w:line="248" w:lineRule="exact"/>
              <w:ind w:left="100" w:right="95"/>
            </w:pPr>
            <w:r>
              <w:t>normatiu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seguretat</w:t>
            </w:r>
          </w:p>
        </w:tc>
      </w:tr>
      <w:tr w:rsidR="00416A99" w14:paraId="49C609C5" w14:textId="77777777">
        <w:trPr>
          <w:trHeight w:val="426"/>
        </w:trPr>
        <w:tc>
          <w:tcPr>
            <w:tcW w:w="4815" w:type="dxa"/>
          </w:tcPr>
          <w:p w14:paraId="7CB408E5" w14:textId="77777777" w:rsidR="00416A99" w:rsidRDefault="00FD055F">
            <w:pPr>
              <w:pStyle w:val="TableParagraph"/>
              <w:spacing w:before="104"/>
              <w:ind w:left="1581"/>
              <w:jc w:val="lef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(...)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Sense</w:t>
            </w:r>
            <w:r>
              <w:rPr>
                <w:rFonts w:ascii="Verdana"/>
                <w:spacing w:val="-1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millora</w:t>
            </w:r>
          </w:p>
        </w:tc>
        <w:tc>
          <w:tcPr>
            <w:tcW w:w="4815" w:type="dxa"/>
          </w:tcPr>
          <w:p w14:paraId="21C626AA" w14:textId="77777777" w:rsidR="00416A99" w:rsidRDefault="00FD055F">
            <w:pPr>
              <w:pStyle w:val="TableParagraph"/>
              <w:spacing w:before="104"/>
              <w:ind w:left="876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(...)</w:t>
            </w:r>
            <w:r>
              <w:rPr>
                <w:rFonts w:ascii="Verdana" w:hAnsi="Verdana"/>
                <w:spacing w:val="-4"/>
                <w:sz w:val="18"/>
              </w:rPr>
              <w:t xml:space="preserve"> </w:t>
            </w:r>
            <w:r>
              <w:rPr>
                <w:rFonts w:ascii="Verdana" w:hAnsi="Verdana"/>
                <w:sz w:val="18"/>
              </w:rPr>
              <w:t>Número</w:t>
            </w:r>
            <w:r>
              <w:rPr>
                <w:rFonts w:ascii="Verdana" w:hAnsi="Verdana"/>
                <w:spacing w:val="-1"/>
                <w:sz w:val="18"/>
              </w:rPr>
              <w:t xml:space="preserve"> </w:t>
            </w:r>
            <w:r>
              <w:rPr>
                <w:rFonts w:ascii="Verdana" w:hAnsi="Verdana"/>
                <w:sz w:val="18"/>
              </w:rPr>
              <w:t>de</w:t>
            </w:r>
            <w:r>
              <w:rPr>
                <w:rFonts w:ascii="Verdana" w:hAnsi="Verdana"/>
                <w:spacing w:val="-3"/>
                <w:sz w:val="18"/>
              </w:rPr>
              <w:t xml:space="preserve"> </w:t>
            </w:r>
            <w:r>
              <w:rPr>
                <w:rFonts w:ascii="Verdana" w:hAnsi="Verdana"/>
                <w:sz w:val="18"/>
              </w:rPr>
              <w:t>documents</w:t>
            </w:r>
            <w:r>
              <w:rPr>
                <w:rFonts w:ascii="Verdana" w:hAnsi="Verdana"/>
                <w:spacing w:val="-2"/>
                <w:sz w:val="18"/>
              </w:rPr>
              <w:t xml:space="preserve"> oferts</w:t>
            </w:r>
          </w:p>
        </w:tc>
      </w:tr>
    </w:tbl>
    <w:p w14:paraId="4D71A561" w14:textId="77777777" w:rsidR="00416A99" w:rsidRDefault="00416A99">
      <w:pPr>
        <w:pStyle w:val="Textindependent"/>
        <w:rPr>
          <w:b/>
          <w:sz w:val="18"/>
        </w:rPr>
      </w:pPr>
    </w:p>
    <w:p w14:paraId="1BE259C6" w14:textId="77777777" w:rsidR="00416A99" w:rsidRDefault="00416A99">
      <w:pPr>
        <w:pStyle w:val="Textindependent"/>
        <w:spacing w:before="50"/>
        <w:rPr>
          <w:b/>
          <w:sz w:val="18"/>
        </w:rPr>
      </w:pPr>
    </w:p>
    <w:p w14:paraId="559ACB1C" w14:textId="77777777" w:rsidR="00416A99" w:rsidRDefault="00FD055F">
      <w:pPr>
        <w:pStyle w:val="Textindependent"/>
        <w:spacing w:before="1"/>
        <w:ind w:left="143" w:right="147"/>
        <w:jc w:val="both"/>
      </w:pPr>
      <w:r>
        <w:t>Igualment declara sota la seva responsabilitat que reuneix totes i cadascuna de les condicions exigides</w:t>
      </w:r>
      <w:r>
        <w:rPr>
          <w:spacing w:val="-1"/>
        </w:rPr>
        <w:t xml:space="preserve"> </w:t>
      </w:r>
      <w:r>
        <w:t>per contractar amb l’Administració</w:t>
      </w:r>
      <w:r>
        <w:rPr>
          <w:spacing w:val="-2"/>
        </w:rPr>
        <w:t xml:space="preserve"> </w:t>
      </w:r>
      <w:r>
        <w:t>i no 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contractar legalment establerta.</w:t>
      </w:r>
    </w:p>
    <w:p w14:paraId="2E6EC445" w14:textId="77777777" w:rsidR="00416A99" w:rsidRDefault="00416A99">
      <w:pPr>
        <w:pStyle w:val="Textindependent"/>
      </w:pPr>
    </w:p>
    <w:p w14:paraId="6A6C4F66" w14:textId="77777777" w:rsidR="00416A99" w:rsidRDefault="00416A99">
      <w:pPr>
        <w:pStyle w:val="Textindependent"/>
      </w:pPr>
    </w:p>
    <w:p w14:paraId="582EEF12" w14:textId="77777777" w:rsidR="00416A99" w:rsidRDefault="00416A99">
      <w:pPr>
        <w:pStyle w:val="Textindependent"/>
      </w:pPr>
    </w:p>
    <w:p w14:paraId="1B96586A" w14:textId="77777777" w:rsidR="00416A99" w:rsidRDefault="00416A99">
      <w:pPr>
        <w:pStyle w:val="Textindependent"/>
        <w:spacing w:before="242"/>
      </w:pPr>
    </w:p>
    <w:p w14:paraId="71CA89EF" w14:textId="77777777" w:rsidR="00416A99" w:rsidRDefault="00FD055F">
      <w:pPr>
        <w:pStyle w:val="Textindependent"/>
        <w:ind w:left="143"/>
        <w:jc w:val="both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sectPr w:rsidR="00416A99">
      <w:pgSz w:w="11910" w:h="16840"/>
      <w:pgMar w:top="1940" w:right="708" w:bottom="1280" w:left="1275" w:header="709" w:footer="109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F41A06" w14:textId="77777777" w:rsidR="00FD055F" w:rsidRDefault="00FD055F">
      <w:r>
        <w:separator/>
      </w:r>
    </w:p>
  </w:endnote>
  <w:endnote w:type="continuationSeparator" w:id="0">
    <w:p w14:paraId="0466E701" w14:textId="77777777" w:rsidR="00FD055F" w:rsidRDefault="00FD0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C8CD4" w14:textId="278D93B2" w:rsidR="00416A99" w:rsidRDefault="00416A99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ABDA3" w14:textId="77777777" w:rsidR="00FD055F" w:rsidRDefault="00FD055F">
      <w:r>
        <w:separator/>
      </w:r>
    </w:p>
  </w:footnote>
  <w:footnote w:type="continuationSeparator" w:id="0">
    <w:p w14:paraId="7D654682" w14:textId="77777777" w:rsidR="00FD055F" w:rsidRDefault="00FD05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C3BA7" w14:textId="77777777" w:rsidR="00416A99" w:rsidRDefault="00FD055F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465472" behindDoc="1" locked="0" layoutInCell="1" allowOverlap="1" wp14:anchorId="566A44CD" wp14:editId="45DE4F9A">
          <wp:simplePos x="0" y="0"/>
          <wp:positionH relativeFrom="page">
            <wp:posOffset>1057910</wp:posOffset>
          </wp:positionH>
          <wp:positionV relativeFrom="page">
            <wp:posOffset>450214</wp:posOffset>
          </wp:positionV>
          <wp:extent cx="1266825" cy="34226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2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65984" behindDoc="1" locked="0" layoutInCell="1" allowOverlap="1" wp14:anchorId="7CA0ACB2" wp14:editId="3B0E1C21">
              <wp:simplePos x="0" y="0"/>
              <wp:positionH relativeFrom="page">
                <wp:posOffset>1001064</wp:posOffset>
              </wp:positionH>
              <wp:positionV relativeFrom="page">
                <wp:posOffset>783356</wp:posOffset>
              </wp:positionV>
              <wp:extent cx="1527810" cy="1397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781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F49F5B" w14:textId="77777777" w:rsidR="00416A99" w:rsidRDefault="00FD055F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A0ACB2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8.8pt;margin-top:61.7pt;width:120.3pt;height:11pt;z-index:-15850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" filled="f" stroked="f">
              <v:textbox inset="0,0,0,0">
                <w:txbxContent>
                  <w:p w14:paraId="61F49F5B" w14:textId="77777777" w:rsidR="00416A99" w:rsidRDefault="00FD055F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16A99"/>
    <w:rsid w:val="00416A99"/>
    <w:rsid w:val="00732A62"/>
    <w:rsid w:val="00FD0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F5B445"/>
  <w15:docId w15:val="{EA619D73-1A37-4DD2-8E35-0EBFEFE65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9"/>
    <w:qFormat/>
    <w:pPr>
      <w:ind w:left="143"/>
      <w:outlineLvl w:val="0"/>
    </w:pPr>
    <w:rPr>
      <w:b/>
      <w:bCs/>
      <w:sz w:val="20"/>
      <w:szCs w:val="20"/>
      <w:u w:val="single" w:color="00000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8"/>
      <w:jc w:val="center"/>
    </w:pPr>
    <w:rPr>
      <w:rFonts w:ascii="Calibri" w:eastAsia="Calibri" w:hAnsi="Calibri" w:cs="Calibri"/>
    </w:rPr>
  </w:style>
  <w:style w:type="paragraph" w:styleId="Capalera">
    <w:name w:val="header"/>
    <w:basedOn w:val="Normal"/>
    <w:link w:val="CapaleraCar"/>
    <w:uiPriority w:val="99"/>
    <w:unhideWhenUsed/>
    <w:rsid w:val="00FD055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FD055F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FD055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FD055F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708</Words>
  <Characters>4041</Characters>
  <Application>Microsoft Office Word</Application>
  <DocSecurity>0</DocSecurity>
  <Lines>33</Lines>
  <Paragraphs>9</Paragraphs>
  <ScaleCrop>false</ScaleCrop>
  <Company>IMI</Company>
  <LinksUpToDate>false</LinksUpToDate>
  <CharactersWithSpaces>4740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2025-06-23T08:16:00Z</dcterms:created>
  <dcterms:modified xsi:type="dcterms:W3CDTF">2025-06-23T10:13:00Z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2025-06-23T00:00:00Z</vt:filetime>
  </property>
  <property fmtid="{D5CDD505-2E9C-101B-9397-08002B2CF9AE}" pid="3" name="LastSaved">
    <vt:filetime>2025-06-23T00:00:00Z</vt:filetime>
  </property>
</Properties>
</file>