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DF805" w14:textId="77777777" w:rsidR="00006D4A" w:rsidRDefault="00006D4A">
      <w:pPr>
        <w:pStyle w:val="Textindependent"/>
        <w:spacing w:before="157"/>
        <w:rPr>
          <w:rFonts w:ascii="Times New Roman"/>
          <w:sz w:val="22"/>
        </w:rPr>
      </w:pPr>
    </w:p>
    <w:p w14:paraId="4A208DE0" w14:textId="77777777" w:rsidR="00006D4A" w:rsidRDefault="004757CB">
      <w:pPr>
        <w:pStyle w:val="Ttol1"/>
        <w:spacing w:before="1"/>
      </w:pPr>
      <w:r>
        <w:t>ANNEX</w:t>
      </w:r>
      <w:r>
        <w:rPr>
          <w:spacing w:val="-4"/>
        </w:rPr>
        <w:t xml:space="preserve"> </w:t>
      </w:r>
      <w:r>
        <w:rPr>
          <w:spacing w:val="-10"/>
        </w:rPr>
        <w:t>3</w:t>
      </w:r>
    </w:p>
    <w:p w14:paraId="5DEFB974" w14:textId="77777777" w:rsidR="00006D4A" w:rsidRDefault="004757CB">
      <w:pPr>
        <w:spacing w:line="276" w:lineRule="exact"/>
        <w:ind w:left="1" w:right="136"/>
        <w:jc w:val="center"/>
        <w:rPr>
          <w:b/>
        </w:rPr>
      </w:pPr>
      <w:r>
        <w:rPr>
          <w:b/>
        </w:rPr>
        <w:t>DOCUMENT</w:t>
      </w:r>
      <w:r>
        <w:rPr>
          <w:b/>
          <w:spacing w:val="-7"/>
        </w:rPr>
        <w:t xml:space="preserve"> </w:t>
      </w:r>
      <w:r>
        <w:rPr>
          <w:b/>
        </w:rPr>
        <w:t>D’OFERTA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ECONÒMICA</w:t>
      </w:r>
    </w:p>
    <w:p w14:paraId="50AA8F06" w14:textId="77777777" w:rsidR="00006D4A" w:rsidRDefault="004757CB">
      <w:pPr>
        <w:pStyle w:val="Textindependent"/>
        <w:spacing w:before="252"/>
        <w:ind w:left="1"/>
        <w:jc w:val="both"/>
      </w:pPr>
      <w:r>
        <w:t>“El</w:t>
      </w:r>
      <w:r>
        <w:rPr>
          <w:spacing w:val="27"/>
        </w:rPr>
        <w:t xml:space="preserve"> </w:t>
      </w:r>
      <w:r>
        <w:t>Sr./la</w:t>
      </w:r>
      <w:r>
        <w:rPr>
          <w:spacing w:val="30"/>
        </w:rPr>
        <w:t xml:space="preserve"> </w:t>
      </w:r>
      <w:r>
        <w:t>Sra.</w:t>
      </w:r>
      <w:r>
        <w:rPr>
          <w:spacing w:val="28"/>
        </w:rPr>
        <w:t xml:space="preserve"> </w:t>
      </w:r>
      <w:r>
        <w:t>...,</w:t>
      </w:r>
      <w:r>
        <w:rPr>
          <w:spacing w:val="29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32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núm.</w:t>
      </w:r>
      <w:r>
        <w:rPr>
          <w:spacing w:val="28"/>
        </w:rPr>
        <w:t xml:space="preserve"> </w:t>
      </w:r>
      <w:r>
        <w:t>...,</w:t>
      </w:r>
      <w:r>
        <w:rPr>
          <w:spacing w:val="29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DNI/NIF</w:t>
      </w:r>
      <w:r>
        <w:rPr>
          <w:spacing w:val="28"/>
        </w:rPr>
        <w:t xml:space="preserve"> </w:t>
      </w:r>
      <w:r>
        <w:t>núm.</w:t>
      </w:r>
      <w:r>
        <w:rPr>
          <w:rFonts w:ascii="Times New Roman" w:hAnsi="Times New Roman"/>
          <w:spacing w:val="55"/>
        </w:rPr>
        <w:t xml:space="preserve">  </w:t>
      </w:r>
      <w:r>
        <w:t>,</w:t>
      </w:r>
      <w:r>
        <w:rPr>
          <w:spacing w:val="29"/>
        </w:rPr>
        <w:t xml:space="preserve"> </w:t>
      </w:r>
      <w:r>
        <w:t>major</w:t>
      </w:r>
      <w:r>
        <w:rPr>
          <w:spacing w:val="28"/>
        </w:rPr>
        <w:t xml:space="preserve"> </w:t>
      </w:r>
      <w:r>
        <w:t>d’edat,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5"/>
        </w:rPr>
        <w:t>en</w:t>
      </w:r>
    </w:p>
    <w:p w14:paraId="3A3DCAFF" w14:textId="77777777" w:rsidR="00006D4A" w:rsidRDefault="004757CB">
      <w:pPr>
        <w:pStyle w:val="Textindependent"/>
        <w:ind w:left="1"/>
        <w:jc w:val="both"/>
      </w:pPr>
      <w:r>
        <w:t>representació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l’empresa</w:t>
      </w:r>
      <w:r>
        <w:rPr>
          <w:spacing w:val="16"/>
        </w:rPr>
        <w:t xml:space="preserve"> </w:t>
      </w:r>
      <w:r>
        <w:t>...</w:t>
      </w:r>
      <w:r>
        <w:rPr>
          <w:spacing w:val="19"/>
        </w:rPr>
        <w:t xml:space="preserve"> </w:t>
      </w:r>
      <w:r>
        <w:t>....amb</w:t>
      </w:r>
      <w:r>
        <w:rPr>
          <w:spacing w:val="13"/>
        </w:rPr>
        <w:t xml:space="preserve"> </w:t>
      </w:r>
      <w:r>
        <w:t>NIF</w:t>
      </w:r>
      <w:r>
        <w:rPr>
          <w:spacing w:val="16"/>
        </w:rPr>
        <w:t xml:space="preserve"> </w:t>
      </w:r>
      <w:r>
        <w:t>núm.</w:t>
      </w:r>
      <w:r>
        <w:rPr>
          <w:spacing w:val="15"/>
        </w:rPr>
        <w:t xml:space="preserve"> </w:t>
      </w:r>
      <w:r>
        <w:t>.....</w:t>
      </w:r>
      <w:r>
        <w:rPr>
          <w:spacing w:val="16"/>
        </w:rPr>
        <w:t xml:space="preserve"> </w:t>
      </w:r>
      <w:r>
        <w:t>.....,</w:t>
      </w:r>
      <w:r>
        <w:rPr>
          <w:spacing w:val="69"/>
        </w:rPr>
        <w:t xml:space="preserve"> </w:t>
      </w:r>
      <w:r>
        <w:t>amb</w:t>
      </w:r>
      <w:r>
        <w:rPr>
          <w:spacing w:val="16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carrer</w:t>
      </w:r>
      <w:r>
        <w:rPr>
          <w:spacing w:val="13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núm.</w:t>
      </w:r>
      <w:r>
        <w:rPr>
          <w:spacing w:val="64"/>
          <w:w w:val="150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2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5"/>
        </w:rPr>
        <w:t>les</w:t>
      </w:r>
    </w:p>
    <w:p w14:paraId="6FA16F1A" w14:textId="77777777" w:rsidR="00006D4A" w:rsidRDefault="004757CB">
      <w:pPr>
        <w:pStyle w:val="Textindependent"/>
        <w:spacing w:before="1"/>
        <w:ind w:left="1" w:right="137"/>
        <w:jc w:val="both"/>
      </w:pPr>
      <w:r>
        <w:t>condicions</w:t>
      </w:r>
      <w:r>
        <w:rPr>
          <w:spacing w:val="-10"/>
        </w:rPr>
        <w:t xml:space="preserve"> </w:t>
      </w:r>
      <w:r>
        <w:t>exigides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optar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l’adjudicació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número</w:t>
      </w:r>
      <w:r>
        <w:rPr>
          <w:spacing w:val="-10"/>
        </w:rPr>
        <w:t xml:space="preserve"> </w:t>
      </w:r>
      <w:r>
        <w:t>d’expedient</w:t>
      </w:r>
      <w:r>
        <w:rPr>
          <w:spacing w:val="-9"/>
        </w:rPr>
        <w:t xml:space="preserve"> </w:t>
      </w:r>
      <w:r>
        <w:rPr>
          <w:i/>
        </w:rPr>
        <w:t>002_26000098</w:t>
      </w:r>
      <w:r>
        <w:rPr>
          <w:i/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té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objecte</w:t>
      </w:r>
      <w:r>
        <w:rPr>
          <w:spacing w:val="40"/>
        </w:rPr>
        <w:t xml:space="preserve"> </w:t>
      </w:r>
      <w:r>
        <w:t>la renovació del manteniment i suport del programari Fluent per a l’Ajuntament de Barcelona, amb mesures de</w:t>
      </w:r>
      <w:r>
        <w:rPr>
          <w:spacing w:val="40"/>
        </w:rPr>
        <w:t xml:space="preserve"> </w:t>
      </w:r>
      <w:r>
        <w:t>contractació pública sostenible, es compromet a realitzar-lo amb subjecció al plec de clàusules administratives</w:t>
      </w:r>
      <w:r>
        <w:rPr>
          <w:spacing w:val="40"/>
        </w:rPr>
        <w:t xml:space="preserve"> </w:t>
      </w:r>
      <w:r>
        <w:t>particulars i al de prescripcions tècniques pel preu de:</w:t>
      </w:r>
    </w:p>
    <w:p w14:paraId="1F3029D0" w14:textId="77777777" w:rsidR="00006D4A" w:rsidRDefault="004757CB">
      <w:pPr>
        <w:pStyle w:val="Ttol2"/>
        <w:rPr>
          <w:u w:val="none"/>
        </w:rPr>
      </w:pP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ECONÒMICA:</w:t>
      </w:r>
    </w:p>
    <w:p w14:paraId="15C0E3A9" w14:textId="77777777" w:rsidR="00006D4A" w:rsidRDefault="00006D4A">
      <w:pPr>
        <w:pStyle w:val="Textindependent"/>
        <w:spacing w:before="236"/>
        <w:rPr>
          <w:b/>
        </w:rPr>
      </w:pPr>
    </w:p>
    <w:tbl>
      <w:tblPr>
        <w:tblStyle w:val="TableNormal"/>
        <w:tblW w:w="0" w:type="auto"/>
        <w:tblInd w:w="98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9"/>
      </w:tblGrid>
      <w:tr w:rsidR="00006D4A" w14:paraId="54F766BA" w14:textId="77777777">
        <w:trPr>
          <w:trHeight w:val="548"/>
        </w:trPr>
        <w:tc>
          <w:tcPr>
            <w:tcW w:w="2393" w:type="dxa"/>
          </w:tcPr>
          <w:p w14:paraId="23EA8EBB" w14:textId="77777777" w:rsidR="00006D4A" w:rsidRDefault="00006D4A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78726895" w14:textId="77777777" w:rsidR="00006D4A" w:rsidRDefault="004757CB">
            <w:pPr>
              <w:pStyle w:val="TableParagraph"/>
              <w:spacing w:before="65" w:line="211" w:lineRule="auto"/>
              <w:ind w:left="643" w:firstLine="494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Preu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sense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IVA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>lletres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xifres</w:t>
            </w:r>
            <w:r>
              <w:rPr>
                <w:spacing w:val="-2"/>
                <w:sz w:val="16"/>
              </w:rPr>
              <w:t>)</w:t>
            </w:r>
          </w:p>
        </w:tc>
        <w:tc>
          <w:tcPr>
            <w:tcW w:w="3689" w:type="dxa"/>
          </w:tcPr>
          <w:p w14:paraId="5823155D" w14:textId="77777777" w:rsidR="00006D4A" w:rsidRDefault="004757CB">
            <w:pPr>
              <w:pStyle w:val="TableParagraph"/>
              <w:tabs>
                <w:tab w:val="left" w:leader="dot" w:pos="415"/>
              </w:tabs>
              <w:spacing w:before="156"/>
              <w:ind w:right="8"/>
              <w:rPr>
                <w:sz w:val="16"/>
              </w:rPr>
            </w:pPr>
            <w:r>
              <w:rPr>
                <w:spacing w:val="-10"/>
                <w:sz w:val="16"/>
              </w:rPr>
              <w:t>∑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euros</w:t>
            </w:r>
          </w:p>
        </w:tc>
      </w:tr>
      <w:tr w:rsidR="00006D4A" w14:paraId="558CFC22" w14:textId="77777777">
        <w:trPr>
          <w:trHeight w:val="365"/>
        </w:trPr>
        <w:tc>
          <w:tcPr>
            <w:tcW w:w="2393" w:type="dxa"/>
          </w:tcPr>
          <w:p w14:paraId="322CD486" w14:textId="77777777" w:rsidR="00006D4A" w:rsidRDefault="004757CB">
            <w:pPr>
              <w:pStyle w:val="TableParagraph"/>
              <w:tabs>
                <w:tab w:val="left" w:leader="dot" w:pos="1148"/>
              </w:tabs>
              <w:ind w:left="66"/>
              <w:jc w:val="left"/>
              <w:rPr>
                <w:sz w:val="16"/>
              </w:rPr>
            </w:pPr>
            <w:r>
              <w:rPr>
                <w:sz w:val="16"/>
              </w:rPr>
              <w:t>Tipus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IVA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%)</w:t>
            </w:r>
          </w:p>
        </w:tc>
        <w:tc>
          <w:tcPr>
            <w:tcW w:w="2268" w:type="dxa"/>
          </w:tcPr>
          <w:p w14:paraId="7CE1E22E" w14:textId="77777777" w:rsidR="00006D4A" w:rsidRDefault="004757CB">
            <w:pPr>
              <w:pStyle w:val="TableParagraph"/>
              <w:ind w:right="-15"/>
              <w:rPr>
                <w:sz w:val="16"/>
              </w:rPr>
            </w:pPr>
            <w:r>
              <w:rPr>
                <w:sz w:val="16"/>
              </w:rPr>
              <w:t>Import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IVA</w:t>
            </w:r>
          </w:p>
        </w:tc>
        <w:tc>
          <w:tcPr>
            <w:tcW w:w="3689" w:type="dxa"/>
          </w:tcPr>
          <w:p w14:paraId="00AF062F" w14:textId="77777777" w:rsidR="00006D4A" w:rsidRDefault="004757CB">
            <w:pPr>
              <w:pStyle w:val="TableParagraph"/>
              <w:ind w:right="5"/>
              <w:rPr>
                <w:sz w:val="16"/>
              </w:rPr>
            </w:pPr>
            <w:r>
              <w:rPr>
                <w:sz w:val="16"/>
              </w:rPr>
              <w:t>....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euros</w:t>
            </w:r>
          </w:p>
        </w:tc>
      </w:tr>
      <w:tr w:rsidR="00006D4A" w14:paraId="06726ED6" w14:textId="77777777">
        <w:trPr>
          <w:trHeight w:val="366"/>
        </w:trPr>
        <w:tc>
          <w:tcPr>
            <w:tcW w:w="2393" w:type="dxa"/>
          </w:tcPr>
          <w:p w14:paraId="1CB19400" w14:textId="77777777" w:rsidR="00006D4A" w:rsidRDefault="00006D4A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6387754D" w14:textId="77777777" w:rsidR="00006D4A" w:rsidRDefault="004757C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contracte</w:t>
            </w:r>
          </w:p>
        </w:tc>
        <w:tc>
          <w:tcPr>
            <w:tcW w:w="3689" w:type="dxa"/>
          </w:tcPr>
          <w:p w14:paraId="5EABF8BE" w14:textId="77777777" w:rsidR="00006D4A" w:rsidRDefault="004757CB">
            <w:pPr>
              <w:pStyle w:val="TableParagraph"/>
              <w:ind w:right="5"/>
              <w:rPr>
                <w:sz w:val="16"/>
              </w:rPr>
            </w:pPr>
            <w:r>
              <w:rPr>
                <w:sz w:val="16"/>
              </w:rPr>
              <w:t>....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euros</w:t>
            </w:r>
          </w:p>
        </w:tc>
      </w:tr>
    </w:tbl>
    <w:p w14:paraId="6F12CB1A" w14:textId="77777777" w:rsidR="00006D4A" w:rsidRDefault="00006D4A">
      <w:pPr>
        <w:pStyle w:val="Textindependent"/>
        <w:spacing w:before="228"/>
        <w:rPr>
          <w:b/>
        </w:rPr>
      </w:pPr>
    </w:p>
    <w:p w14:paraId="3F068999" w14:textId="77777777" w:rsidR="00006D4A" w:rsidRDefault="004757CB">
      <w:pPr>
        <w:pStyle w:val="Textindependent"/>
        <w:spacing w:before="1" w:line="254" w:lineRule="auto"/>
        <w:ind w:left="1"/>
      </w:pPr>
      <w:r>
        <w:rPr>
          <w:spacing w:val="-2"/>
        </w:rPr>
        <w:t>Igualment</w:t>
      </w:r>
      <w:r>
        <w:rPr>
          <w:spacing w:val="-7"/>
        </w:rPr>
        <w:t xml:space="preserve"> </w:t>
      </w:r>
      <w:r>
        <w:rPr>
          <w:spacing w:val="-2"/>
        </w:rPr>
        <w:t>declara</w:t>
      </w:r>
      <w:r>
        <w:rPr>
          <w:spacing w:val="-5"/>
        </w:rPr>
        <w:t xml:space="preserve"> </w:t>
      </w:r>
      <w:r>
        <w:rPr>
          <w:spacing w:val="-2"/>
        </w:rPr>
        <w:t>sota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5"/>
        </w:rPr>
        <w:t xml:space="preserve"> </w:t>
      </w:r>
      <w:r>
        <w:rPr>
          <w:spacing w:val="-2"/>
        </w:rPr>
        <w:t>seva</w:t>
      </w:r>
      <w:r>
        <w:rPr>
          <w:spacing w:val="-4"/>
        </w:rPr>
        <w:t xml:space="preserve"> </w:t>
      </w:r>
      <w:r>
        <w:rPr>
          <w:spacing w:val="-2"/>
        </w:rPr>
        <w:t>responsabilitat</w:t>
      </w:r>
      <w:r>
        <w:rPr>
          <w:spacing w:val="-6"/>
        </w:rPr>
        <w:t xml:space="preserve"> </w:t>
      </w:r>
      <w:r>
        <w:rPr>
          <w:spacing w:val="-2"/>
        </w:rPr>
        <w:t>que</w:t>
      </w:r>
      <w:r>
        <w:rPr>
          <w:spacing w:val="-6"/>
        </w:rPr>
        <w:t xml:space="preserve"> </w:t>
      </w:r>
      <w:r>
        <w:rPr>
          <w:spacing w:val="-2"/>
        </w:rPr>
        <w:t>reuneix totes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cadascuna de</w:t>
      </w:r>
      <w:r>
        <w:rPr>
          <w:spacing w:val="-6"/>
        </w:rPr>
        <w:t xml:space="preserve"> </w:t>
      </w:r>
      <w:r>
        <w:rPr>
          <w:spacing w:val="-2"/>
        </w:rPr>
        <w:t>les</w:t>
      </w:r>
      <w:r>
        <w:rPr>
          <w:spacing w:val="-5"/>
        </w:rPr>
        <w:t xml:space="preserve"> </w:t>
      </w:r>
      <w:r>
        <w:rPr>
          <w:spacing w:val="-2"/>
        </w:rPr>
        <w:t>condicions exigides</w:t>
      </w:r>
      <w:r>
        <w:rPr>
          <w:spacing w:val="-3"/>
        </w:rPr>
        <w:t xml:space="preserve"> </w:t>
      </w:r>
      <w:r>
        <w:rPr>
          <w:spacing w:val="-2"/>
        </w:rPr>
        <w:t>per contractar</w:t>
      </w:r>
      <w:r>
        <w:rPr>
          <w:spacing w:val="40"/>
        </w:rPr>
        <w:t xml:space="preserve"> </w:t>
      </w:r>
      <w:r>
        <w:t>amb l’Administració i no està incorregut en cap prohibició de contractar legalment establerta.</w:t>
      </w:r>
    </w:p>
    <w:p w14:paraId="78D994CF" w14:textId="77777777" w:rsidR="00006D4A" w:rsidRDefault="00006D4A">
      <w:pPr>
        <w:pStyle w:val="Textindependent"/>
      </w:pPr>
    </w:p>
    <w:p w14:paraId="4E2ECE6C" w14:textId="77777777" w:rsidR="00006D4A" w:rsidRDefault="00006D4A">
      <w:pPr>
        <w:pStyle w:val="Textindependent"/>
      </w:pPr>
    </w:p>
    <w:p w14:paraId="74B1DD92" w14:textId="77777777" w:rsidR="00006D4A" w:rsidRDefault="00006D4A">
      <w:pPr>
        <w:pStyle w:val="Textindependent"/>
      </w:pPr>
    </w:p>
    <w:p w14:paraId="668E3029" w14:textId="77777777" w:rsidR="00006D4A" w:rsidRDefault="00006D4A">
      <w:pPr>
        <w:pStyle w:val="Textindependent"/>
      </w:pPr>
    </w:p>
    <w:p w14:paraId="77DA7420" w14:textId="77777777" w:rsidR="00006D4A" w:rsidRDefault="00006D4A">
      <w:pPr>
        <w:pStyle w:val="Textindependent"/>
      </w:pPr>
    </w:p>
    <w:p w14:paraId="12A5EAA9" w14:textId="77777777" w:rsidR="00006D4A" w:rsidRDefault="00006D4A">
      <w:pPr>
        <w:pStyle w:val="Textindependent"/>
      </w:pPr>
    </w:p>
    <w:p w14:paraId="022812C4" w14:textId="77777777" w:rsidR="00006D4A" w:rsidRDefault="00006D4A">
      <w:pPr>
        <w:pStyle w:val="Textindependent"/>
        <w:spacing w:before="234"/>
      </w:pPr>
    </w:p>
    <w:p w14:paraId="5664939D" w14:textId="77777777" w:rsidR="00006D4A" w:rsidRDefault="004757CB">
      <w:pPr>
        <w:pStyle w:val="Textindependent"/>
        <w:ind w:left="1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006D4A">
      <w:headerReference w:type="default" r:id="rId6"/>
      <w:footerReference w:type="default" r:id="rId7"/>
      <w:type w:val="continuous"/>
      <w:pgSz w:w="11910" w:h="16840"/>
      <w:pgMar w:top="2000" w:right="708" w:bottom="460" w:left="1417" w:header="783" w:footer="26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9791C" w14:textId="77777777" w:rsidR="004757CB" w:rsidRDefault="004757CB">
      <w:r>
        <w:separator/>
      </w:r>
    </w:p>
  </w:endnote>
  <w:endnote w:type="continuationSeparator" w:id="0">
    <w:p w14:paraId="7EA89C87" w14:textId="77777777" w:rsidR="004757CB" w:rsidRDefault="00475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9D2EE" w14:textId="12190F77" w:rsidR="00006D4A" w:rsidRDefault="00006D4A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A11BA" w14:textId="77777777" w:rsidR="004757CB" w:rsidRDefault="004757CB">
      <w:r>
        <w:separator/>
      </w:r>
    </w:p>
  </w:footnote>
  <w:footnote w:type="continuationSeparator" w:id="0">
    <w:p w14:paraId="7CB04B68" w14:textId="77777777" w:rsidR="004757CB" w:rsidRDefault="00475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3BED6" w14:textId="77777777" w:rsidR="00006D4A" w:rsidRDefault="004757CB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39200" behindDoc="1" locked="0" layoutInCell="1" allowOverlap="1" wp14:anchorId="034E0EDE" wp14:editId="649D153E">
          <wp:simplePos x="0" y="0"/>
          <wp:positionH relativeFrom="page">
            <wp:posOffset>1251602</wp:posOffset>
          </wp:positionH>
          <wp:positionV relativeFrom="page">
            <wp:posOffset>496899</wp:posOffset>
          </wp:positionV>
          <wp:extent cx="1197224" cy="24411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7224" cy="244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7944C703" wp14:editId="5E93A69D">
              <wp:simplePos x="0" y="0"/>
              <wp:positionH relativeFrom="page">
                <wp:posOffset>1226616</wp:posOffset>
              </wp:positionH>
              <wp:positionV relativeFrom="page">
                <wp:posOffset>879368</wp:posOffset>
              </wp:positionV>
              <wp:extent cx="2506345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45553D" w14:textId="77777777" w:rsidR="00006D4A" w:rsidRDefault="004757CB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5CE4098F" w14:textId="77777777" w:rsidR="00006D4A" w:rsidRDefault="004757CB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44C70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6.6pt;margin-top:69.25pt;width:197.35pt;height:20.15pt;z-index:-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" filled="f" stroked="f">
              <v:textbox inset="0,0,0,0">
                <w:txbxContent>
                  <w:p w14:paraId="7645553D" w14:textId="77777777" w:rsidR="00006D4A" w:rsidRDefault="004757CB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5CE4098F" w14:textId="77777777" w:rsidR="00006D4A" w:rsidRDefault="004757CB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6D4A"/>
    <w:rsid w:val="00006D4A"/>
    <w:rsid w:val="004757CB"/>
    <w:rsid w:val="00FB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54D41"/>
  <w15:docId w15:val="{C33C8734-8F7A-4772-BD8E-762869EDE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line="276" w:lineRule="exact"/>
      <w:ind w:right="136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9"/>
    <w:unhideWhenUsed/>
    <w:qFormat/>
    <w:pPr>
      <w:spacing w:before="250"/>
      <w:ind w:left="1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2"/>
      <w:jc w:val="right"/>
    </w:pPr>
  </w:style>
  <w:style w:type="paragraph" w:styleId="Capalera">
    <w:name w:val="header"/>
    <w:basedOn w:val="Normal"/>
    <w:link w:val="CapaleraCar"/>
    <w:uiPriority w:val="99"/>
    <w:unhideWhenUsed/>
    <w:rsid w:val="004757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4757CB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4757C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4757CB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904</Characters>
  <Application>Microsoft Office Word</Application>
  <DocSecurity>0</DocSecurity>
  <Lines>7</Lines>
  <Paragraphs>2</Paragraphs>
  <ScaleCrop>false</ScaleCrop>
  <Company>IMI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2026-10-19T13:31:00Z</dcterms:created>
  <dcterms:modified xsi:type="dcterms:W3CDTF">2026-10-19T13:38:00Z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2026-10-19T00:00:00Z</vt:filetime>
  </property>
  <property fmtid="{D5CDD505-2E9C-101B-9397-08002B2CF9AE}" pid="3" name="LastSaved">
    <vt:filetime>2026-10-19T00:00:00Z</vt:filetime>
  </property>
</Properties>
</file>