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122D4" w14:textId="77777777" w:rsidR="00FA77A3" w:rsidRPr="00FA77A3" w:rsidRDefault="00FA77A3" w:rsidP="00FA77A3">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FA77A3">
        <w:rPr>
          <w:rFonts w:ascii="Verdana" w:eastAsia="Times New Roman" w:hAnsi="Verdana" w:cs="Arial"/>
          <w:b/>
          <w:color w:val="00000A"/>
          <w:sz w:val="20"/>
          <w:szCs w:val="20"/>
          <w:u w:val="single"/>
          <w:lang w:eastAsia="zh-CN"/>
          <w14:ligatures w14:val="none"/>
        </w:rPr>
        <w:t xml:space="preserve">ANEXO </w:t>
      </w:r>
      <w:proofErr w:type="spellStart"/>
      <w:r w:rsidRPr="00FA77A3">
        <w:rPr>
          <w:rFonts w:ascii="Verdana" w:eastAsia="Times New Roman" w:hAnsi="Verdana" w:cs="Arial"/>
          <w:b/>
          <w:color w:val="00000A"/>
          <w:sz w:val="20"/>
          <w:szCs w:val="20"/>
          <w:u w:val="single"/>
          <w:lang w:eastAsia="zh-CN"/>
          <w14:ligatures w14:val="none"/>
        </w:rPr>
        <w:t>Nº</w:t>
      </w:r>
      <w:proofErr w:type="spellEnd"/>
      <w:r w:rsidRPr="00FA77A3">
        <w:rPr>
          <w:rFonts w:ascii="Verdana" w:eastAsia="Times New Roman" w:hAnsi="Verdana" w:cs="Arial"/>
          <w:b/>
          <w:color w:val="00000A"/>
          <w:sz w:val="20"/>
          <w:szCs w:val="20"/>
          <w:u w:val="single"/>
          <w:lang w:eastAsia="zh-CN"/>
          <w14:ligatures w14:val="none"/>
        </w:rPr>
        <w:t>. 1</w:t>
      </w:r>
    </w:p>
    <w:p w14:paraId="49C1E7B2" w14:textId="77777777" w:rsidR="00FA77A3" w:rsidRPr="00FA77A3" w:rsidRDefault="00FA77A3" w:rsidP="00FA77A3">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FA77A3">
        <w:rPr>
          <w:rFonts w:ascii="Verdana" w:eastAsia="Times New Roman" w:hAnsi="Verdana" w:cs="Arial"/>
          <w:b/>
          <w:color w:val="00000A"/>
          <w:sz w:val="20"/>
          <w:szCs w:val="20"/>
          <w:u w:val="single"/>
          <w:lang w:eastAsia="zh-CN"/>
          <w14:ligatures w14:val="none"/>
        </w:rPr>
        <w:t>DECLARACIÓN RESPONSABLE</w:t>
      </w:r>
    </w:p>
    <w:p w14:paraId="2EE278D9" w14:textId="77777777" w:rsidR="00FA77A3" w:rsidRPr="00FA77A3" w:rsidRDefault="00FA77A3" w:rsidP="00FA77A3">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4142E6DD"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FA77A3">
        <w:rPr>
          <w:rFonts w:ascii="Verdana" w:eastAsia="Times New Roman" w:hAnsi="Verdana" w:cs="Arial"/>
          <w:i/>
          <w:color w:val="00000A"/>
          <w:sz w:val="20"/>
          <w:szCs w:val="20"/>
          <w:lang w:eastAsia="zh-CN"/>
          <w14:ligatures w14:val="none"/>
        </w:rPr>
        <w:t xml:space="preserve">(declaración responsable a presentar por el licitador propuesto como adjudicatario) </w:t>
      </w:r>
    </w:p>
    <w:p w14:paraId="3E9F7172"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05CFEEFF" w14:textId="77777777" w:rsidR="00FA77A3" w:rsidRPr="00FA77A3" w:rsidRDefault="00FA77A3" w:rsidP="00FA77A3">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FA77A3">
        <w:rPr>
          <w:rFonts w:ascii="Verdana" w:eastAsia="Times New Roman" w:hAnsi="Verdana" w:cs="Arial"/>
          <w:color w:val="00000A"/>
          <w:sz w:val="20"/>
          <w:szCs w:val="20"/>
          <w:lang w:eastAsia="zh-CN"/>
          <w14:ligatures w14:val="none"/>
        </w:rPr>
        <w:t xml:space="preserve">El Sr. .............................., con DNI </w:t>
      </w:r>
      <w:proofErr w:type="spellStart"/>
      <w:r w:rsidRPr="00FA77A3">
        <w:rPr>
          <w:rFonts w:ascii="Verdana" w:eastAsia="Times New Roman" w:hAnsi="Verdana" w:cs="Arial"/>
          <w:color w:val="00000A"/>
          <w:sz w:val="20"/>
          <w:szCs w:val="20"/>
          <w:lang w:eastAsia="zh-CN"/>
          <w14:ligatures w14:val="none"/>
        </w:rPr>
        <w:t>núm</w:t>
      </w:r>
      <w:proofErr w:type="spellEnd"/>
      <w:r w:rsidRPr="00FA77A3">
        <w:rPr>
          <w:rFonts w:ascii="Verdana" w:eastAsia="Times New Roman" w:hAnsi="Verdana" w:cs="Arial"/>
          <w:color w:val="00000A"/>
          <w:sz w:val="20"/>
          <w:szCs w:val="20"/>
          <w:lang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FA77A3">
        <w:rPr>
          <w:rFonts w:ascii="Verdana" w:eastAsia="Times New Roman" w:hAnsi="Verdana" w:cs="Arial"/>
          <w:b/>
          <w:color w:val="00000A"/>
          <w:sz w:val="20"/>
          <w:szCs w:val="20"/>
          <w:lang w:eastAsia="zh-CN"/>
          <w14:ligatures w14:val="none"/>
        </w:rPr>
        <w:t xml:space="preserve"> </w:t>
      </w:r>
    </w:p>
    <w:p w14:paraId="1510522E" w14:textId="77777777" w:rsidR="00FA77A3" w:rsidRPr="00FA77A3" w:rsidRDefault="00FA77A3" w:rsidP="00FA77A3">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p>
    <w:p w14:paraId="2E2D6243" w14:textId="77777777" w:rsidR="00FA77A3" w:rsidRPr="00FA77A3" w:rsidRDefault="00FA77A3" w:rsidP="00FA77A3">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FA77A3">
        <w:rPr>
          <w:rFonts w:ascii="Verdana" w:eastAsia="Times New Roman" w:hAnsi="Verdana" w:cs="Arial"/>
          <w:b/>
          <w:snapToGrid w:val="0"/>
          <w:color w:val="000000"/>
          <w:kern w:val="0"/>
          <w:sz w:val="20"/>
          <w:szCs w:val="20"/>
          <w:lang w:val="ca-ES" w:eastAsia="es-ES"/>
          <w14:ligatures w14:val="none"/>
        </w:rPr>
        <w:t xml:space="preserve">DECLARA BAJO SU RESPONSABILIDAD </w:t>
      </w:r>
      <w:r w:rsidRPr="00FA77A3">
        <w:rPr>
          <w:rFonts w:ascii="Verdana" w:eastAsia="Times New Roman" w:hAnsi="Verdana" w:cs="Arial"/>
          <w:b/>
          <w:snapToGrid w:val="0"/>
          <w:color w:val="000000"/>
          <w:kern w:val="0"/>
          <w:sz w:val="24"/>
          <w:szCs w:val="24"/>
          <w:vertAlign w:val="superscript"/>
          <w:lang w:val="ca-ES" w:eastAsia="es-ES"/>
          <w14:ligatures w14:val="none"/>
        </w:rPr>
        <w:footnoteReference w:id="1"/>
      </w:r>
    </w:p>
    <w:p w14:paraId="1E1F7CFB" w14:textId="77777777" w:rsidR="00FA77A3" w:rsidRPr="00FA77A3" w:rsidRDefault="00FA77A3" w:rsidP="00FA77A3">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390A7E74"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FA77A3">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62A1F6BD"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7A839F40" w14:textId="77777777" w:rsidR="00FA77A3" w:rsidRPr="00FA77A3" w:rsidRDefault="00FA77A3" w:rsidP="00FA77A3">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26815E5A" w14:textId="77777777" w:rsidR="00FA77A3" w:rsidRPr="00FA77A3" w:rsidRDefault="00FA77A3" w:rsidP="00FA77A3">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FA77A3">
        <w:rPr>
          <w:rFonts w:ascii="Verdana" w:eastAsia="Times New Roman" w:hAnsi="Verdana" w:cs="Arial"/>
          <w:b/>
          <w:color w:val="000000"/>
          <w:kern w:val="0"/>
          <w:sz w:val="20"/>
          <w:szCs w:val="20"/>
          <w:lang w:val="es-ES_tradnl" w:eastAsia="ca-ES"/>
          <w14:ligatures w14:val="none"/>
        </w:rPr>
        <w:t>Que la empresa licitadora que representa:</w:t>
      </w:r>
    </w:p>
    <w:p w14:paraId="4C0D5F29" w14:textId="77777777" w:rsidR="00FA77A3" w:rsidRPr="00FA77A3" w:rsidRDefault="00FA77A3" w:rsidP="00FA77A3">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38089823"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FA77A3">
        <w:rPr>
          <w:rFonts w:ascii="Verdana" w:eastAsia="Times New Roman" w:hAnsi="Verdana" w:cs="Arial"/>
          <w:color w:val="000000"/>
          <w:kern w:val="0"/>
          <w:sz w:val="20"/>
          <w:szCs w:val="20"/>
          <w:lang w:val="es-ES_tradnl" w:eastAsia="ca-ES"/>
          <w14:ligatures w14:val="none"/>
        </w:rPr>
        <w:t>Cumple:</w:t>
      </w:r>
    </w:p>
    <w:p w14:paraId="3CC1544D"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5FCBE2CA"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2BC850E7" w14:textId="77777777" w:rsidR="00FA77A3" w:rsidRPr="00FA77A3" w:rsidRDefault="00FA77A3" w:rsidP="00FA77A3">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FA77A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FA77A3">
        <w:rPr>
          <w:rFonts w:ascii="Verdana" w:eastAsia="Times New Roman" w:hAnsi="Verdana" w:cs="Arial"/>
          <w:i/>
          <w:color w:val="000000"/>
          <w:kern w:val="0"/>
          <w:sz w:val="20"/>
          <w:szCs w:val="20"/>
          <w:lang w:val="es-ES_tradnl" w:eastAsia="ca-ES"/>
          <w14:ligatures w14:val="none"/>
        </w:rPr>
        <w:instrText xml:space="preserve"> FORMCHECKBOX </w:instrText>
      </w:r>
      <w:r w:rsidRPr="00FA77A3">
        <w:rPr>
          <w:rFonts w:ascii="Verdana" w:eastAsia="Times New Roman" w:hAnsi="Verdana" w:cs="Arial"/>
          <w:i/>
          <w:color w:val="000000"/>
          <w:kern w:val="0"/>
          <w:sz w:val="20"/>
          <w:szCs w:val="20"/>
          <w:lang w:val="es-ES_tradnl" w:eastAsia="ca-ES"/>
          <w14:ligatures w14:val="none"/>
        </w:rPr>
      </w:r>
      <w:r w:rsidRPr="00FA77A3">
        <w:rPr>
          <w:rFonts w:ascii="Verdana" w:eastAsia="Times New Roman" w:hAnsi="Verdana" w:cs="Arial"/>
          <w:i/>
          <w:color w:val="000000"/>
          <w:kern w:val="0"/>
          <w:sz w:val="20"/>
          <w:szCs w:val="20"/>
          <w:lang w:val="es-ES_tradnl" w:eastAsia="ca-ES"/>
          <w14:ligatures w14:val="none"/>
        </w:rPr>
        <w:fldChar w:fldCharType="separate"/>
      </w:r>
      <w:r w:rsidRPr="00FA77A3">
        <w:rPr>
          <w:rFonts w:ascii="Verdana" w:eastAsia="Times New Roman" w:hAnsi="Verdana" w:cs="Arial"/>
          <w:i/>
          <w:color w:val="000000"/>
          <w:kern w:val="0"/>
          <w:sz w:val="20"/>
          <w:szCs w:val="20"/>
          <w:lang w:val="es-ES_tradnl" w:eastAsia="ca-ES"/>
          <w14:ligatures w14:val="none"/>
        </w:rPr>
        <w:fldChar w:fldCharType="end"/>
      </w:r>
      <w:r w:rsidRPr="00FA77A3">
        <w:rPr>
          <w:rFonts w:ascii="Verdana" w:eastAsia="Times New Roman" w:hAnsi="Verdana" w:cs="Arial"/>
          <w:i/>
          <w:color w:val="000000"/>
          <w:kern w:val="0"/>
          <w:sz w:val="20"/>
          <w:szCs w:val="20"/>
          <w:lang w:val="es-ES_tradnl" w:eastAsia="ca-ES"/>
          <w14:ligatures w14:val="none"/>
        </w:rPr>
        <w:t xml:space="preserve"> </w:t>
      </w:r>
      <w:r w:rsidRPr="00FA77A3">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3ED46883" w14:textId="77777777" w:rsidR="00FA77A3" w:rsidRPr="00FA77A3" w:rsidRDefault="00FA77A3" w:rsidP="00FA77A3">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FA77A3">
        <w:rPr>
          <w:rFonts w:ascii="Verdana" w:eastAsia="Times New Roman" w:hAnsi="Verdana" w:cs="Arial"/>
          <w:color w:val="000000"/>
          <w:kern w:val="0"/>
          <w:sz w:val="20"/>
          <w:szCs w:val="20"/>
          <w:lang w:val="es-ES_tradnl" w:eastAsia="ca-ES"/>
          <w14:ligatures w14:val="none"/>
        </w:rPr>
        <w:t xml:space="preserve">      </w:t>
      </w:r>
    </w:p>
    <w:p w14:paraId="75BA4513" w14:textId="77777777" w:rsidR="00FA77A3" w:rsidRPr="00FA77A3" w:rsidRDefault="00FA77A3" w:rsidP="00FA77A3">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FA77A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FA77A3">
        <w:rPr>
          <w:rFonts w:ascii="Verdana" w:eastAsia="Times New Roman" w:hAnsi="Verdana" w:cs="Arial"/>
          <w:i/>
          <w:color w:val="000000"/>
          <w:kern w:val="0"/>
          <w:sz w:val="20"/>
          <w:szCs w:val="20"/>
          <w:lang w:val="es-ES_tradnl" w:eastAsia="ca-ES"/>
          <w14:ligatures w14:val="none"/>
        </w:rPr>
        <w:instrText xml:space="preserve"> FORMCHECKBOX </w:instrText>
      </w:r>
      <w:r w:rsidRPr="00FA77A3">
        <w:rPr>
          <w:rFonts w:ascii="Verdana" w:eastAsia="Times New Roman" w:hAnsi="Verdana" w:cs="Arial"/>
          <w:i/>
          <w:color w:val="000000"/>
          <w:kern w:val="0"/>
          <w:sz w:val="20"/>
          <w:szCs w:val="20"/>
          <w:lang w:val="es-ES_tradnl" w:eastAsia="ca-ES"/>
          <w14:ligatures w14:val="none"/>
        </w:rPr>
      </w:r>
      <w:r w:rsidRPr="00FA77A3">
        <w:rPr>
          <w:rFonts w:ascii="Verdana" w:eastAsia="Times New Roman" w:hAnsi="Verdana" w:cs="Arial"/>
          <w:i/>
          <w:color w:val="000000"/>
          <w:kern w:val="0"/>
          <w:sz w:val="20"/>
          <w:szCs w:val="20"/>
          <w:lang w:val="es-ES_tradnl" w:eastAsia="ca-ES"/>
          <w14:ligatures w14:val="none"/>
        </w:rPr>
        <w:fldChar w:fldCharType="separate"/>
      </w:r>
      <w:r w:rsidRPr="00FA77A3">
        <w:rPr>
          <w:rFonts w:ascii="Verdana" w:eastAsia="Times New Roman" w:hAnsi="Verdana" w:cs="Arial"/>
          <w:i/>
          <w:color w:val="000000"/>
          <w:kern w:val="0"/>
          <w:sz w:val="20"/>
          <w:szCs w:val="20"/>
          <w:lang w:val="es-ES_tradnl" w:eastAsia="ca-ES"/>
          <w14:ligatures w14:val="none"/>
        </w:rPr>
        <w:fldChar w:fldCharType="end"/>
      </w:r>
      <w:r w:rsidRPr="00FA77A3">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FA77A3">
        <w:rPr>
          <w:rFonts w:ascii="Verdana" w:eastAsia="Times New Roman" w:hAnsi="Verdana" w:cs="Arial"/>
          <w:b/>
          <w:color w:val="000000"/>
          <w:kern w:val="0"/>
          <w:sz w:val="20"/>
          <w:szCs w:val="20"/>
          <w:vertAlign w:val="superscript"/>
          <w:lang w:val="es-ES_tradnl" w:eastAsia="ca-ES"/>
          <w14:ligatures w14:val="none"/>
        </w:rPr>
        <w:footnoteReference w:id="2"/>
      </w:r>
    </w:p>
    <w:p w14:paraId="05F8E1CB"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7FACDD6"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FA77A3">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2BB76136"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5191F9F" w14:textId="77777777" w:rsidR="00FA77A3" w:rsidRPr="00FA77A3" w:rsidRDefault="00FA77A3" w:rsidP="00FA77A3">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FA77A3">
        <w:rPr>
          <w:rFonts w:ascii="Verdana" w:eastAsia="Times New Roman" w:hAnsi="Verdana" w:cs="Times New Roman"/>
          <w:color w:val="000000"/>
          <w:kern w:val="0"/>
          <w:sz w:val="20"/>
          <w:szCs w:val="20"/>
          <w:lang w:val="es-ES_tradnl" w:eastAsia="ca-ES"/>
          <w14:ligatures w14:val="none"/>
        </w:rPr>
        <w:t>No esta incursa en prohibición de contratar</w:t>
      </w:r>
      <w:r w:rsidRPr="00FA77A3">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1FDEE9C9"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45BB8163"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FA77A3">
        <w:rPr>
          <w:rFonts w:ascii="Verdana" w:eastAsia="Times New Roman" w:hAnsi="Verdana" w:cs="Arial"/>
          <w:color w:val="00000A"/>
          <w:sz w:val="20"/>
          <w:szCs w:val="20"/>
          <w:lang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455F83BD"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7C4DBC27"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FA77A3">
        <w:rPr>
          <w:rFonts w:ascii="Verdana" w:eastAsia="Times New Roman" w:hAnsi="Verdana" w:cs="Courier"/>
          <w:color w:val="00000A"/>
          <w:sz w:val="20"/>
          <w:szCs w:val="20"/>
          <w:lang w:eastAsia="zh-CN"/>
          <w14:ligatures w14:val="none"/>
        </w:rPr>
        <w:t>Cumple</w:t>
      </w:r>
      <w:r w:rsidRPr="00FA77A3">
        <w:rPr>
          <w:rFonts w:ascii="Verdana" w:eastAsia="Times New Roman" w:hAnsi="Verdana" w:cs="Arial"/>
          <w:color w:val="00000A"/>
          <w:sz w:val="20"/>
          <w:szCs w:val="20"/>
          <w:lang w:eastAsia="zh-CN"/>
          <w14:ligatures w14:val="none"/>
        </w:rPr>
        <w:t xml:space="preserve"> y se compromete a cumplir los principios éticos y reglas de conducta, asumiendo las responsabilidades de su incumplimiento.</w:t>
      </w:r>
    </w:p>
    <w:p w14:paraId="4D3823D8"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7DC40316"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FA77A3">
        <w:rPr>
          <w:rFonts w:ascii="Verdana" w:eastAsia="Times New Roman" w:hAnsi="Verdana" w:cs="Courier"/>
          <w:color w:val="00000A"/>
          <w:sz w:val="20"/>
          <w:szCs w:val="20"/>
          <w:lang w:eastAsia="zh-CN"/>
          <w14:ligatures w14:val="none"/>
        </w:rPr>
        <w:t>Durante la ejecución del servicio objeto del contrato, se mantendrán las condiciones de trabajo (jornada, salario y mejoras sobre legislación laboral básica) de los trabajadores adscritos al contrato.</w:t>
      </w:r>
    </w:p>
    <w:p w14:paraId="63B7593A"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0BE6F831"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FA77A3">
        <w:rPr>
          <w:rFonts w:ascii="Verdana" w:eastAsia="Times New Roman" w:hAnsi="Verdana" w:cs="Courier"/>
          <w:color w:val="00000A"/>
          <w:sz w:val="20"/>
          <w:szCs w:val="20"/>
          <w:lang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36CC156A"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4E5E6464"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A77A3">
        <w:rPr>
          <w:rFonts w:ascii="Verdana" w:eastAsia="Times New Roman" w:hAnsi="Verdana" w:cs="Courier"/>
          <w:color w:val="00000A"/>
          <w:sz w:val="20"/>
          <w:szCs w:val="20"/>
          <w:lang w:eastAsia="zh-CN"/>
          <w14:ligatures w14:val="none"/>
        </w:rPr>
        <w:t xml:space="preserve">Durante la ejecución del contrato, se </w:t>
      </w:r>
      <w:proofErr w:type="gramStart"/>
      <w:r w:rsidRPr="00FA77A3">
        <w:rPr>
          <w:rFonts w:ascii="Verdana" w:eastAsia="Times New Roman" w:hAnsi="Verdana" w:cs="Courier"/>
          <w:color w:val="00000A"/>
          <w:sz w:val="20"/>
          <w:szCs w:val="20"/>
          <w:lang w:eastAsia="zh-CN"/>
          <w14:ligatures w14:val="none"/>
        </w:rPr>
        <w:t>efectuaran</w:t>
      </w:r>
      <w:proofErr w:type="gramEnd"/>
      <w:r w:rsidRPr="00FA77A3">
        <w:rPr>
          <w:rFonts w:ascii="Verdana" w:eastAsia="Times New Roman" w:hAnsi="Verdana" w:cs="Courier"/>
          <w:color w:val="00000A"/>
          <w:sz w:val="20"/>
          <w:szCs w:val="20"/>
          <w:lang w:eastAsia="zh-CN"/>
          <w14:ligatures w14:val="none"/>
        </w:rPr>
        <w:t xml:space="preserve"> debidamente los pagos a las empresas subcontratadas o proveedores derivados de la ejecución del servicio en el </w:t>
      </w:r>
      <w:r w:rsidRPr="00FA77A3">
        <w:rPr>
          <w:rFonts w:ascii="Verdana" w:eastAsia="Times New Roman" w:hAnsi="Verdana" w:cs="Courier"/>
          <w:color w:val="00000A"/>
          <w:sz w:val="20"/>
          <w:szCs w:val="20"/>
          <w:lang w:eastAsia="zh-CN"/>
          <w14:ligatures w14:val="none"/>
        </w:rPr>
        <w:lastRenderedPageBreak/>
        <w:t xml:space="preserve">plazo previsto en la </w:t>
      </w:r>
      <w:r w:rsidRPr="00FA77A3">
        <w:rPr>
          <w:rFonts w:ascii="Verdana" w:eastAsia="Times New Roman" w:hAnsi="Verdana" w:cs="Arial"/>
          <w:color w:val="00000A"/>
          <w:sz w:val="20"/>
          <w:szCs w:val="20"/>
          <w:lang w:eastAsia="zh-CN"/>
          <w14:ligatures w14:val="none"/>
        </w:rPr>
        <w:t>Ley 3/2004, de 29 de diciembre, por la que se establecen medidas de lucha contra la morosidad de las operaciones comerciales.</w:t>
      </w:r>
    </w:p>
    <w:p w14:paraId="163E24DA"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9186E79" w14:textId="77777777" w:rsidR="00FA77A3" w:rsidRPr="00FA77A3" w:rsidRDefault="00FA77A3" w:rsidP="00FA77A3">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FA77A3">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69530965" w14:textId="77777777" w:rsidR="00FA77A3" w:rsidRPr="00FA77A3" w:rsidRDefault="00FA77A3" w:rsidP="00FA77A3">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319C680B" w14:textId="77777777" w:rsidR="00FA77A3" w:rsidRPr="00FA77A3" w:rsidRDefault="00FA77A3" w:rsidP="00FA77A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FA77A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FA77A3">
        <w:rPr>
          <w:rFonts w:ascii="Verdana" w:eastAsia="Times New Roman" w:hAnsi="Verdana" w:cs="Arial"/>
          <w:i/>
          <w:color w:val="000000"/>
          <w:kern w:val="0"/>
          <w:sz w:val="20"/>
          <w:szCs w:val="20"/>
          <w:lang w:val="es-ES_tradnl" w:eastAsia="ca-ES"/>
          <w14:ligatures w14:val="none"/>
        </w:rPr>
        <w:instrText xml:space="preserve"> FORMCHECKBOX </w:instrText>
      </w:r>
      <w:r w:rsidRPr="00FA77A3">
        <w:rPr>
          <w:rFonts w:ascii="Verdana" w:eastAsia="Times New Roman" w:hAnsi="Verdana" w:cs="Arial"/>
          <w:i/>
          <w:color w:val="000000"/>
          <w:kern w:val="0"/>
          <w:sz w:val="20"/>
          <w:szCs w:val="20"/>
          <w:lang w:val="es-ES_tradnl" w:eastAsia="ca-ES"/>
          <w14:ligatures w14:val="none"/>
        </w:rPr>
      </w:r>
      <w:r w:rsidRPr="00FA77A3">
        <w:rPr>
          <w:rFonts w:ascii="Verdana" w:eastAsia="Times New Roman" w:hAnsi="Verdana" w:cs="Arial"/>
          <w:i/>
          <w:color w:val="000000"/>
          <w:kern w:val="0"/>
          <w:sz w:val="20"/>
          <w:szCs w:val="20"/>
          <w:lang w:val="es-ES_tradnl" w:eastAsia="ca-ES"/>
          <w14:ligatures w14:val="none"/>
        </w:rPr>
        <w:fldChar w:fldCharType="separate"/>
      </w:r>
      <w:r w:rsidRPr="00FA77A3">
        <w:rPr>
          <w:rFonts w:ascii="Verdana" w:eastAsia="Times New Roman" w:hAnsi="Verdana" w:cs="Arial"/>
          <w:i/>
          <w:color w:val="000000"/>
          <w:kern w:val="0"/>
          <w:sz w:val="20"/>
          <w:szCs w:val="20"/>
          <w:lang w:val="es-ES_tradnl" w:eastAsia="ca-ES"/>
          <w14:ligatures w14:val="none"/>
        </w:rPr>
        <w:fldChar w:fldCharType="end"/>
      </w:r>
      <w:r w:rsidRPr="00FA77A3">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58504D9A" w14:textId="77777777" w:rsidR="00FA77A3" w:rsidRPr="00FA77A3" w:rsidRDefault="00FA77A3" w:rsidP="00FA77A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1BBE0475" w14:textId="77777777" w:rsidR="00FA77A3" w:rsidRPr="00FA77A3" w:rsidRDefault="00FA77A3" w:rsidP="00FA77A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FA77A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FA77A3">
        <w:rPr>
          <w:rFonts w:ascii="Verdana" w:eastAsia="Times New Roman" w:hAnsi="Verdana" w:cs="Arial"/>
          <w:i/>
          <w:color w:val="000000"/>
          <w:kern w:val="0"/>
          <w:sz w:val="20"/>
          <w:szCs w:val="20"/>
          <w:lang w:val="es-ES_tradnl" w:eastAsia="ca-ES"/>
          <w14:ligatures w14:val="none"/>
        </w:rPr>
        <w:instrText xml:space="preserve"> FORMCHECKBOX </w:instrText>
      </w:r>
      <w:r w:rsidRPr="00FA77A3">
        <w:rPr>
          <w:rFonts w:ascii="Verdana" w:eastAsia="Times New Roman" w:hAnsi="Verdana" w:cs="Arial"/>
          <w:i/>
          <w:color w:val="000000"/>
          <w:kern w:val="0"/>
          <w:sz w:val="20"/>
          <w:szCs w:val="20"/>
          <w:lang w:val="es-ES_tradnl" w:eastAsia="ca-ES"/>
          <w14:ligatures w14:val="none"/>
        </w:rPr>
      </w:r>
      <w:r w:rsidRPr="00FA77A3">
        <w:rPr>
          <w:rFonts w:ascii="Verdana" w:eastAsia="Times New Roman" w:hAnsi="Verdana" w:cs="Arial"/>
          <w:i/>
          <w:color w:val="000000"/>
          <w:kern w:val="0"/>
          <w:sz w:val="20"/>
          <w:szCs w:val="20"/>
          <w:lang w:val="es-ES_tradnl" w:eastAsia="ca-ES"/>
          <w14:ligatures w14:val="none"/>
        </w:rPr>
        <w:fldChar w:fldCharType="separate"/>
      </w:r>
      <w:r w:rsidRPr="00FA77A3">
        <w:rPr>
          <w:rFonts w:ascii="Verdana" w:eastAsia="Times New Roman" w:hAnsi="Verdana" w:cs="Arial"/>
          <w:i/>
          <w:color w:val="000000"/>
          <w:kern w:val="0"/>
          <w:sz w:val="20"/>
          <w:szCs w:val="20"/>
          <w:lang w:val="es-ES_tradnl" w:eastAsia="ca-ES"/>
          <w14:ligatures w14:val="none"/>
        </w:rPr>
        <w:fldChar w:fldCharType="end"/>
      </w:r>
      <w:r w:rsidRPr="00FA77A3">
        <w:rPr>
          <w:rFonts w:ascii="Verdana" w:eastAsia="Times New Roman" w:hAnsi="Verdana" w:cs="Arial"/>
          <w:i/>
          <w:color w:val="000000"/>
          <w:kern w:val="0"/>
          <w:sz w:val="20"/>
          <w:szCs w:val="20"/>
          <w:lang w:val="es-ES_tradnl" w:eastAsia="ca-ES"/>
          <w14:ligatures w14:val="none"/>
        </w:rPr>
        <w:t xml:space="preserve"> </w:t>
      </w:r>
      <w:r w:rsidRPr="00FA77A3">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63BDCB7A"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333F266" w14:textId="77777777" w:rsidR="00FA77A3" w:rsidRPr="00FA77A3" w:rsidRDefault="00FA77A3" w:rsidP="00FA77A3">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FA77A3">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FA77A3">
        <w:rPr>
          <w:rFonts w:ascii="Verdana" w:eastAsia="Times New Roman" w:hAnsi="Verdana" w:cs="Arial"/>
          <w:i/>
          <w:color w:val="000000"/>
          <w:kern w:val="0"/>
          <w:sz w:val="20"/>
          <w:szCs w:val="20"/>
          <w:lang w:val="es-ES_tradnl" w:eastAsia="ca-ES"/>
          <w14:ligatures w14:val="none"/>
        </w:rPr>
        <w:instrText xml:space="preserve"> FORMCHECKBOX </w:instrText>
      </w:r>
      <w:r w:rsidRPr="00FA77A3">
        <w:rPr>
          <w:rFonts w:ascii="Verdana" w:eastAsia="Times New Roman" w:hAnsi="Verdana" w:cs="Arial"/>
          <w:i/>
          <w:color w:val="000000"/>
          <w:kern w:val="0"/>
          <w:sz w:val="20"/>
          <w:szCs w:val="20"/>
          <w:lang w:val="es-ES_tradnl" w:eastAsia="ca-ES"/>
          <w14:ligatures w14:val="none"/>
        </w:rPr>
      </w:r>
      <w:r w:rsidRPr="00FA77A3">
        <w:rPr>
          <w:rFonts w:ascii="Verdana" w:eastAsia="Times New Roman" w:hAnsi="Verdana" w:cs="Arial"/>
          <w:i/>
          <w:color w:val="000000"/>
          <w:kern w:val="0"/>
          <w:sz w:val="20"/>
          <w:szCs w:val="20"/>
          <w:lang w:val="es-ES_tradnl" w:eastAsia="ca-ES"/>
          <w14:ligatures w14:val="none"/>
        </w:rPr>
        <w:fldChar w:fldCharType="separate"/>
      </w:r>
      <w:r w:rsidRPr="00FA77A3">
        <w:rPr>
          <w:rFonts w:ascii="Verdana" w:eastAsia="Times New Roman" w:hAnsi="Verdana" w:cs="Arial"/>
          <w:i/>
          <w:color w:val="000000"/>
          <w:kern w:val="0"/>
          <w:sz w:val="20"/>
          <w:szCs w:val="20"/>
          <w:lang w:val="es-ES_tradnl" w:eastAsia="ca-ES"/>
          <w14:ligatures w14:val="none"/>
        </w:rPr>
        <w:fldChar w:fldCharType="end"/>
      </w:r>
      <w:r w:rsidRPr="00FA77A3">
        <w:rPr>
          <w:rFonts w:ascii="Verdana" w:eastAsia="Times New Roman" w:hAnsi="Verdana" w:cs="Arial"/>
          <w:i/>
          <w:color w:val="000000"/>
          <w:kern w:val="0"/>
          <w:sz w:val="20"/>
          <w:szCs w:val="20"/>
          <w:lang w:val="es-ES_tradnl" w:eastAsia="ca-ES"/>
          <w14:ligatures w14:val="none"/>
        </w:rPr>
        <w:t xml:space="preserve"> </w:t>
      </w:r>
      <w:r w:rsidRPr="00FA77A3">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7AE6D5D1"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4A5BDED"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6573CF0A" w14:textId="77777777" w:rsidR="00FA77A3" w:rsidRPr="00FA77A3" w:rsidRDefault="00FA77A3" w:rsidP="00FA77A3">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26DA9757" w14:textId="77777777" w:rsidR="00FA77A3" w:rsidRPr="00FA77A3" w:rsidRDefault="00FA77A3" w:rsidP="00FA77A3">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AEC9CE1" w14:textId="77777777" w:rsidR="00FA77A3" w:rsidRPr="00FA77A3" w:rsidRDefault="00FA77A3" w:rsidP="00FA77A3">
      <w:pPr>
        <w:spacing w:after="0" w:line="240" w:lineRule="auto"/>
        <w:jc w:val="both"/>
        <w:rPr>
          <w:rFonts w:ascii="Arial" w:eastAsia="Times New Roman" w:hAnsi="Arial" w:cs="Arial"/>
          <w:b/>
          <w:color w:val="000000"/>
          <w:kern w:val="0"/>
          <w:sz w:val="20"/>
          <w:szCs w:val="20"/>
          <w:lang w:val="es-ES_tradnl" w:eastAsia="ca-ES"/>
          <w14:ligatures w14:val="none"/>
        </w:rPr>
      </w:pPr>
      <w:r w:rsidRPr="00FA77A3">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FA77A3">
        <w:rPr>
          <w:rFonts w:ascii="Arial" w:eastAsia="Times New Roman" w:hAnsi="Arial" w:cs="Arial"/>
          <w:b/>
          <w:color w:val="000000"/>
          <w:kern w:val="0"/>
          <w:sz w:val="20"/>
          <w:szCs w:val="20"/>
          <w:lang w:val="es-ES_tradnl" w:eastAsia="ca-ES"/>
          <w14:ligatures w14:val="none"/>
        </w:rPr>
        <w:t>.</w:t>
      </w:r>
    </w:p>
    <w:p w14:paraId="524B2706" w14:textId="77777777" w:rsidR="00FA77A3" w:rsidRPr="00FA77A3" w:rsidRDefault="00FA77A3" w:rsidP="00FA77A3">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824EF5E" w14:textId="77777777" w:rsidR="00FA77A3" w:rsidRPr="00FA77A3" w:rsidRDefault="00FA77A3" w:rsidP="00FA77A3">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BFFA8FD" w14:textId="77777777" w:rsidR="00FA77A3" w:rsidRPr="00FA77A3" w:rsidRDefault="00FA77A3" w:rsidP="00FA77A3">
      <w:pPr>
        <w:spacing w:before="100" w:after="200" w:line="276" w:lineRule="auto"/>
        <w:contextualSpacing/>
        <w:jc w:val="both"/>
        <w:rPr>
          <w:rFonts w:ascii="Verdana" w:eastAsia="Times New Roman" w:hAnsi="Verdana" w:cs="Times New Roman"/>
          <w:kern w:val="0"/>
          <w:sz w:val="24"/>
          <w:szCs w:val="24"/>
          <w:lang w:eastAsia="ja-JP"/>
          <w14:ligatures w14:val="none"/>
        </w:rPr>
      </w:pPr>
    </w:p>
    <w:p w14:paraId="0A02C276"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6EAE676" w14:textId="77777777" w:rsidR="00FA77A3" w:rsidRPr="00FA77A3" w:rsidRDefault="00FA77A3" w:rsidP="00FA77A3">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FA77A3">
        <w:rPr>
          <w:rFonts w:ascii="Verdana" w:eastAsia="Times New Roman" w:hAnsi="Verdana" w:cs="Arial"/>
          <w:color w:val="00000A"/>
          <w:sz w:val="20"/>
          <w:szCs w:val="20"/>
          <w:lang w:eastAsia="zh-CN"/>
          <w14:ligatures w14:val="none"/>
        </w:rPr>
        <w:t>Y a los efectos oportunos, se firma la presente declaración responsable, a ............ de .................. ... de ............</w:t>
      </w:r>
    </w:p>
    <w:p w14:paraId="1C97FC2F" w14:textId="77777777" w:rsidR="00FA77A3" w:rsidRPr="00FA77A3" w:rsidRDefault="00FA77A3" w:rsidP="00FA77A3">
      <w:pPr>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0DB25D36"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A77A3">
        <w:rPr>
          <w:rFonts w:ascii="Verdana" w:eastAsia="Times New Roman" w:hAnsi="Verdana" w:cs="Arial"/>
          <w:color w:val="00000A"/>
          <w:sz w:val="20"/>
          <w:szCs w:val="20"/>
          <w:lang w:eastAsia="zh-CN"/>
          <w14:ligatures w14:val="none"/>
        </w:rPr>
        <w:t>Firma</w:t>
      </w:r>
    </w:p>
    <w:p w14:paraId="0EAE94B2"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A8B2D5B"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857DAD8"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D7361B1"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E77993E"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D3EC67A"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C50FFD3"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A7322C3"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E0955E7"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7314832"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8AB98BA"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A0F0D5C"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E804A94"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AB9E689"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8CDD649"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BA2710E"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1D80B51"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836E51D"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D005655"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0FD020E"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5447A46"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F13A932" w14:textId="77777777" w:rsidR="00FA77A3" w:rsidRPr="00FA77A3" w:rsidRDefault="00FA77A3" w:rsidP="00FA77A3">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04EADDD" w14:textId="77777777" w:rsidR="00FA77A3" w:rsidRPr="00FA77A3" w:rsidRDefault="00FA77A3" w:rsidP="00FA77A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FA77A3">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FA77A3">
        <w:rPr>
          <w:rFonts w:ascii="Verdana" w:eastAsia="Times New Roman" w:hAnsi="Verdana" w:cs="Arial"/>
          <w:b/>
          <w:bCs/>
          <w:color w:val="000000"/>
          <w:kern w:val="0"/>
          <w:sz w:val="20"/>
          <w:szCs w:val="20"/>
          <w:u w:val="single"/>
          <w:lang w:val="es-ES_tradnl" w:eastAsia="es-ES"/>
          <w14:ligatures w14:val="none"/>
        </w:rPr>
        <w:t>Nº</w:t>
      </w:r>
      <w:proofErr w:type="spellEnd"/>
      <w:r w:rsidRPr="00FA77A3">
        <w:rPr>
          <w:rFonts w:ascii="Verdana" w:eastAsia="Times New Roman" w:hAnsi="Verdana" w:cs="Arial"/>
          <w:b/>
          <w:bCs/>
          <w:color w:val="000000"/>
          <w:kern w:val="0"/>
          <w:sz w:val="20"/>
          <w:szCs w:val="20"/>
          <w:u w:val="single"/>
          <w:lang w:val="es-ES_tradnl" w:eastAsia="es-ES"/>
          <w14:ligatures w14:val="none"/>
        </w:rPr>
        <w:t>.</w:t>
      </w:r>
      <w:r w:rsidRPr="00FA77A3">
        <w:rPr>
          <w:rFonts w:ascii="Verdana" w:eastAsia="Times New Roman" w:hAnsi="Verdana" w:cs="Times New Roman"/>
          <w:color w:val="000000"/>
          <w:kern w:val="0"/>
          <w:sz w:val="20"/>
          <w:szCs w:val="20"/>
          <w:u w:val="single"/>
          <w:lang w:val="es-ES_tradnl" w:eastAsia="es-ES"/>
          <w14:ligatures w14:val="none"/>
        </w:rPr>
        <w:t> </w:t>
      </w:r>
      <w:r w:rsidRPr="00FA77A3">
        <w:rPr>
          <w:rFonts w:ascii="Verdana" w:eastAsia="Times New Roman" w:hAnsi="Verdana" w:cs="Arial"/>
          <w:b/>
          <w:bCs/>
          <w:color w:val="000000"/>
          <w:kern w:val="0"/>
          <w:sz w:val="20"/>
          <w:szCs w:val="20"/>
          <w:u w:val="single"/>
          <w:lang w:val="es-ES_tradnl" w:eastAsia="es-ES"/>
          <w14:ligatures w14:val="none"/>
        </w:rPr>
        <w:t>2</w:t>
      </w:r>
    </w:p>
    <w:p w14:paraId="1570FB29"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2A6021BF" w14:textId="77777777" w:rsidR="00FA77A3" w:rsidRPr="00FA77A3" w:rsidRDefault="00FA77A3" w:rsidP="00FA77A3">
      <w:pPr>
        <w:spacing w:after="0" w:line="240" w:lineRule="auto"/>
        <w:jc w:val="both"/>
        <w:rPr>
          <w:rFonts w:ascii="Verdana" w:eastAsia="Times New Roman" w:hAnsi="Verdana" w:cs="Arial"/>
          <w:iCs/>
          <w:color w:val="000000"/>
          <w:kern w:val="0"/>
          <w:sz w:val="20"/>
          <w:szCs w:val="20"/>
          <w:lang w:val="es-ES_tradnl" w:eastAsia="es-ES"/>
          <w14:ligatures w14:val="none"/>
        </w:rPr>
      </w:pPr>
      <w:r w:rsidRPr="00FA77A3">
        <w:rPr>
          <w:rFonts w:ascii="Verdana" w:eastAsia="Times New Roman" w:hAnsi="Verdana" w:cs="Arial"/>
          <w:i/>
          <w:iCs/>
          <w:color w:val="000000"/>
          <w:kern w:val="0"/>
          <w:sz w:val="20"/>
          <w:szCs w:val="20"/>
          <w:lang w:val="es-ES_tradnl" w:eastAsia="es-ES"/>
          <w14:ligatures w14:val="none"/>
        </w:rPr>
        <w:t> </w:t>
      </w:r>
    </w:p>
    <w:p w14:paraId="44FB6BA9" w14:textId="77777777" w:rsidR="00FA77A3" w:rsidRPr="00FA77A3" w:rsidRDefault="00FA77A3" w:rsidP="00FA77A3">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FA77A3">
        <w:rPr>
          <w:rFonts w:ascii="Verdana" w:eastAsia="Times New Roman" w:hAnsi="Verdana" w:cs="Arial"/>
          <w:color w:val="00000A"/>
          <w:sz w:val="20"/>
          <w:szCs w:val="20"/>
          <w:lang w:eastAsia="zh-CN"/>
          <w14:ligatures w14:val="none"/>
        </w:rPr>
        <w:t xml:space="preserve">El Sr./Sra. .............................., con DNI </w:t>
      </w:r>
      <w:proofErr w:type="spellStart"/>
      <w:r w:rsidRPr="00FA77A3">
        <w:rPr>
          <w:rFonts w:ascii="Verdana" w:eastAsia="Times New Roman" w:hAnsi="Verdana" w:cs="Arial"/>
          <w:color w:val="00000A"/>
          <w:sz w:val="20"/>
          <w:szCs w:val="20"/>
          <w:lang w:eastAsia="zh-CN"/>
          <w14:ligatures w14:val="none"/>
        </w:rPr>
        <w:t>núm</w:t>
      </w:r>
      <w:proofErr w:type="spellEnd"/>
      <w:r w:rsidRPr="00FA77A3">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FA77A3">
        <w:rPr>
          <w:rFonts w:ascii="Verdana" w:eastAsia="Times New Roman" w:hAnsi="Verdana" w:cs="Arial"/>
          <w:color w:val="00000A"/>
          <w:sz w:val="20"/>
          <w:szCs w:val="20"/>
          <w:lang w:eastAsia="zh-CN"/>
          <w14:ligatures w14:val="none"/>
        </w:rPr>
        <w:t>…….</w:t>
      </w:r>
      <w:proofErr w:type="gramEnd"/>
      <w:r w:rsidRPr="00FA77A3">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7C5E12F9" w14:textId="77777777" w:rsidR="00FA77A3" w:rsidRPr="00FA77A3" w:rsidRDefault="00FA77A3" w:rsidP="00FA77A3">
      <w:pPr>
        <w:spacing w:after="0" w:line="240" w:lineRule="auto"/>
        <w:jc w:val="both"/>
        <w:rPr>
          <w:rFonts w:ascii="Verdana" w:eastAsia="Times New Roman" w:hAnsi="Verdana" w:cs="Arial"/>
          <w:iCs/>
          <w:color w:val="000000"/>
          <w:kern w:val="0"/>
          <w:sz w:val="20"/>
          <w:szCs w:val="20"/>
          <w:lang w:val="es-ES_tradnl" w:eastAsia="es-ES"/>
          <w14:ligatures w14:val="none"/>
        </w:rPr>
      </w:pPr>
    </w:p>
    <w:p w14:paraId="400ADFD4" w14:textId="77777777" w:rsidR="00FA77A3" w:rsidRPr="00FA77A3" w:rsidRDefault="00FA77A3" w:rsidP="00FA77A3">
      <w:pPr>
        <w:spacing w:after="0" w:line="240" w:lineRule="auto"/>
        <w:jc w:val="both"/>
        <w:rPr>
          <w:rFonts w:ascii="Verdana" w:eastAsia="Times New Roman" w:hAnsi="Verdana" w:cs="Arial"/>
          <w:iCs/>
          <w:color w:val="000000"/>
          <w:kern w:val="0"/>
          <w:sz w:val="20"/>
          <w:szCs w:val="20"/>
          <w:lang w:val="es-ES_tradnl" w:eastAsia="es-ES"/>
          <w14:ligatures w14:val="none"/>
        </w:rPr>
      </w:pPr>
    </w:p>
    <w:p w14:paraId="7C39AE24" w14:textId="77777777" w:rsidR="00FA77A3" w:rsidRPr="00FA77A3" w:rsidRDefault="00FA77A3" w:rsidP="00FA77A3">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FA77A3">
        <w:rPr>
          <w:rFonts w:ascii="Verdana" w:eastAsia="Times New Roman" w:hAnsi="Verdana" w:cs="Arial"/>
          <w:b/>
          <w:kern w:val="0"/>
          <w:sz w:val="20"/>
          <w:szCs w:val="20"/>
          <w:lang w:val="ca-ES" w:eastAsia="es-ES"/>
          <w14:ligatures w14:val="none"/>
        </w:rPr>
        <w:t xml:space="preserve">PROPUESTA ECONÓMICA. PRESUPUESTO MÁXIMO: 1.000.000,00.-€ (IVA </w:t>
      </w:r>
      <w:proofErr w:type="spellStart"/>
      <w:r w:rsidRPr="00FA77A3">
        <w:rPr>
          <w:rFonts w:ascii="Verdana" w:eastAsia="Times New Roman" w:hAnsi="Verdana" w:cs="Arial"/>
          <w:b/>
          <w:kern w:val="0"/>
          <w:sz w:val="20"/>
          <w:szCs w:val="20"/>
          <w:lang w:val="ca-ES" w:eastAsia="es-ES"/>
          <w14:ligatures w14:val="none"/>
        </w:rPr>
        <w:t>excluido</w:t>
      </w:r>
      <w:proofErr w:type="spellEnd"/>
      <w:r w:rsidRPr="00FA77A3">
        <w:rPr>
          <w:rFonts w:ascii="Verdana" w:eastAsia="Times New Roman" w:hAnsi="Verdana" w:cs="Arial"/>
          <w:b/>
          <w:kern w:val="0"/>
          <w:sz w:val="20"/>
          <w:szCs w:val="20"/>
          <w:lang w:val="ca-ES" w:eastAsia="es-ES"/>
          <w14:ligatures w14:val="none"/>
        </w:rPr>
        <w:t>).</w:t>
      </w:r>
    </w:p>
    <w:p w14:paraId="4BDA8B05" w14:textId="77777777" w:rsidR="00FA77A3" w:rsidRPr="00FA77A3" w:rsidRDefault="00FA77A3" w:rsidP="00FA77A3">
      <w:pPr>
        <w:spacing w:after="0" w:line="240" w:lineRule="auto"/>
        <w:ind w:left="284" w:hanging="284"/>
        <w:jc w:val="both"/>
        <w:textAlignment w:val="baseline"/>
        <w:rPr>
          <w:rFonts w:ascii="Verdana" w:eastAsia="Times New Roman" w:hAnsi="Verdana" w:cs="Arial"/>
          <w:b/>
          <w:kern w:val="0"/>
          <w:sz w:val="20"/>
          <w:szCs w:val="20"/>
          <w:highlight w:val="yellow"/>
          <w:lang w:val="ca-ES" w:eastAsia="es-ES"/>
          <w14:ligatures w14:val="none"/>
        </w:rPr>
      </w:pPr>
    </w:p>
    <w:p w14:paraId="1A14270B" w14:textId="77777777" w:rsidR="00FA77A3" w:rsidRPr="00FA77A3" w:rsidRDefault="00FA77A3" w:rsidP="00FA77A3">
      <w:pPr>
        <w:spacing w:after="0" w:line="240" w:lineRule="auto"/>
        <w:jc w:val="both"/>
        <w:rPr>
          <w:rFonts w:ascii="Verdana" w:eastAsia="Calibri" w:hAnsi="Verdana" w:cs="Times New Roman"/>
          <w:b/>
          <w:bCs/>
          <w:kern w:val="0"/>
          <w:sz w:val="20"/>
          <w:szCs w:val="20"/>
          <w:lang w:val="es-ES_tradnl"/>
          <w14:ligatures w14:val="none"/>
        </w:rPr>
      </w:pPr>
      <w:r w:rsidRPr="00FA77A3">
        <w:rPr>
          <w:rFonts w:ascii="Verdana" w:eastAsia="Calibri" w:hAnsi="Verdana" w:cs="Times New Roman"/>
          <w:b/>
          <w:bCs/>
          <w:kern w:val="0"/>
          <w:sz w:val="20"/>
          <w:szCs w:val="20"/>
          <w:lang w:val="es-ES_tradnl"/>
          <w14:ligatures w14:val="none"/>
        </w:rPr>
        <w:t xml:space="preserve">En el presente procedimiento, los licitadores deberán </w:t>
      </w:r>
      <w:proofErr w:type="gramStart"/>
      <w:r w:rsidRPr="00FA77A3">
        <w:rPr>
          <w:rFonts w:ascii="Verdana" w:eastAsia="Calibri" w:hAnsi="Verdana" w:cs="Times New Roman"/>
          <w:b/>
          <w:bCs/>
          <w:kern w:val="0"/>
          <w:sz w:val="20"/>
          <w:szCs w:val="20"/>
          <w:lang w:val="es-ES_tradnl"/>
          <w14:ligatures w14:val="none"/>
        </w:rPr>
        <w:t>ofertar.-</w:t>
      </w:r>
      <w:proofErr w:type="gramEnd"/>
      <w:r w:rsidRPr="00FA77A3">
        <w:rPr>
          <w:rFonts w:ascii="Verdana" w:eastAsia="Calibri" w:hAnsi="Verdana" w:cs="Times New Roman"/>
          <w:b/>
          <w:bCs/>
          <w:kern w:val="0"/>
          <w:sz w:val="20"/>
          <w:szCs w:val="20"/>
          <w:lang w:val="es-ES_tradnl"/>
          <w14:ligatures w14:val="none"/>
        </w:rPr>
        <w:t xml:space="preserve"> €/KWh, pero obligatoriamente deberán desarrollar la fórmula establecida en el pliego de prescripciones técnicas para su cálculo.</w:t>
      </w:r>
    </w:p>
    <w:p w14:paraId="122A9DE0" w14:textId="77777777" w:rsidR="00FA77A3" w:rsidRPr="00FA77A3" w:rsidRDefault="00FA77A3" w:rsidP="00FA77A3">
      <w:pPr>
        <w:spacing w:after="0" w:line="240" w:lineRule="auto"/>
        <w:jc w:val="both"/>
        <w:rPr>
          <w:rFonts w:ascii="Verdana" w:eastAsia="Calibri" w:hAnsi="Verdana" w:cs="Times New Roman"/>
          <w:b/>
          <w:bCs/>
          <w:kern w:val="0"/>
          <w:sz w:val="20"/>
          <w:szCs w:val="20"/>
          <w:lang w:val="es-ES_tradnl"/>
          <w14:ligatures w14:val="none"/>
        </w:rPr>
      </w:pPr>
    </w:p>
    <w:p w14:paraId="07F75BCB" w14:textId="77777777" w:rsidR="00FA77A3" w:rsidRPr="00FA77A3" w:rsidRDefault="00FA77A3" w:rsidP="00FA77A3">
      <w:pPr>
        <w:spacing w:after="0" w:line="240" w:lineRule="auto"/>
        <w:jc w:val="both"/>
        <w:rPr>
          <w:rFonts w:ascii="Verdana" w:eastAsia="Calibri" w:hAnsi="Verdana" w:cs="Times New Roman"/>
          <w:b/>
          <w:bCs/>
          <w:kern w:val="0"/>
          <w:sz w:val="20"/>
          <w:szCs w:val="20"/>
          <w:lang w:val="es-ES_tradnl"/>
          <w14:ligatures w14:val="none"/>
        </w:rPr>
      </w:pPr>
      <w:r w:rsidRPr="00FA77A3">
        <w:rPr>
          <w:rFonts w:ascii="Verdana" w:eastAsia="Calibri" w:hAnsi="Verdana" w:cs="Times New Roman"/>
          <w:b/>
          <w:bCs/>
          <w:kern w:val="0"/>
          <w:sz w:val="20"/>
          <w:szCs w:val="20"/>
          <w:lang w:val="es-ES_tradnl"/>
          <w14:ligatures w14:val="none"/>
        </w:rPr>
        <w:t>Para el presente procedimiento, se establece un precio unitario máximo de 0,05.-€/KWh, sobre el cual los licitadores deberán presentar oferta.</w:t>
      </w:r>
    </w:p>
    <w:p w14:paraId="37891DD0" w14:textId="77777777" w:rsidR="00FA77A3" w:rsidRPr="00FA77A3" w:rsidRDefault="00FA77A3" w:rsidP="00FA77A3">
      <w:pPr>
        <w:jc w:val="both"/>
        <w:rPr>
          <w:rFonts w:ascii="Verdana" w:eastAsia="Calibri" w:hAnsi="Verdana" w:cs="Times New Roman"/>
          <w:kern w:val="0"/>
          <w:sz w:val="20"/>
          <w:szCs w:val="20"/>
          <w14:ligatures w14:val="none"/>
        </w:rPr>
      </w:pPr>
    </w:p>
    <w:p w14:paraId="22498EB4" w14:textId="77777777" w:rsidR="00FA77A3" w:rsidRPr="00FA77A3" w:rsidRDefault="00FA77A3" w:rsidP="00FA77A3">
      <w:pPr>
        <w:jc w:val="both"/>
        <w:rPr>
          <w:rFonts w:ascii="Verdana" w:eastAsia="Calibri" w:hAnsi="Verdana" w:cs="Times New Roman"/>
          <w:kern w:val="0"/>
          <w:sz w:val="20"/>
          <w:szCs w:val="20"/>
          <w14:ligatures w14:val="none"/>
        </w:rPr>
      </w:pPr>
      <w:r w:rsidRPr="00FA77A3">
        <w:rPr>
          <w:rFonts w:ascii="Verdana" w:eastAsia="Calibri" w:hAnsi="Verdana" w:cs="Times New Roman"/>
          <w:kern w:val="0"/>
          <w:sz w:val="20"/>
          <w:szCs w:val="20"/>
          <w14:ligatures w14:val="none"/>
        </w:rPr>
        <w:t>Los Licitadores deberán presentar sus ofertas para la contratación del suministro de gas natural en modalidad de indexado a MIBGAS permitiéndose cerrar precios fijos según indique el mercado y siempre con un carácter mínimo trimestral y con una obligatoriedad de un volumen comprometido. El exceso de volumen que haya habido frente al volumen que se haya comprometido a precio fijo será facturado en fórmula indexada según las condiciones particulares al índice español de referencia del gas MIBGAS.</w:t>
      </w:r>
    </w:p>
    <w:p w14:paraId="7AF45692" w14:textId="77777777" w:rsidR="00FA77A3" w:rsidRPr="00FA77A3" w:rsidRDefault="00FA77A3" w:rsidP="00FA77A3">
      <w:pPr>
        <w:jc w:val="both"/>
        <w:rPr>
          <w:rFonts w:ascii="Verdana" w:eastAsia="Calibri" w:hAnsi="Verdana" w:cs="Times New Roman"/>
          <w:kern w:val="0"/>
          <w:sz w:val="20"/>
          <w:szCs w:val="20"/>
          <w14:ligatures w14:val="none"/>
        </w:rPr>
      </w:pPr>
      <w:r w:rsidRPr="00FA77A3">
        <w:rPr>
          <w:rFonts w:ascii="Verdana" w:eastAsia="Calibri" w:hAnsi="Verdana" w:cs="Times New Roman"/>
          <w:kern w:val="0"/>
          <w:sz w:val="20"/>
          <w:szCs w:val="20"/>
          <w14:ligatures w14:val="none"/>
        </w:rPr>
        <w:t>No se podrá cerrar un precio fijo si previamente no se ha firmado un contrato indexado a MIBGAS. FÓRMULA:</w:t>
      </w:r>
    </w:p>
    <w:p w14:paraId="0AAA0E50" w14:textId="77777777" w:rsidR="00FA77A3" w:rsidRPr="00FA77A3" w:rsidRDefault="00FA77A3" w:rsidP="00FA77A3">
      <w:pPr>
        <w:rPr>
          <w:rFonts w:ascii="Calibri" w:eastAsia="Calibri" w:hAnsi="Calibri" w:cs="Times New Roman"/>
          <w:kern w:val="0"/>
          <w14:ligatures w14:val="none"/>
        </w:rPr>
      </w:pPr>
      <m:oMathPara>
        <m:oMath>
          <m:r>
            <w:rPr>
              <w:rFonts w:ascii="Cambria Math" w:eastAsia="Calibri" w:hAnsi="Cambria Math" w:cs="Times New Roman"/>
              <w:kern w:val="0"/>
              <w14:ligatures w14:val="none"/>
            </w:rPr>
            <m:t xml:space="preserve">PIFh= </m:t>
          </m:r>
          <m:nary>
            <m:naryPr>
              <m:chr m:val="∑"/>
              <m:limLoc m:val="undOvr"/>
              <m:ctrlPr>
                <w:rPr>
                  <w:rFonts w:ascii="Cambria Math" w:eastAsia="Calibri" w:hAnsi="Cambria Math" w:cs="Times New Roman"/>
                  <w:i/>
                  <w:kern w:val="0"/>
                  <w14:ligatures w14:val="none"/>
                </w:rPr>
              </m:ctrlPr>
            </m:naryPr>
            <m:sub>
              <m:r>
                <w:rPr>
                  <w:rFonts w:ascii="Cambria Math" w:eastAsia="Calibri" w:hAnsi="Cambria Math" w:cs="Times New Roman"/>
                  <w:kern w:val="0"/>
                  <w14:ligatures w14:val="none"/>
                </w:rPr>
                <m:t>=0</m:t>
              </m:r>
            </m:sub>
            <m:sup>
              <m:r>
                <w:rPr>
                  <w:rFonts w:ascii="Cambria Math" w:eastAsia="Calibri" w:hAnsi="Cambria Math" w:cs="Times New Roman"/>
                  <w:kern w:val="0"/>
                  <w14:ligatures w14:val="none"/>
                </w:rPr>
                <m:t>I=n</m:t>
              </m:r>
            </m:sup>
            <m:e>
              <m:d>
                <m:dPr>
                  <m:begChr m:val="["/>
                  <m:endChr m:val="]"/>
                  <m:ctrlPr>
                    <w:rPr>
                      <w:rFonts w:ascii="Cambria Math" w:eastAsia="Calibri" w:hAnsi="Cambria Math" w:cs="Times New Roman"/>
                      <w:i/>
                      <w:kern w:val="0"/>
                      <w14:ligatures w14:val="none"/>
                    </w:rPr>
                  </m:ctrlPr>
                </m:dPr>
                <m:e>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MIBGAS+CDh</m:t>
                      </m:r>
                    </m:e>
                  </m:d>
                  <m:r>
                    <w:rPr>
                      <w:rFonts w:ascii="Cambria Math" w:eastAsia="Calibri" w:hAnsi="Cambria Math" w:cs="Times New Roman"/>
                      <w:kern w:val="0"/>
                      <w14:ligatures w14:val="none"/>
                    </w:rPr>
                    <m:t xml:space="preserve"> x </m:t>
                  </m:r>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1+PRh</m:t>
                      </m:r>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m:t>
                          </m:r>
                        </m:e>
                      </m:d>
                    </m:e>
                  </m:d>
                  <m:r>
                    <w:rPr>
                      <w:rFonts w:ascii="Cambria Math" w:eastAsia="Calibri" w:hAnsi="Cambria Math" w:cs="Times New Roman"/>
                      <w:kern w:val="0"/>
                      <w14:ligatures w14:val="none"/>
                    </w:rPr>
                    <m:t>+ FNE+Reservas+FEE</m:t>
                  </m:r>
                </m:e>
              </m:d>
            </m:e>
          </m:nary>
          <m:r>
            <w:rPr>
              <w:rFonts w:ascii="Cambria Math" w:eastAsia="Calibri" w:hAnsi="Cambria Math" w:cs="Times New Roman"/>
              <w:kern w:val="0"/>
              <w14:ligatures w14:val="none"/>
            </w:rPr>
            <m:t xml:space="preserve"> x </m:t>
          </m:r>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1,015</m:t>
              </m:r>
            </m:e>
          </m:d>
          <m:r>
            <w:rPr>
              <w:rFonts w:ascii="Cambria Math" w:eastAsia="Calibri" w:hAnsi="Cambria Math" w:cs="Times New Roman"/>
              <w:kern w:val="0"/>
              <w14:ligatures w14:val="none"/>
            </w:rPr>
            <m:t>+ TCd</m:t>
          </m:r>
        </m:oMath>
      </m:oMathPara>
    </w:p>
    <w:p w14:paraId="38F3BC80" w14:textId="77777777" w:rsidR="00FA77A3" w:rsidRPr="00FA77A3" w:rsidRDefault="00FA77A3" w:rsidP="00FA77A3">
      <w:pPr>
        <w:jc w:val="both"/>
        <w:rPr>
          <w:rFonts w:ascii="Verdana" w:eastAsia="Calibri" w:hAnsi="Verdana" w:cs="Times New Roman"/>
          <w:kern w:val="0"/>
          <w:sz w:val="20"/>
          <w:szCs w:val="20"/>
          <w14:ligatures w14:val="none"/>
        </w:rPr>
      </w:pPr>
      <w:r w:rsidRPr="00FA77A3">
        <w:rPr>
          <w:rFonts w:ascii="Verdana" w:eastAsia="Calibri" w:hAnsi="Verdana" w:cs="Times New Roman"/>
          <w:kern w:val="0"/>
          <w:sz w:val="20"/>
          <w:szCs w:val="20"/>
          <w14:ligatures w14:val="none"/>
        </w:rPr>
        <w:t>siendo,</w:t>
      </w:r>
    </w:p>
    <w:p w14:paraId="79933F22" w14:textId="77777777" w:rsidR="00FA77A3" w:rsidRPr="00FA77A3" w:rsidRDefault="00FA77A3" w:rsidP="00FA77A3">
      <w:pPr>
        <w:jc w:val="both"/>
        <w:rPr>
          <w:rFonts w:ascii="Verdana" w:eastAsia="Calibri" w:hAnsi="Verdana" w:cs="Times New Roman"/>
          <w:kern w:val="0"/>
          <w:sz w:val="20"/>
          <w:szCs w:val="20"/>
          <w14:ligatures w14:val="none"/>
        </w:rPr>
      </w:pPr>
      <w:r w:rsidRPr="00FA77A3">
        <w:rPr>
          <w:rFonts w:ascii="Verdana" w:eastAsia="Calibri" w:hAnsi="Verdana" w:cs="Times New Roman"/>
          <w:kern w:val="0"/>
          <w:sz w:val="20"/>
          <w:szCs w:val="20"/>
          <w14:ligatures w14:val="none"/>
        </w:rPr>
        <w:t>MIBGAS = La media ponderada por el consumo diario de gas del cliente de los precios (</w:t>
      </w:r>
      <w:r w:rsidRPr="00FA77A3">
        <w:rPr>
          <w:rFonts w:ascii="Verdana" w:eastAsia="Calibri" w:hAnsi="Verdana" w:cs="Times New Roman"/>
          <w:b/>
          <w:bCs/>
          <w:kern w:val="0"/>
          <w:sz w:val="20"/>
          <w:szCs w:val="20"/>
          <w14:ligatures w14:val="none"/>
        </w:rPr>
        <w:t>en €/</w:t>
      </w:r>
      <w:proofErr w:type="spellStart"/>
      <w:r w:rsidRPr="00FA77A3">
        <w:rPr>
          <w:rFonts w:ascii="Verdana" w:eastAsia="Calibri" w:hAnsi="Verdana" w:cs="Times New Roman"/>
          <w:b/>
          <w:bCs/>
          <w:kern w:val="0"/>
          <w:sz w:val="20"/>
          <w:szCs w:val="20"/>
          <w14:ligatures w14:val="none"/>
        </w:rPr>
        <w:t>MWh</w:t>
      </w:r>
      <w:proofErr w:type="spellEnd"/>
      <w:r w:rsidRPr="00FA77A3">
        <w:rPr>
          <w:rFonts w:ascii="Verdana" w:eastAsia="Calibri" w:hAnsi="Verdana" w:cs="Times New Roman"/>
          <w:kern w:val="0"/>
          <w:sz w:val="20"/>
          <w:szCs w:val="20"/>
          <w14:ligatures w14:val="none"/>
        </w:rPr>
        <w:t xml:space="preserve">) publicadas por el Mercado Ibérico de Gas – MIBGAS, bajo el epígrafe “Precio de Subasta Diario – España”, del producto con entrega en el mismo día, en su página web </w:t>
      </w:r>
      <w:hyperlink r:id="rId7" w:history="1">
        <w:r w:rsidRPr="00FA77A3">
          <w:rPr>
            <w:rFonts w:ascii="Verdana" w:eastAsia="Calibri" w:hAnsi="Verdana" w:cs="Times New Roman"/>
            <w:color w:val="0563C1"/>
            <w:kern w:val="0"/>
            <w:sz w:val="20"/>
            <w:szCs w:val="20"/>
            <w:u w:val="single"/>
            <w14:ligatures w14:val="none"/>
          </w:rPr>
          <w:t>www.mibgas.es</w:t>
        </w:r>
      </w:hyperlink>
      <w:r w:rsidRPr="00FA77A3">
        <w:rPr>
          <w:rFonts w:ascii="Verdana" w:eastAsia="Calibri" w:hAnsi="Verdana" w:cs="Times New Roman"/>
          <w:kern w:val="0"/>
          <w:sz w:val="20"/>
          <w:szCs w:val="20"/>
          <w14:ligatures w14:val="none"/>
        </w:rPr>
        <w:t xml:space="preserve">, o cualquiera que lo sustituya, de cada uno de los días comprendidos en el período a facturar. En caso de que, en cualquier día comprendido en el período a facturar, no se publicara el Precio de Subasta Diario para dicho producto, se considerará para ese día el “Precio de Referencia Diario – España” del producto con entrega el mismo día, la cotización proporcionada por un bróker del mercado gasista. </w:t>
      </w:r>
    </w:p>
    <w:p w14:paraId="20E9E3E1" w14:textId="77777777" w:rsidR="00FA77A3" w:rsidRPr="00FA77A3" w:rsidRDefault="00FA77A3" w:rsidP="00FA77A3">
      <w:pPr>
        <w:jc w:val="both"/>
        <w:rPr>
          <w:rFonts w:ascii="Verdana" w:eastAsia="Calibri" w:hAnsi="Verdana" w:cs="Times New Roman"/>
          <w:kern w:val="0"/>
          <w:sz w:val="20"/>
          <w:szCs w:val="20"/>
          <w14:ligatures w14:val="none"/>
        </w:rPr>
      </w:pPr>
      <w:proofErr w:type="spellStart"/>
      <w:r w:rsidRPr="00FA77A3">
        <w:rPr>
          <w:rFonts w:ascii="Verdana" w:eastAsia="Calibri" w:hAnsi="Verdana" w:cs="Times New Roman"/>
          <w:kern w:val="0"/>
          <w:sz w:val="20"/>
          <w:szCs w:val="20"/>
          <w14:ligatures w14:val="none"/>
        </w:rPr>
        <w:t>CDh</w:t>
      </w:r>
      <w:proofErr w:type="spellEnd"/>
      <w:r w:rsidRPr="00FA77A3">
        <w:rPr>
          <w:rFonts w:ascii="Verdana" w:eastAsia="Calibri" w:hAnsi="Verdana" w:cs="Times New Roman"/>
          <w:kern w:val="0"/>
          <w:sz w:val="20"/>
          <w:szCs w:val="20"/>
          <w14:ligatures w14:val="none"/>
        </w:rPr>
        <w:t xml:space="preserve"> = Costes de los desvíos diarios en </w:t>
      </w:r>
      <w:r w:rsidRPr="00FA77A3">
        <w:rPr>
          <w:rFonts w:ascii="Verdana" w:eastAsia="Calibri" w:hAnsi="Verdana" w:cs="Times New Roman"/>
          <w:b/>
          <w:bCs/>
          <w:kern w:val="0"/>
          <w:sz w:val="20"/>
          <w:szCs w:val="20"/>
          <w14:ligatures w14:val="none"/>
        </w:rPr>
        <w:t>€/</w:t>
      </w:r>
      <w:proofErr w:type="spellStart"/>
      <w:r w:rsidRPr="00FA77A3">
        <w:rPr>
          <w:rFonts w:ascii="Verdana" w:eastAsia="Calibri" w:hAnsi="Verdana" w:cs="Times New Roman"/>
          <w:b/>
          <w:bCs/>
          <w:kern w:val="0"/>
          <w:sz w:val="20"/>
          <w:szCs w:val="20"/>
          <w14:ligatures w14:val="none"/>
        </w:rPr>
        <w:t>MWh</w:t>
      </w:r>
      <w:proofErr w:type="spellEnd"/>
      <w:r w:rsidRPr="00FA77A3">
        <w:rPr>
          <w:rFonts w:ascii="Verdana" w:eastAsia="Calibri" w:hAnsi="Verdana" w:cs="Times New Roman"/>
          <w:kern w:val="0"/>
          <w:sz w:val="20"/>
          <w:szCs w:val="20"/>
          <w14:ligatures w14:val="none"/>
        </w:rPr>
        <w:t>.</w:t>
      </w:r>
    </w:p>
    <w:p w14:paraId="47D7F133" w14:textId="77777777" w:rsidR="00FA77A3" w:rsidRPr="00FA77A3" w:rsidRDefault="00FA77A3" w:rsidP="00FA77A3">
      <w:pPr>
        <w:jc w:val="both"/>
        <w:rPr>
          <w:rFonts w:ascii="Verdana" w:eastAsia="Calibri" w:hAnsi="Verdana" w:cs="Times New Roman"/>
          <w:kern w:val="0"/>
          <w:sz w:val="20"/>
          <w:szCs w:val="20"/>
          <w14:ligatures w14:val="none"/>
        </w:rPr>
      </w:pPr>
      <w:proofErr w:type="spellStart"/>
      <w:r w:rsidRPr="00FA77A3">
        <w:rPr>
          <w:rFonts w:ascii="Verdana" w:eastAsia="Calibri" w:hAnsi="Verdana" w:cs="Times New Roman"/>
          <w:kern w:val="0"/>
          <w:sz w:val="20"/>
          <w:szCs w:val="20"/>
          <w14:ligatures w14:val="none"/>
        </w:rPr>
        <w:t>PRh</w:t>
      </w:r>
      <w:proofErr w:type="spellEnd"/>
      <w:r w:rsidRPr="00FA77A3">
        <w:rPr>
          <w:rFonts w:ascii="Verdana" w:eastAsia="Calibri" w:hAnsi="Verdana" w:cs="Times New Roman"/>
          <w:kern w:val="0"/>
          <w:sz w:val="20"/>
          <w:szCs w:val="20"/>
          <w14:ligatures w14:val="none"/>
        </w:rPr>
        <w:t xml:space="preserve"> = Valor porcentual de pérdidas de las Redes de Transporte y Distribución, según la legislación vigente en cada momento (coeficiente fijado para baja presión).</w:t>
      </w:r>
    </w:p>
    <w:p w14:paraId="424D0FCA" w14:textId="77777777" w:rsidR="00FA77A3" w:rsidRPr="00FA77A3" w:rsidRDefault="00FA77A3" w:rsidP="00FA77A3">
      <w:pPr>
        <w:jc w:val="both"/>
        <w:rPr>
          <w:rFonts w:ascii="Verdana" w:eastAsia="Calibri" w:hAnsi="Verdana" w:cs="Times New Roman"/>
          <w:kern w:val="0"/>
          <w:sz w:val="20"/>
          <w:szCs w:val="20"/>
          <w14:ligatures w14:val="none"/>
        </w:rPr>
      </w:pPr>
      <w:r w:rsidRPr="00FA77A3">
        <w:rPr>
          <w:rFonts w:ascii="Verdana" w:eastAsia="Calibri" w:hAnsi="Verdana" w:cs="Times New Roman"/>
          <w:kern w:val="0"/>
          <w:sz w:val="20"/>
          <w:szCs w:val="20"/>
          <w14:ligatures w14:val="none"/>
        </w:rPr>
        <w:t xml:space="preserve">Reservas = Coste de mantenimiento de existencias mínimas de seguridad y diversificación de abastecimiento de Gas Natural a CORES en </w:t>
      </w:r>
      <w:r w:rsidRPr="00FA77A3">
        <w:rPr>
          <w:rFonts w:ascii="Verdana" w:eastAsia="Calibri" w:hAnsi="Verdana" w:cs="Times New Roman"/>
          <w:b/>
          <w:bCs/>
          <w:kern w:val="0"/>
          <w:sz w:val="20"/>
          <w:szCs w:val="20"/>
          <w14:ligatures w14:val="none"/>
        </w:rPr>
        <w:t>€/</w:t>
      </w:r>
      <w:proofErr w:type="spellStart"/>
      <w:r w:rsidRPr="00FA77A3">
        <w:rPr>
          <w:rFonts w:ascii="Verdana" w:eastAsia="Calibri" w:hAnsi="Verdana" w:cs="Times New Roman"/>
          <w:b/>
          <w:bCs/>
          <w:kern w:val="0"/>
          <w:sz w:val="20"/>
          <w:szCs w:val="20"/>
          <w14:ligatures w14:val="none"/>
        </w:rPr>
        <w:t>MWh</w:t>
      </w:r>
      <w:proofErr w:type="spellEnd"/>
      <w:r w:rsidRPr="00FA77A3">
        <w:rPr>
          <w:rFonts w:ascii="Verdana" w:eastAsia="Calibri" w:hAnsi="Verdana" w:cs="Times New Roman"/>
          <w:kern w:val="0"/>
          <w:sz w:val="20"/>
          <w:szCs w:val="20"/>
          <w14:ligatures w14:val="none"/>
        </w:rPr>
        <w:t>.</w:t>
      </w:r>
    </w:p>
    <w:p w14:paraId="21637F31" w14:textId="77777777" w:rsidR="00FA77A3" w:rsidRPr="00FA77A3" w:rsidRDefault="00FA77A3" w:rsidP="00FA77A3">
      <w:pPr>
        <w:jc w:val="both"/>
        <w:rPr>
          <w:rFonts w:ascii="Verdana" w:eastAsia="Calibri" w:hAnsi="Verdana" w:cs="Times New Roman"/>
          <w:kern w:val="0"/>
          <w:sz w:val="20"/>
          <w:szCs w:val="20"/>
          <w14:ligatures w14:val="none"/>
        </w:rPr>
      </w:pPr>
      <w:r w:rsidRPr="00FA77A3">
        <w:rPr>
          <w:rFonts w:ascii="Verdana" w:eastAsia="Calibri" w:hAnsi="Verdana" w:cs="Times New Roman"/>
          <w:kern w:val="0"/>
          <w:sz w:val="20"/>
          <w:szCs w:val="20"/>
          <w14:ligatures w14:val="none"/>
        </w:rPr>
        <w:t xml:space="preserve">FNE = Aportación al Fondo Nacional de Eficiencia en </w:t>
      </w:r>
      <w:r w:rsidRPr="00FA77A3">
        <w:rPr>
          <w:rFonts w:ascii="Verdana" w:eastAsia="Calibri" w:hAnsi="Verdana" w:cs="Times New Roman"/>
          <w:b/>
          <w:bCs/>
          <w:kern w:val="0"/>
          <w:sz w:val="20"/>
          <w:szCs w:val="20"/>
          <w14:ligatures w14:val="none"/>
        </w:rPr>
        <w:t>€/</w:t>
      </w:r>
      <w:proofErr w:type="spellStart"/>
      <w:r w:rsidRPr="00FA77A3">
        <w:rPr>
          <w:rFonts w:ascii="Verdana" w:eastAsia="Calibri" w:hAnsi="Verdana" w:cs="Times New Roman"/>
          <w:b/>
          <w:bCs/>
          <w:kern w:val="0"/>
          <w:sz w:val="20"/>
          <w:szCs w:val="20"/>
          <w14:ligatures w14:val="none"/>
        </w:rPr>
        <w:t>MWh</w:t>
      </w:r>
      <w:proofErr w:type="spellEnd"/>
      <w:r w:rsidRPr="00FA77A3">
        <w:rPr>
          <w:rFonts w:ascii="Verdana" w:eastAsia="Calibri" w:hAnsi="Verdana" w:cs="Times New Roman"/>
          <w:kern w:val="0"/>
          <w:sz w:val="20"/>
          <w:szCs w:val="20"/>
          <w14:ligatures w14:val="none"/>
        </w:rPr>
        <w:t>.</w:t>
      </w:r>
    </w:p>
    <w:p w14:paraId="0113473B" w14:textId="77777777" w:rsidR="00FA77A3" w:rsidRPr="00FA77A3" w:rsidRDefault="00FA77A3" w:rsidP="00FA77A3">
      <w:pPr>
        <w:jc w:val="both"/>
        <w:rPr>
          <w:rFonts w:ascii="Verdana" w:eastAsia="Calibri" w:hAnsi="Verdana" w:cs="Times New Roman"/>
          <w:kern w:val="0"/>
          <w:sz w:val="20"/>
          <w:szCs w:val="20"/>
          <w14:ligatures w14:val="none"/>
        </w:rPr>
      </w:pPr>
      <w:proofErr w:type="spellStart"/>
      <w:r w:rsidRPr="00FA77A3">
        <w:rPr>
          <w:rFonts w:ascii="Verdana" w:eastAsia="Calibri" w:hAnsi="Verdana" w:cs="Times New Roman"/>
          <w:kern w:val="0"/>
          <w:sz w:val="20"/>
          <w:szCs w:val="20"/>
          <w14:ligatures w14:val="none"/>
        </w:rPr>
        <w:t>TCd</w:t>
      </w:r>
      <w:proofErr w:type="spellEnd"/>
      <w:r w:rsidRPr="00FA77A3">
        <w:rPr>
          <w:rFonts w:ascii="Verdana" w:eastAsia="Calibri" w:hAnsi="Verdana" w:cs="Times New Roman"/>
          <w:kern w:val="0"/>
          <w:sz w:val="20"/>
          <w:szCs w:val="20"/>
          <w14:ligatures w14:val="none"/>
        </w:rPr>
        <w:t xml:space="preserve"> = Término variable de peajes, según la metodología de la Circular 6/2020, de 22 de julio, de la CNMC, compuesto por los conceptos de peaje de salida de la red de transporte y peaje de redes locales. Se expresará en </w:t>
      </w:r>
      <w:r w:rsidRPr="00FA77A3">
        <w:rPr>
          <w:rFonts w:ascii="Verdana" w:eastAsia="Calibri" w:hAnsi="Verdana" w:cs="Times New Roman"/>
          <w:b/>
          <w:bCs/>
          <w:kern w:val="0"/>
          <w:sz w:val="20"/>
          <w:szCs w:val="20"/>
          <w14:ligatures w14:val="none"/>
        </w:rPr>
        <w:t>€/</w:t>
      </w:r>
      <w:proofErr w:type="spellStart"/>
      <w:r w:rsidRPr="00FA77A3">
        <w:rPr>
          <w:rFonts w:ascii="Verdana" w:eastAsia="Calibri" w:hAnsi="Verdana" w:cs="Times New Roman"/>
          <w:b/>
          <w:bCs/>
          <w:kern w:val="0"/>
          <w:sz w:val="20"/>
          <w:szCs w:val="20"/>
          <w14:ligatures w14:val="none"/>
        </w:rPr>
        <w:t>MWh</w:t>
      </w:r>
      <w:proofErr w:type="spellEnd"/>
      <w:r w:rsidRPr="00FA77A3">
        <w:rPr>
          <w:rFonts w:ascii="Verdana" w:eastAsia="Calibri" w:hAnsi="Verdana" w:cs="Times New Roman"/>
          <w:kern w:val="0"/>
          <w:sz w:val="20"/>
          <w:szCs w:val="20"/>
          <w14:ligatures w14:val="none"/>
        </w:rPr>
        <w:t>.</w:t>
      </w:r>
    </w:p>
    <w:p w14:paraId="5BA06066" w14:textId="77777777" w:rsidR="00FA77A3" w:rsidRPr="00FA77A3" w:rsidRDefault="00FA77A3" w:rsidP="00FA77A3">
      <w:pPr>
        <w:jc w:val="both"/>
        <w:rPr>
          <w:rFonts w:ascii="Verdana" w:eastAsia="Calibri" w:hAnsi="Verdana" w:cs="Times New Roman"/>
          <w:b/>
          <w:bCs/>
          <w:kern w:val="0"/>
          <w:sz w:val="20"/>
          <w:szCs w:val="20"/>
          <w14:ligatures w14:val="none"/>
        </w:rPr>
      </w:pPr>
      <w:r w:rsidRPr="00FA77A3">
        <w:rPr>
          <w:rFonts w:ascii="Verdana" w:eastAsia="Calibri" w:hAnsi="Verdana" w:cs="Times New Roman"/>
          <w:kern w:val="0"/>
          <w:sz w:val="20"/>
          <w:szCs w:val="20"/>
          <w14:ligatures w14:val="none"/>
        </w:rPr>
        <w:t xml:space="preserve">FEE = Margen de operación en </w:t>
      </w:r>
      <w:r w:rsidRPr="00FA77A3">
        <w:rPr>
          <w:rFonts w:ascii="Verdana" w:eastAsia="Calibri" w:hAnsi="Verdana" w:cs="Times New Roman"/>
          <w:b/>
          <w:bCs/>
          <w:kern w:val="0"/>
          <w:sz w:val="20"/>
          <w:szCs w:val="20"/>
          <w14:ligatures w14:val="none"/>
        </w:rPr>
        <w:t>€/</w:t>
      </w:r>
      <w:proofErr w:type="spellStart"/>
      <w:r w:rsidRPr="00FA77A3">
        <w:rPr>
          <w:rFonts w:ascii="Verdana" w:eastAsia="Calibri" w:hAnsi="Verdana" w:cs="Times New Roman"/>
          <w:b/>
          <w:bCs/>
          <w:kern w:val="0"/>
          <w:sz w:val="20"/>
          <w:szCs w:val="20"/>
          <w14:ligatures w14:val="none"/>
        </w:rPr>
        <w:t>MWh</w:t>
      </w:r>
      <w:proofErr w:type="spellEnd"/>
    </w:p>
    <w:p w14:paraId="329F0B37" w14:textId="77777777" w:rsidR="00FA77A3" w:rsidRPr="00FA77A3" w:rsidRDefault="00FA77A3" w:rsidP="00FA77A3">
      <w:pPr>
        <w:spacing w:after="0" w:line="240" w:lineRule="auto"/>
        <w:jc w:val="both"/>
        <w:rPr>
          <w:rFonts w:ascii="Verdana" w:eastAsia="Calibri" w:hAnsi="Verdana" w:cs="Times New Roman"/>
          <w:kern w:val="0"/>
          <w:sz w:val="20"/>
          <w:szCs w:val="20"/>
          <w:lang w:val="ca-ES" w:eastAsia="es-ES"/>
          <w14:ligatures w14:val="none"/>
        </w:rPr>
      </w:pPr>
      <w:r w:rsidRPr="00FA77A3">
        <w:rPr>
          <w:rFonts w:ascii="Verdana" w:eastAsia="Calibri" w:hAnsi="Verdana" w:cs="Times New Roman"/>
          <w:kern w:val="0"/>
          <w:sz w:val="20"/>
          <w:szCs w:val="20"/>
          <w:lang w:val="ca-ES" w:eastAsia="es-ES"/>
          <w14:ligatures w14:val="none"/>
        </w:rPr>
        <w:t xml:space="preserve">Se </w:t>
      </w:r>
      <w:proofErr w:type="spellStart"/>
      <w:r w:rsidRPr="00FA77A3">
        <w:rPr>
          <w:rFonts w:ascii="Verdana" w:eastAsia="Calibri" w:hAnsi="Verdana" w:cs="Times New Roman"/>
          <w:kern w:val="0"/>
          <w:sz w:val="20"/>
          <w:szCs w:val="20"/>
          <w:lang w:val="ca-ES" w:eastAsia="es-ES"/>
          <w14:ligatures w14:val="none"/>
        </w:rPr>
        <w:t>incluirá</w:t>
      </w:r>
      <w:proofErr w:type="spellEnd"/>
      <w:r w:rsidRPr="00FA77A3">
        <w:rPr>
          <w:rFonts w:ascii="Verdana" w:eastAsia="Calibri" w:hAnsi="Verdana" w:cs="Times New Roman"/>
          <w:kern w:val="0"/>
          <w:sz w:val="20"/>
          <w:szCs w:val="20"/>
          <w:lang w:val="ca-ES" w:eastAsia="es-ES"/>
          <w14:ligatures w14:val="none"/>
        </w:rPr>
        <w:t xml:space="preserve"> en el </w:t>
      </w:r>
      <w:proofErr w:type="spellStart"/>
      <w:r w:rsidRPr="00FA77A3">
        <w:rPr>
          <w:rFonts w:ascii="Verdana" w:eastAsia="Calibri" w:hAnsi="Verdana" w:cs="Times New Roman"/>
          <w:kern w:val="0"/>
          <w:sz w:val="20"/>
          <w:szCs w:val="20"/>
          <w:lang w:val="ca-ES" w:eastAsia="es-ES"/>
          <w14:ligatures w14:val="none"/>
        </w:rPr>
        <w:t>precio</w:t>
      </w:r>
      <w:proofErr w:type="spellEnd"/>
      <w:r w:rsidRPr="00FA77A3">
        <w:rPr>
          <w:rFonts w:ascii="Verdana" w:eastAsia="Calibri" w:hAnsi="Verdana" w:cs="Times New Roman"/>
          <w:kern w:val="0"/>
          <w:sz w:val="20"/>
          <w:szCs w:val="20"/>
          <w:lang w:val="ca-ES" w:eastAsia="es-ES"/>
          <w14:ligatures w14:val="none"/>
        </w:rPr>
        <w:t xml:space="preserve"> la </w:t>
      </w:r>
      <w:proofErr w:type="spellStart"/>
      <w:r w:rsidRPr="00FA77A3">
        <w:rPr>
          <w:rFonts w:ascii="Verdana" w:eastAsia="Calibri" w:hAnsi="Verdana" w:cs="Times New Roman"/>
          <w:kern w:val="0"/>
          <w:sz w:val="20"/>
          <w:szCs w:val="20"/>
          <w:lang w:val="ca-ES" w:eastAsia="es-ES"/>
          <w14:ligatures w14:val="none"/>
        </w:rPr>
        <w:t>tasa</w:t>
      </w:r>
      <w:proofErr w:type="spellEnd"/>
      <w:r w:rsidRPr="00FA77A3">
        <w:rPr>
          <w:rFonts w:ascii="Verdana" w:eastAsia="Calibri" w:hAnsi="Verdana" w:cs="Times New Roman"/>
          <w:kern w:val="0"/>
          <w:sz w:val="20"/>
          <w:szCs w:val="20"/>
          <w:lang w:val="ca-ES" w:eastAsia="es-ES"/>
          <w14:ligatures w14:val="none"/>
        </w:rPr>
        <w:t xml:space="preserve"> de la CNMC y la </w:t>
      </w:r>
      <w:proofErr w:type="spellStart"/>
      <w:r w:rsidRPr="00FA77A3">
        <w:rPr>
          <w:rFonts w:ascii="Verdana" w:eastAsia="Calibri" w:hAnsi="Verdana" w:cs="Times New Roman"/>
          <w:kern w:val="0"/>
          <w:sz w:val="20"/>
          <w:szCs w:val="20"/>
          <w:lang w:val="ca-ES" w:eastAsia="es-ES"/>
          <w14:ligatures w14:val="none"/>
        </w:rPr>
        <w:t>cuota</w:t>
      </w:r>
      <w:proofErr w:type="spellEnd"/>
      <w:r w:rsidRPr="00FA77A3">
        <w:rPr>
          <w:rFonts w:ascii="Verdana" w:eastAsia="Calibri" w:hAnsi="Verdana" w:cs="Times New Roman"/>
          <w:kern w:val="0"/>
          <w:sz w:val="20"/>
          <w:szCs w:val="20"/>
          <w:lang w:val="ca-ES" w:eastAsia="es-ES"/>
          <w14:ligatures w14:val="none"/>
        </w:rPr>
        <w:t xml:space="preserve"> del GTS </w:t>
      </w:r>
      <w:proofErr w:type="spellStart"/>
      <w:r w:rsidRPr="00FA77A3">
        <w:rPr>
          <w:rFonts w:ascii="Verdana" w:eastAsia="Calibri" w:hAnsi="Verdana" w:cs="Times New Roman"/>
          <w:kern w:val="0"/>
          <w:sz w:val="20"/>
          <w:szCs w:val="20"/>
          <w:lang w:val="ca-ES" w:eastAsia="es-ES"/>
          <w14:ligatures w14:val="none"/>
        </w:rPr>
        <w:t>vigentes</w:t>
      </w:r>
      <w:proofErr w:type="spellEnd"/>
      <w:r w:rsidRPr="00FA77A3">
        <w:rPr>
          <w:rFonts w:ascii="Verdana" w:eastAsia="Calibri" w:hAnsi="Verdana" w:cs="Times New Roman"/>
          <w:kern w:val="0"/>
          <w:sz w:val="20"/>
          <w:szCs w:val="20"/>
          <w:lang w:val="ca-ES" w:eastAsia="es-ES"/>
          <w14:ligatures w14:val="none"/>
        </w:rPr>
        <w:t>.</w:t>
      </w:r>
    </w:p>
    <w:p w14:paraId="1A7DF9FA" w14:textId="77777777" w:rsidR="00FA77A3" w:rsidRPr="00FA77A3" w:rsidRDefault="00FA77A3" w:rsidP="00FA77A3">
      <w:pPr>
        <w:spacing w:after="0"/>
        <w:jc w:val="both"/>
        <w:rPr>
          <w:rFonts w:ascii="Verdana" w:eastAsia="Calibri" w:hAnsi="Verdana" w:cs="Times New Roman"/>
          <w:b/>
          <w:bCs/>
          <w:kern w:val="0"/>
          <w:sz w:val="20"/>
          <w:szCs w:val="20"/>
          <w14:ligatures w14:val="none"/>
        </w:rPr>
      </w:pPr>
    </w:p>
    <w:p w14:paraId="6DEB99C0"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r w:rsidRPr="00FA77A3">
        <w:rPr>
          <w:rFonts w:ascii="Verdana" w:eastAsia="Times New Roman" w:hAnsi="Verdana" w:cs="Arial"/>
          <w:b/>
          <w:kern w:val="0"/>
          <w:sz w:val="20"/>
          <w:szCs w:val="20"/>
          <w:lang w:val="ca-ES" w:eastAsia="es-ES"/>
          <w14:ligatures w14:val="none"/>
        </w:rPr>
        <w:t>1.- PROPUESTA ECONÓMICA:</w:t>
      </w:r>
    </w:p>
    <w:p w14:paraId="027641DB"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0DC91FA4" w14:textId="77777777" w:rsidR="00FA77A3" w:rsidRPr="00FA77A3" w:rsidRDefault="00FA77A3" w:rsidP="00FA77A3">
      <w:pPr>
        <w:spacing w:after="0" w:line="240" w:lineRule="auto"/>
        <w:jc w:val="both"/>
        <w:rPr>
          <w:rFonts w:ascii="Verdana" w:eastAsia="Calibri" w:hAnsi="Verdana" w:cs="Times New Roman"/>
          <w:b/>
          <w:bCs/>
          <w:kern w:val="0"/>
          <w:sz w:val="20"/>
          <w:szCs w:val="20"/>
          <w:lang w:val="es-ES_tradnl"/>
          <w14:ligatures w14:val="none"/>
        </w:rPr>
      </w:pPr>
      <w:r w:rsidRPr="00FA77A3">
        <w:rPr>
          <w:rFonts w:ascii="Verdana" w:eastAsia="Calibri" w:hAnsi="Verdana" w:cs="Times New Roman"/>
          <w:b/>
          <w:bCs/>
          <w:kern w:val="0"/>
          <w:sz w:val="20"/>
          <w:szCs w:val="20"/>
          <w:lang w:val="es-ES_tradnl"/>
          <w14:ligatures w14:val="none"/>
        </w:rPr>
        <w:t>Desglose presupuesto máximo 1.000.000,00.-€ (IVA excluido):</w:t>
      </w:r>
    </w:p>
    <w:p w14:paraId="77CF8914" w14:textId="77777777" w:rsidR="00FA77A3" w:rsidRPr="00FA77A3" w:rsidRDefault="00FA77A3" w:rsidP="00FA77A3">
      <w:pPr>
        <w:spacing w:after="0" w:line="240" w:lineRule="auto"/>
        <w:jc w:val="both"/>
        <w:rPr>
          <w:rFonts w:ascii="Verdana" w:eastAsia="Calibri" w:hAnsi="Verdana" w:cs="Times New Roman"/>
          <w:b/>
          <w:bCs/>
          <w:kern w:val="0"/>
          <w:sz w:val="20"/>
          <w:szCs w:val="20"/>
          <w:lang w:val="es-ES_tradnl"/>
          <w14:ligatures w14:val="none"/>
        </w:rPr>
      </w:pPr>
    </w:p>
    <w:p w14:paraId="6FCAC570" w14:textId="77777777" w:rsidR="00FA77A3" w:rsidRPr="00FA77A3" w:rsidRDefault="00FA77A3" w:rsidP="00FA77A3">
      <w:pPr>
        <w:numPr>
          <w:ilvl w:val="0"/>
          <w:numId w:val="3"/>
        </w:numPr>
        <w:spacing w:after="0" w:line="276" w:lineRule="auto"/>
        <w:contextualSpacing/>
        <w:jc w:val="both"/>
        <w:rPr>
          <w:rFonts w:ascii="Verdana" w:eastAsia="Calibri" w:hAnsi="Verdana" w:cs="Times New Roman"/>
          <w:b/>
          <w:bCs/>
          <w:kern w:val="0"/>
          <w:sz w:val="20"/>
          <w:szCs w:val="20"/>
          <w:lang w:val="es-ES_tradnl"/>
          <w14:ligatures w14:val="none"/>
        </w:rPr>
      </w:pPr>
      <w:r w:rsidRPr="00FA77A3">
        <w:rPr>
          <w:rFonts w:ascii="Verdana" w:eastAsia="Calibri" w:hAnsi="Verdana" w:cs="Times New Roman"/>
          <w:b/>
          <w:bCs/>
          <w:kern w:val="0"/>
          <w:sz w:val="20"/>
          <w:szCs w:val="20"/>
          <w:lang w:val="es-ES_tradnl"/>
          <w14:ligatures w14:val="none"/>
        </w:rPr>
        <w:t>Consumo estimado de 8,5 GWh/año con un importe unitario máximo de 0,05.-€/KWh = 425.000,00.-€</w:t>
      </w:r>
    </w:p>
    <w:p w14:paraId="51055F95" w14:textId="77777777" w:rsidR="00FA77A3" w:rsidRPr="00FA77A3" w:rsidRDefault="00FA77A3" w:rsidP="00FA77A3">
      <w:pPr>
        <w:numPr>
          <w:ilvl w:val="0"/>
          <w:numId w:val="3"/>
        </w:numPr>
        <w:spacing w:after="0" w:line="276" w:lineRule="auto"/>
        <w:contextualSpacing/>
        <w:jc w:val="both"/>
        <w:rPr>
          <w:rFonts w:ascii="Verdana" w:eastAsia="Calibri" w:hAnsi="Verdana" w:cs="Times New Roman"/>
          <w:b/>
          <w:bCs/>
          <w:kern w:val="0"/>
          <w:sz w:val="20"/>
          <w:szCs w:val="20"/>
          <w:lang w:val="es-ES_tradnl"/>
          <w14:ligatures w14:val="none"/>
        </w:rPr>
      </w:pPr>
      <w:r w:rsidRPr="00FA77A3">
        <w:rPr>
          <w:rFonts w:ascii="Verdana" w:eastAsia="Calibri" w:hAnsi="Verdana" w:cs="Times New Roman"/>
          <w:b/>
          <w:bCs/>
          <w:kern w:val="0"/>
          <w:sz w:val="20"/>
          <w:szCs w:val="20"/>
          <w:lang w:val="es-ES_tradnl"/>
          <w14:ligatures w14:val="none"/>
        </w:rPr>
        <w:t>Otros conceptos relacionados con el consumo: 50.000,00.-€</w:t>
      </w:r>
    </w:p>
    <w:p w14:paraId="5630C7BF" w14:textId="77777777" w:rsidR="00FA77A3" w:rsidRPr="00FA77A3" w:rsidRDefault="00FA77A3" w:rsidP="00FA77A3">
      <w:pPr>
        <w:numPr>
          <w:ilvl w:val="0"/>
          <w:numId w:val="3"/>
        </w:numPr>
        <w:spacing w:after="0" w:line="276" w:lineRule="auto"/>
        <w:contextualSpacing/>
        <w:jc w:val="both"/>
        <w:rPr>
          <w:rFonts w:ascii="Verdana" w:eastAsia="Calibri" w:hAnsi="Verdana" w:cs="Times New Roman"/>
          <w:b/>
          <w:bCs/>
          <w:kern w:val="0"/>
          <w:sz w:val="20"/>
          <w:szCs w:val="20"/>
          <w:lang w:val="es-ES_tradnl"/>
          <w14:ligatures w14:val="none"/>
        </w:rPr>
      </w:pPr>
      <w:r w:rsidRPr="00FA77A3">
        <w:rPr>
          <w:rFonts w:ascii="Verdana" w:eastAsia="Calibri" w:hAnsi="Verdana" w:cs="Times New Roman"/>
          <w:b/>
          <w:bCs/>
          <w:kern w:val="0"/>
          <w:sz w:val="20"/>
          <w:szCs w:val="20"/>
          <w:lang w:val="es-ES_tradnl"/>
          <w14:ligatures w14:val="none"/>
        </w:rPr>
        <w:t>En relación con la situación de mercado del gas, y en base a la experiencia obtenida en anteriores procedimientos, se establece una partida específica en base a la variación de futuros que podría modificar de manera substancial el MIBGAS. En consecuencia, se establece la partida no vinculante siguiente = 525.000,00.-€/año.</w:t>
      </w:r>
    </w:p>
    <w:p w14:paraId="286BC474"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tbl>
      <w:tblPr>
        <w:tblW w:w="9913" w:type="dxa"/>
        <w:jc w:val="center"/>
        <w:tblCellMar>
          <w:left w:w="70" w:type="dxa"/>
          <w:right w:w="70" w:type="dxa"/>
        </w:tblCellMar>
        <w:tblLook w:val="04A0" w:firstRow="1" w:lastRow="0" w:firstColumn="1" w:lastColumn="0" w:noHBand="0" w:noVBand="1"/>
      </w:tblPr>
      <w:tblGrid>
        <w:gridCol w:w="3676"/>
        <w:gridCol w:w="2693"/>
        <w:gridCol w:w="3544"/>
      </w:tblGrid>
      <w:tr w:rsidR="00FA77A3" w:rsidRPr="00FA77A3" w14:paraId="25389FCD" w14:textId="77777777" w:rsidTr="00DC1CE8">
        <w:trPr>
          <w:trHeight w:val="1138"/>
          <w:jc w:val="center"/>
        </w:trPr>
        <w:tc>
          <w:tcPr>
            <w:tcW w:w="3676" w:type="dxa"/>
            <w:tcBorders>
              <w:top w:val="single" w:sz="8" w:space="0" w:color="auto"/>
              <w:left w:val="single" w:sz="8" w:space="0" w:color="auto"/>
              <w:bottom w:val="single" w:sz="4" w:space="0" w:color="auto"/>
              <w:right w:val="single" w:sz="8" w:space="0" w:color="auto"/>
            </w:tcBorders>
            <w:shd w:val="clear" w:color="auto" w:fill="D9D9D9"/>
            <w:noWrap/>
            <w:vAlign w:val="center"/>
            <w:hideMark/>
          </w:tcPr>
          <w:p w14:paraId="495C565B"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CONCEPTO</w:t>
            </w:r>
          </w:p>
        </w:tc>
        <w:tc>
          <w:tcPr>
            <w:tcW w:w="2693" w:type="dxa"/>
            <w:tcBorders>
              <w:top w:val="single" w:sz="8" w:space="0" w:color="auto"/>
              <w:left w:val="nil"/>
              <w:bottom w:val="single" w:sz="4" w:space="0" w:color="auto"/>
              <w:right w:val="single" w:sz="8" w:space="0" w:color="auto"/>
            </w:tcBorders>
            <w:shd w:val="clear" w:color="auto" w:fill="D9D9D9"/>
            <w:vAlign w:val="center"/>
          </w:tcPr>
          <w:p w14:paraId="7669AE15" w14:textId="77777777" w:rsidR="00FA77A3" w:rsidRPr="00FA77A3" w:rsidRDefault="00FA77A3" w:rsidP="00FA77A3">
            <w:pPr>
              <w:spacing w:after="0" w:line="360" w:lineRule="auto"/>
              <w:jc w:val="center"/>
              <w:rPr>
                <w:rFonts w:ascii="Verdana" w:eastAsia="Times New Roman" w:hAnsi="Verdana" w:cs="Arial"/>
                <w:b/>
                <w:bCs/>
                <w:color w:val="000000"/>
                <w:kern w:val="0"/>
                <w:sz w:val="16"/>
                <w:szCs w:val="16"/>
                <w:lang w:val="es-ES_tradnl" w:eastAsia="es-ES"/>
                <w14:ligatures w14:val="none"/>
              </w:rPr>
            </w:pPr>
          </w:p>
          <w:p w14:paraId="4F485157"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PRESUPUESTO OFERTADO POR 1 AÑO DE CONTRATO</w:t>
            </w:r>
          </w:p>
          <w:p w14:paraId="24655E3C"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p>
          <w:p w14:paraId="5FDCDF4A"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(IVA excluido)</w:t>
            </w:r>
          </w:p>
          <w:p w14:paraId="376EFC44"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p>
        </w:tc>
        <w:tc>
          <w:tcPr>
            <w:tcW w:w="3544" w:type="dxa"/>
            <w:tcBorders>
              <w:top w:val="single" w:sz="8" w:space="0" w:color="auto"/>
              <w:left w:val="nil"/>
              <w:bottom w:val="single" w:sz="4" w:space="0" w:color="auto"/>
              <w:right w:val="single" w:sz="8" w:space="0" w:color="auto"/>
            </w:tcBorders>
            <w:shd w:val="clear" w:color="auto" w:fill="D9D9D9"/>
            <w:noWrap/>
            <w:vAlign w:val="center"/>
            <w:hideMark/>
          </w:tcPr>
          <w:p w14:paraId="37D08323"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 xml:space="preserve">PRESUPUESTO MÁXIMO DE LICITACIÓN POR 1 AÑO </w:t>
            </w:r>
          </w:p>
          <w:p w14:paraId="5543A5AA"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p>
          <w:p w14:paraId="1F373D55"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(IVA excluido)</w:t>
            </w:r>
          </w:p>
        </w:tc>
      </w:tr>
      <w:tr w:rsidR="00FA77A3" w:rsidRPr="00FA77A3" w14:paraId="5FCEEEFE" w14:textId="77777777" w:rsidTr="00DC1CE8">
        <w:trPr>
          <w:trHeight w:val="992"/>
          <w:jc w:val="center"/>
        </w:trPr>
        <w:tc>
          <w:tcPr>
            <w:tcW w:w="36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73E9D"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p>
          <w:p w14:paraId="1609B6EC"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Precio unitario €/KWh</w:t>
            </w:r>
          </w:p>
          <w:p w14:paraId="0DBB43D2"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p>
          <w:p w14:paraId="642578B9" w14:textId="77777777" w:rsidR="00FA77A3" w:rsidRPr="00FA77A3" w:rsidRDefault="00FA77A3" w:rsidP="00FA77A3">
            <w:pPr>
              <w:spacing w:after="0" w:line="240" w:lineRule="auto"/>
              <w:jc w:val="center"/>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(estimación de 8,5GWh/</w:t>
            </w:r>
            <w:proofErr w:type="gramStart"/>
            <w:r w:rsidRPr="00FA77A3">
              <w:rPr>
                <w:rFonts w:ascii="Verdana" w:eastAsia="Times New Roman" w:hAnsi="Verdana" w:cs="Arial"/>
                <w:b/>
                <w:bCs/>
                <w:color w:val="000000"/>
                <w:kern w:val="0"/>
                <w:sz w:val="16"/>
                <w:szCs w:val="16"/>
                <w:lang w:val="es-ES_tradnl" w:eastAsia="es-ES"/>
                <w14:ligatures w14:val="none"/>
              </w:rPr>
              <w:t>año)*</w:t>
            </w:r>
            <w:proofErr w:type="gramEnd"/>
            <w:r w:rsidRPr="00FA77A3">
              <w:rPr>
                <w:rFonts w:ascii="Verdana" w:eastAsia="Times New Roman" w:hAnsi="Verdana" w:cs="Arial"/>
                <w:b/>
                <w:bCs/>
                <w:color w:val="000000"/>
                <w:kern w:val="0"/>
                <w:sz w:val="16"/>
                <w:szCs w:val="16"/>
                <w:lang w:val="es-ES_tradnl" w:eastAsia="es-ES"/>
                <w14:ligatures w14:val="none"/>
              </w:rPr>
              <w:t>precio unitario</w:t>
            </w:r>
          </w:p>
          <w:p w14:paraId="0C953C35" w14:textId="77777777" w:rsidR="00FA77A3" w:rsidRPr="00FA77A3" w:rsidRDefault="00FA77A3" w:rsidP="00FA77A3">
            <w:pPr>
              <w:spacing w:after="0" w:line="240" w:lineRule="auto"/>
              <w:rPr>
                <w:rFonts w:ascii="Verdana" w:eastAsia="Times New Roman" w:hAnsi="Verdana" w:cs="Arial"/>
                <w:b/>
                <w:bCs/>
                <w:color w:val="000000"/>
                <w:kern w:val="0"/>
                <w:sz w:val="16"/>
                <w:szCs w:val="16"/>
                <w:lang w:val="es-ES_tradnl" w:eastAsia="es-ES"/>
                <w14:ligatures w14:val="none"/>
              </w:rPr>
            </w:pPr>
          </w:p>
          <w:p w14:paraId="54337F6A" w14:textId="77777777" w:rsidR="00FA77A3" w:rsidRPr="00FA77A3" w:rsidRDefault="00FA77A3" w:rsidP="00FA77A3">
            <w:pPr>
              <w:spacing w:after="0" w:line="240" w:lineRule="auto"/>
              <w:rPr>
                <w:rFonts w:ascii="Verdana" w:eastAsia="Times New Roman" w:hAnsi="Verdana" w:cs="Arial"/>
                <w:b/>
                <w:bCs/>
                <w:color w:val="000000"/>
                <w:kern w:val="0"/>
                <w:sz w:val="16"/>
                <w:szCs w:val="16"/>
                <w:lang w:val="es-ES_tradnl" w:eastAsia="es-ES"/>
                <w14:ligatures w14:val="none"/>
              </w:rPr>
            </w:pPr>
          </w:p>
        </w:tc>
        <w:tc>
          <w:tcPr>
            <w:tcW w:w="2693" w:type="dxa"/>
            <w:tcBorders>
              <w:top w:val="single" w:sz="4" w:space="0" w:color="auto"/>
              <w:left w:val="single" w:sz="4" w:space="0" w:color="auto"/>
              <w:bottom w:val="single" w:sz="4" w:space="0" w:color="auto"/>
              <w:right w:val="single" w:sz="4" w:space="0" w:color="auto"/>
            </w:tcBorders>
            <w:vAlign w:val="center"/>
          </w:tcPr>
          <w:p w14:paraId="56ABEE42" w14:textId="77777777" w:rsidR="00FA77A3" w:rsidRPr="00FA77A3" w:rsidRDefault="00FA77A3" w:rsidP="00FA77A3">
            <w:pPr>
              <w:spacing w:after="0" w:line="240" w:lineRule="auto"/>
              <w:jc w:val="right"/>
              <w:rPr>
                <w:rFonts w:ascii="Verdana" w:eastAsia="Times New Roman" w:hAnsi="Verdana" w:cs="Arial"/>
                <w:color w:val="000000"/>
                <w:kern w:val="0"/>
                <w:sz w:val="16"/>
                <w:szCs w:val="16"/>
                <w:lang w:val="es-ES_tradnl" w:eastAsia="es-ES"/>
                <w14:ligatures w14:val="none"/>
              </w:rPr>
            </w:pPr>
            <w:r w:rsidRPr="00FA77A3">
              <w:rPr>
                <w:rFonts w:ascii="Verdana" w:eastAsia="Times New Roman" w:hAnsi="Verdana" w:cs="Arial"/>
                <w:color w:val="000000"/>
                <w:kern w:val="0"/>
                <w:sz w:val="16"/>
                <w:szCs w:val="16"/>
                <w:lang w:val="es-ES_tradnl" w:eastAsia="es-ES"/>
                <w14:ligatures w14:val="none"/>
              </w:rPr>
              <w:t>.-€</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03145" w14:textId="77777777" w:rsidR="00FA77A3" w:rsidRPr="00FA77A3" w:rsidRDefault="00FA77A3" w:rsidP="00FA77A3">
            <w:pPr>
              <w:spacing w:after="0" w:line="240" w:lineRule="auto"/>
              <w:jc w:val="right"/>
              <w:rPr>
                <w:rFonts w:ascii="Verdana" w:eastAsia="Times New Roman" w:hAnsi="Verdana" w:cs="Arial"/>
                <w:b/>
                <w:bCs/>
                <w:color w:val="000000"/>
                <w:kern w:val="0"/>
                <w:sz w:val="16"/>
                <w:szCs w:val="16"/>
                <w:lang w:val="es-ES_tradnl" w:eastAsia="es-ES"/>
                <w14:ligatures w14:val="none"/>
              </w:rPr>
            </w:pPr>
            <w:r w:rsidRPr="00FA77A3">
              <w:rPr>
                <w:rFonts w:ascii="Verdana" w:eastAsia="Calibri" w:hAnsi="Verdana" w:cs="Times New Roman"/>
                <w:b/>
                <w:bCs/>
                <w:kern w:val="0"/>
                <w:sz w:val="16"/>
                <w:szCs w:val="16"/>
                <w:lang w:val="es-ES_tradnl"/>
                <w14:ligatures w14:val="none"/>
              </w:rPr>
              <w:t>425.000,00</w:t>
            </w:r>
            <w:r w:rsidRPr="00FA77A3">
              <w:rPr>
                <w:rFonts w:ascii="Verdana" w:eastAsia="Times New Roman" w:hAnsi="Verdana" w:cs="Arial"/>
                <w:b/>
                <w:bCs/>
                <w:color w:val="000000"/>
                <w:kern w:val="0"/>
                <w:sz w:val="16"/>
                <w:szCs w:val="16"/>
                <w:lang w:val="es-ES_tradnl" w:eastAsia="es-ES"/>
                <w14:ligatures w14:val="none"/>
              </w:rPr>
              <w:t>.-€</w:t>
            </w:r>
          </w:p>
        </w:tc>
      </w:tr>
      <w:tr w:rsidR="00FA77A3" w:rsidRPr="00FA77A3" w14:paraId="6A7286AC" w14:textId="77777777" w:rsidTr="00FA77A3">
        <w:trPr>
          <w:trHeight w:val="992"/>
          <w:jc w:val="center"/>
        </w:trPr>
        <w:tc>
          <w:tcPr>
            <w:tcW w:w="3676"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20B378B1" w14:textId="77777777" w:rsidR="00FA77A3" w:rsidRPr="00FA77A3" w:rsidRDefault="00FA77A3" w:rsidP="00FA77A3">
            <w:pPr>
              <w:spacing w:after="0" w:line="240" w:lineRule="auto"/>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Partida alzada otros conceptos relacionados con el consumo (partida no valorable y no modificable).</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2029DFCA" w14:textId="77777777" w:rsidR="00FA77A3" w:rsidRPr="00FA77A3" w:rsidRDefault="00FA77A3" w:rsidP="00FA77A3">
            <w:pPr>
              <w:spacing w:after="0" w:line="240" w:lineRule="auto"/>
              <w:jc w:val="right"/>
              <w:rPr>
                <w:rFonts w:ascii="Verdana" w:eastAsia="Times New Roman" w:hAnsi="Verdana" w:cs="Arial"/>
                <w:color w:val="000000"/>
                <w:kern w:val="0"/>
                <w:sz w:val="16"/>
                <w:szCs w:val="16"/>
                <w:lang w:val="es-ES_tradnl" w:eastAsia="es-ES"/>
                <w14:ligatures w14:val="none"/>
              </w:rPr>
            </w:pPr>
            <w:r w:rsidRPr="00FA77A3">
              <w:rPr>
                <w:rFonts w:ascii="Verdana" w:eastAsia="Times New Roman" w:hAnsi="Verdana" w:cs="Arial"/>
                <w:color w:val="000000"/>
                <w:kern w:val="0"/>
                <w:sz w:val="16"/>
                <w:szCs w:val="16"/>
                <w:lang w:val="es-ES_tradnl" w:eastAsia="es-ES"/>
                <w14:ligatures w14:val="none"/>
              </w:rPr>
              <w:t>50.000,00.-€</w:t>
            </w:r>
          </w:p>
        </w:tc>
        <w:tc>
          <w:tcPr>
            <w:tcW w:w="354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017B18C9" w14:textId="77777777" w:rsidR="00FA77A3" w:rsidRPr="00FA77A3" w:rsidRDefault="00FA77A3" w:rsidP="00FA77A3">
            <w:pPr>
              <w:spacing w:after="0" w:line="240" w:lineRule="auto"/>
              <w:jc w:val="right"/>
              <w:rPr>
                <w:rFonts w:ascii="Verdana" w:eastAsia="Calibri" w:hAnsi="Verdana" w:cs="Times New Roman"/>
                <w:b/>
                <w:bCs/>
                <w:kern w:val="0"/>
                <w:sz w:val="16"/>
                <w:szCs w:val="16"/>
                <w:lang w:val="es-ES_tradnl"/>
                <w14:ligatures w14:val="none"/>
              </w:rPr>
            </w:pPr>
            <w:r w:rsidRPr="00FA77A3">
              <w:rPr>
                <w:rFonts w:ascii="Verdana" w:eastAsia="Calibri" w:hAnsi="Verdana" w:cs="Times New Roman"/>
                <w:b/>
                <w:bCs/>
                <w:kern w:val="0"/>
                <w:sz w:val="16"/>
                <w:szCs w:val="16"/>
                <w:lang w:val="es-ES_tradnl"/>
                <w14:ligatures w14:val="none"/>
              </w:rPr>
              <w:t>50.000,00.-€</w:t>
            </w:r>
          </w:p>
        </w:tc>
      </w:tr>
      <w:tr w:rsidR="00FA77A3" w:rsidRPr="00FA77A3" w14:paraId="2AFADAD6" w14:textId="77777777" w:rsidTr="00FA77A3">
        <w:trPr>
          <w:trHeight w:val="992"/>
          <w:jc w:val="center"/>
        </w:trPr>
        <w:tc>
          <w:tcPr>
            <w:tcW w:w="3676"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46A56268" w14:textId="77777777" w:rsidR="00FA77A3" w:rsidRPr="00FA77A3" w:rsidRDefault="00FA77A3" w:rsidP="00FA77A3">
            <w:pPr>
              <w:spacing w:after="0" w:line="240" w:lineRule="auto"/>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Partida alzada variación MIBGAS (partida no valorable y no modificable).</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51BD00A1" w14:textId="77777777" w:rsidR="00FA77A3" w:rsidRPr="00FA77A3" w:rsidRDefault="00FA77A3" w:rsidP="00FA77A3">
            <w:pPr>
              <w:spacing w:after="0" w:line="240" w:lineRule="auto"/>
              <w:jc w:val="right"/>
              <w:rPr>
                <w:rFonts w:ascii="Verdana" w:eastAsia="Times New Roman" w:hAnsi="Verdana" w:cs="Arial"/>
                <w:color w:val="000000"/>
                <w:kern w:val="0"/>
                <w:sz w:val="16"/>
                <w:szCs w:val="16"/>
                <w:lang w:val="es-ES_tradnl" w:eastAsia="es-ES"/>
                <w14:ligatures w14:val="none"/>
              </w:rPr>
            </w:pPr>
            <w:r w:rsidRPr="00FA77A3">
              <w:rPr>
                <w:rFonts w:ascii="Verdana" w:eastAsia="Times New Roman" w:hAnsi="Verdana" w:cs="Arial"/>
                <w:color w:val="000000"/>
                <w:kern w:val="0"/>
                <w:sz w:val="16"/>
                <w:szCs w:val="16"/>
                <w:lang w:val="es-ES_tradnl" w:eastAsia="es-ES"/>
                <w14:ligatures w14:val="none"/>
              </w:rPr>
              <w:t>525.000,00.-€</w:t>
            </w:r>
          </w:p>
        </w:tc>
        <w:tc>
          <w:tcPr>
            <w:tcW w:w="354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ACDF9F4" w14:textId="77777777" w:rsidR="00FA77A3" w:rsidRPr="00FA77A3" w:rsidRDefault="00FA77A3" w:rsidP="00FA77A3">
            <w:pPr>
              <w:spacing w:after="0" w:line="240" w:lineRule="auto"/>
              <w:jc w:val="right"/>
              <w:rPr>
                <w:rFonts w:ascii="Verdana" w:eastAsia="Calibri" w:hAnsi="Verdana" w:cs="Times New Roman"/>
                <w:b/>
                <w:bCs/>
                <w:kern w:val="0"/>
                <w:sz w:val="16"/>
                <w:szCs w:val="16"/>
                <w:lang w:val="es-ES_tradnl"/>
                <w14:ligatures w14:val="none"/>
              </w:rPr>
            </w:pPr>
            <w:r w:rsidRPr="00FA77A3">
              <w:rPr>
                <w:rFonts w:ascii="Verdana" w:eastAsia="Calibri" w:hAnsi="Verdana" w:cs="Times New Roman"/>
                <w:b/>
                <w:bCs/>
                <w:kern w:val="0"/>
                <w:sz w:val="16"/>
                <w:szCs w:val="16"/>
                <w:lang w:val="es-ES_tradnl"/>
                <w14:ligatures w14:val="none"/>
              </w:rPr>
              <w:t>525.000,00.-€</w:t>
            </w:r>
          </w:p>
        </w:tc>
      </w:tr>
      <w:tr w:rsidR="00FA77A3" w:rsidRPr="00FA77A3" w14:paraId="40FDF61C" w14:textId="77777777" w:rsidTr="00DC1CE8">
        <w:trPr>
          <w:trHeight w:val="992"/>
          <w:jc w:val="center"/>
        </w:trPr>
        <w:tc>
          <w:tcPr>
            <w:tcW w:w="36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A0B5F" w14:textId="77777777" w:rsidR="00FA77A3" w:rsidRPr="00FA77A3" w:rsidRDefault="00FA77A3" w:rsidP="00FA77A3">
            <w:pPr>
              <w:spacing w:after="0" w:line="240" w:lineRule="auto"/>
              <w:rPr>
                <w:rFonts w:ascii="Verdana" w:eastAsia="Times New Roman" w:hAnsi="Verdana" w:cs="Arial"/>
                <w:b/>
                <w:bCs/>
                <w:color w:val="000000"/>
                <w:kern w:val="0"/>
                <w:sz w:val="16"/>
                <w:szCs w:val="16"/>
                <w:lang w:val="es-ES_tradnl" w:eastAsia="es-ES"/>
                <w14:ligatures w14:val="none"/>
              </w:rPr>
            </w:pPr>
            <w:r w:rsidRPr="00FA77A3">
              <w:rPr>
                <w:rFonts w:ascii="Verdana" w:eastAsia="Times New Roman" w:hAnsi="Verdana" w:cs="Arial"/>
                <w:b/>
                <w:bCs/>
                <w:color w:val="000000"/>
                <w:kern w:val="0"/>
                <w:sz w:val="16"/>
                <w:szCs w:val="16"/>
                <w:lang w:val="es-ES_tradnl" w:eastAsia="es-ES"/>
                <w14:ligatures w14:val="none"/>
              </w:rPr>
              <w:t>TOTAL</w:t>
            </w:r>
          </w:p>
        </w:tc>
        <w:tc>
          <w:tcPr>
            <w:tcW w:w="2693" w:type="dxa"/>
            <w:tcBorders>
              <w:top w:val="single" w:sz="4" w:space="0" w:color="auto"/>
              <w:left w:val="single" w:sz="4" w:space="0" w:color="auto"/>
              <w:bottom w:val="single" w:sz="4" w:space="0" w:color="auto"/>
              <w:right w:val="single" w:sz="4" w:space="0" w:color="auto"/>
            </w:tcBorders>
            <w:vAlign w:val="center"/>
          </w:tcPr>
          <w:p w14:paraId="3A832E3A" w14:textId="77777777" w:rsidR="00FA77A3" w:rsidRPr="00FA77A3" w:rsidRDefault="00FA77A3" w:rsidP="00FA77A3">
            <w:pPr>
              <w:spacing w:after="0" w:line="240" w:lineRule="auto"/>
              <w:jc w:val="right"/>
              <w:rPr>
                <w:rFonts w:ascii="Verdana" w:eastAsia="Times New Roman" w:hAnsi="Verdana" w:cs="Arial"/>
                <w:color w:val="000000"/>
                <w:kern w:val="0"/>
                <w:sz w:val="16"/>
                <w:szCs w:val="16"/>
                <w:lang w:val="es-ES_tradnl" w:eastAsia="es-ES"/>
                <w14:ligatures w14:val="none"/>
              </w:rPr>
            </w:pPr>
            <w:r w:rsidRPr="00FA77A3">
              <w:rPr>
                <w:rFonts w:ascii="Verdana" w:eastAsia="Times New Roman" w:hAnsi="Verdana" w:cs="Arial"/>
                <w:color w:val="000000"/>
                <w:kern w:val="0"/>
                <w:sz w:val="16"/>
                <w:szCs w:val="16"/>
                <w:lang w:val="es-ES_tradnl" w:eastAsia="es-ES"/>
                <w14:ligatures w14:val="none"/>
              </w:rPr>
              <w:t>.-€</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914481" w14:textId="77777777" w:rsidR="00FA77A3" w:rsidRPr="00FA77A3" w:rsidRDefault="00FA77A3" w:rsidP="00FA77A3">
            <w:pPr>
              <w:spacing w:after="0" w:line="240" w:lineRule="auto"/>
              <w:jc w:val="right"/>
              <w:rPr>
                <w:rFonts w:ascii="Verdana" w:eastAsia="Calibri" w:hAnsi="Verdana" w:cs="Times New Roman"/>
                <w:b/>
                <w:bCs/>
                <w:kern w:val="0"/>
                <w:sz w:val="16"/>
                <w:szCs w:val="16"/>
                <w:lang w:val="es-ES_tradnl"/>
                <w14:ligatures w14:val="none"/>
              </w:rPr>
            </w:pPr>
            <w:r w:rsidRPr="00FA77A3">
              <w:rPr>
                <w:rFonts w:ascii="Verdana" w:eastAsia="Calibri" w:hAnsi="Verdana" w:cs="Times New Roman"/>
                <w:b/>
                <w:bCs/>
                <w:kern w:val="0"/>
                <w:sz w:val="16"/>
                <w:szCs w:val="16"/>
                <w:lang w:val="es-ES_tradnl"/>
                <w14:ligatures w14:val="none"/>
              </w:rPr>
              <w:t>1.000.000,00.-€</w:t>
            </w:r>
          </w:p>
        </w:tc>
      </w:tr>
    </w:tbl>
    <w:p w14:paraId="69D76391"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071391E3" w14:textId="77777777" w:rsid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7AD55805"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14D06DA3"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1B0AB439"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04B0B66B"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0A52D3D5"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26954542" w14:textId="77777777" w:rsidR="00FA77A3" w:rsidRPr="00FA77A3" w:rsidRDefault="00FA77A3" w:rsidP="00FA77A3">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478EB544" w14:textId="77777777" w:rsidR="00FA77A3" w:rsidRPr="00FA77A3" w:rsidRDefault="00FA77A3" w:rsidP="00FA77A3">
      <w:pPr>
        <w:overflowPunct w:val="0"/>
        <w:autoSpaceDE w:val="0"/>
        <w:autoSpaceDN w:val="0"/>
        <w:adjustRightInd w:val="0"/>
        <w:spacing w:after="0" w:line="240" w:lineRule="auto"/>
        <w:jc w:val="both"/>
        <w:textAlignment w:val="baseline"/>
        <w:rPr>
          <w:rFonts w:ascii="Verdana" w:eastAsia="Times New Roman" w:hAnsi="Verdana" w:cs="Verdana"/>
          <w:b/>
          <w:kern w:val="0"/>
          <w:sz w:val="20"/>
          <w:szCs w:val="20"/>
          <w:lang w:eastAsia="es-ES"/>
          <w14:ligatures w14:val="none"/>
        </w:rPr>
      </w:pPr>
      <w:r w:rsidRPr="00FA77A3">
        <w:rPr>
          <w:rFonts w:ascii="Verdana" w:eastAsia="Times New Roman" w:hAnsi="Verdana" w:cs="Verdana"/>
          <w:b/>
          <w:kern w:val="0"/>
          <w:sz w:val="20"/>
          <w:szCs w:val="20"/>
          <w:lang w:eastAsia="es-ES"/>
          <w14:ligatures w14:val="none"/>
        </w:rPr>
        <w:t>1.1.- PRECIO UNITARIO VINCULANTE A EFECTOS CONTRACTUALES:</w:t>
      </w:r>
    </w:p>
    <w:p w14:paraId="48CCC5B3" w14:textId="77777777" w:rsidR="00FA77A3" w:rsidRPr="00FA77A3" w:rsidRDefault="00FA77A3" w:rsidP="00FA77A3">
      <w:pPr>
        <w:overflowPunct w:val="0"/>
        <w:autoSpaceDE w:val="0"/>
        <w:autoSpaceDN w:val="0"/>
        <w:adjustRightInd w:val="0"/>
        <w:spacing w:after="0" w:line="240" w:lineRule="auto"/>
        <w:jc w:val="both"/>
        <w:textAlignment w:val="baseline"/>
        <w:rPr>
          <w:rFonts w:ascii="Verdana" w:eastAsia="Times New Roman" w:hAnsi="Verdana" w:cs="Verdana"/>
          <w:b/>
          <w:kern w:val="0"/>
          <w:sz w:val="20"/>
          <w:szCs w:val="20"/>
          <w:lang w:eastAsia="es-ES"/>
          <w14:ligatures w14:val="none"/>
        </w:rPr>
      </w:pP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3"/>
        <w:gridCol w:w="1561"/>
        <w:gridCol w:w="3433"/>
        <w:gridCol w:w="1546"/>
      </w:tblGrid>
      <w:tr w:rsidR="00FA77A3" w:rsidRPr="00FA77A3" w14:paraId="33649CFA" w14:textId="77777777" w:rsidTr="00FA77A3">
        <w:trPr>
          <w:trHeight w:val="334"/>
          <w:jc w:val="center"/>
        </w:trPr>
        <w:tc>
          <w:tcPr>
            <w:tcW w:w="2163" w:type="dxa"/>
            <w:shd w:val="clear" w:color="auto" w:fill="D9D9D9"/>
            <w:vAlign w:val="center"/>
          </w:tcPr>
          <w:p w14:paraId="72C92F41" w14:textId="77777777" w:rsidR="00FA77A3" w:rsidRPr="00FA77A3" w:rsidRDefault="00FA77A3" w:rsidP="00FA77A3">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FA77A3">
              <w:rPr>
                <w:rFonts w:ascii="Verdana" w:eastAsia="Times New Roman" w:hAnsi="Verdana" w:cs="Verdana"/>
                <w:b/>
                <w:kern w:val="0"/>
                <w:sz w:val="16"/>
                <w:szCs w:val="16"/>
                <w:lang w:eastAsia="es-ES"/>
                <w14:ligatures w14:val="none"/>
              </w:rPr>
              <w:t>CONCEPTO</w:t>
            </w:r>
          </w:p>
        </w:tc>
        <w:tc>
          <w:tcPr>
            <w:tcW w:w="1561" w:type="dxa"/>
            <w:shd w:val="clear" w:color="auto" w:fill="D9D9D9"/>
            <w:vAlign w:val="center"/>
          </w:tcPr>
          <w:p w14:paraId="2B26B88A" w14:textId="77777777" w:rsidR="00FA77A3" w:rsidRPr="00FA77A3" w:rsidRDefault="00FA77A3" w:rsidP="00FA77A3">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FA77A3">
              <w:rPr>
                <w:rFonts w:ascii="Verdana" w:eastAsia="Times New Roman" w:hAnsi="Verdana" w:cs="Verdana"/>
                <w:b/>
                <w:kern w:val="0"/>
                <w:sz w:val="16"/>
                <w:szCs w:val="16"/>
                <w:lang w:eastAsia="es-ES"/>
                <w14:ligatures w14:val="none"/>
              </w:rPr>
              <w:t>CANTIDAD</w:t>
            </w:r>
          </w:p>
        </w:tc>
        <w:tc>
          <w:tcPr>
            <w:tcW w:w="3433" w:type="dxa"/>
            <w:shd w:val="clear" w:color="auto" w:fill="D9D9D9"/>
            <w:vAlign w:val="center"/>
          </w:tcPr>
          <w:p w14:paraId="07825D94" w14:textId="77777777" w:rsidR="00FA77A3" w:rsidRPr="00FA77A3" w:rsidRDefault="00FA77A3" w:rsidP="00FA77A3">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FA77A3">
              <w:rPr>
                <w:rFonts w:ascii="Verdana" w:eastAsia="Times New Roman" w:hAnsi="Verdana" w:cs="Verdana"/>
                <w:b/>
                <w:kern w:val="0"/>
                <w:sz w:val="16"/>
                <w:szCs w:val="16"/>
                <w:lang w:eastAsia="es-ES"/>
                <w14:ligatures w14:val="none"/>
              </w:rPr>
              <w:t>PRECIO UNITARIO OFERTADO</w:t>
            </w:r>
          </w:p>
          <w:p w14:paraId="2F4CA945" w14:textId="77777777" w:rsidR="00FA77A3" w:rsidRPr="00FA77A3" w:rsidRDefault="00FA77A3" w:rsidP="00FA77A3">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FA77A3">
              <w:rPr>
                <w:rFonts w:ascii="Verdana" w:eastAsia="Times New Roman" w:hAnsi="Verdana" w:cs="Verdana"/>
                <w:b/>
                <w:kern w:val="0"/>
                <w:sz w:val="16"/>
                <w:szCs w:val="16"/>
                <w:lang w:eastAsia="es-ES"/>
                <w14:ligatures w14:val="none"/>
              </w:rPr>
              <w:t>(€/</w:t>
            </w:r>
            <w:proofErr w:type="spellStart"/>
            <w:r w:rsidRPr="00FA77A3">
              <w:rPr>
                <w:rFonts w:ascii="Verdana" w:eastAsia="Times New Roman" w:hAnsi="Verdana" w:cs="Verdana"/>
                <w:b/>
                <w:kern w:val="0"/>
                <w:sz w:val="16"/>
                <w:szCs w:val="16"/>
                <w:lang w:eastAsia="es-ES"/>
                <w14:ligatures w14:val="none"/>
              </w:rPr>
              <w:t>Tn</w:t>
            </w:r>
            <w:proofErr w:type="spellEnd"/>
            <w:r w:rsidRPr="00FA77A3">
              <w:rPr>
                <w:rFonts w:ascii="Verdana" w:eastAsia="Times New Roman" w:hAnsi="Verdana" w:cs="Verdana"/>
                <w:b/>
                <w:kern w:val="0"/>
                <w:sz w:val="16"/>
                <w:szCs w:val="16"/>
                <w:lang w:eastAsia="es-ES"/>
                <w14:ligatures w14:val="none"/>
              </w:rPr>
              <w:t xml:space="preserve"> IVA excluido)</w:t>
            </w:r>
          </w:p>
        </w:tc>
        <w:tc>
          <w:tcPr>
            <w:tcW w:w="1546" w:type="dxa"/>
            <w:shd w:val="clear" w:color="auto" w:fill="D9D9D9"/>
            <w:vAlign w:val="center"/>
          </w:tcPr>
          <w:p w14:paraId="2B067FE1" w14:textId="77777777" w:rsidR="00FA77A3" w:rsidRPr="00FA77A3" w:rsidRDefault="00FA77A3" w:rsidP="00FA77A3">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FA77A3">
              <w:rPr>
                <w:rFonts w:ascii="Verdana" w:eastAsia="Times New Roman" w:hAnsi="Verdana" w:cs="Verdana"/>
                <w:b/>
                <w:kern w:val="0"/>
                <w:sz w:val="16"/>
                <w:szCs w:val="16"/>
                <w:lang w:eastAsia="es-ES"/>
                <w14:ligatures w14:val="none"/>
              </w:rPr>
              <w:t>PRECIO MÁXIMO (€/KWh IVA excluido)</w:t>
            </w:r>
          </w:p>
        </w:tc>
      </w:tr>
      <w:tr w:rsidR="00FA77A3" w:rsidRPr="00FA77A3" w14:paraId="20FA5E5D" w14:textId="77777777" w:rsidTr="00DC1CE8">
        <w:trPr>
          <w:trHeight w:val="334"/>
          <w:jc w:val="center"/>
        </w:trPr>
        <w:tc>
          <w:tcPr>
            <w:tcW w:w="2163" w:type="dxa"/>
            <w:shd w:val="clear" w:color="auto" w:fill="auto"/>
            <w:vAlign w:val="center"/>
          </w:tcPr>
          <w:p w14:paraId="35E6EC2D" w14:textId="77777777" w:rsidR="00FA77A3" w:rsidRPr="00FA77A3" w:rsidRDefault="00FA77A3" w:rsidP="00FA77A3">
            <w:pPr>
              <w:overflowPunct w:val="0"/>
              <w:autoSpaceDE w:val="0"/>
              <w:autoSpaceDN w:val="0"/>
              <w:adjustRightInd w:val="0"/>
              <w:spacing w:after="120" w:line="240" w:lineRule="auto"/>
              <w:jc w:val="center"/>
              <w:textAlignment w:val="baseline"/>
              <w:rPr>
                <w:rFonts w:ascii="Verdana" w:eastAsia="Times New Roman" w:hAnsi="Verdana" w:cs="Verdana"/>
                <w:b/>
                <w:kern w:val="0"/>
                <w:sz w:val="16"/>
                <w:szCs w:val="16"/>
                <w:lang w:eastAsia="es-ES"/>
                <w14:ligatures w14:val="none"/>
              </w:rPr>
            </w:pPr>
            <w:r w:rsidRPr="00FA77A3">
              <w:rPr>
                <w:rFonts w:ascii="Verdana" w:eastAsia="Times New Roman" w:hAnsi="Verdana" w:cs="Verdana"/>
                <w:b/>
                <w:kern w:val="0"/>
                <w:sz w:val="16"/>
                <w:szCs w:val="16"/>
                <w:lang w:eastAsia="es-ES"/>
                <w14:ligatures w14:val="none"/>
              </w:rPr>
              <w:t>Precio unitario €/</w:t>
            </w:r>
            <w:proofErr w:type="spellStart"/>
            <w:r w:rsidRPr="00FA77A3">
              <w:rPr>
                <w:rFonts w:ascii="Verdana" w:eastAsia="Times New Roman" w:hAnsi="Verdana" w:cs="Verdana"/>
                <w:b/>
                <w:kern w:val="0"/>
                <w:sz w:val="16"/>
                <w:szCs w:val="16"/>
                <w:lang w:eastAsia="es-ES"/>
                <w14:ligatures w14:val="none"/>
              </w:rPr>
              <w:t>kwH</w:t>
            </w:r>
            <w:proofErr w:type="spellEnd"/>
            <w:r w:rsidRPr="00FA77A3">
              <w:rPr>
                <w:rFonts w:ascii="Verdana" w:eastAsia="Times New Roman" w:hAnsi="Verdana" w:cs="Verdana"/>
                <w:b/>
                <w:kern w:val="0"/>
                <w:sz w:val="16"/>
                <w:szCs w:val="16"/>
                <w:lang w:eastAsia="es-ES"/>
                <w14:ligatures w14:val="none"/>
              </w:rPr>
              <w:t xml:space="preserve"> </w:t>
            </w:r>
          </w:p>
        </w:tc>
        <w:tc>
          <w:tcPr>
            <w:tcW w:w="1561" w:type="dxa"/>
            <w:shd w:val="clear" w:color="auto" w:fill="auto"/>
            <w:vAlign w:val="center"/>
          </w:tcPr>
          <w:p w14:paraId="76FF4D84" w14:textId="77777777" w:rsidR="00FA77A3" w:rsidRPr="00FA77A3" w:rsidRDefault="00FA77A3" w:rsidP="00FA77A3">
            <w:pPr>
              <w:overflowPunct w:val="0"/>
              <w:autoSpaceDE w:val="0"/>
              <w:autoSpaceDN w:val="0"/>
              <w:adjustRightInd w:val="0"/>
              <w:spacing w:after="120" w:line="240" w:lineRule="auto"/>
              <w:jc w:val="center"/>
              <w:textAlignment w:val="baseline"/>
              <w:rPr>
                <w:rFonts w:ascii="Verdana" w:eastAsia="Times New Roman" w:hAnsi="Verdana" w:cs="Verdana"/>
                <w:kern w:val="0"/>
                <w:sz w:val="16"/>
                <w:szCs w:val="16"/>
                <w:lang w:eastAsia="es-ES"/>
                <w14:ligatures w14:val="none"/>
              </w:rPr>
            </w:pPr>
            <w:r w:rsidRPr="00FA77A3">
              <w:rPr>
                <w:rFonts w:ascii="Verdana" w:eastAsia="Times New Roman" w:hAnsi="Verdana" w:cs="Verdana"/>
                <w:kern w:val="0"/>
                <w:sz w:val="16"/>
                <w:szCs w:val="16"/>
                <w:lang w:eastAsia="es-ES"/>
                <w14:ligatures w14:val="none"/>
              </w:rPr>
              <w:t>1</w:t>
            </w:r>
          </w:p>
        </w:tc>
        <w:tc>
          <w:tcPr>
            <w:tcW w:w="3433" w:type="dxa"/>
            <w:shd w:val="clear" w:color="auto" w:fill="auto"/>
            <w:vAlign w:val="center"/>
          </w:tcPr>
          <w:p w14:paraId="3B4DB29F" w14:textId="77777777" w:rsidR="00FA77A3" w:rsidRPr="00FA77A3" w:rsidRDefault="00FA77A3" w:rsidP="00FA77A3">
            <w:pPr>
              <w:overflowPunct w:val="0"/>
              <w:autoSpaceDE w:val="0"/>
              <w:autoSpaceDN w:val="0"/>
              <w:adjustRightInd w:val="0"/>
              <w:spacing w:after="120" w:line="240" w:lineRule="auto"/>
              <w:jc w:val="center"/>
              <w:textAlignment w:val="baseline"/>
              <w:rPr>
                <w:rFonts w:ascii="Verdana" w:eastAsia="Times New Roman" w:hAnsi="Verdana" w:cs="Verdana"/>
                <w:kern w:val="0"/>
                <w:sz w:val="16"/>
                <w:szCs w:val="16"/>
                <w:lang w:eastAsia="es-ES"/>
                <w14:ligatures w14:val="none"/>
              </w:rPr>
            </w:pPr>
            <w:r w:rsidRPr="00FA77A3">
              <w:rPr>
                <w:rFonts w:ascii="Verdana" w:eastAsia="Times New Roman" w:hAnsi="Verdana" w:cs="Verdana"/>
                <w:kern w:val="0"/>
                <w:sz w:val="16"/>
                <w:szCs w:val="16"/>
                <w:lang w:eastAsia="es-ES"/>
                <w14:ligatures w14:val="none"/>
              </w:rPr>
              <w:t>……-€/KWh</w:t>
            </w:r>
          </w:p>
        </w:tc>
        <w:tc>
          <w:tcPr>
            <w:tcW w:w="1546" w:type="dxa"/>
            <w:shd w:val="clear" w:color="auto" w:fill="auto"/>
            <w:vAlign w:val="center"/>
          </w:tcPr>
          <w:p w14:paraId="2ECA465E" w14:textId="77777777" w:rsidR="00FA77A3" w:rsidRPr="00FA77A3" w:rsidRDefault="00FA77A3" w:rsidP="00FA77A3">
            <w:pPr>
              <w:overflowPunct w:val="0"/>
              <w:autoSpaceDE w:val="0"/>
              <w:autoSpaceDN w:val="0"/>
              <w:adjustRightInd w:val="0"/>
              <w:spacing w:after="120" w:line="240" w:lineRule="auto"/>
              <w:jc w:val="center"/>
              <w:textAlignment w:val="baseline"/>
              <w:rPr>
                <w:rFonts w:ascii="Verdana" w:eastAsia="Times New Roman" w:hAnsi="Verdana" w:cs="Verdana"/>
                <w:b/>
                <w:kern w:val="0"/>
                <w:sz w:val="16"/>
                <w:szCs w:val="16"/>
                <w:lang w:eastAsia="es-ES"/>
                <w14:ligatures w14:val="none"/>
              </w:rPr>
            </w:pPr>
            <w:r w:rsidRPr="00FA77A3">
              <w:rPr>
                <w:rFonts w:ascii="Verdana" w:eastAsia="Times New Roman" w:hAnsi="Verdana" w:cs="Verdana"/>
                <w:b/>
                <w:kern w:val="0"/>
                <w:sz w:val="16"/>
                <w:szCs w:val="16"/>
                <w:lang w:eastAsia="es-ES"/>
                <w14:ligatures w14:val="none"/>
              </w:rPr>
              <w:t>0,05.-€/KWh</w:t>
            </w:r>
          </w:p>
        </w:tc>
      </w:tr>
    </w:tbl>
    <w:p w14:paraId="4002E3F0" w14:textId="77777777" w:rsidR="00FA77A3" w:rsidRPr="00FA77A3" w:rsidRDefault="00FA77A3" w:rsidP="00FA77A3">
      <w:pPr>
        <w:overflowPunct w:val="0"/>
        <w:autoSpaceDE w:val="0"/>
        <w:autoSpaceDN w:val="0"/>
        <w:adjustRightInd w:val="0"/>
        <w:spacing w:after="0" w:line="240" w:lineRule="auto"/>
        <w:jc w:val="both"/>
        <w:textAlignment w:val="baseline"/>
        <w:rPr>
          <w:rFonts w:ascii="Verdana" w:eastAsia="Times New Roman" w:hAnsi="Verdana" w:cs="Arial"/>
          <w:kern w:val="0"/>
          <w:sz w:val="20"/>
          <w:szCs w:val="20"/>
          <w:lang w:val="ca-ES" w:eastAsia="es-ES"/>
          <w14:ligatures w14:val="none"/>
        </w:rPr>
      </w:pPr>
    </w:p>
    <w:p w14:paraId="49EF32F9" w14:textId="77777777" w:rsidR="00FA77A3" w:rsidRPr="00FA77A3" w:rsidRDefault="00FA77A3" w:rsidP="00FA77A3">
      <w:pPr>
        <w:overflowPunct w:val="0"/>
        <w:autoSpaceDE w:val="0"/>
        <w:autoSpaceDN w:val="0"/>
        <w:adjustRightInd w:val="0"/>
        <w:spacing w:after="0" w:line="240" w:lineRule="auto"/>
        <w:jc w:val="both"/>
        <w:textAlignment w:val="baseline"/>
        <w:rPr>
          <w:rFonts w:ascii="Verdana" w:eastAsia="Times New Roman" w:hAnsi="Verdana" w:cs="Arial"/>
          <w:iCs/>
          <w:color w:val="000000"/>
          <w:kern w:val="0"/>
          <w:sz w:val="16"/>
          <w:szCs w:val="16"/>
          <w:lang w:val="es-ES_tradnl" w:eastAsia="es-ES"/>
          <w14:ligatures w14:val="none"/>
        </w:rPr>
      </w:pPr>
      <w:r w:rsidRPr="00FA77A3">
        <w:rPr>
          <w:rFonts w:ascii="Verdana" w:eastAsia="Times New Roman" w:hAnsi="Verdana" w:cs="Arial"/>
          <w:iCs/>
          <w:color w:val="000000"/>
          <w:kern w:val="0"/>
          <w:sz w:val="16"/>
          <w:szCs w:val="16"/>
          <w:lang w:val="es-ES_tradnl" w:eastAsia="es-ES"/>
          <w14:ligatures w14:val="none"/>
        </w:rPr>
        <w:t>Para la valoración de la oferta económica, en caso de error en el cálculo del importe total de la oferta, prevalecerán los precios unitarios, volviéndose a calcular este importe total en base a estos precios unitarios. Estos precios unitarios serán los vinculantes a efectos del contrato, y no el importe total de la oferta económica.</w:t>
      </w:r>
    </w:p>
    <w:p w14:paraId="78834A8D" w14:textId="77777777" w:rsidR="00FA77A3" w:rsidRPr="00FA77A3" w:rsidRDefault="00FA77A3" w:rsidP="00FA77A3">
      <w:pPr>
        <w:spacing w:after="0"/>
        <w:jc w:val="both"/>
        <w:rPr>
          <w:rFonts w:ascii="Verdana" w:eastAsia="Calibri" w:hAnsi="Verdana" w:cs="Times New Roman"/>
          <w:b/>
          <w:bCs/>
          <w:kern w:val="0"/>
          <w:sz w:val="20"/>
          <w:szCs w:val="20"/>
          <w14:ligatures w14:val="none"/>
        </w:rPr>
      </w:pPr>
    </w:p>
    <w:p w14:paraId="5FD00A18" w14:textId="77777777" w:rsidR="00FA77A3" w:rsidRPr="00FA77A3" w:rsidRDefault="00FA77A3" w:rsidP="00FA77A3">
      <w:pPr>
        <w:spacing w:after="0"/>
        <w:jc w:val="both"/>
        <w:rPr>
          <w:rFonts w:ascii="Verdana" w:eastAsia="Calibri" w:hAnsi="Verdana" w:cs="Times New Roman"/>
          <w:b/>
          <w:bCs/>
          <w:kern w:val="0"/>
          <w:sz w:val="20"/>
          <w:szCs w:val="20"/>
          <w14:ligatures w14:val="none"/>
        </w:rPr>
      </w:pPr>
      <w:r w:rsidRPr="00FA77A3">
        <w:rPr>
          <w:rFonts w:ascii="Verdana" w:eastAsia="Calibri" w:hAnsi="Verdana" w:cs="Times New Roman"/>
          <w:b/>
          <w:bCs/>
          <w:kern w:val="0"/>
          <w:sz w:val="20"/>
          <w:szCs w:val="20"/>
          <w14:ligatures w14:val="none"/>
        </w:rPr>
        <w:t>ATENCIÓN:</w:t>
      </w:r>
    </w:p>
    <w:p w14:paraId="4B2012C2" w14:textId="77777777" w:rsidR="00FA77A3" w:rsidRPr="00FA77A3" w:rsidRDefault="00FA77A3" w:rsidP="00FA77A3">
      <w:pPr>
        <w:spacing w:after="0"/>
        <w:jc w:val="both"/>
        <w:rPr>
          <w:rFonts w:ascii="Verdana" w:eastAsia="Calibri" w:hAnsi="Verdana" w:cs="Times New Roman"/>
          <w:b/>
          <w:bCs/>
          <w:kern w:val="0"/>
          <w:sz w:val="20"/>
          <w:szCs w:val="20"/>
          <w14:ligatures w14:val="none"/>
        </w:rPr>
      </w:pPr>
    </w:p>
    <w:p w14:paraId="287C86BA" w14:textId="77777777" w:rsidR="00FA77A3" w:rsidRPr="00FA77A3" w:rsidRDefault="00FA77A3" w:rsidP="00FA77A3">
      <w:pPr>
        <w:numPr>
          <w:ilvl w:val="0"/>
          <w:numId w:val="2"/>
        </w:numPr>
        <w:tabs>
          <w:tab w:val="num" w:pos="720"/>
        </w:tabs>
        <w:spacing w:after="0" w:line="240" w:lineRule="auto"/>
        <w:ind w:left="720"/>
        <w:contextualSpacing/>
        <w:jc w:val="both"/>
        <w:rPr>
          <w:rFonts w:ascii="Verdana" w:eastAsia="Calibri" w:hAnsi="Verdana" w:cs="Times New Roman"/>
          <w:b/>
          <w:bCs/>
          <w:kern w:val="0"/>
          <w:sz w:val="20"/>
          <w:szCs w:val="20"/>
          <w14:ligatures w14:val="none"/>
        </w:rPr>
      </w:pPr>
      <w:r w:rsidRPr="00FA77A3">
        <w:rPr>
          <w:rFonts w:ascii="Verdana" w:eastAsia="Calibri" w:hAnsi="Verdana" w:cs="Times New Roman"/>
          <w:b/>
          <w:bCs/>
          <w:kern w:val="0"/>
          <w:sz w:val="20"/>
          <w:szCs w:val="20"/>
          <w14:ligatures w14:val="none"/>
        </w:rPr>
        <w:t>Se valorarán las ofertas con el importe y cuatro decimales.</w:t>
      </w:r>
    </w:p>
    <w:p w14:paraId="4C4956C6" w14:textId="77777777" w:rsidR="00FA77A3" w:rsidRPr="00FA77A3" w:rsidRDefault="00FA77A3" w:rsidP="00FA77A3">
      <w:pPr>
        <w:numPr>
          <w:ilvl w:val="0"/>
          <w:numId w:val="2"/>
        </w:numPr>
        <w:tabs>
          <w:tab w:val="num" w:pos="720"/>
        </w:tabs>
        <w:spacing w:after="0" w:line="240" w:lineRule="auto"/>
        <w:ind w:left="720"/>
        <w:contextualSpacing/>
        <w:jc w:val="both"/>
        <w:rPr>
          <w:rFonts w:ascii="Verdana" w:eastAsia="Calibri" w:hAnsi="Verdana" w:cs="Times New Roman"/>
          <w:b/>
          <w:bCs/>
          <w:kern w:val="0"/>
          <w:sz w:val="20"/>
          <w:szCs w:val="20"/>
          <w14:ligatures w14:val="none"/>
        </w:rPr>
      </w:pPr>
      <w:r w:rsidRPr="00FA77A3">
        <w:rPr>
          <w:rFonts w:ascii="Verdana" w:eastAsia="Calibri" w:hAnsi="Verdana" w:cs="Times New Roman"/>
          <w:b/>
          <w:bCs/>
          <w:kern w:val="0"/>
          <w:sz w:val="20"/>
          <w:szCs w:val="20"/>
          <w14:ligatures w14:val="none"/>
        </w:rPr>
        <w:t>El licitador, de manera adjunta al presente anexo, deberá desarrollar la fórmula indicada anteriormente, con especificación de cada uno de los términos que forman parte.</w:t>
      </w:r>
    </w:p>
    <w:p w14:paraId="3492D587" w14:textId="77777777" w:rsidR="00FA77A3" w:rsidRPr="00FA77A3" w:rsidRDefault="00FA77A3" w:rsidP="00FA77A3">
      <w:pPr>
        <w:autoSpaceDE w:val="0"/>
        <w:autoSpaceDN w:val="0"/>
        <w:adjustRightInd w:val="0"/>
        <w:spacing w:after="0" w:line="240" w:lineRule="auto"/>
        <w:jc w:val="both"/>
        <w:rPr>
          <w:rFonts w:ascii="Verdana" w:eastAsia="Yu Mincho" w:hAnsi="Verdana" w:cs="Times New Roman"/>
          <w:kern w:val="0"/>
          <w:sz w:val="20"/>
          <w:szCs w:val="20"/>
          <w:highlight w:val="yellow"/>
          <w:u w:val="single"/>
          <w:lang w:eastAsia="ja-JP"/>
          <w14:ligatures w14:val="none"/>
        </w:rPr>
      </w:pPr>
    </w:p>
    <w:p w14:paraId="00166F98" w14:textId="77777777" w:rsidR="00FA77A3" w:rsidRPr="00FA77A3" w:rsidRDefault="00FA77A3" w:rsidP="00FA77A3">
      <w:pPr>
        <w:spacing w:after="0" w:line="240" w:lineRule="auto"/>
        <w:jc w:val="both"/>
        <w:rPr>
          <w:rFonts w:ascii="Verdana" w:eastAsia="Times New Roman" w:hAnsi="Verdana" w:cs="Arial"/>
          <w:spacing w:val="4"/>
          <w:kern w:val="28"/>
          <w:sz w:val="20"/>
          <w:szCs w:val="24"/>
          <w:lang w:val="es-ES_tradnl" w:eastAsia="es-ES"/>
          <w14:ligatures w14:val="none"/>
        </w:rPr>
      </w:pPr>
    </w:p>
    <w:p w14:paraId="77C3BBA2" w14:textId="77777777" w:rsidR="00FA77A3" w:rsidRPr="00FA77A3" w:rsidRDefault="00FA77A3" w:rsidP="00FA77A3">
      <w:pPr>
        <w:spacing w:after="0" w:line="240" w:lineRule="auto"/>
        <w:jc w:val="both"/>
        <w:rPr>
          <w:rFonts w:ascii="Verdana" w:eastAsia="Times New Roman" w:hAnsi="Verdana" w:cs="Times New Roman"/>
          <w:b/>
          <w:spacing w:val="4"/>
          <w:kern w:val="28"/>
          <w:sz w:val="20"/>
          <w:szCs w:val="20"/>
          <w:lang w:val="es-ES_tradnl" w:eastAsia="es-ES"/>
          <w14:ligatures w14:val="none"/>
        </w:rPr>
      </w:pPr>
      <w:r w:rsidRPr="00FA77A3">
        <w:rPr>
          <w:rFonts w:ascii="Verdana" w:eastAsia="Times New Roman" w:hAnsi="Verdana" w:cs="Times New Roman"/>
          <w:b/>
          <w:spacing w:val="4"/>
          <w:kern w:val="28"/>
          <w:sz w:val="20"/>
          <w:szCs w:val="20"/>
          <w:lang w:val="es-ES_tradnl" w:eastAsia="es-ES"/>
          <w14:ligatures w14:val="none"/>
        </w:rPr>
        <w:t>2. MEJORAS</w:t>
      </w:r>
    </w:p>
    <w:p w14:paraId="2B023682" w14:textId="77777777" w:rsidR="00FA77A3" w:rsidRPr="00FA77A3" w:rsidRDefault="00FA77A3" w:rsidP="00FA77A3">
      <w:pPr>
        <w:spacing w:after="0" w:line="240" w:lineRule="auto"/>
        <w:jc w:val="both"/>
        <w:rPr>
          <w:rFonts w:ascii="Verdana" w:eastAsia="Times New Roman" w:hAnsi="Verdana" w:cs="Times New Roman"/>
          <w:b/>
          <w:spacing w:val="4"/>
          <w:kern w:val="28"/>
          <w:sz w:val="20"/>
          <w:szCs w:val="20"/>
          <w:lang w:val="es-ES_tradnl" w:eastAsia="es-ES"/>
          <w14:ligatures w14:val="none"/>
        </w:rPr>
      </w:pPr>
    </w:p>
    <w:p w14:paraId="0EF1D5B2" w14:textId="77777777" w:rsidR="00FA77A3" w:rsidRPr="00FA77A3" w:rsidRDefault="00FA77A3" w:rsidP="00FA77A3">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bookmarkStart w:id="0" w:name="_Hlk31802027"/>
      <w:r w:rsidRPr="00FA77A3">
        <w:rPr>
          <w:rFonts w:ascii="Verdana" w:eastAsia="Times New Roman" w:hAnsi="Verdana" w:cs="Arial"/>
          <w:b/>
          <w:bCs/>
          <w:color w:val="212121"/>
          <w:kern w:val="0"/>
          <w:sz w:val="20"/>
          <w:szCs w:val="20"/>
          <w:shd w:val="clear" w:color="auto" w:fill="FFFFFF"/>
          <w:lang w:eastAsia="es-ES"/>
          <w14:ligatures w14:val="none"/>
        </w:rPr>
        <w:t>Posibilidad de acuerdo de precio fijos, siempre referenciados al índice MIBGAS.</w:t>
      </w:r>
    </w:p>
    <w:p w14:paraId="6E9FD78A" w14:textId="77777777" w:rsidR="00FA77A3" w:rsidRPr="00FA77A3" w:rsidRDefault="00FA77A3" w:rsidP="00FA77A3">
      <w:pPr>
        <w:spacing w:after="0" w:line="240" w:lineRule="auto"/>
        <w:ind w:left="1080"/>
        <w:contextualSpacing/>
        <w:rPr>
          <w:rFonts w:ascii="Verdana" w:eastAsia="Calibri" w:hAnsi="Verdana" w:cs="Times New Roman"/>
          <w:b/>
          <w:bCs/>
          <w:kern w:val="0"/>
          <w:sz w:val="20"/>
          <w:szCs w:val="20"/>
          <w:lang w:val="es-ES_tradnl"/>
          <w14:ligatures w14:val="none"/>
        </w:rPr>
      </w:pPr>
      <w:r w:rsidRPr="00FA77A3">
        <w:rPr>
          <w:rFonts w:ascii="Verdana" w:eastAsia="Times New Roman" w:hAnsi="Verdana" w:cs="Arial"/>
          <w:b/>
          <w:bCs/>
          <w:color w:val="212121"/>
          <w:kern w:val="0"/>
          <w:sz w:val="20"/>
          <w:szCs w:val="20"/>
          <w:shd w:val="clear" w:color="auto" w:fill="FFFFFF"/>
          <w:lang w:eastAsia="es-ES"/>
          <w14:ligatures w14:val="none"/>
        </w:rPr>
        <w:t xml:space="preserve"> </w:t>
      </w:r>
    </w:p>
    <w:p w14:paraId="051CCD16"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both"/>
        <w:rPr>
          <w:rFonts w:ascii="Verdana" w:eastAsia="Times New Roman" w:hAnsi="Verdana" w:cs="Arial"/>
          <w:color w:val="212121"/>
          <w:kern w:val="0"/>
          <w:sz w:val="20"/>
          <w:szCs w:val="20"/>
          <w:shd w:val="clear" w:color="auto" w:fill="FFFFFF"/>
          <w:lang w:eastAsia="es-ES"/>
          <w14:ligatures w14:val="none"/>
        </w:rPr>
      </w:pPr>
      <w:r w:rsidRPr="00FA77A3">
        <w:rPr>
          <w:rFonts w:ascii="Verdana" w:eastAsia="Times New Roman" w:hAnsi="Verdana" w:cs="Courier New"/>
          <w:kern w:val="0"/>
          <w:sz w:val="20"/>
          <w:szCs w:val="20"/>
          <w:lang w:eastAsia="es-ES"/>
          <w14:ligatures w14:val="none"/>
        </w:rPr>
        <w:t>En caso de ofertarlo, el licitador ofrecerá la posibilidad de cierre a fijo con un mínimo trimestral y máximo por la periodicidad total contractual de precio fijo según indique el mercado. Para la construcción del precio fijo según mercado se realizará de la misma forma que indique la fórmula indexada firmada previamente en las condiciones particulares, siendo el valor de MIBGAS el valor del precio molécula que indique el mercado de futuros que previamente informará la comercializadora sobre el periodo que se desea cerrar.</w:t>
      </w:r>
    </w:p>
    <w:p w14:paraId="3CF47386" w14:textId="77777777" w:rsidR="00FA77A3" w:rsidRPr="00FA77A3" w:rsidRDefault="00FA77A3" w:rsidP="00FA77A3">
      <w:pPr>
        <w:spacing w:after="0" w:line="240" w:lineRule="auto"/>
        <w:rPr>
          <w:rFonts w:ascii="Verdana" w:eastAsia="Calibri" w:hAnsi="Verdana" w:cs="Times New Roman"/>
          <w:kern w:val="0"/>
          <w:sz w:val="20"/>
          <w:szCs w:val="20"/>
          <w14:ligatures w14:val="none"/>
        </w:rPr>
      </w:pPr>
    </w:p>
    <w:tbl>
      <w:tblPr>
        <w:tblStyle w:val="Tablaconcuadrcula51"/>
        <w:tblW w:w="0" w:type="auto"/>
        <w:jc w:val="center"/>
        <w:tblLook w:val="04A0" w:firstRow="1" w:lastRow="0" w:firstColumn="1" w:lastColumn="0" w:noHBand="0" w:noVBand="1"/>
      </w:tblPr>
      <w:tblGrid>
        <w:gridCol w:w="3485"/>
        <w:gridCol w:w="1755"/>
      </w:tblGrid>
      <w:tr w:rsidR="00FA77A3" w:rsidRPr="00FA77A3" w14:paraId="15EB6A77" w14:textId="77777777" w:rsidTr="00FA77A3">
        <w:trPr>
          <w:jc w:val="center"/>
        </w:trPr>
        <w:tc>
          <w:tcPr>
            <w:tcW w:w="3485" w:type="dxa"/>
            <w:shd w:val="clear" w:color="auto" w:fill="D9D9D9"/>
          </w:tcPr>
          <w:p w14:paraId="0900ADCE"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Posibilidad de acuerdo de precio fijos, siempre referenciados al índice MIBGAS.</w:t>
            </w:r>
          </w:p>
          <w:p w14:paraId="7A186E4E" w14:textId="77777777" w:rsidR="00FA77A3" w:rsidRPr="00FA77A3" w:rsidRDefault="00FA77A3" w:rsidP="00FA77A3">
            <w:pPr>
              <w:jc w:val="center"/>
              <w:rPr>
                <w:rFonts w:ascii="Verdana" w:eastAsia="Calibri" w:hAnsi="Verdana" w:cs="Times New Roman"/>
                <w:b/>
                <w:bCs/>
                <w:sz w:val="16"/>
                <w:szCs w:val="16"/>
                <w:lang w:val="es-ES_tradnl"/>
              </w:rPr>
            </w:pPr>
          </w:p>
        </w:tc>
        <w:tc>
          <w:tcPr>
            <w:tcW w:w="1755" w:type="dxa"/>
            <w:shd w:val="clear" w:color="auto" w:fill="D9D9D9"/>
          </w:tcPr>
          <w:p w14:paraId="164CA890"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MARCAR CON UNA X</w:t>
            </w:r>
          </w:p>
        </w:tc>
      </w:tr>
      <w:tr w:rsidR="00FA77A3" w:rsidRPr="00FA77A3" w14:paraId="6BB922BA" w14:textId="77777777" w:rsidTr="00DC1CE8">
        <w:trPr>
          <w:jc w:val="center"/>
        </w:trPr>
        <w:tc>
          <w:tcPr>
            <w:tcW w:w="3485" w:type="dxa"/>
          </w:tcPr>
          <w:p w14:paraId="03601C05"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SI</w:t>
            </w:r>
          </w:p>
        </w:tc>
        <w:tc>
          <w:tcPr>
            <w:tcW w:w="1755" w:type="dxa"/>
          </w:tcPr>
          <w:p w14:paraId="191F958E" w14:textId="77777777" w:rsidR="00FA77A3" w:rsidRPr="00FA77A3" w:rsidRDefault="00FA77A3" w:rsidP="00FA77A3">
            <w:pPr>
              <w:jc w:val="center"/>
              <w:rPr>
                <w:rFonts w:ascii="Verdana" w:eastAsia="Calibri" w:hAnsi="Verdana" w:cs="Times New Roman"/>
                <w:sz w:val="16"/>
                <w:szCs w:val="16"/>
                <w:lang w:val="es-ES_tradnl"/>
              </w:rPr>
            </w:pPr>
          </w:p>
        </w:tc>
      </w:tr>
      <w:tr w:rsidR="00FA77A3" w:rsidRPr="00FA77A3" w14:paraId="157209D5" w14:textId="77777777" w:rsidTr="00DC1CE8">
        <w:trPr>
          <w:jc w:val="center"/>
        </w:trPr>
        <w:tc>
          <w:tcPr>
            <w:tcW w:w="3485" w:type="dxa"/>
          </w:tcPr>
          <w:p w14:paraId="387637FA"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NO</w:t>
            </w:r>
          </w:p>
        </w:tc>
        <w:tc>
          <w:tcPr>
            <w:tcW w:w="1755" w:type="dxa"/>
          </w:tcPr>
          <w:p w14:paraId="2A4E35C8" w14:textId="77777777" w:rsidR="00FA77A3" w:rsidRPr="00FA77A3" w:rsidRDefault="00FA77A3" w:rsidP="00FA77A3">
            <w:pPr>
              <w:jc w:val="center"/>
              <w:rPr>
                <w:rFonts w:ascii="Verdana" w:eastAsia="Calibri" w:hAnsi="Verdana" w:cs="Times New Roman"/>
                <w:sz w:val="16"/>
                <w:szCs w:val="16"/>
                <w:lang w:val="es-ES_tradnl"/>
              </w:rPr>
            </w:pPr>
          </w:p>
        </w:tc>
      </w:tr>
    </w:tbl>
    <w:p w14:paraId="52EFF17E" w14:textId="77777777" w:rsidR="00FA77A3" w:rsidRPr="00FA77A3" w:rsidRDefault="00FA77A3" w:rsidP="00FA77A3">
      <w:pPr>
        <w:spacing w:after="0" w:line="240" w:lineRule="auto"/>
        <w:rPr>
          <w:rFonts w:ascii="Verdana" w:eastAsia="Calibri" w:hAnsi="Verdana" w:cs="Times New Roman"/>
          <w:kern w:val="0"/>
          <w:sz w:val="20"/>
          <w:szCs w:val="20"/>
          <w:lang w:val="es-ES_tradnl"/>
          <w14:ligatures w14:val="none"/>
        </w:rPr>
      </w:pPr>
    </w:p>
    <w:p w14:paraId="5A1042B1" w14:textId="77777777" w:rsidR="00FA77A3" w:rsidRPr="00FA77A3" w:rsidRDefault="00FA77A3" w:rsidP="00FA77A3">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r w:rsidRPr="00FA77A3">
        <w:rPr>
          <w:rFonts w:ascii="Verdana" w:eastAsia="Times New Roman" w:hAnsi="Verdana" w:cs="Arial"/>
          <w:b/>
          <w:bCs/>
          <w:color w:val="212121"/>
          <w:kern w:val="0"/>
          <w:sz w:val="20"/>
          <w:szCs w:val="20"/>
          <w:shd w:val="clear" w:color="auto" w:fill="FFFFFF"/>
          <w:lang w:eastAsia="es-ES"/>
          <w14:ligatures w14:val="none"/>
        </w:rPr>
        <w:t>Tiempo de permanencia de 2 años.</w:t>
      </w:r>
    </w:p>
    <w:p w14:paraId="3CDB6AED"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i/>
          <w:iCs/>
          <w:color w:val="212121"/>
          <w:kern w:val="0"/>
          <w:sz w:val="20"/>
          <w:szCs w:val="20"/>
          <w:u w:val="single"/>
          <w:shd w:val="clear" w:color="auto" w:fill="FFFFFF"/>
          <w:lang w:val="es-ES_tradnl" w:eastAsia="es-ES"/>
          <w14:ligatures w14:val="none"/>
        </w:rPr>
      </w:pPr>
    </w:p>
    <w:p w14:paraId="48A1CBC8"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kern w:val="0"/>
          <w:sz w:val="20"/>
          <w:szCs w:val="20"/>
          <w:lang w:eastAsia="es-ES"/>
          <w14:ligatures w14:val="none"/>
        </w:rPr>
      </w:pPr>
      <w:r w:rsidRPr="00FA77A3">
        <w:rPr>
          <w:rFonts w:ascii="Verdana" w:eastAsia="Times New Roman" w:hAnsi="Verdana" w:cs="Courier New"/>
          <w:kern w:val="0"/>
          <w:sz w:val="20"/>
          <w:szCs w:val="20"/>
          <w:lang w:eastAsia="es-ES"/>
          <w14:ligatures w14:val="none"/>
        </w:rPr>
        <w:t>En caso de ofertarlo, permanencia de dos años siendo revisable al año el coste libre establecido por la comercializadora siempre y cuando TERSA haya cumplido con todos sus compromisos establecidos; y siempre y cuando TERSA lo requiera según sus intereses.</w:t>
      </w:r>
    </w:p>
    <w:p w14:paraId="02138EA7"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tbl>
      <w:tblPr>
        <w:tblStyle w:val="Tablaconcuadrcula51"/>
        <w:tblW w:w="0" w:type="auto"/>
        <w:jc w:val="center"/>
        <w:tblLook w:val="04A0" w:firstRow="1" w:lastRow="0" w:firstColumn="1" w:lastColumn="0" w:noHBand="0" w:noVBand="1"/>
      </w:tblPr>
      <w:tblGrid>
        <w:gridCol w:w="3485"/>
        <w:gridCol w:w="1755"/>
      </w:tblGrid>
      <w:tr w:rsidR="00FA77A3" w:rsidRPr="00FA77A3" w14:paraId="10CAB0A9" w14:textId="77777777" w:rsidTr="00FA77A3">
        <w:trPr>
          <w:jc w:val="center"/>
        </w:trPr>
        <w:tc>
          <w:tcPr>
            <w:tcW w:w="3485" w:type="dxa"/>
            <w:shd w:val="clear" w:color="auto" w:fill="D9D9D9"/>
          </w:tcPr>
          <w:p w14:paraId="43544BB9"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Tiempo de permanencia de 2 años.</w:t>
            </w:r>
          </w:p>
          <w:p w14:paraId="13E9D4C0" w14:textId="77777777" w:rsidR="00FA77A3" w:rsidRPr="00FA77A3" w:rsidRDefault="00FA77A3" w:rsidP="00FA77A3">
            <w:pPr>
              <w:jc w:val="center"/>
              <w:rPr>
                <w:rFonts w:ascii="Verdana" w:eastAsia="Calibri" w:hAnsi="Verdana" w:cs="Times New Roman"/>
                <w:b/>
                <w:bCs/>
                <w:sz w:val="16"/>
                <w:szCs w:val="16"/>
                <w:lang w:val="es-ES_tradnl"/>
              </w:rPr>
            </w:pPr>
          </w:p>
        </w:tc>
        <w:tc>
          <w:tcPr>
            <w:tcW w:w="1755" w:type="dxa"/>
            <w:shd w:val="clear" w:color="auto" w:fill="D9D9D9"/>
          </w:tcPr>
          <w:p w14:paraId="0C937A62"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MARCAR CON UNA X</w:t>
            </w:r>
          </w:p>
        </w:tc>
      </w:tr>
      <w:tr w:rsidR="00FA77A3" w:rsidRPr="00FA77A3" w14:paraId="747FE906" w14:textId="77777777" w:rsidTr="00DC1CE8">
        <w:trPr>
          <w:jc w:val="center"/>
        </w:trPr>
        <w:tc>
          <w:tcPr>
            <w:tcW w:w="3485" w:type="dxa"/>
          </w:tcPr>
          <w:p w14:paraId="4AE7F991"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SI</w:t>
            </w:r>
          </w:p>
        </w:tc>
        <w:tc>
          <w:tcPr>
            <w:tcW w:w="1755" w:type="dxa"/>
          </w:tcPr>
          <w:p w14:paraId="405E1607" w14:textId="77777777" w:rsidR="00FA77A3" w:rsidRPr="00FA77A3" w:rsidRDefault="00FA77A3" w:rsidP="00FA77A3">
            <w:pPr>
              <w:jc w:val="center"/>
              <w:rPr>
                <w:rFonts w:ascii="Verdana" w:eastAsia="Calibri" w:hAnsi="Verdana" w:cs="Times New Roman"/>
                <w:sz w:val="16"/>
                <w:szCs w:val="16"/>
                <w:lang w:val="es-ES_tradnl"/>
              </w:rPr>
            </w:pPr>
          </w:p>
        </w:tc>
      </w:tr>
      <w:tr w:rsidR="00FA77A3" w:rsidRPr="00FA77A3" w14:paraId="285AAE16" w14:textId="77777777" w:rsidTr="00DC1CE8">
        <w:trPr>
          <w:jc w:val="center"/>
        </w:trPr>
        <w:tc>
          <w:tcPr>
            <w:tcW w:w="3485" w:type="dxa"/>
          </w:tcPr>
          <w:p w14:paraId="6A1B8D41"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NO</w:t>
            </w:r>
          </w:p>
        </w:tc>
        <w:tc>
          <w:tcPr>
            <w:tcW w:w="1755" w:type="dxa"/>
          </w:tcPr>
          <w:p w14:paraId="3E06DD0A" w14:textId="77777777" w:rsidR="00FA77A3" w:rsidRPr="00FA77A3" w:rsidRDefault="00FA77A3" w:rsidP="00FA77A3">
            <w:pPr>
              <w:jc w:val="center"/>
              <w:rPr>
                <w:rFonts w:ascii="Verdana" w:eastAsia="Calibri" w:hAnsi="Verdana" w:cs="Times New Roman"/>
                <w:sz w:val="16"/>
                <w:szCs w:val="16"/>
                <w:lang w:val="es-ES_tradnl"/>
              </w:rPr>
            </w:pPr>
          </w:p>
        </w:tc>
      </w:tr>
    </w:tbl>
    <w:p w14:paraId="39D55996"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48DA8FEE"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03D07F65"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70B408AD" w14:textId="77777777" w:rsid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154E4642" w14:textId="77777777" w:rsid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0C9D90C5"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45BDBD86"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1B1C8E15" w14:textId="77777777" w:rsidR="00FA77A3" w:rsidRPr="00FA77A3" w:rsidRDefault="00FA77A3" w:rsidP="00FA77A3">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r w:rsidRPr="00FA77A3">
        <w:rPr>
          <w:rFonts w:ascii="Verdana" w:eastAsia="Times New Roman" w:hAnsi="Verdana" w:cs="Arial"/>
          <w:b/>
          <w:bCs/>
          <w:color w:val="212121"/>
          <w:kern w:val="0"/>
          <w:sz w:val="20"/>
          <w:szCs w:val="20"/>
          <w:shd w:val="clear" w:color="auto" w:fill="FFFFFF"/>
          <w:lang w:eastAsia="es-ES"/>
          <w14:ligatures w14:val="none"/>
        </w:rPr>
        <w:t>Disposición de gestor personalizado para asesoría.</w:t>
      </w:r>
    </w:p>
    <w:p w14:paraId="31836B49"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val="es-ES_tradnl" w:eastAsia="es-ES"/>
          <w14:ligatures w14:val="none"/>
        </w:rPr>
      </w:pPr>
    </w:p>
    <w:p w14:paraId="19B79714"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kern w:val="0"/>
          <w:sz w:val="20"/>
          <w:szCs w:val="20"/>
          <w:lang w:eastAsia="es-ES"/>
          <w14:ligatures w14:val="none"/>
        </w:rPr>
      </w:pPr>
      <w:r w:rsidRPr="00FA77A3">
        <w:rPr>
          <w:rFonts w:ascii="Verdana" w:eastAsia="Times New Roman" w:hAnsi="Verdana" w:cs="Courier New"/>
          <w:kern w:val="0"/>
          <w:sz w:val="20"/>
          <w:szCs w:val="20"/>
          <w:lang w:eastAsia="es-ES"/>
          <w14:ligatures w14:val="none"/>
        </w:rPr>
        <w:t>En caso de ofertarlo, el licitador pondrá a disposición de TERSA un gestor que garantice la adecuada atención, información y resolución de las posibles incidencias relacionadas con el suministro de la presente contratación, así como también deberá disponer de un servicio para la atención de incidencias.</w:t>
      </w:r>
    </w:p>
    <w:p w14:paraId="332B9FA6"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eastAsia="es-ES"/>
          <w14:ligatures w14:val="none"/>
        </w:rPr>
      </w:pPr>
    </w:p>
    <w:tbl>
      <w:tblPr>
        <w:tblStyle w:val="Tablaconcuadrcula51"/>
        <w:tblW w:w="0" w:type="auto"/>
        <w:jc w:val="center"/>
        <w:tblLook w:val="04A0" w:firstRow="1" w:lastRow="0" w:firstColumn="1" w:lastColumn="0" w:noHBand="0" w:noVBand="1"/>
      </w:tblPr>
      <w:tblGrid>
        <w:gridCol w:w="3485"/>
        <w:gridCol w:w="1755"/>
      </w:tblGrid>
      <w:tr w:rsidR="00FA77A3" w:rsidRPr="00FA77A3" w14:paraId="03D38A02" w14:textId="77777777" w:rsidTr="00FA77A3">
        <w:trPr>
          <w:jc w:val="center"/>
        </w:trPr>
        <w:tc>
          <w:tcPr>
            <w:tcW w:w="3485" w:type="dxa"/>
            <w:shd w:val="clear" w:color="auto" w:fill="D9D9D9"/>
          </w:tcPr>
          <w:p w14:paraId="2B9884CA"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Disposición de gestor personalizado para asesoría.</w:t>
            </w:r>
          </w:p>
          <w:p w14:paraId="152AF8ED" w14:textId="77777777" w:rsidR="00FA77A3" w:rsidRPr="00FA77A3" w:rsidRDefault="00FA77A3" w:rsidP="00FA77A3">
            <w:pPr>
              <w:jc w:val="center"/>
              <w:rPr>
                <w:rFonts w:ascii="Verdana" w:eastAsia="Calibri" w:hAnsi="Verdana" w:cs="Times New Roman"/>
                <w:b/>
                <w:bCs/>
                <w:sz w:val="16"/>
                <w:szCs w:val="16"/>
                <w:lang w:val="es-ES_tradnl"/>
              </w:rPr>
            </w:pPr>
          </w:p>
        </w:tc>
        <w:tc>
          <w:tcPr>
            <w:tcW w:w="1755" w:type="dxa"/>
            <w:shd w:val="clear" w:color="auto" w:fill="D9D9D9"/>
          </w:tcPr>
          <w:p w14:paraId="2C9C50C6"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MARCAR CON UNA X</w:t>
            </w:r>
          </w:p>
        </w:tc>
      </w:tr>
      <w:tr w:rsidR="00FA77A3" w:rsidRPr="00FA77A3" w14:paraId="5DE2E09D" w14:textId="77777777" w:rsidTr="00DC1CE8">
        <w:trPr>
          <w:jc w:val="center"/>
        </w:trPr>
        <w:tc>
          <w:tcPr>
            <w:tcW w:w="3485" w:type="dxa"/>
          </w:tcPr>
          <w:p w14:paraId="65622C8A"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SI</w:t>
            </w:r>
          </w:p>
        </w:tc>
        <w:tc>
          <w:tcPr>
            <w:tcW w:w="1755" w:type="dxa"/>
          </w:tcPr>
          <w:p w14:paraId="0253A4B8" w14:textId="77777777" w:rsidR="00FA77A3" w:rsidRPr="00FA77A3" w:rsidRDefault="00FA77A3" w:rsidP="00FA77A3">
            <w:pPr>
              <w:jc w:val="center"/>
              <w:rPr>
                <w:rFonts w:ascii="Verdana" w:eastAsia="Calibri" w:hAnsi="Verdana" w:cs="Times New Roman"/>
                <w:sz w:val="16"/>
                <w:szCs w:val="16"/>
                <w:lang w:val="es-ES_tradnl"/>
              </w:rPr>
            </w:pPr>
          </w:p>
        </w:tc>
      </w:tr>
      <w:tr w:rsidR="00FA77A3" w:rsidRPr="00FA77A3" w14:paraId="483E5888" w14:textId="77777777" w:rsidTr="00DC1CE8">
        <w:trPr>
          <w:jc w:val="center"/>
        </w:trPr>
        <w:tc>
          <w:tcPr>
            <w:tcW w:w="3485" w:type="dxa"/>
          </w:tcPr>
          <w:p w14:paraId="63CFC299"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NO</w:t>
            </w:r>
          </w:p>
        </w:tc>
        <w:tc>
          <w:tcPr>
            <w:tcW w:w="1755" w:type="dxa"/>
          </w:tcPr>
          <w:p w14:paraId="34695714" w14:textId="77777777" w:rsidR="00FA77A3" w:rsidRPr="00FA77A3" w:rsidRDefault="00FA77A3" w:rsidP="00FA77A3">
            <w:pPr>
              <w:jc w:val="center"/>
              <w:rPr>
                <w:rFonts w:ascii="Verdana" w:eastAsia="Calibri" w:hAnsi="Verdana" w:cs="Times New Roman"/>
                <w:sz w:val="16"/>
                <w:szCs w:val="16"/>
                <w:lang w:val="es-ES_tradnl"/>
              </w:rPr>
            </w:pPr>
          </w:p>
        </w:tc>
      </w:tr>
    </w:tbl>
    <w:p w14:paraId="1AD73113"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eastAsia="es-ES"/>
          <w14:ligatures w14:val="none"/>
        </w:rPr>
      </w:pPr>
    </w:p>
    <w:p w14:paraId="4C826D4F"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eastAsia="es-ES"/>
          <w14:ligatures w14:val="none"/>
        </w:rPr>
      </w:pPr>
    </w:p>
    <w:p w14:paraId="42A84D82" w14:textId="77777777" w:rsidR="00FA77A3" w:rsidRPr="00FA77A3" w:rsidRDefault="00FA77A3" w:rsidP="00FA77A3">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r w:rsidRPr="00FA77A3">
        <w:rPr>
          <w:rFonts w:ascii="Verdana" w:eastAsia="Times New Roman" w:hAnsi="Verdana" w:cs="Arial"/>
          <w:b/>
          <w:bCs/>
          <w:color w:val="212121"/>
          <w:kern w:val="0"/>
          <w:sz w:val="20"/>
          <w:szCs w:val="20"/>
          <w:shd w:val="clear" w:color="auto" w:fill="FFFFFF"/>
          <w:lang w:eastAsia="es-ES"/>
          <w14:ligatures w14:val="none"/>
        </w:rPr>
        <w:t>Disposición de estudios para la optimización de la “</w:t>
      </w:r>
      <w:proofErr w:type="spellStart"/>
      <w:r w:rsidRPr="00FA77A3">
        <w:rPr>
          <w:rFonts w:ascii="Verdana" w:eastAsia="Times New Roman" w:hAnsi="Verdana" w:cs="Arial"/>
          <w:b/>
          <w:bCs/>
          <w:color w:val="212121"/>
          <w:kern w:val="0"/>
          <w:sz w:val="20"/>
          <w:szCs w:val="20"/>
          <w:shd w:val="clear" w:color="auto" w:fill="FFFFFF"/>
          <w:lang w:eastAsia="es-ES"/>
          <w14:ligatures w14:val="none"/>
        </w:rPr>
        <w:t>Od</w:t>
      </w:r>
      <w:proofErr w:type="spellEnd"/>
      <w:r w:rsidRPr="00FA77A3">
        <w:rPr>
          <w:rFonts w:ascii="Verdana" w:eastAsia="Times New Roman" w:hAnsi="Verdana" w:cs="Arial"/>
          <w:b/>
          <w:bCs/>
          <w:color w:val="212121"/>
          <w:kern w:val="0"/>
          <w:sz w:val="20"/>
          <w:szCs w:val="20"/>
          <w:shd w:val="clear" w:color="auto" w:fill="FFFFFF"/>
          <w:lang w:eastAsia="es-ES"/>
          <w14:ligatures w14:val="none"/>
        </w:rPr>
        <w:t>”.</w:t>
      </w:r>
    </w:p>
    <w:p w14:paraId="4DB25DF3" w14:textId="77777777" w:rsidR="00FA77A3" w:rsidRPr="00FA77A3" w:rsidRDefault="00FA77A3" w:rsidP="00FA77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val="es-ES_tradnl" w:eastAsia="es-ES"/>
          <w14:ligatures w14:val="none"/>
        </w:rPr>
      </w:pPr>
    </w:p>
    <w:p w14:paraId="4ECB186E" w14:textId="77777777" w:rsidR="00FA77A3" w:rsidRPr="00FA77A3" w:rsidRDefault="00FA77A3" w:rsidP="00FA77A3">
      <w:pPr>
        <w:spacing w:after="0" w:line="240" w:lineRule="auto"/>
        <w:jc w:val="both"/>
        <w:rPr>
          <w:rFonts w:ascii="Verdana" w:eastAsia="Times New Roman" w:hAnsi="Verdana" w:cs="Times New Roman"/>
          <w:b/>
          <w:kern w:val="0"/>
          <w:sz w:val="20"/>
          <w:szCs w:val="20"/>
          <w:u w:val="single"/>
          <w:lang w:val="es-ES_tradnl" w:eastAsia="es-ES"/>
          <w14:ligatures w14:val="none"/>
        </w:rPr>
      </w:pPr>
      <w:r w:rsidRPr="00FA77A3">
        <w:rPr>
          <w:rFonts w:ascii="Verdana" w:eastAsia="Times New Roman" w:hAnsi="Verdana" w:cs="Times New Roman"/>
          <w:kern w:val="0"/>
          <w:sz w:val="20"/>
          <w:szCs w:val="20"/>
          <w:lang w:val="es-ES_tradnl" w:eastAsia="es-ES"/>
          <w14:ligatures w14:val="none"/>
        </w:rPr>
        <w:t>En caso de ofertarlo, el licitador se compromete a llevar a cabo, en colaboración con TERSA, los estudios, propuestas y contratos de acceso necesarios para ajustar los caudales diarios, y así minimizar el coste del término fijo de la facturación en las condiciones que permita en cada momento la legislación vigente. Así mismo se llevará a cabo un estudio/análisis anual de optimización del consumo diario (</w:t>
      </w:r>
      <w:proofErr w:type="spellStart"/>
      <w:r w:rsidRPr="00FA77A3">
        <w:rPr>
          <w:rFonts w:ascii="Verdana" w:eastAsia="Times New Roman" w:hAnsi="Verdana" w:cs="Times New Roman"/>
          <w:kern w:val="0"/>
          <w:sz w:val="20"/>
          <w:szCs w:val="20"/>
          <w:lang w:val="es-ES_tradnl" w:eastAsia="es-ES"/>
          <w14:ligatures w14:val="none"/>
        </w:rPr>
        <w:t>Qd</w:t>
      </w:r>
      <w:proofErr w:type="spellEnd"/>
      <w:r w:rsidRPr="00FA77A3">
        <w:rPr>
          <w:rFonts w:ascii="Verdana" w:eastAsia="Times New Roman" w:hAnsi="Verdana" w:cs="Times New Roman"/>
          <w:kern w:val="0"/>
          <w:sz w:val="20"/>
          <w:szCs w:val="20"/>
          <w:lang w:val="es-ES_tradnl" w:eastAsia="es-ES"/>
          <w14:ligatures w14:val="none"/>
        </w:rPr>
        <w:t>) por parte de la comercializadora.</w:t>
      </w:r>
    </w:p>
    <w:p w14:paraId="6075160A" w14:textId="77777777" w:rsidR="00FA77A3" w:rsidRPr="00FA77A3" w:rsidRDefault="00FA77A3" w:rsidP="00FA77A3">
      <w:pPr>
        <w:spacing w:after="0" w:line="240" w:lineRule="auto"/>
        <w:jc w:val="both"/>
        <w:rPr>
          <w:rFonts w:ascii="Verdana" w:eastAsia="Times New Roman" w:hAnsi="Verdana" w:cs="Times New Roman"/>
          <w:b/>
          <w:kern w:val="0"/>
          <w:sz w:val="20"/>
          <w:szCs w:val="20"/>
          <w:u w:val="single"/>
          <w:lang w:val="es-ES_tradnl" w:eastAsia="es-ES"/>
          <w14:ligatures w14:val="none"/>
        </w:rPr>
      </w:pPr>
    </w:p>
    <w:tbl>
      <w:tblPr>
        <w:tblStyle w:val="Tablaconcuadrcula51"/>
        <w:tblW w:w="0" w:type="auto"/>
        <w:jc w:val="center"/>
        <w:tblLook w:val="04A0" w:firstRow="1" w:lastRow="0" w:firstColumn="1" w:lastColumn="0" w:noHBand="0" w:noVBand="1"/>
      </w:tblPr>
      <w:tblGrid>
        <w:gridCol w:w="3485"/>
        <w:gridCol w:w="1755"/>
      </w:tblGrid>
      <w:tr w:rsidR="00FA77A3" w:rsidRPr="00FA77A3" w14:paraId="29AE98A7" w14:textId="77777777" w:rsidTr="00FA77A3">
        <w:trPr>
          <w:jc w:val="center"/>
        </w:trPr>
        <w:tc>
          <w:tcPr>
            <w:tcW w:w="3485" w:type="dxa"/>
            <w:shd w:val="clear" w:color="auto" w:fill="D9D9D9"/>
          </w:tcPr>
          <w:p w14:paraId="06DB74EC"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Disposición de estudios para la optimización de la “</w:t>
            </w:r>
            <w:proofErr w:type="spellStart"/>
            <w:r w:rsidRPr="00FA77A3">
              <w:rPr>
                <w:rFonts w:ascii="Verdana" w:eastAsia="Calibri" w:hAnsi="Verdana" w:cs="Times New Roman"/>
                <w:b/>
                <w:bCs/>
                <w:sz w:val="16"/>
                <w:szCs w:val="16"/>
                <w:lang w:val="es-ES_tradnl"/>
              </w:rPr>
              <w:t>Od</w:t>
            </w:r>
            <w:proofErr w:type="spellEnd"/>
            <w:r w:rsidRPr="00FA77A3">
              <w:rPr>
                <w:rFonts w:ascii="Verdana" w:eastAsia="Calibri" w:hAnsi="Verdana" w:cs="Times New Roman"/>
                <w:b/>
                <w:bCs/>
                <w:sz w:val="16"/>
                <w:szCs w:val="16"/>
                <w:lang w:val="es-ES_tradnl"/>
              </w:rPr>
              <w:t>”.</w:t>
            </w:r>
          </w:p>
          <w:p w14:paraId="2C213BCE" w14:textId="77777777" w:rsidR="00FA77A3" w:rsidRPr="00FA77A3" w:rsidRDefault="00FA77A3" w:rsidP="00FA77A3">
            <w:pPr>
              <w:jc w:val="center"/>
              <w:rPr>
                <w:rFonts w:ascii="Verdana" w:eastAsia="Calibri" w:hAnsi="Verdana" w:cs="Times New Roman"/>
                <w:b/>
                <w:bCs/>
                <w:sz w:val="16"/>
                <w:szCs w:val="16"/>
                <w:lang w:val="es-ES_tradnl"/>
              </w:rPr>
            </w:pPr>
          </w:p>
        </w:tc>
        <w:tc>
          <w:tcPr>
            <w:tcW w:w="1755" w:type="dxa"/>
            <w:shd w:val="clear" w:color="auto" w:fill="D9D9D9"/>
          </w:tcPr>
          <w:p w14:paraId="12001EE9" w14:textId="77777777" w:rsidR="00FA77A3" w:rsidRPr="00FA77A3" w:rsidRDefault="00FA77A3" w:rsidP="00FA77A3">
            <w:pPr>
              <w:jc w:val="center"/>
              <w:rPr>
                <w:rFonts w:ascii="Verdana" w:eastAsia="Calibri" w:hAnsi="Verdana" w:cs="Times New Roman"/>
                <w:b/>
                <w:bCs/>
                <w:sz w:val="16"/>
                <w:szCs w:val="16"/>
                <w:lang w:val="es-ES_tradnl"/>
              </w:rPr>
            </w:pPr>
            <w:r w:rsidRPr="00FA77A3">
              <w:rPr>
                <w:rFonts w:ascii="Verdana" w:eastAsia="Calibri" w:hAnsi="Verdana" w:cs="Times New Roman"/>
                <w:b/>
                <w:bCs/>
                <w:sz w:val="16"/>
                <w:szCs w:val="16"/>
                <w:lang w:val="es-ES_tradnl"/>
              </w:rPr>
              <w:t>MARCAR CON UNA X</w:t>
            </w:r>
          </w:p>
        </w:tc>
      </w:tr>
      <w:tr w:rsidR="00FA77A3" w:rsidRPr="00FA77A3" w14:paraId="5F08DFC3" w14:textId="77777777" w:rsidTr="00DC1CE8">
        <w:trPr>
          <w:jc w:val="center"/>
        </w:trPr>
        <w:tc>
          <w:tcPr>
            <w:tcW w:w="3485" w:type="dxa"/>
          </w:tcPr>
          <w:p w14:paraId="2A230780"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SI</w:t>
            </w:r>
          </w:p>
        </w:tc>
        <w:tc>
          <w:tcPr>
            <w:tcW w:w="1755" w:type="dxa"/>
          </w:tcPr>
          <w:p w14:paraId="1CE38242" w14:textId="77777777" w:rsidR="00FA77A3" w:rsidRPr="00FA77A3" w:rsidRDefault="00FA77A3" w:rsidP="00FA77A3">
            <w:pPr>
              <w:jc w:val="center"/>
              <w:rPr>
                <w:rFonts w:ascii="Verdana" w:eastAsia="Calibri" w:hAnsi="Verdana" w:cs="Times New Roman"/>
                <w:sz w:val="16"/>
                <w:szCs w:val="16"/>
                <w:lang w:val="es-ES_tradnl"/>
              </w:rPr>
            </w:pPr>
          </w:p>
        </w:tc>
      </w:tr>
      <w:tr w:rsidR="00FA77A3" w:rsidRPr="00FA77A3" w14:paraId="1D87C999" w14:textId="77777777" w:rsidTr="00DC1CE8">
        <w:trPr>
          <w:jc w:val="center"/>
        </w:trPr>
        <w:tc>
          <w:tcPr>
            <w:tcW w:w="3485" w:type="dxa"/>
          </w:tcPr>
          <w:p w14:paraId="727D281C" w14:textId="77777777" w:rsidR="00FA77A3" w:rsidRPr="00FA77A3" w:rsidRDefault="00FA77A3" w:rsidP="00FA77A3">
            <w:pPr>
              <w:jc w:val="center"/>
              <w:rPr>
                <w:rFonts w:ascii="Verdana" w:eastAsia="Calibri" w:hAnsi="Verdana" w:cs="Times New Roman"/>
                <w:sz w:val="16"/>
                <w:szCs w:val="16"/>
                <w:lang w:val="es-ES_tradnl"/>
              </w:rPr>
            </w:pPr>
            <w:r w:rsidRPr="00FA77A3">
              <w:rPr>
                <w:rFonts w:ascii="Verdana" w:eastAsia="Calibri" w:hAnsi="Verdana" w:cs="Times New Roman"/>
                <w:sz w:val="16"/>
                <w:szCs w:val="16"/>
                <w:lang w:val="es-ES_tradnl"/>
              </w:rPr>
              <w:t>NO</w:t>
            </w:r>
          </w:p>
        </w:tc>
        <w:tc>
          <w:tcPr>
            <w:tcW w:w="1755" w:type="dxa"/>
          </w:tcPr>
          <w:p w14:paraId="4678A612" w14:textId="77777777" w:rsidR="00FA77A3" w:rsidRPr="00FA77A3" w:rsidRDefault="00FA77A3" w:rsidP="00FA77A3">
            <w:pPr>
              <w:jc w:val="center"/>
              <w:rPr>
                <w:rFonts w:ascii="Verdana" w:eastAsia="Calibri" w:hAnsi="Verdana" w:cs="Times New Roman"/>
                <w:sz w:val="16"/>
                <w:szCs w:val="16"/>
                <w:lang w:val="es-ES_tradnl"/>
              </w:rPr>
            </w:pPr>
          </w:p>
        </w:tc>
      </w:tr>
    </w:tbl>
    <w:p w14:paraId="7D4DA9E0" w14:textId="77777777" w:rsidR="00FA77A3" w:rsidRPr="00FA77A3" w:rsidRDefault="00FA77A3" w:rsidP="00FA77A3">
      <w:pPr>
        <w:spacing w:after="0" w:line="240" w:lineRule="auto"/>
        <w:rPr>
          <w:rFonts w:ascii="Verdana" w:eastAsia="Calibri" w:hAnsi="Verdana" w:cs="Times New Roman"/>
          <w:kern w:val="0"/>
          <w:sz w:val="20"/>
          <w:szCs w:val="20"/>
          <w:lang w:val="es-ES_tradnl"/>
          <w14:ligatures w14:val="none"/>
        </w:rPr>
      </w:pPr>
    </w:p>
    <w:bookmarkEnd w:id="0"/>
    <w:p w14:paraId="277AF887" w14:textId="77777777" w:rsidR="00FA77A3" w:rsidRPr="00FA77A3" w:rsidRDefault="00FA77A3" w:rsidP="00FA77A3">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339D1A27" w14:textId="77777777" w:rsidR="00FA77A3" w:rsidRPr="00FA77A3" w:rsidRDefault="00FA77A3" w:rsidP="00FA77A3">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FA77A3">
        <w:rPr>
          <w:rFonts w:ascii="Verdana" w:eastAsia="Times New Roman" w:hAnsi="Verdana" w:cs="Arial"/>
          <w:i/>
          <w:kern w:val="0"/>
          <w:sz w:val="20"/>
          <w:szCs w:val="20"/>
          <w:lang w:val="es-ES_tradnl" w:eastAsia="es-ES"/>
          <w14:ligatures w14:val="none"/>
        </w:rPr>
        <w:t>Plazo de validez de la oferta............................5 meses</w:t>
      </w:r>
    </w:p>
    <w:p w14:paraId="2D010C1B" w14:textId="77777777" w:rsidR="00FA77A3" w:rsidRPr="00FA77A3" w:rsidRDefault="00FA77A3" w:rsidP="00FA77A3">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1C3A3BA8"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color w:val="000000"/>
          <w:kern w:val="0"/>
          <w:sz w:val="20"/>
          <w:szCs w:val="20"/>
          <w:lang w:val="es-ES_tradnl" w:eastAsia="es-ES"/>
          <w14:ligatures w14:val="none"/>
        </w:rPr>
        <w:t> </w:t>
      </w:r>
      <w:r w:rsidRPr="00FA77A3">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010F5954" w14:textId="77777777" w:rsidR="00FA77A3" w:rsidRPr="00FA77A3" w:rsidRDefault="00FA77A3" w:rsidP="00FA77A3">
      <w:pPr>
        <w:spacing w:after="0" w:line="240" w:lineRule="auto"/>
        <w:jc w:val="both"/>
        <w:rPr>
          <w:rFonts w:ascii="Verdana" w:eastAsia="Times New Roman" w:hAnsi="Verdana" w:cs="Arial"/>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44E28EF5" w14:textId="77777777" w:rsidR="00FA77A3" w:rsidRPr="00FA77A3" w:rsidRDefault="00FA77A3" w:rsidP="00FA77A3">
      <w:pPr>
        <w:spacing w:after="0" w:line="240" w:lineRule="auto"/>
        <w:jc w:val="both"/>
        <w:rPr>
          <w:rFonts w:ascii="Verdana" w:eastAsia="Times New Roman" w:hAnsi="Verdana" w:cs="Arial"/>
          <w:color w:val="000000"/>
          <w:kern w:val="0"/>
          <w:sz w:val="20"/>
          <w:szCs w:val="20"/>
          <w:lang w:val="es-ES_tradnl" w:eastAsia="es-ES"/>
          <w14:ligatures w14:val="none"/>
        </w:rPr>
      </w:pPr>
    </w:p>
    <w:p w14:paraId="4293239F" w14:textId="77777777" w:rsidR="00FA77A3" w:rsidRPr="00FA77A3" w:rsidRDefault="00FA77A3" w:rsidP="00FA77A3">
      <w:pPr>
        <w:spacing w:after="0" w:line="240" w:lineRule="auto"/>
        <w:jc w:val="both"/>
        <w:rPr>
          <w:rFonts w:ascii="Verdana" w:eastAsia="Calibri" w:hAnsi="Verdana" w:cs="Calibri"/>
          <w:kern w:val="0"/>
          <w:sz w:val="20"/>
          <w:lang w:val="es-ES_tradnl"/>
          <w14:ligatures w14:val="none"/>
        </w:rPr>
      </w:pPr>
    </w:p>
    <w:p w14:paraId="21CA6F2B" w14:textId="77777777" w:rsidR="00FA77A3" w:rsidRPr="00FA77A3" w:rsidRDefault="00FA77A3" w:rsidP="00FA77A3">
      <w:pPr>
        <w:spacing w:after="0" w:line="240" w:lineRule="auto"/>
        <w:jc w:val="both"/>
        <w:rPr>
          <w:rFonts w:ascii="Verdana" w:eastAsia="Calibri" w:hAnsi="Verdana" w:cs="Calibri"/>
          <w:kern w:val="0"/>
          <w:sz w:val="20"/>
          <w:lang w:val="es-ES_tradnl"/>
          <w14:ligatures w14:val="none"/>
        </w:rPr>
      </w:pPr>
    </w:p>
    <w:p w14:paraId="6E178761" w14:textId="77777777" w:rsidR="00FA77A3" w:rsidRPr="00FA77A3" w:rsidRDefault="00FA77A3" w:rsidP="00FA77A3">
      <w:pPr>
        <w:spacing w:after="0" w:line="240" w:lineRule="auto"/>
        <w:jc w:val="both"/>
        <w:rPr>
          <w:rFonts w:ascii="Verdana" w:eastAsia="Times New Roman" w:hAnsi="Verdana" w:cs="Verdana"/>
          <w:kern w:val="0"/>
          <w:sz w:val="20"/>
          <w:szCs w:val="20"/>
          <w:lang w:val="es-ES_tradnl" w:eastAsia="es-ES"/>
          <w14:ligatures w14:val="none"/>
        </w:rPr>
      </w:pPr>
      <w:r w:rsidRPr="00FA77A3">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FA77A3">
        <w:rPr>
          <w:rFonts w:ascii="Verdana" w:eastAsia="Times New Roman" w:hAnsi="Verdana" w:cs="Verdana"/>
          <w:kern w:val="0"/>
          <w:sz w:val="20"/>
          <w:szCs w:val="20"/>
          <w:lang w:val="es-ES_tradnl" w:eastAsia="es-ES"/>
          <w14:ligatures w14:val="none"/>
        </w:rPr>
        <w:t xml:space="preserve"> ..</w:t>
      </w:r>
      <w:proofErr w:type="gramEnd"/>
    </w:p>
    <w:p w14:paraId="17B18E60" w14:textId="77777777" w:rsidR="00FA77A3" w:rsidRPr="00FA77A3" w:rsidRDefault="00FA77A3" w:rsidP="00FA77A3">
      <w:pPr>
        <w:spacing w:after="0" w:line="240" w:lineRule="auto"/>
        <w:jc w:val="both"/>
        <w:rPr>
          <w:rFonts w:ascii="Verdana" w:eastAsia="Calibri" w:hAnsi="Verdana" w:cs="Calibri"/>
          <w:kern w:val="0"/>
          <w:sz w:val="20"/>
          <w:lang w:val="es-ES_tradnl"/>
          <w14:ligatures w14:val="none"/>
        </w:rPr>
      </w:pPr>
    </w:p>
    <w:p w14:paraId="11AFAF5A" w14:textId="77777777" w:rsidR="00FA77A3" w:rsidRPr="00FA77A3" w:rsidRDefault="00FA77A3" w:rsidP="00FA77A3">
      <w:pPr>
        <w:spacing w:after="0" w:line="240" w:lineRule="auto"/>
        <w:jc w:val="both"/>
        <w:rPr>
          <w:rFonts w:ascii="Verdana" w:eastAsia="Calibri" w:hAnsi="Verdana" w:cs="Calibri"/>
          <w:kern w:val="0"/>
          <w:sz w:val="20"/>
          <w:lang w:val="es-ES_tradnl"/>
          <w14:ligatures w14:val="none"/>
        </w:rPr>
      </w:pPr>
    </w:p>
    <w:p w14:paraId="1BE6C532"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r w:rsidRPr="00FA77A3">
        <w:rPr>
          <w:rFonts w:ascii="Verdana" w:eastAsia="Times New Roman" w:hAnsi="Verdana" w:cs="Verdana"/>
          <w:kern w:val="0"/>
          <w:sz w:val="20"/>
          <w:szCs w:val="20"/>
          <w:lang w:val="es-ES_tradnl" w:eastAsia="es-ES"/>
          <w14:ligatures w14:val="none"/>
        </w:rPr>
        <w:t>Firma</w:t>
      </w:r>
    </w:p>
    <w:p w14:paraId="7F27DD29"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p>
    <w:p w14:paraId="375C7178"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p>
    <w:p w14:paraId="7079E0EE"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p>
    <w:p w14:paraId="0EB71096"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p>
    <w:p w14:paraId="2004035D"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p>
    <w:p w14:paraId="5501DB74"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p>
    <w:p w14:paraId="434CD4B8" w14:textId="77777777" w:rsidR="00FA77A3" w:rsidRPr="00FA77A3" w:rsidRDefault="00FA77A3" w:rsidP="00FA77A3">
      <w:pPr>
        <w:spacing w:after="0" w:line="240" w:lineRule="auto"/>
        <w:outlineLvl w:val="0"/>
        <w:rPr>
          <w:rFonts w:ascii="Verdana" w:eastAsia="Times New Roman" w:hAnsi="Verdana" w:cs="Verdana"/>
          <w:kern w:val="0"/>
          <w:sz w:val="20"/>
          <w:szCs w:val="20"/>
          <w:lang w:val="es-ES_tradnl" w:eastAsia="es-ES"/>
          <w14:ligatures w14:val="none"/>
        </w:rPr>
      </w:pPr>
    </w:p>
    <w:p w14:paraId="7589800A" w14:textId="77777777" w:rsidR="00FA77A3" w:rsidRPr="00FA77A3" w:rsidRDefault="00FA77A3" w:rsidP="00FA77A3">
      <w:pPr>
        <w:autoSpaceDE w:val="0"/>
        <w:autoSpaceDN w:val="0"/>
        <w:adjustRightInd w:val="0"/>
        <w:spacing w:after="0" w:line="240" w:lineRule="auto"/>
        <w:jc w:val="both"/>
        <w:rPr>
          <w:rFonts w:ascii="Verdana" w:eastAsia="Yu Mincho" w:hAnsi="Verdana" w:cs="Times New Roman"/>
          <w:kern w:val="0"/>
          <w:sz w:val="20"/>
          <w:szCs w:val="20"/>
          <w:highlight w:val="yellow"/>
          <w:u w:val="single"/>
          <w:lang w:eastAsia="ja-JP"/>
          <w14:ligatures w14:val="none"/>
        </w:rPr>
      </w:pPr>
    </w:p>
    <w:p w14:paraId="370200BC"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62E304EF"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3A414075"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7452971A" w14:textId="77777777" w:rsid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6AD5662A"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1F7BAF0B"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66F6F05E"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2A7028E8"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2BDE0F32" w14:textId="77777777" w:rsidR="00FA77A3" w:rsidRPr="00FA77A3" w:rsidRDefault="00FA77A3" w:rsidP="00FA77A3">
      <w:pPr>
        <w:spacing w:after="0" w:line="240" w:lineRule="auto"/>
        <w:contextualSpacing/>
        <w:jc w:val="both"/>
        <w:rPr>
          <w:rFonts w:ascii="Verdana" w:eastAsia="Times New Roman" w:hAnsi="Verdana" w:cs="Times New Roman"/>
          <w:b/>
          <w:bCs/>
          <w:kern w:val="0"/>
          <w:sz w:val="20"/>
          <w:szCs w:val="20"/>
          <w:lang w:val="ca-ES"/>
          <w14:ligatures w14:val="none"/>
        </w:rPr>
      </w:pPr>
    </w:p>
    <w:p w14:paraId="0391D169" w14:textId="77777777" w:rsidR="00FA77A3" w:rsidRPr="00FA77A3" w:rsidRDefault="00FA77A3" w:rsidP="00FA77A3">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C1B63D1" w14:textId="77777777" w:rsidR="00FA77A3" w:rsidRPr="00FA77A3" w:rsidRDefault="00FA77A3" w:rsidP="00FA77A3">
      <w:pPr>
        <w:spacing w:after="0" w:line="240" w:lineRule="auto"/>
        <w:jc w:val="center"/>
        <w:rPr>
          <w:rFonts w:ascii="Verdana" w:eastAsia="Calibri" w:hAnsi="Verdana" w:cs="Calibri"/>
          <w:kern w:val="0"/>
          <w:sz w:val="20"/>
          <w:lang w:val="es-ES_tradnl"/>
          <w14:ligatures w14:val="none"/>
        </w:rPr>
      </w:pPr>
      <w:r w:rsidRPr="00FA77A3">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FA77A3">
        <w:rPr>
          <w:rFonts w:ascii="Verdana" w:eastAsia="Times New Roman" w:hAnsi="Verdana" w:cs="Arial"/>
          <w:b/>
          <w:bCs/>
          <w:color w:val="000000"/>
          <w:kern w:val="0"/>
          <w:sz w:val="20"/>
          <w:szCs w:val="20"/>
          <w:u w:val="single"/>
          <w:lang w:val="es-ES_tradnl" w:eastAsia="es-ES"/>
          <w14:ligatures w14:val="none"/>
        </w:rPr>
        <w:t>Nº</w:t>
      </w:r>
      <w:proofErr w:type="spellEnd"/>
      <w:r w:rsidRPr="00FA77A3">
        <w:rPr>
          <w:rFonts w:ascii="Verdana" w:eastAsia="Times New Roman" w:hAnsi="Verdana" w:cs="Arial"/>
          <w:b/>
          <w:bCs/>
          <w:color w:val="000000"/>
          <w:kern w:val="0"/>
          <w:sz w:val="20"/>
          <w:szCs w:val="20"/>
          <w:u w:val="single"/>
          <w:lang w:val="es-ES_tradnl" w:eastAsia="es-ES"/>
          <w14:ligatures w14:val="none"/>
        </w:rPr>
        <w:t xml:space="preserve"> 4.A</w:t>
      </w:r>
    </w:p>
    <w:p w14:paraId="11D10505"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color w:val="000000"/>
          <w:kern w:val="0"/>
          <w:sz w:val="20"/>
          <w:szCs w:val="20"/>
          <w:lang w:val="es-ES_tradnl" w:eastAsia="es-ES"/>
          <w14:ligatures w14:val="none"/>
        </w:rPr>
        <w:t> </w:t>
      </w:r>
    </w:p>
    <w:p w14:paraId="1ABA5E38"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color w:val="000000"/>
          <w:kern w:val="0"/>
          <w:sz w:val="20"/>
          <w:szCs w:val="20"/>
          <w:u w:val="single"/>
          <w:lang w:val="es-ES_tradnl" w:eastAsia="es-ES"/>
          <w14:ligatures w14:val="none"/>
        </w:rPr>
        <w:t>MODELO DE AVAL BANCARIO</w:t>
      </w:r>
    </w:p>
    <w:p w14:paraId="7ABD562B"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4C9FA8EE"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24208F4D"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1026327A"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FA77A3">
        <w:rPr>
          <w:rFonts w:ascii="Verdana" w:eastAsia="Times New Roman" w:hAnsi="Verdana" w:cs="Arial"/>
          <w:color w:val="000000"/>
          <w:kern w:val="0"/>
          <w:sz w:val="20"/>
          <w:szCs w:val="20"/>
          <w:lang w:val="es-ES_tradnl" w:eastAsia="es-ES"/>
          <w14:ligatures w14:val="none"/>
        </w:rPr>
        <w:t>.............. .</w:t>
      </w:r>
      <w:proofErr w:type="gramEnd"/>
      <w:r w:rsidRPr="00FA77A3">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FA77A3">
        <w:rPr>
          <w:rFonts w:ascii="Verdana" w:eastAsia="Times New Roman" w:hAnsi="Verdana" w:cs="Arial"/>
          <w:color w:val="000000"/>
          <w:kern w:val="0"/>
          <w:sz w:val="20"/>
          <w:szCs w:val="20"/>
          <w:lang w:val="es-ES_tradnl" w:eastAsia="es-ES"/>
          <w14:ligatures w14:val="none"/>
        </w:rPr>
        <w:t>_ ,</w:t>
      </w:r>
      <w:proofErr w:type="gramEnd"/>
      <w:r w:rsidRPr="00FA77A3">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246B19F6"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3BCFA937"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289B7B53"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FA77A3">
        <w:rPr>
          <w:rFonts w:ascii="Verdana" w:eastAsia="Times New Roman" w:hAnsi="Verdana" w:cs="Arial"/>
          <w:color w:val="000000"/>
          <w:kern w:val="0"/>
          <w:sz w:val="20"/>
          <w:szCs w:val="20"/>
          <w:lang w:val="es-ES_tradnl" w:eastAsia="es-ES"/>
          <w14:ligatures w14:val="none"/>
        </w:rPr>
        <w:t xml:space="preserve"> ..</w:t>
      </w:r>
      <w:proofErr w:type="gramEnd"/>
      <w:r w:rsidRPr="00FA77A3">
        <w:rPr>
          <w:rFonts w:ascii="Verdana" w:eastAsia="Times New Roman" w:hAnsi="Verdana" w:cs="Arial"/>
          <w:color w:val="000000"/>
          <w:kern w:val="0"/>
          <w:sz w:val="20"/>
          <w:szCs w:val="20"/>
          <w:lang w:val="es-ES_tradnl" w:eastAsia="es-ES"/>
          <w14:ligatures w14:val="none"/>
        </w:rPr>
        <w:t xml:space="preserve"> hasta la liquidación por _____________</w:t>
      </w:r>
      <w:r w:rsidRPr="00FA77A3">
        <w:rPr>
          <w:rFonts w:ascii="Verdana" w:eastAsia="Times New Roman" w:hAnsi="Verdana" w:cs="Times New Roman"/>
          <w:color w:val="000000"/>
          <w:kern w:val="0"/>
          <w:sz w:val="20"/>
          <w:szCs w:val="20"/>
          <w:lang w:val="es-ES_tradnl" w:eastAsia="es-ES"/>
          <w14:ligatures w14:val="none"/>
        </w:rPr>
        <w:t> </w:t>
      </w:r>
      <w:r w:rsidRPr="00FA77A3">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FA77A3">
        <w:rPr>
          <w:rFonts w:ascii="Verdana" w:eastAsia="Times New Roman" w:hAnsi="Verdana" w:cs="Arial"/>
          <w:color w:val="000000"/>
          <w:kern w:val="0"/>
          <w:sz w:val="20"/>
          <w:szCs w:val="20"/>
          <w:lang w:val="es-ES_tradnl" w:eastAsia="es-ES"/>
          <w14:ligatures w14:val="none"/>
        </w:rPr>
        <w:t>de el</w:t>
      </w:r>
      <w:proofErr w:type="spellEnd"/>
      <w:r w:rsidRPr="00FA77A3">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6FD6D88B"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203E51F2"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11DA77B9"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052FC0A3"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13FDEB2F"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0F3425DF" w14:textId="77777777" w:rsidR="00FA77A3" w:rsidRPr="00FA77A3" w:rsidRDefault="00FA77A3" w:rsidP="00FA77A3">
      <w:pPr>
        <w:spacing w:after="0" w:line="240" w:lineRule="auto"/>
        <w:jc w:val="both"/>
        <w:rPr>
          <w:rFonts w:ascii="Verdana" w:eastAsia="Times New Roman" w:hAnsi="Verdana" w:cs="Arial"/>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5E9D8D8A"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D4BC371"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E95BDDD"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1A18BC6"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D7BDF27"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42CCC2A"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5A11771"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00CF5A8"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C39234B"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70BD859"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C77C1F2"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958452B"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A625DCF"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AB5AA35"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64FB58E"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AF4DD8E"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EE469AD"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BB6EA91"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351728E" w14:textId="77777777" w:rsidR="00FA77A3" w:rsidRPr="00FA77A3" w:rsidRDefault="00FA77A3" w:rsidP="00FA77A3">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FA77A3">
        <w:rPr>
          <w:rFonts w:ascii="Verdana" w:eastAsia="Times New Roman" w:hAnsi="Verdana" w:cs="Times New Roman"/>
          <w:color w:val="000000"/>
          <w:kern w:val="0"/>
          <w:sz w:val="20"/>
          <w:szCs w:val="20"/>
          <w:lang w:val="es-ES_tradnl" w:eastAsia="es-ES"/>
          <w14:ligatures w14:val="none"/>
        </w:rPr>
        <w:br/>
      </w:r>
    </w:p>
    <w:p w14:paraId="66A455B3"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FA77A3">
        <w:rPr>
          <w:rFonts w:ascii="Verdana" w:eastAsia="Times New Roman" w:hAnsi="Verdana" w:cs="Arial"/>
          <w:b/>
          <w:bCs/>
          <w:color w:val="000000"/>
          <w:kern w:val="0"/>
          <w:sz w:val="20"/>
          <w:szCs w:val="20"/>
          <w:u w:val="single"/>
          <w:lang w:val="es-ES_tradnl" w:eastAsia="es-ES"/>
          <w14:ligatures w14:val="none"/>
        </w:rPr>
        <w:t>Nº</w:t>
      </w:r>
      <w:proofErr w:type="spellEnd"/>
      <w:r w:rsidRPr="00FA77A3">
        <w:rPr>
          <w:rFonts w:ascii="Verdana" w:eastAsia="Times New Roman" w:hAnsi="Verdana" w:cs="Arial"/>
          <w:b/>
          <w:bCs/>
          <w:color w:val="000000"/>
          <w:kern w:val="0"/>
          <w:sz w:val="20"/>
          <w:szCs w:val="20"/>
          <w:u w:val="single"/>
          <w:lang w:val="es-ES_tradnl" w:eastAsia="es-ES"/>
          <w14:ligatures w14:val="none"/>
        </w:rPr>
        <w:t>. 4.B</w:t>
      </w:r>
    </w:p>
    <w:p w14:paraId="4978A300"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color w:val="000000"/>
          <w:kern w:val="0"/>
          <w:sz w:val="20"/>
          <w:szCs w:val="20"/>
          <w:lang w:val="es-ES_tradnl" w:eastAsia="es-ES"/>
          <w14:ligatures w14:val="none"/>
        </w:rPr>
        <w:t> </w:t>
      </w:r>
    </w:p>
    <w:p w14:paraId="341201DB"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31DDF3A5"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b/>
          <w:bCs/>
          <w:color w:val="000000"/>
          <w:kern w:val="0"/>
          <w:sz w:val="20"/>
          <w:szCs w:val="20"/>
          <w:lang w:val="es-ES_tradnl" w:eastAsia="es-ES"/>
          <w14:ligatures w14:val="none"/>
        </w:rPr>
        <w:t> </w:t>
      </w:r>
    </w:p>
    <w:p w14:paraId="2AD8C68D" w14:textId="77777777" w:rsidR="00FA77A3" w:rsidRPr="00FA77A3" w:rsidRDefault="00FA77A3" w:rsidP="00FA77A3">
      <w:pPr>
        <w:spacing w:after="0" w:line="240" w:lineRule="auto"/>
        <w:jc w:val="both"/>
        <w:rPr>
          <w:rFonts w:ascii="Verdana" w:eastAsia="Times New Roman" w:hAnsi="Verdana" w:cs="Arial"/>
          <w:color w:val="000000"/>
          <w:kern w:val="0"/>
          <w:sz w:val="20"/>
          <w:szCs w:val="20"/>
          <w:lang w:val="es-ES_tradnl" w:eastAsia="es-ES"/>
          <w14:ligatures w14:val="none"/>
        </w:rPr>
      </w:pPr>
    </w:p>
    <w:p w14:paraId="5945DF3F"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8924D6D"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Certificado número ................................</w:t>
      </w:r>
    </w:p>
    <w:p w14:paraId="4FB12AC2"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5AC23E59"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xml:space="preserve">.................................................. ............................................... (en </w:t>
      </w:r>
      <w:proofErr w:type="gramStart"/>
      <w:r w:rsidRPr="00FA77A3">
        <w:rPr>
          <w:rFonts w:ascii="Verdana" w:eastAsia="Times New Roman" w:hAnsi="Verdana" w:cs="Arial"/>
          <w:color w:val="000000"/>
          <w:kern w:val="0"/>
          <w:sz w:val="20"/>
          <w:szCs w:val="20"/>
          <w:lang w:val="es-ES_tradnl" w:eastAsia="es-ES"/>
          <w14:ligatures w14:val="none"/>
        </w:rPr>
        <w:t>adelante ,</w:t>
      </w:r>
      <w:proofErr w:type="gramEnd"/>
      <w:r w:rsidRPr="00FA77A3">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FA77A3">
        <w:rPr>
          <w:rFonts w:ascii="Verdana" w:eastAsia="Times New Roman" w:hAnsi="Verdana" w:cs="Arial"/>
          <w:color w:val="000000"/>
          <w:kern w:val="0"/>
          <w:sz w:val="20"/>
          <w:szCs w:val="20"/>
          <w:lang w:val="es-ES_tradnl" w:eastAsia="es-ES"/>
          <w14:ligatures w14:val="none"/>
        </w:rPr>
        <w:t>....</w:t>
      </w:r>
      <w:proofErr w:type="gramEnd"/>
      <w:r w:rsidRPr="00FA77A3">
        <w:rPr>
          <w:rFonts w:ascii="Verdana" w:eastAsia="Times New Roman" w:hAnsi="Verdana" w:cs="Arial"/>
          <w:color w:val="000000"/>
          <w:kern w:val="0"/>
          <w:sz w:val="20"/>
          <w:szCs w:val="20"/>
          <w:lang w:val="es-ES_tradnl" w:eastAsia="es-ES"/>
          <w14:ligatures w14:val="none"/>
        </w:rPr>
        <w:t>, debidamente representado por el señor ......................................... .....................</w:t>
      </w:r>
    </w:p>
    <w:p w14:paraId="68DECF6B"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FA77A3">
        <w:rPr>
          <w:rFonts w:ascii="Verdana" w:eastAsia="Times New Roman" w:hAnsi="Verdana" w:cs="Times New Roman"/>
          <w:color w:val="000000"/>
          <w:kern w:val="0"/>
          <w:sz w:val="20"/>
          <w:szCs w:val="20"/>
          <w:lang w:val="es-ES_tradnl" w:eastAsia="es-ES"/>
          <w14:ligatures w14:val="none"/>
        </w:rPr>
        <w:t> </w:t>
      </w:r>
      <w:r w:rsidRPr="00FA77A3">
        <w:rPr>
          <w:rFonts w:ascii="Verdana" w:eastAsia="Times New Roman" w:hAnsi="Verdana" w:cs="Arial"/>
          <w:color w:val="000000"/>
          <w:kern w:val="0"/>
          <w:sz w:val="20"/>
          <w:szCs w:val="20"/>
          <w:lang w:val="es-ES_tradnl" w:eastAsia="es-ES"/>
          <w14:ligatures w14:val="none"/>
        </w:rPr>
        <w:t>             </w:t>
      </w:r>
    </w:p>
    <w:p w14:paraId="46C83C13"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0AB57694"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6E92BECA"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ASEGURA</w:t>
      </w:r>
    </w:p>
    <w:p w14:paraId="0EAE3FF9"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4DD8FF36"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FA77A3">
        <w:rPr>
          <w:rFonts w:ascii="Verdana" w:eastAsia="Times New Roman" w:hAnsi="Verdana" w:cs="Arial"/>
          <w:color w:val="000000"/>
          <w:kern w:val="0"/>
          <w:sz w:val="20"/>
          <w:szCs w:val="20"/>
          <w:lang w:val="es-ES_tradnl" w:eastAsia="es-ES"/>
          <w14:ligatures w14:val="none"/>
        </w:rPr>
        <w:t>_ ,</w:t>
      </w:r>
      <w:proofErr w:type="gramEnd"/>
      <w:r w:rsidRPr="00FA77A3">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18C38699"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200F561A"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FA77A3">
        <w:rPr>
          <w:rFonts w:ascii="Verdana" w:eastAsia="Times New Roman" w:hAnsi="Verdana" w:cs="Arial"/>
          <w:color w:val="000000"/>
          <w:kern w:val="0"/>
          <w:sz w:val="20"/>
          <w:szCs w:val="20"/>
          <w:lang w:val="es-ES_tradnl" w:eastAsia="es-ES"/>
          <w14:ligatures w14:val="none"/>
        </w:rPr>
        <w:t>prima,</w:t>
      </w:r>
      <w:proofErr w:type="gramEnd"/>
      <w:r w:rsidRPr="00FA77A3">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766F7F8"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14439460"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7F9FF1F3"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FA77A3">
        <w:rPr>
          <w:rFonts w:ascii="Verdana" w:eastAsia="Times New Roman" w:hAnsi="Verdana" w:cs="Arial"/>
          <w:color w:val="000000"/>
          <w:kern w:val="0"/>
          <w:sz w:val="20"/>
          <w:szCs w:val="20"/>
          <w:lang w:val="es-ES_tradnl" w:eastAsia="es-ES"/>
          <w14:ligatures w14:val="none"/>
        </w:rPr>
        <w:t>_ ,</w:t>
      </w:r>
      <w:proofErr w:type="gramEnd"/>
      <w:r w:rsidRPr="00FA77A3">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3611F7A1"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6A55BB2B"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75FA5F19"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A</w:t>
      </w:r>
      <w:proofErr w:type="gramStart"/>
      <w:r w:rsidRPr="00FA77A3">
        <w:rPr>
          <w:rFonts w:ascii="Verdana" w:eastAsia="Times New Roman" w:hAnsi="Verdana" w:cs="Arial"/>
          <w:color w:val="000000"/>
          <w:kern w:val="0"/>
          <w:sz w:val="20"/>
          <w:szCs w:val="20"/>
          <w:lang w:val="es-ES_tradnl" w:eastAsia="es-ES"/>
          <w14:ligatures w14:val="none"/>
        </w:rPr>
        <w:t xml:space="preserve"> ..</w:t>
      </w:r>
      <w:proofErr w:type="gramEnd"/>
      <w:r w:rsidRPr="00FA77A3">
        <w:rPr>
          <w:rFonts w:ascii="Verdana" w:eastAsia="Times New Roman" w:hAnsi="Verdana" w:cs="Arial"/>
          <w:color w:val="000000"/>
          <w:kern w:val="0"/>
          <w:sz w:val="20"/>
          <w:szCs w:val="20"/>
          <w:lang w:val="es-ES_tradnl" w:eastAsia="es-ES"/>
          <w14:ligatures w14:val="none"/>
        </w:rPr>
        <w:t> ......................................, el ....... .......... de ....................................... .... de ............</w:t>
      </w:r>
    </w:p>
    <w:p w14:paraId="211F334D"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44FFD622" w14:textId="77777777" w:rsidR="00FA77A3" w:rsidRPr="00FA77A3" w:rsidRDefault="00FA77A3" w:rsidP="00FA77A3">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firma:</w:t>
      </w:r>
    </w:p>
    <w:p w14:paraId="25C6A2EE" w14:textId="77777777" w:rsidR="00FA77A3" w:rsidRPr="00FA77A3" w:rsidRDefault="00FA77A3" w:rsidP="00FA77A3">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asegurador</w:t>
      </w:r>
    </w:p>
    <w:p w14:paraId="5065505D" w14:textId="77777777" w:rsidR="00FA77A3" w:rsidRPr="00FA77A3" w:rsidRDefault="00FA77A3" w:rsidP="00FA77A3">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A77A3">
        <w:rPr>
          <w:rFonts w:ascii="Verdana" w:eastAsia="Times New Roman" w:hAnsi="Verdana" w:cs="Arial"/>
          <w:color w:val="000000"/>
          <w:kern w:val="0"/>
          <w:sz w:val="20"/>
          <w:szCs w:val="20"/>
          <w:lang w:val="es-ES_tradnl" w:eastAsia="es-ES"/>
          <w14:ligatures w14:val="none"/>
        </w:rPr>
        <w:t> </w:t>
      </w:r>
    </w:p>
    <w:p w14:paraId="45B4FDD7"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80C4F" w14:textId="77777777" w:rsidR="00FA77A3" w:rsidRDefault="00FA77A3" w:rsidP="00FA77A3">
      <w:pPr>
        <w:spacing w:after="0" w:line="240" w:lineRule="auto"/>
      </w:pPr>
      <w:r>
        <w:separator/>
      </w:r>
    </w:p>
  </w:endnote>
  <w:endnote w:type="continuationSeparator" w:id="0">
    <w:p w14:paraId="2CA0531C" w14:textId="77777777" w:rsidR="00FA77A3" w:rsidRDefault="00FA77A3" w:rsidP="00FA7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5E1A1" w14:textId="77777777" w:rsidR="00FA77A3" w:rsidRDefault="00FA77A3" w:rsidP="00FA77A3">
      <w:pPr>
        <w:spacing w:after="0" w:line="240" w:lineRule="auto"/>
      </w:pPr>
      <w:r>
        <w:separator/>
      </w:r>
    </w:p>
  </w:footnote>
  <w:footnote w:type="continuationSeparator" w:id="0">
    <w:p w14:paraId="36CC314F" w14:textId="77777777" w:rsidR="00FA77A3" w:rsidRDefault="00FA77A3" w:rsidP="00FA77A3">
      <w:pPr>
        <w:spacing w:after="0" w:line="240" w:lineRule="auto"/>
      </w:pPr>
      <w:r>
        <w:continuationSeparator/>
      </w:r>
    </w:p>
  </w:footnote>
  <w:footnote w:id="1">
    <w:p w14:paraId="59C8D9B3" w14:textId="77777777" w:rsidR="00FA77A3" w:rsidRPr="00BC4D2D" w:rsidRDefault="00FA77A3" w:rsidP="00FA77A3">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095480AC" w14:textId="77777777" w:rsidR="00FA77A3" w:rsidRPr="00CF57F4" w:rsidRDefault="00FA77A3" w:rsidP="00FA77A3">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19F625C8"/>
    <w:multiLevelType w:val="hybridMultilevel"/>
    <w:tmpl w:val="61788F60"/>
    <w:lvl w:ilvl="0" w:tplc="D4F8CC94">
      <w:start w:val="1"/>
      <w:numFmt w:val="bullet"/>
      <w:lvlText w:val="-"/>
      <w:lvlJc w:val="left"/>
      <w:pPr>
        <w:ind w:left="360" w:hanging="360"/>
      </w:pPr>
      <w:rPr>
        <w:rFonts w:ascii="Bookman Old Style" w:eastAsia="Times New Roman" w:hAnsi="Bookman Old Style" w:cs="Times New Roman" w:hint="default"/>
      </w:rPr>
    </w:lvl>
    <w:lvl w:ilvl="1" w:tplc="0C0A0003">
      <w:start w:val="1"/>
      <w:numFmt w:val="bullet"/>
      <w:lvlText w:val="o"/>
      <w:lvlJc w:val="left"/>
      <w:pPr>
        <w:ind w:left="448" w:hanging="360"/>
      </w:pPr>
      <w:rPr>
        <w:rFonts w:ascii="Courier New" w:hAnsi="Courier New" w:cs="Courier New" w:hint="default"/>
      </w:rPr>
    </w:lvl>
    <w:lvl w:ilvl="2" w:tplc="0C0A0005">
      <w:start w:val="1"/>
      <w:numFmt w:val="bullet"/>
      <w:lvlText w:val=""/>
      <w:lvlJc w:val="left"/>
      <w:pPr>
        <w:ind w:left="1168" w:hanging="360"/>
      </w:pPr>
      <w:rPr>
        <w:rFonts w:ascii="Wingdings" w:hAnsi="Wingdings" w:hint="default"/>
      </w:rPr>
    </w:lvl>
    <w:lvl w:ilvl="3" w:tplc="0C0A0001" w:tentative="1">
      <w:start w:val="1"/>
      <w:numFmt w:val="bullet"/>
      <w:lvlText w:val=""/>
      <w:lvlJc w:val="left"/>
      <w:pPr>
        <w:ind w:left="1888" w:hanging="360"/>
      </w:pPr>
      <w:rPr>
        <w:rFonts w:ascii="Symbol" w:hAnsi="Symbol" w:hint="default"/>
      </w:rPr>
    </w:lvl>
    <w:lvl w:ilvl="4" w:tplc="0C0A0003" w:tentative="1">
      <w:start w:val="1"/>
      <w:numFmt w:val="bullet"/>
      <w:lvlText w:val="o"/>
      <w:lvlJc w:val="left"/>
      <w:pPr>
        <w:ind w:left="2608" w:hanging="360"/>
      </w:pPr>
      <w:rPr>
        <w:rFonts w:ascii="Courier New" w:hAnsi="Courier New" w:cs="Courier New" w:hint="default"/>
      </w:rPr>
    </w:lvl>
    <w:lvl w:ilvl="5" w:tplc="0C0A0005" w:tentative="1">
      <w:start w:val="1"/>
      <w:numFmt w:val="bullet"/>
      <w:lvlText w:val=""/>
      <w:lvlJc w:val="left"/>
      <w:pPr>
        <w:ind w:left="3328" w:hanging="360"/>
      </w:pPr>
      <w:rPr>
        <w:rFonts w:ascii="Wingdings" w:hAnsi="Wingdings" w:hint="default"/>
      </w:rPr>
    </w:lvl>
    <w:lvl w:ilvl="6" w:tplc="0C0A0001" w:tentative="1">
      <w:start w:val="1"/>
      <w:numFmt w:val="bullet"/>
      <w:lvlText w:val=""/>
      <w:lvlJc w:val="left"/>
      <w:pPr>
        <w:ind w:left="4048" w:hanging="360"/>
      </w:pPr>
      <w:rPr>
        <w:rFonts w:ascii="Symbol" w:hAnsi="Symbol" w:hint="default"/>
      </w:rPr>
    </w:lvl>
    <w:lvl w:ilvl="7" w:tplc="0C0A0003" w:tentative="1">
      <w:start w:val="1"/>
      <w:numFmt w:val="bullet"/>
      <w:lvlText w:val="o"/>
      <w:lvlJc w:val="left"/>
      <w:pPr>
        <w:ind w:left="4768" w:hanging="360"/>
      </w:pPr>
      <w:rPr>
        <w:rFonts w:ascii="Courier New" w:hAnsi="Courier New" w:cs="Courier New" w:hint="default"/>
      </w:rPr>
    </w:lvl>
    <w:lvl w:ilvl="8" w:tplc="0C0A0005" w:tentative="1">
      <w:start w:val="1"/>
      <w:numFmt w:val="bullet"/>
      <w:lvlText w:val=""/>
      <w:lvlJc w:val="left"/>
      <w:pPr>
        <w:ind w:left="5488" w:hanging="360"/>
      </w:pPr>
      <w:rPr>
        <w:rFonts w:ascii="Wingdings" w:hAnsi="Wingdings" w:hint="default"/>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4594C43"/>
    <w:multiLevelType w:val="hybridMultilevel"/>
    <w:tmpl w:val="28A6F534"/>
    <w:lvl w:ilvl="0" w:tplc="6B7AC16E">
      <w:numFmt w:val="bullet"/>
      <w:lvlText w:val="-"/>
      <w:lvlJc w:val="left"/>
      <w:pPr>
        <w:ind w:left="720" w:hanging="360"/>
      </w:pPr>
      <w:rPr>
        <w:rFonts w:ascii="Verdana" w:eastAsia="Calibri"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5176138">
    <w:abstractNumId w:val="2"/>
  </w:num>
  <w:num w:numId="2" w16cid:durableId="1199394628">
    <w:abstractNumId w:val="0"/>
  </w:num>
  <w:num w:numId="3" w16cid:durableId="745958817">
    <w:abstractNumId w:val="3"/>
  </w:num>
  <w:num w:numId="4" w16cid:durableId="2113281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7A3"/>
    <w:rsid w:val="000407C9"/>
    <w:rsid w:val="00662C49"/>
    <w:rsid w:val="00FA77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4C2B"/>
  <w15:chartTrackingRefBased/>
  <w15:docId w15:val="{C7CC20A3-302E-44AA-B916-22F8D177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FA77A3"/>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FA77A3"/>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FA77A3"/>
    <w:rPr>
      <w:sz w:val="20"/>
      <w:szCs w:val="20"/>
    </w:rPr>
  </w:style>
  <w:style w:type="character" w:styleId="Refdenotaalpie">
    <w:name w:val="footnote reference"/>
    <w:basedOn w:val="Fuentedeprrafopredeter"/>
    <w:uiPriority w:val="99"/>
    <w:semiHidden/>
    <w:rsid w:val="00FA77A3"/>
    <w:rPr>
      <w:vertAlign w:val="superscript"/>
    </w:rPr>
  </w:style>
  <w:style w:type="table" w:customStyle="1" w:styleId="Tablaconcuadrcula51">
    <w:name w:val="Tabla con cuadrícula51"/>
    <w:basedOn w:val="Tablanormal"/>
    <w:next w:val="Tablaconcuadrcula"/>
    <w:uiPriority w:val="59"/>
    <w:rsid w:val="00FA77A3"/>
    <w:pPr>
      <w:spacing w:after="0" w:line="240" w:lineRule="auto"/>
    </w:pPr>
    <w:rPr>
      <w:kern w:val="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FA7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bgas.es"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C5E7B282-88E7-4005-ADC3-9D24AFBC226C}"/>
</file>

<file path=customXml/itemProps2.xml><?xml version="1.0" encoding="utf-8"?>
<ds:datastoreItem xmlns:ds="http://schemas.openxmlformats.org/officeDocument/2006/customXml" ds:itemID="{44798B06-F65A-454E-9C6F-071F5ED242A1}"/>
</file>

<file path=customXml/itemProps3.xml><?xml version="1.0" encoding="utf-8"?>
<ds:datastoreItem xmlns:ds="http://schemas.openxmlformats.org/officeDocument/2006/customXml" ds:itemID="{7C970771-675D-4A83-8D90-9E0CA8BC6B70}"/>
</file>

<file path=docProps/app.xml><?xml version="1.0" encoding="utf-8"?>
<Properties xmlns="http://schemas.openxmlformats.org/officeDocument/2006/extended-properties" xmlns:vt="http://schemas.openxmlformats.org/officeDocument/2006/docPropsVTypes">
  <Template>Normal</Template>
  <TotalTime>1</TotalTime>
  <Pages>8</Pages>
  <Words>2391</Words>
  <Characters>13153</Characters>
  <Application>Microsoft Office Word</Application>
  <DocSecurity>0</DocSecurity>
  <Lines>109</Lines>
  <Paragraphs>31</Paragraphs>
  <ScaleCrop>false</ScaleCrop>
  <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2023-05-02T09:16:00Z</dcterms:created>
  <dcterms:modified xsi:type="dcterms:W3CDTF">2023-05-02T09:17:00Z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