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BC2A4" w14:textId="12A2F150" w:rsidR="00685F2A" w:rsidRPr="00151729" w:rsidRDefault="00685F2A" w:rsidP="00685F2A">
      <w:pPr>
        <w:keepNext/>
        <w:suppressAutoHyphens/>
        <w:spacing w:after="0"/>
        <w:jc w:val="center"/>
        <w:textAlignment w:val="baseline"/>
        <w:rPr>
          <w:rFonts w:eastAsia="Times New Roman" w:cs="Arial"/>
          <w:b/>
          <w:color w:val="00000A"/>
          <w:kern w:val="2"/>
          <w:szCs w:val="20"/>
          <w:u w:val="single"/>
          <w:lang w:eastAsia="zh-CN"/>
        </w:rPr>
      </w:pPr>
      <w:r w:rsidRPr="00151729">
        <w:rPr>
          <w:rFonts w:eastAsia="Times New Roman" w:cs="Arial"/>
          <w:b/>
          <w:color w:val="00000A"/>
          <w:kern w:val="2"/>
          <w:szCs w:val="20"/>
          <w:u w:val="single"/>
          <w:lang w:eastAsia="zh-CN"/>
        </w:rPr>
        <w:t xml:space="preserve">ANEXO </w:t>
      </w:r>
      <w:proofErr w:type="spellStart"/>
      <w:r w:rsidRPr="00151729">
        <w:rPr>
          <w:rFonts w:eastAsia="Times New Roman" w:cs="Arial"/>
          <w:b/>
          <w:color w:val="00000A"/>
          <w:kern w:val="2"/>
          <w:szCs w:val="20"/>
          <w:u w:val="single"/>
          <w:lang w:eastAsia="zh-CN"/>
        </w:rPr>
        <w:t>Nº</w:t>
      </w:r>
      <w:proofErr w:type="spellEnd"/>
      <w:r w:rsidRPr="00151729">
        <w:rPr>
          <w:rFonts w:eastAsia="Times New Roman" w:cs="Arial"/>
          <w:b/>
          <w:color w:val="00000A"/>
          <w:kern w:val="2"/>
          <w:szCs w:val="20"/>
          <w:u w:val="single"/>
          <w:lang w:eastAsia="zh-CN"/>
        </w:rPr>
        <w:t>. 1</w:t>
      </w:r>
    </w:p>
    <w:p w14:paraId="01C6F9DB" w14:textId="77777777" w:rsidR="00685F2A" w:rsidRPr="00151729" w:rsidRDefault="00685F2A" w:rsidP="00685F2A">
      <w:pPr>
        <w:keepNext/>
        <w:suppressAutoHyphens/>
        <w:spacing w:after="0"/>
        <w:jc w:val="center"/>
        <w:textAlignment w:val="baseline"/>
        <w:rPr>
          <w:rFonts w:eastAsia="Times New Roman" w:cs="Arial"/>
          <w:b/>
          <w:color w:val="00000A"/>
          <w:kern w:val="2"/>
          <w:szCs w:val="20"/>
          <w:u w:val="single"/>
          <w:lang w:eastAsia="zh-CN"/>
        </w:rPr>
      </w:pPr>
      <w:r w:rsidRPr="00151729">
        <w:rPr>
          <w:rFonts w:eastAsia="Times New Roman" w:cs="Arial"/>
          <w:b/>
          <w:color w:val="00000A"/>
          <w:kern w:val="2"/>
          <w:szCs w:val="20"/>
          <w:u w:val="single"/>
          <w:lang w:eastAsia="zh-CN"/>
        </w:rPr>
        <w:t>DECLARACIÓN RESPONSABLE</w:t>
      </w:r>
    </w:p>
    <w:p w14:paraId="496BE5BB" w14:textId="77777777" w:rsidR="00685F2A" w:rsidRPr="00151729" w:rsidRDefault="00685F2A" w:rsidP="00685F2A">
      <w:pPr>
        <w:keepNext/>
        <w:suppressAutoHyphens/>
        <w:spacing w:after="0"/>
        <w:jc w:val="center"/>
        <w:textAlignment w:val="baseline"/>
        <w:rPr>
          <w:rFonts w:eastAsia="Times New Roman" w:cs="Courier"/>
          <w:color w:val="00000A"/>
          <w:kern w:val="2"/>
          <w:szCs w:val="20"/>
          <w:lang w:eastAsia="zh-CN"/>
        </w:rPr>
      </w:pPr>
    </w:p>
    <w:p w14:paraId="3B9515AA"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r w:rsidRPr="00151729">
        <w:rPr>
          <w:rFonts w:eastAsia="Times New Roman" w:cs="Arial"/>
          <w:i/>
          <w:color w:val="00000A"/>
          <w:kern w:val="2"/>
          <w:szCs w:val="20"/>
          <w:lang w:eastAsia="zh-CN"/>
        </w:rPr>
        <w:t xml:space="preserve">(declaración responsable a presentar por el licitador propuesto como adjudicatario) </w:t>
      </w:r>
    </w:p>
    <w:p w14:paraId="616CFE7C"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2D6BD22F" w14:textId="77777777" w:rsidR="00B72362" w:rsidRPr="00151729" w:rsidRDefault="00B72362" w:rsidP="00B72362">
      <w:pPr>
        <w:suppressAutoHyphens/>
        <w:spacing w:after="0"/>
        <w:textAlignment w:val="baseline"/>
        <w:rPr>
          <w:rFonts w:eastAsia="Times New Roman" w:cs="Arial"/>
          <w:b/>
          <w:color w:val="00000A"/>
          <w:kern w:val="2"/>
          <w:szCs w:val="20"/>
          <w:lang w:eastAsia="zh-CN"/>
        </w:rPr>
      </w:pPr>
      <w:r w:rsidRPr="00151729">
        <w:rPr>
          <w:rFonts w:eastAsia="Times New Roman" w:cs="Arial"/>
          <w:color w:val="00000A"/>
          <w:kern w:val="2"/>
          <w:szCs w:val="20"/>
          <w:lang w:eastAsia="zh-CN"/>
        </w:rPr>
        <w:t xml:space="preserve">El Sr. .............................., con DNI </w:t>
      </w:r>
      <w:proofErr w:type="spellStart"/>
      <w:r w:rsidRPr="00151729">
        <w:rPr>
          <w:rFonts w:eastAsia="Times New Roman" w:cs="Arial"/>
          <w:color w:val="00000A"/>
          <w:kern w:val="2"/>
          <w:szCs w:val="20"/>
          <w:lang w:eastAsia="zh-CN"/>
        </w:rPr>
        <w:t>núm</w:t>
      </w:r>
      <w:proofErr w:type="spellEnd"/>
      <w:r w:rsidRPr="00151729">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151729">
        <w:rPr>
          <w:rFonts w:eastAsia="Times New Roman" w:cs="Arial"/>
          <w:b/>
          <w:color w:val="00000A"/>
          <w:kern w:val="2"/>
          <w:szCs w:val="20"/>
          <w:lang w:eastAsia="zh-CN"/>
        </w:rPr>
        <w:t xml:space="preserve"> </w:t>
      </w:r>
    </w:p>
    <w:p w14:paraId="1C6B2793" w14:textId="77777777" w:rsidR="00B72362" w:rsidRPr="00151729" w:rsidRDefault="00B72362" w:rsidP="00B72362">
      <w:pPr>
        <w:suppressAutoHyphens/>
        <w:spacing w:after="0"/>
        <w:textAlignment w:val="baseline"/>
        <w:rPr>
          <w:rFonts w:eastAsia="Times New Roman" w:cs="Arial"/>
          <w:b/>
          <w:color w:val="00000A"/>
          <w:kern w:val="2"/>
          <w:szCs w:val="20"/>
          <w:lang w:eastAsia="zh-CN"/>
        </w:rPr>
      </w:pPr>
    </w:p>
    <w:p w14:paraId="55D9E55A" w14:textId="77777777" w:rsidR="00B72362" w:rsidRPr="00151729" w:rsidRDefault="00B72362" w:rsidP="00B72362">
      <w:pPr>
        <w:spacing w:after="0"/>
        <w:jc w:val="center"/>
        <w:rPr>
          <w:rFonts w:eastAsia="Times New Roman" w:cs="Arial"/>
          <w:b/>
          <w:snapToGrid w:val="0"/>
          <w:color w:val="000000"/>
          <w:szCs w:val="20"/>
          <w:lang w:eastAsia="es-ES"/>
        </w:rPr>
      </w:pPr>
      <w:r w:rsidRPr="00151729">
        <w:rPr>
          <w:rFonts w:eastAsia="Times New Roman" w:cs="Arial"/>
          <w:b/>
          <w:snapToGrid w:val="0"/>
          <w:color w:val="000000"/>
          <w:szCs w:val="20"/>
          <w:lang w:eastAsia="es-ES"/>
        </w:rPr>
        <w:t xml:space="preserve">DECLARA BAJO SU RESPONSABILIDAD </w:t>
      </w:r>
      <w:r w:rsidRPr="00151729">
        <w:rPr>
          <w:rFonts w:eastAsia="Times New Roman" w:cs="Arial"/>
          <w:b/>
          <w:snapToGrid w:val="0"/>
          <w:color w:val="000000"/>
          <w:sz w:val="24"/>
          <w:szCs w:val="24"/>
          <w:vertAlign w:val="superscript"/>
          <w:lang w:eastAsia="es-ES"/>
        </w:rPr>
        <w:footnoteReference w:id="2"/>
      </w:r>
    </w:p>
    <w:p w14:paraId="23409B51" w14:textId="77777777" w:rsidR="00B72362" w:rsidRPr="00151729" w:rsidRDefault="00B72362" w:rsidP="00B72362">
      <w:pPr>
        <w:spacing w:after="0"/>
        <w:jc w:val="center"/>
        <w:rPr>
          <w:rFonts w:eastAsia="Times New Roman" w:cs="Arial"/>
          <w:snapToGrid w:val="0"/>
          <w:color w:val="000000"/>
          <w:szCs w:val="20"/>
          <w:lang w:eastAsia="es-ES"/>
        </w:rPr>
      </w:pPr>
    </w:p>
    <w:p w14:paraId="0093424E" w14:textId="77777777" w:rsidR="00B72362" w:rsidRPr="00151729" w:rsidRDefault="00B72362" w:rsidP="00B72362">
      <w:pPr>
        <w:shd w:val="clear" w:color="auto" w:fill="FFFFFF"/>
        <w:spacing w:after="0"/>
        <w:rPr>
          <w:rFonts w:eastAsia="Times New Roman" w:cs="Arial"/>
          <w:color w:val="000000"/>
          <w:szCs w:val="20"/>
          <w:lang w:eastAsia="ca-ES"/>
        </w:rPr>
      </w:pPr>
      <w:r w:rsidRPr="00151729">
        <w:rPr>
          <w:rFonts w:eastAsia="Times New Roman" w:cs="Arial"/>
          <w:color w:val="000000"/>
          <w:szCs w:val="20"/>
          <w:lang w:eastAsia="ca-ES"/>
        </w:rPr>
        <w:t>Que ostenta la representación de la empresa licitadora que presenta la oferta.</w:t>
      </w:r>
    </w:p>
    <w:p w14:paraId="2C634F94" w14:textId="77777777" w:rsidR="00B72362" w:rsidRPr="00151729" w:rsidRDefault="00B72362" w:rsidP="00B72362">
      <w:pPr>
        <w:shd w:val="clear" w:color="auto" w:fill="FFFFFF"/>
        <w:spacing w:after="0"/>
        <w:rPr>
          <w:rFonts w:eastAsia="Times New Roman" w:cs="Arial"/>
          <w:color w:val="000000"/>
          <w:szCs w:val="20"/>
          <w:lang w:eastAsia="ca-ES"/>
        </w:rPr>
      </w:pPr>
    </w:p>
    <w:p w14:paraId="78F09ECE" w14:textId="77777777" w:rsidR="00B72362" w:rsidRPr="00151729" w:rsidRDefault="00B72362" w:rsidP="00B72362">
      <w:pPr>
        <w:shd w:val="clear" w:color="auto" w:fill="FFFFFF"/>
        <w:spacing w:after="0"/>
        <w:jc w:val="center"/>
        <w:rPr>
          <w:rFonts w:eastAsia="Times New Roman" w:cs="Arial"/>
          <w:b/>
          <w:color w:val="000000"/>
          <w:szCs w:val="20"/>
          <w:lang w:eastAsia="ca-ES"/>
        </w:rPr>
      </w:pPr>
    </w:p>
    <w:p w14:paraId="42093976" w14:textId="77777777" w:rsidR="00B72362" w:rsidRPr="00151729" w:rsidRDefault="00B72362" w:rsidP="00B72362">
      <w:pPr>
        <w:shd w:val="clear" w:color="auto" w:fill="FFFFFF"/>
        <w:spacing w:after="0"/>
        <w:jc w:val="center"/>
        <w:rPr>
          <w:rFonts w:eastAsia="Times New Roman" w:cs="Arial"/>
          <w:b/>
          <w:color w:val="000000"/>
          <w:szCs w:val="20"/>
          <w:lang w:eastAsia="ca-ES"/>
        </w:rPr>
      </w:pPr>
      <w:r w:rsidRPr="00151729">
        <w:rPr>
          <w:rFonts w:eastAsia="Times New Roman" w:cs="Arial"/>
          <w:b/>
          <w:color w:val="000000"/>
          <w:szCs w:val="20"/>
          <w:lang w:eastAsia="ca-ES"/>
        </w:rPr>
        <w:t>Que la empresa licitadora que representa:</w:t>
      </w:r>
    </w:p>
    <w:p w14:paraId="76EE4665" w14:textId="77777777" w:rsidR="00B72362" w:rsidRPr="00151729" w:rsidRDefault="00B72362" w:rsidP="00B72362">
      <w:pPr>
        <w:shd w:val="clear" w:color="auto" w:fill="FFFFFF"/>
        <w:spacing w:after="0"/>
        <w:jc w:val="center"/>
        <w:rPr>
          <w:rFonts w:eastAsia="Times New Roman" w:cs="Arial"/>
          <w:b/>
          <w:color w:val="000000"/>
          <w:szCs w:val="20"/>
          <w:lang w:eastAsia="ca-ES"/>
        </w:rPr>
      </w:pPr>
    </w:p>
    <w:p w14:paraId="2E0F8B6D" w14:textId="77777777" w:rsidR="00B72362" w:rsidRPr="00151729" w:rsidRDefault="00B72362" w:rsidP="00B72362">
      <w:pPr>
        <w:shd w:val="clear" w:color="auto" w:fill="FFFFFF"/>
        <w:spacing w:after="0"/>
        <w:rPr>
          <w:rFonts w:eastAsia="Times New Roman" w:cs="Arial"/>
          <w:color w:val="000000"/>
          <w:szCs w:val="20"/>
          <w:lang w:eastAsia="ca-ES"/>
        </w:rPr>
      </w:pPr>
      <w:r w:rsidRPr="00151729">
        <w:rPr>
          <w:rFonts w:eastAsia="Times New Roman" w:cs="Arial"/>
          <w:color w:val="000000"/>
          <w:szCs w:val="20"/>
          <w:lang w:eastAsia="ca-ES"/>
        </w:rPr>
        <w:t>Cumple:</w:t>
      </w:r>
    </w:p>
    <w:p w14:paraId="25649C75" w14:textId="77777777" w:rsidR="00B72362" w:rsidRPr="00151729" w:rsidRDefault="00B72362" w:rsidP="00B72362">
      <w:pPr>
        <w:shd w:val="clear" w:color="auto" w:fill="FFFFFF"/>
        <w:spacing w:after="0"/>
        <w:rPr>
          <w:rFonts w:eastAsia="Times New Roman" w:cs="Arial"/>
          <w:color w:val="000000"/>
          <w:szCs w:val="20"/>
          <w:lang w:eastAsia="ca-ES"/>
        </w:rPr>
      </w:pPr>
    </w:p>
    <w:p w14:paraId="1FD2EF66" w14:textId="77777777" w:rsidR="00B72362" w:rsidRPr="00151729" w:rsidRDefault="00B72362" w:rsidP="00B72362">
      <w:pPr>
        <w:shd w:val="clear" w:color="auto" w:fill="FFFFFF"/>
        <w:spacing w:after="0"/>
        <w:rPr>
          <w:rFonts w:eastAsia="Times New Roman" w:cs="Arial"/>
          <w:color w:val="000000"/>
          <w:szCs w:val="20"/>
          <w:lang w:eastAsia="ca-ES"/>
        </w:rPr>
      </w:pPr>
    </w:p>
    <w:p w14:paraId="7A36ED0D" w14:textId="77777777" w:rsidR="00B72362" w:rsidRPr="00151729" w:rsidRDefault="00B72362" w:rsidP="00B72362">
      <w:pPr>
        <w:shd w:val="clear" w:color="auto" w:fill="FFFFFF"/>
        <w:spacing w:after="0"/>
        <w:ind w:firstLine="708"/>
        <w:rPr>
          <w:rFonts w:eastAsia="Times New Roman" w:cs="Arial"/>
          <w:color w:val="000000"/>
          <w:szCs w:val="20"/>
          <w:lang w:eastAsia="ca-ES"/>
        </w:rPr>
      </w:pPr>
      <w:r w:rsidRPr="00151729">
        <w:rPr>
          <w:rFonts w:eastAsia="Times New Roman" w:cs="Arial"/>
          <w:i/>
          <w:color w:val="000000"/>
          <w:szCs w:val="20"/>
          <w:lang w:eastAsia="ca-ES"/>
        </w:rPr>
        <w:fldChar w:fldCharType="begin">
          <w:ffData>
            <w:name w:val="Verifica1"/>
            <w:enabled w:val="0"/>
            <w:calcOnExit w:val="0"/>
            <w:checkBox>
              <w:sizeAuto/>
              <w:default w:val="0"/>
            </w:checkBox>
          </w:ffData>
        </w:fldChar>
      </w:r>
      <w:r w:rsidRPr="00151729">
        <w:rPr>
          <w:rFonts w:eastAsia="Times New Roman" w:cs="Arial"/>
          <w:i/>
          <w:color w:val="000000"/>
          <w:szCs w:val="20"/>
          <w:lang w:eastAsia="ca-ES"/>
        </w:rPr>
        <w:instrText xml:space="preserve"> FORMCHECKBOX </w:instrText>
      </w:r>
      <w:r w:rsidRPr="00151729">
        <w:rPr>
          <w:rFonts w:eastAsia="Times New Roman" w:cs="Arial"/>
          <w:i/>
          <w:color w:val="000000"/>
          <w:szCs w:val="20"/>
          <w:lang w:eastAsia="ca-ES"/>
        </w:rPr>
      </w:r>
      <w:r w:rsidRPr="00151729">
        <w:rPr>
          <w:rFonts w:eastAsia="Times New Roman" w:cs="Arial"/>
          <w:i/>
          <w:color w:val="000000"/>
          <w:szCs w:val="20"/>
          <w:lang w:eastAsia="ca-ES"/>
        </w:rPr>
        <w:fldChar w:fldCharType="separate"/>
      </w:r>
      <w:r w:rsidRPr="00151729">
        <w:rPr>
          <w:rFonts w:eastAsia="Times New Roman" w:cs="Arial"/>
          <w:i/>
          <w:color w:val="000000"/>
          <w:szCs w:val="20"/>
          <w:lang w:eastAsia="ca-ES"/>
        </w:rPr>
        <w:fldChar w:fldCharType="end"/>
      </w:r>
      <w:r w:rsidRPr="00151729">
        <w:rPr>
          <w:rFonts w:eastAsia="Times New Roman" w:cs="Arial"/>
          <w:i/>
          <w:color w:val="000000"/>
          <w:szCs w:val="20"/>
          <w:lang w:eastAsia="ca-ES"/>
        </w:rPr>
        <w:t xml:space="preserve"> </w:t>
      </w:r>
      <w:r w:rsidRPr="00151729">
        <w:rPr>
          <w:rFonts w:eastAsia="Times New Roman" w:cs="Arial"/>
          <w:color w:val="000000"/>
          <w:szCs w:val="20"/>
          <w:lang w:eastAsia="ca-ES"/>
        </w:rPr>
        <w:t xml:space="preserve"> con la adecuada solvencia económica, financiera y técnica</w:t>
      </w:r>
    </w:p>
    <w:p w14:paraId="2830F320" w14:textId="77777777" w:rsidR="00B72362" w:rsidRPr="00151729" w:rsidRDefault="00B72362" w:rsidP="00B72362">
      <w:pPr>
        <w:shd w:val="clear" w:color="auto" w:fill="FFFFFF"/>
        <w:spacing w:after="0"/>
        <w:ind w:left="1134" w:hanging="426"/>
        <w:rPr>
          <w:rFonts w:eastAsia="Times New Roman" w:cs="Arial"/>
          <w:color w:val="000000"/>
          <w:szCs w:val="20"/>
          <w:lang w:eastAsia="ca-ES"/>
        </w:rPr>
      </w:pPr>
      <w:r w:rsidRPr="00151729">
        <w:rPr>
          <w:rFonts w:eastAsia="Times New Roman" w:cs="Arial"/>
          <w:i/>
          <w:color w:val="000000"/>
          <w:szCs w:val="20"/>
          <w:lang w:eastAsia="ca-ES"/>
        </w:rPr>
        <w:fldChar w:fldCharType="begin">
          <w:ffData>
            <w:name w:val="Verifica1"/>
            <w:enabled w:val="0"/>
            <w:calcOnExit w:val="0"/>
            <w:checkBox>
              <w:sizeAuto/>
              <w:default w:val="0"/>
            </w:checkBox>
          </w:ffData>
        </w:fldChar>
      </w:r>
      <w:r w:rsidRPr="00151729">
        <w:rPr>
          <w:rFonts w:eastAsia="Times New Roman" w:cs="Arial"/>
          <w:i/>
          <w:color w:val="000000"/>
          <w:szCs w:val="20"/>
          <w:lang w:eastAsia="ca-ES"/>
        </w:rPr>
        <w:instrText xml:space="preserve"> FORMCHECKBOX </w:instrText>
      </w:r>
      <w:r w:rsidRPr="00151729">
        <w:rPr>
          <w:rFonts w:eastAsia="Times New Roman" w:cs="Arial"/>
          <w:i/>
          <w:color w:val="000000"/>
          <w:szCs w:val="20"/>
          <w:lang w:eastAsia="ca-ES"/>
        </w:rPr>
      </w:r>
      <w:r w:rsidRPr="00151729">
        <w:rPr>
          <w:rFonts w:eastAsia="Times New Roman" w:cs="Arial"/>
          <w:i/>
          <w:color w:val="000000"/>
          <w:szCs w:val="20"/>
          <w:lang w:eastAsia="ca-ES"/>
        </w:rPr>
        <w:fldChar w:fldCharType="separate"/>
      </w:r>
      <w:r w:rsidRPr="00151729">
        <w:rPr>
          <w:rFonts w:eastAsia="Times New Roman" w:cs="Arial"/>
          <w:i/>
          <w:color w:val="000000"/>
          <w:szCs w:val="20"/>
          <w:lang w:eastAsia="ca-ES"/>
        </w:rPr>
        <w:fldChar w:fldCharType="end"/>
      </w:r>
      <w:r w:rsidRPr="00151729">
        <w:rPr>
          <w:rFonts w:eastAsia="Times New Roman" w:cs="Arial"/>
          <w:color w:val="000000"/>
          <w:szCs w:val="20"/>
          <w:lang w:eastAsia="ca-ES"/>
        </w:rPr>
        <w:t xml:space="preserve">  se basa en las capacidades de otras entidades para acreditar la solvencia necesaria para suscribir este contrato </w:t>
      </w:r>
      <w:r w:rsidRPr="00151729">
        <w:rPr>
          <w:rFonts w:eastAsia="Times New Roman" w:cs="Arial"/>
          <w:b/>
          <w:color w:val="000000"/>
          <w:szCs w:val="20"/>
          <w:vertAlign w:val="superscript"/>
          <w:lang w:eastAsia="ca-ES"/>
        </w:rPr>
        <w:footnoteReference w:id="3"/>
      </w:r>
    </w:p>
    <w:p w14:paraId="78EBDF93" w14:textId="77777777" w:rsidR="00B72362" w:rsidRPr="00151729" w:rsidRDefault="00B72362" w:rsidP="00B72362">
      <w:pPr>
        <w:shd w:val="clear" w:color="auto" w:fill="FFFFFF"/>
        <w:spacing w:after="0"/>
        <w:rPr>
          <w:rFonts w:eastAsia="Times New Roman" w:cs="Arial"/>
          <w:color w:val="000000"/>
          <w:szCs w:val="20"/>
          <w:lang w:eastAsia="ca-ES"/>
        </w:rPr>
      </w:pPr>
    </w:p>
    <w:p w14:paraId="0BECF926" w14:textId="77777777" w:rsidR="00B72362" w:rsidRPr="00151729" w:rsidRDefault="00B72362" w:rsidP="00B72362">
      <w:pPr>
        <w:shd w:val="clear" w:color="auto" w:fill="FFFFFF"/>
        <w:spacing w:after="0"/>
        <w:rPr>
          <w:rFonts w:eastAsia="Times New Roman" w:cs="Arial"/>
          <w:color w:val="000000"/>
          <w:szCs w:val="20"/>
          <w:lang w:eastAsia="ca-ES"/>
        </w:rPr>
      </w:pPr>
      <w:r w:rsidRPr="00151729">
        <w:rPr>
          <w:rFonts w:eastAsia="Times New Roman" w:cs="Arial"/>
          <w:color w:val="000000"/>
          <w:szCs w:val="20"/>
          <w:lang w:eastAsia="ca-ES"/>
        </w:rPr>
        <w:t>Está en posesión de las autorizaciones necesarias para ejercer la actividad.</w:t>
      </w:r>
    </w:p>
    <w:p w14:paraId="1D1EEC44" w14:textId="77777777" w:rsidR="00B72362" w:rsidRPr="00151729" w:rsidRDefault="00B72362" w:rsidP="00B72362">
      <w:pPr>
        <w:shd w:val="clear" w:color="auto" w:fill="FFFFFF"/>
        <w:spacing w:after="0"/>
        <w:rPr>
          <w:rFonts w:eastAsia="Times New Roman" w:cs="Arial"/>
          <w:color w:val="000000"/>
          <w:szCs w:val="20"/>
          <w:lang w:eastAsia="ca-ES"/>
        </w:rPr>
      </w:pPr>
    </w:p>
    <w:p w14:paraId="465AAECA" w14:textId="77777777" w:rsidR="00B72362" w:rsidRPr="00151729" w:rsidRDefault="00B72362" w:rsidP="00B72362">
      <w:pPr>
        <w:shd w:val="clear" w:color="auto" w:fill="FFFFFF"/>
        <w:spacing w:after="0"/>
        <w:rPr>
          <w:rFonts w:eastAsia="Times New Roman" w:cs="Arial"/>
          <w:color w:val="000000"/>
          <w:szCs w:val="20"/>
          <w:lang w:eastAsia="ca-ES"/>
        </w:rPr>
      </w:pPr>
      <w:r w:rsidRPr="00151729">
        <w:rPr>
          <w:rFonts w:eastAsia="Times New Roman" w:cs="Times New Roman"/>
          <w:color w:val="000000"/>
          <w:szCs w:val="20"/>
          <w:lang w:eastAsia="ca-ES"/>
        </w:rPr>
        <w:t>No esta incursa en prohibición de contratar</w:t>
      </w:r>
      <w:r w:rsidRPr="00151729">
        <w:rPr>
          <w:rFonts w:eastAsia="Times New Roman" w:cs="Arial"/>
          <w:color w:val="000000"/>
          <w:szCs w:val="20"/>
          <w:lang w:eastAsia="ca-ES"/>
        </w:rPr>
        <w:t xml:space="preserve"> con la Administración establecidas en el art. 71 de la LCSP.</w:t>
      </w:r>
    </w:p>
    <w:p w14:paraId="1FF05D2B"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6332EFAB"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r w:rsidRPr="00151729">
        <w:rPr>
          <w:rFonts w:eastAsia="Times New Roman" w:cs="Arial"/>
          <w:color w:val="00000A"/>
          <w:kern w:val="2"/>
          <w:szCs w:val="20"/>
          <w:lang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3421640A"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0007A336"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r w:rsidRPr="00151729">
        <w:rPr>
          <w:rFonts w:eastAsia="Times New Roman" w:cs="Courier"/>
          <w:color w:val="00000A"/>
          <w:kern w:val="2"/>
          <w:szCs w:val="20"/>
          <w:lang w:eastAsia="zh-CN"/>
        </w:rPr>
        <w:t>Cumple</w:t>
      </w:r>
      <w:r w:rsidRPr="00151729">
        <w:rPr>
          <w:rFonts w:eastAsia="Times New Roman" w:cs="Arial"/>
          <w:color w:val="00000A"/>
          <w:kern w:val="2"/>
          <w:szCs w:val="20"/>
          <w:lang w:eastAsia="zh-CN"/>
        </w:rPr>
        <w:t xml:space="preserve"> y se compromete a cumplir los principios éticos y reglas de conducta, asumiendo las responsabilidades de su incumplimiento.</w:t>
      </w:r>
    </w:p>
    <w:p w14:paraId="400CFE59"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4D866ADC"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r w:rsidRPr="00151729">
        <w:rPr>
          <w:rFonts w:eastAsia="Times New Roman" w:cs="Courier"/>
          <w:color w:val="00000A"/>
          <w:kern w:val="2"/>
          <w:szCs w:val="20"/>
          <w:lang w:eastAsia="zh-CN"/>
        </w:rPr>
        <w:t>Durante la ejecución del servicio objeto del contrato, se mantendrán las condiciones de trabajo (jornada, salario y mejoras sobre legislación laboral básica) de los trabajadores adscritos al contrato.</w:t>
      </w:r>
    </w:p>
    <w:p w14:paraId="38BE48D2"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76FC8464"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r w:rsidRPr="00151729">
        <w:rPr>
          <w:rFonts w:eastAsia="Times New Roman" w:cs="Courier"/>
          <w:color w:val="00000A"/>
          <w:kern w:val="2"/>
          <w:szCs w:val="20"/>
          <w:lang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506FE3F1"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6F8878E1" w14:textId="77777777" w:rsidR="00B72362" w:rsidRPr="00151729" w:rsidRDefault="00B72362" w:rsidP="00B72362">
      <w:pPr>
        <w:suppressAutoHyphens/>
        <w:spacing w:after="0"/>
        <w:textAlignment w:val="baseline"/>
        <w:rPr>
          <w:rFonts w:eastAsia="Times New Roman" w:cs="Arial"/>
          <w:color w:val="00000A"/>
          <w:kern w:val="2"/>
          <w:szCs w:val="20"/>
          <w:lang w:eastAsia="zh-CN"/>
        </w:rPr>
      </w:pPr>
      <w:r w:rsidRPr="00151729">
        <w:rPr>
          <w:rFonts w:eastAsia="Times New Roman" w:cs="Courier"/>
          <w:color w:val="00000A"/>
          <w:kern w:val="2"/>
          <w:szCs w:val="20"/>
          <w:lang w:eastAsia="zh-CN"/>
        </w:rPr>
        <w:t xml:space="preserve">Durante la ejecución del contrato, se efectuarán debidamente los pagos a las empresas subcontratadas o proveedores derivados de la ejecución del servicio en el plazo previsto en la </w:t>
      </w:r>
      <w:r w:rsidRPr="00151729">
        <w:rPr>
          <w:rFonts w:eastAsia="Times New Roman" w:cs="Arial"/>
          <w:color w:val="00000A"/>
          <w:kern w:val="2"/>
          <w:szCs w:val="20"/>
          <w:lang w:eastAsia="zh-CN"/>
        </w:rPr>
        <w:t>Ley 3/2004, de 29 de diciembre, por la que se establecen medidas de lucha contra la morosidad de las operaciones comerciales.</w:t>
      </w:r>
    </w:p>
    <w:p w14:paraId="619231E5" w14:textId="77777777" w:rsidR="00B72362" w:rsidRPr="00151729" w:rsidRDefault="00B72362" w:rsidP="00B72362">
      <w:pPr>
        <w:suppressAutoHyphens/>
        <w:spacing w:after="0"/>
        <w:textAlignment w:val="baseline"/>
        <w:rPr>
          <w:rFonts w:eastAsia="Times New Roman" w:cs="Arial"/>
          <w:color w:val="00000A"/>
          <w:kern w:val="2"/>
          <w:szCs w:val="20"/>
          <w:lang w:eastAsia="zh-CN"/>
        </w:rPr>
      </w:pPr>
    </w:p>
    <w:p w14:paraId="4090F63C" w14:textId="77777777" w:rsidR="00B72362" w:rsidRPr="00151729" w:rsidRDefault="00B72362" w:rsidP="00B72362">
      <w:pPr>
        <w:shd w:val="clear" w:color="auto" w:fill="FFFFFF"/>
        <w:spacing w:after="0"/>
        <w:rPr>
          <w:rFonts w:ascii="Arial" w:eastAsia="Times New Roman" w:hAnsi="Arial" w:cs="Arial"/>
          <w:color w:val="000000"/>
          <w:szCs w:val="20"/>
          <w:lang w:eastAsia="ca-ES"/>
        </w:rPr>
      </w:pPr>
      <w:r w:rsidRPr="00151729">
        <w:rPr>
          <w:rFonts w:eastAsia="Times New Roman" w:cs="Times New Roman"/>
          <w:b/>
          <w:color w:val="000000"/>
          <w:szCs w:val="20"/>
          <w:lang w:eastAsia="ca-ES"/>
        </w:rPr>
        <w:t>Que la entidad que representa, sus empresas filiales u otras:</w:t>
      </w:r>
    </w:p>
    <w:p w14:paraId="14431FAF" w14:textId="77777777" w:rsidR="00B72362" w:rsidRPr="00151729" w:rsidRDefault="00B72362" w:rsidP="00B72362">
      <w:pPr>
        <w:shd w:val="clear" w:color="auto" w:fill="FFFFFF"/>
        <w:spacing w:after="0"/>
        <w:rPr>
          <w:rFonts w:ascii="Arial" w:eastAsia="Times New Roman" w:hAnsi="Arial" w:cs="Arial"/>
          <w:snapToGrid w:val="0"/>
          <w:color w:val="000000"/>
          <w:szCs w:val="20"/>
          <w:lang w:eastAsia="ca-ES"/>
        </w:rPr>
      </w:pPr>
    </w:p>
    <w:p w14:paraId="6E2345C7" w14:textId="77777777" w:rsidR="00B72362" w:rsidRPr="00151729" w:rsidRDefault="00B72362" w:rsidP="00B72362">
      <w:pPr>
        <w:autoSpaceDE w:val="0"/>
        <w:autoSpaceDN w:val="0"/>
        <w:spacing w:after="0"/>
        <w:ind w:firstLine="708"/>
        <w:rPr>
          <w:rFonts w:eastAsia="Times New Roman" w:cs="Times New Roman"/>
          <w:color w:val="000000"/>
          <w:szCs w:val="20"/>
          <w:lang w:eastAsia="ca-ES"/>
        </w:rPr>
      </w:pPr>
      <w:r w:rsidRPr="00151729">
        <w:rPr>
          <w:rFonts w:eastAsia="Times New Roman" w:cs="Arial"/>
          <w:i/>
          <w:color w:val="000000"/>
          <w:szCs w:val="20"/>
          <w:lang w:eastAsia="ca-ES"/>
        </w:rPr>
        <w:fldChar w:fldCharType="begin">
          <w:ffData>
            <w:name w:val="Verifica1"/>
            <w:enabled w:val="0"/>
            <w:calcOnExit w:val="0"/>
            <w:checkBox>
              <w:sizeAuto/>
              <w:default w:val="0"/>
            </w:checkBox>
          </w:ffData>
        </w:fldChar>
      </w:r>
      <w:r w:rsidRPr="00151729">
        <w:rPr>
          <w:rFonts w:eastAsia="Times New Roman" w:cs="Arial"/>
          <w:i/>
          <w:color w:val="000000"/>
          <w:szCs w:val="20"/>
          <w:lang w:eastAsia="ca-ES"/>
        </w:rPr>
        <w:instrText xml:space="preserve"> FORMCHECKBOX </w:instrText>
      </w:r>
      <w:r w:rsidRPr="00151729">
        <w:rPr>
          <w:rFonts w:eastAsia="Times New Roman" w:cs="Arial"/>
          <w:i/>
          <w:color w:val="000000"/>
          <w:szCs w:val="20"/>
          <w:lang w:eastAsia="ca-ES"/>
        </w:rPr>
      </w:r>
      <w:r w:rsidRPr="00151729">
        <w:rPr>
          <w:rFonts w:eastAsia="Times New Roman" w:cs="Arial"/>
          <w:i/>
          <w:color w:val="000000"/>
          <w:szCs w:val="20"/>
          <w:lang w:eastAsia="ca-ES"/>
        </w:rPr>
        <w:fldChar w:fldCharType="separate"/>
      </w:r>
      <w:r w:rsidRPr="00151729">
        <w:rPr>
          <w:rFonts w:eastAsia="Times New Roman" w:cs="Arial"/>
          <w:i/>
          <w:color w:val="000000"/>
          <w:szCs w:val="20"/>
          <w:lang w:eastAsia="ca-ES"/>
        </w:rPr>
        <w:fldChar w:fldCharType="end"/>
      </w:r>
      <w:r w:rsidRPr="00151729">
        <w:rPr>
          <w:rFonts w:eastAsia="Times New Roman" w:cs="Times New Roman"/>
          <w:color w:val="000000"/>
          <w:szCs w:val="20"/>
          <w:lang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5A38CEE4" w14:textId="77777777" w:rsidR="00B72362" w:rsidRPr="00151729" w:rsidRDefault="00B72362" w:rsidP="00B72362">
      <w:pPr>
        <w:autoSpaceDE w:val="0"/>
        <w:autoSpaceDN w:val="0"/>
        <w:spacing w:after="0"/>
        <w:ind w:firstLine="708"/>
        <w:rPr>
          <w:rFonts w:eastAsia="Times New Roman" w:cs="Times New Roman"/>
          <w:color w:val="000000"/>
          <w:szCs w:val="20"/>
          <w:lang w:eastAsia="ca-ES"/>
        </w:rPr>
      </w:pPr>
    </w:p>
    <w:p w14:paraId="5065D45F" w14:textId="77777777" w:rsidR="00B72362" w:rsidRPr="00151729" w:rsidRDefault="00B72362" w:rsidP="00B72362">
      <w:pPr>
        <w:autoSpaceDE w:val="0"/>
        <w:autoSpaceDN w:val="0"/>
        <w:spacing w:after="0"/>
        <w:ind w:firstLine="708"/>
        <w:rPr>
          <w:rFonts w:eastAsia="Times New Roman" w:cs="Times New Roman"/>
          <w:color w:val="000000"/>
          <w:szCs w:val="20"/>
          <w:lang w:eastAsia="ca-ES"/>
        </w:rPr>
      </w:pPr>
      <w:r w:rsidRPr="00151729">
        <w:rPr>
          <w:rFonts w:eastAsia="Times New Roman" w:cs="Arial"/>
          <w:i/>
          <w:color w:val="000000"/>
          <w:szCs w:val="20"/>
          <w:lang w:eastAsia="ca-ES"/>
        </w:rPr>
        <w:fldChar w:fldCharType="begin">
          <w:ffData>
            <w:name w:val="Verifica1"/>
            <w:enabled w:val="0"/>
            <w:calcOnExit w:val="0"/>
            <w:checkBox>
              <w:sizeAuto/>
              <w:default w:val="0"/>
            </w:checkBox>
          </w:ffData>
        </w:fldChar>
      </w:r>
      <w:r w:rsidRPr="00151729">
        <w:rPr>
          <w:rFonts w:eastAsia="Times New Roman" w:cs="Arial"/>
          <w:i/>
          <w:color w:val="000000"/>
          <w:szCs w:val="20"/>
          <w:lang w:eastAsia="ca-ES"/>
        </w:rPr>
        <w:instrText xml:space="preserve"> FORMCHECKBOX </w:instrText>
      </w:r>
      <w:r w:rsidRPr="00151729">
        <w:rPr>
          <w:rFonts w:eastAsia="Times New Roman" w:cs="Arial"/>
          <w:i/>
          <w:color w:val="000000"/>
          <w:szCs w:val="20"/>
          <w:lang w:eastAsia="ca-ES"/>
        </w:rPr>
      </w:r>
      <w:r w:rsidRPr="00151729">
        <w:rPr>
          <w:rFonts w:eastAsia="Times New Roman" w:cs="Arial"/>
          <w:i/>
          <w:color w:val="000000"/>
          <w:szCs w:val="20"/>
          <w:lang w:eastAsia="ca-ES"/>
        </w:rPr>
        <w:fldChar w:fldCharType="separate"/>
      </w:r>
      <w:r w:rsidRPr="00151729">
        <w:rPr>
          <w:rFonts w:eastAsia="Times New Roman" w:cs="Arial"/>
          <w:i/>
          <w:color w:val="000000"/>
          <w:szCs w:val="20"/>
          <w:lang w:eastAsia="ca-ES"/>
        </w:rPr>
        <w:fldChar w:fldCharType="end"/>
      </w:r>
      <w:r w:rsidRPr="00151729">
        <w:rPr>
          <w:rFonts w:eastAsia="Times New Roman" w:cs="Arial"/>
          <w:i/>
          <w:color w:val="000000"/>
          <w:szCs w:val="20"/>
          <w:lang w:eastAsia="ca-ES"/>
        </w:rPr>
        <w:t xml:space="preserve"> </w:t>
      </w:r>
      <w:r w:rsidRPr="00151729">
        <w:rPr>
          <w:rFonts w:eastAsia="Times New Roman" w:cs="Times New Roman"/>
          <w:color w:val="000000"/>
          <w:szCs w:val="20"/>
          <w:lang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6D912EA7" w14:textId="77777777" w:rsidR="00B72362" w:rsidRPr="00151729" w:rsidRDefault="00B72362" w:rsidP="00B72362">
      <w:pPr>
        <w:suppressAutoHyphens/>
        <w:spacing w:after="0"/>
        <w:textAlignment w:val="baseline"/>
        <w:rPr>
          <w:rFonts w:eastAsia="Times New Roman" w:cs="Arial"/>
          <w:color w:val="00000A"/>
          <w:kern w:val="2"/>
          <w:szCs w:val="20"/>
          <w:lang w:eastAsia="zh-CN"/>
        </w:rPr>
      </w:pPr>
    </w:p>
    <w:p w14:paraId="75B7BD51" w14:textId="77777777" w:rsidR="00B72362" w:rsidRPr="00151729" w:rsidRDefault="00B72362" w:rsidP="00B72362">
      <w:pPr>
        <w:autoSpaceDE w:val="0"/>
        <w:autoSpaceDN w:val="0"/>
        <w:spacing w:after="0"/>
        <w:ind w:firstLine="708"/>
        <w:rPr>
          <w:rFonts w:eastAsia="Times New Roman" w:cs="Times New Roman"/>
          <w:color w:val="000000"/>
          <w:szCs w:val="20"/>
          <w:lang w:eastAsia="ca-ES"/>
        </w:rPr>
      </w:pPr>
      <w:r w:rsidRPr="00151729">
        <w:rPr>
          <w:rFonts w:eastAsia="Times New Roman" w:cs="Arial"/>
          <w:i/>
          <w:color w:val="000000"/>
          <w:szCs w:val="20"/>
          <w:lang w:eastAsia="ca-ES"/>
        </w:rPr>
        <w:fldChar w:fldCharType="begin">
          <w:ffData>
            <w:name w:val="Verifica1"/>
            <w:enabled w:val="0"/>
            <w:calcOnExit w:val="0"/>
            <w:checkBox>
              <w:sizeAuto/>
              <w:default w:val="0"/>
            </w:checkBox>
          </w:ffData>
        </w:fldChar>
      </w:r>
      <w:r w:rsidRPr="00151729">
        <w:rPr>
          <w:rFonts w:eastAsia="Times New Roman" w:cs="Arial"/>
          <w:i/>
          <w:color w:val="000000"/>
          <w:szCs w:val="20"/>
          <w:lang w:eastAsia="ca-ES"/>
        </w:rPr>
        <w:instrText xml:space="preserve"> FORMCHECKBOX </w:instrText>
      </w:r>
      <w:r w:rsidRPr="00151729">
        <w:rPr>
          <w:rFonts w:eastAsia="Times New Roman" w:cs="Arial"/>
          <w:i/>
          <w:color w:val="000000"/>
          <w:szCs w:val="20"/>
          <w:lang w:eastAsia="ca-ES"/>
        </w:rPr>
      </w:r>
      <w:r w:rsidRPr="00151729">
        <w:rPr>
          <w:rFonts w:eastAsia="Times New Roman" w:cs="Arial"/>
          <w:i/>
          <w:color w:val="000000"/>
          <w:szCs w:val="20"/>
          <w:lang w:eastAsia="ca-ES"/>
        </w:rPr>
        <w:fldChar w:fldCharType="separate"/>
      </w:r>
      <w:r w:rsidRPr="00151729">
        <w:rPr>
          <w:rFonts w:eastAsia="Times New Roman" w:cs="Arial"/>
          <w:i/>
          <w:color w:val="000000"/>
          <w:szCs w:val="20"/>
          <w:lang w:eastAsia="ca-ES"/>
        </w:rPr>
        <w:fldChar w:fldCharType="end"/>
      </w:r>
      <w:r w:rsidRPr="00151729">
        <w:rPr>
          <w:rFonts w:eastAsia="Times New Roman" w:cs="Arial"/>
          <w:i/>
          <w:color w:val="000000"/>
          <w:szCs w:val="20"/>
          <w:lang w:eastAsia="ca-ES"/>
        </w:rPr>
        <w:t xml:space="preserve"> </w:t>
      </w:r>
      <w:r w:rsidRPr="00151729">
        <w:rPr>
          <w:rFonts w:eastAsia="Times New Roman" w:cs="Times New Roman"/>
          <w:color w:val="000000"/>
          <w:szCs w:val="20"/>
          <w:lang w:eastAsia="ca-ES"/>
        </w:rPr>
        <w:t xml:space="preserve">Cumple las obligaciones legales en materia de igualdad efectiva de mujeres y hombres.  </w:t>
      </w:r>
    </w:p>
    <w:p w14:paraId="24E6C7FC" w14:textId="77777777" w:rsidR="00B72362" w:rsidRPr="00151729" w:rsidRDefault="00B72362" w:rsidP="00B72362">
      <w:pPr>
        <w:autoSpaceDE w:val="0"/>
        <w:autoSpaceDN w:val="0"/>
        <w:spacing w:after="0"/>
        <w:ind w:firstLine="708"/>
        <w:rPr>
          <w:rFonts w:eastAsia="Times New Roman" w:cs="Times New Roman"/>
          <w:color w:val="000000"/>
          <w:szCs w:val="20"/>
          <w:lang w:eastAsia="ca-ES"/>
        </w:rPr>
      </w:pPr>
    </w:p>
    <w:p w14:paraId="4492D641" w14:textId="77777777" w:rsidR="00B72362" w:rsidRPr="00151729" w:rsidRDefault="00B72362" w:rsidP="00B72362">
      <w:pPr>
        <w:autoSpaceDE w:val="0"/>
        <w:autoSpaceDN w:val="0"/>
        <w:spacing w:after="0"/>
        <w:rPr>
          <w:rFonts w:eastAsia="Times New Roman" w:cs="Times New Roman"/>
          <w:color w:val="000000"/>
          <w:szCs w:val="20"/>
          <w:lang w:eastAsia="ca-ES"/>
        </w:rPr>
      </w:pPr>
    </w:p>
    <w:p w14:paraId="50324EEF" w14:textId="77777777" w:rsidR="00B72362" w:rsidRPr="00151729" w:rsidRDefault="00B72362" w:rsidP="00B72362">
      <w:pPr>
        <w:autoSpaceDE w:val="0"/>
        <w:autoSpaceDN w:val="0"/>
        <w:spacing w:after="0"/>
        <w:rPr>
          <w:rFonts w:eastAsia="Times New Roman" w:cs="Times New Roman"/>
          <w:color w:val="000000"/>
          <w:szCs w:val="20"/>
          <w:lang w:eastAsia="ca-ES"/>
        </w:rPr>
      </w:pPr>
      <w:r w:rsidRPr="00151729">
        <w:rPr>
          <w:rFonts w:eastAsia="Times New Roman" w:cs="Times New Roman"/>
          <w:b/>
          <w:bCs/>
          <w:color w:val="000000"/>
          <w:szCs w:val="20"/>
          <w:lang w:eastAsia="ca-ES"/>
        </w:rPr>
        <w:t>Que la empresa que representa tiene 50 o más trabajadores</w:t>
      </w:r>
      <w:r w:rsidRPr="00151729">
        <w:rPr>
          <w:rFonts w:eastAsia="Times New Roman" w:cs="Times New Roman"/>
          <w:color w:val="000000"/>
          <w:szCs w:val="20"/>
          <w:lang w:eastAsia="ca-ES"/>
        </w:rPr>
        <w:t>: SI / NO</w:t>
      </w:r>
    </w:p>
    <w:p w14:paraId="350B0011" w14:textId="77777777" w:rsidR="00B72362" w:rsidRPr="00151729" w:rsidRDefault="00B72362" w:rsidP="00B72362">
      <w:pPr>
        <w:autoSpaceDE w:val="0"/>
        <w:autoSpaceDN w:val="0"/>
        <w:spacing w:after="0"/>
        <w:rPr>
          <w:rFonts w:eastAsia="Times New Roman" w:cs="Times New Roman"/>
          <w:color w:val="000000"/>
          <w:szCs w:val="20"/>
          <w:lang w:eastAsia="ca-ES"/>
        </w:rPr>
      </w:pPr>
    </w:p>
    <w:p w14:paraId="020E4C78" w14:textId="77777777" w:rsidR="00B72362" w:rsidRPr="00151729" w:rsidRDefault="00B72362" w:rsidP="00B72362">
      <w:pPr>
        <w:autoSpaceDE w:val="0"/>
        <w:autoSpaceDN w:val="0"/>
        <w:spacing w:after="0"/>
        <w:rPr>
          <w:rFonts w:eastAsia="Times New Roman" w:cs="Times New Roman"/>
          <w:color w:val="000000"/>
          <w:szCs w:val="20"/>
          <w:lang w:eastAsia="ca-ES"/>
        </w:rPr>
      </w:pPr>
      <w:r w:rsidRPr="00151729">
        <w:rPr>
          <w:rFonts w:eastAsia="Times New Roman" w:cs="Times New Roman"/>
          <w:color w:val="000000"/>
          <w:szCs w:val="20"/>
          <w:lang w:eastAsia="ca-ES"/>
        </w:rPr>
        <w:t xml:space="preserve">En caso afirmativo, indicar el </w:t>
      </w:r>
      <w:proofErr w:type="spellStart"/>
      <w:r w:rsidRPr="00151729">
        <w:rPr>
          <w:rFonts w:eastAsia="Times New Roman" w:cs="Times New Roman"/>
          <w:color w:val="000000"/>
          <w:szCs w:val="20"/>
          <w:lang w:eastAsia="ca-ES"/>
        </w:rPr>
        <w:t>nº</w:t>
      </w:r>
      <w:proofErr w:type="spellEnd"/>
      <w:r w:rsidRPr="00151729">
        <w:rPr>
          <w:rFonts w:eastAsia="Times New Roman" w:cs="Times New Roman"/>
          <w:color w:val="000000"/>
          <w:szCs w:val="20"/>
          <w:lang w:eastAsia="ca-ES"/>
        </w:rPr>
        <w:t xml:space="preserve"> de registro del REGCON para acceder al Plan de igualdad obligatorio:</w:t>
      </w:r>
      <w:r w:rsidRPr="00151729">
        <w:rPr>
          <w:rFonts w:eastAsia="Times New Roman" w:cs="Times New Roman"/>
          <w:b/>
          <w:bCs/>
          <w:color w:val="000000"/>
          <w:szCs w:val="20"/>
          <w:lang w:eastAsia="ca-ES"/>
        </w:rPr>
        <w:t xml:space="preserve"> …………………</w:t>
      </w:r>
    </w:p>
    <w:p w14:paraId="79984539" w14:textId="77777777" w:rsidR="00B72362" w:rsidRPr="00151729" w:rsidRDefault="00B72362" w:rsidP="00B72362">
      <w:pPr>
        <w:suppressAutoHyphens/>
        <w:spacing w:after="0"/>
        <w:textAlignment w:val="baseline"/>
        <w:rPr>
          <w:rFonts w:eastAsia="Times New Roman" w:cs="Arial"/>
          <w:color w:val="00000A"/>
          <w:kern w:val="2"/>
          <w:szCs w:val="20"/>
          <w:lang w:eastAsia="zh-CN"/>
        </w:rPr>
      </w:pPr>
    </w:p>
    <w:p w14:paraId="61A48D4D" w14:textId="77777777" w:rsidR="00B72362" w:rsidRPr="00151729" w:rsidRDefault="00B72362" w:rsidP="00B72362">
      <w:pPr>
        <w:spacing w:before="100" w:line="276" w:lineRule="auto"/>
        <w:contextualSpacing/>
        <w:rPr>
          <w:rFonts w:ascii="Calibri" w:eastAsia="Times New Roman" w:hAnsi="Calibri" w:cs="Times New Roman"/>
          <w:szCs w:val="20"/>
          <w:lang w:eastAsia="ja-JP"/>
        </w:rPr>
      </w:pPr>
    </w:p>
    <w:p w14:paraId="00CD9B9E" w14:textId="77777777" w:rsidR="00B72362" w:rsidRPr="00151729" w:rsidRDefault="00B72362" w:rsidP="00B72362">
      <w:pPr>
        <w:spacing w:after="0"/>
        <w:rPr>
          <w:rFonts w:ascii="Arial" w:eastAsia="Times New Roman" w:hAnsi="Arial" w:cs="Arial"/>
          <w:b/>
          <w:color w:val="000000"/>
          <w:szCs w:val="20"/>
          <w:lang w:eastAsia="ca-ES"/>
        </w:rPr>
      </w:pPr>
      <w:r w:rsidRPr="00151729">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151729">
        <w:rPr>
          <w:rFonts w:ascii="Arial" w:eastAsia="Times New Roman" w:hAnsi="Arial" w:cs="Arial"/>
          <w:b/>
          <w:color w:val="000000"/>
          <w:szCs w:val="20"/>
          <w:lang w:eastAsia="ca-ES"/>
        </w:rPr>
        <w:t>.</w:t>
      </w:r>
    </w:p>
    <w:p w14:paraId="6AD7AB4D" w14:textId="77777777" w:rsidR="00B72362" w:rsidRPr="00151729" w:rsidRDefault="00B72362" w:rsidP="00B72362">
      <w:pPr>
        <w:spacing w:before="100" w:line="276" w:lineRule="auto"/>
        <w:contextualSpacing/>
        <w:rPr>
          <w:rFonts w:ascii="Calibri" w:eastAsia="Times New Roman" w:hAnsi="Calibri" w:cs="Times New Roman"/>
          <w:szCs w:val="20"/>
          <w:lang w:eastAsia="ja-JP"/>
        </w:rPr>
      </w:pPr>
    </w:p>
    <w:p w14:paraId="6ED39DEF" w14:textId="77777777" w:rsidR="00B72362" w:rsidRPr="00151729" w:rsidRDefault="00B72362" w:rsidP="00B72362">
      <w:pPr>
        <w:spacing w:before="100" w:line="276" w:lineRule="auto"/>
        <w:contextualSpacing/>
        <w:rPr>
          <w:rFonts w:ascii="Calibri" w:eastAsia="Times New Roman" w:hAnsi="Calibri" w:cs="Times New Roman"/>
          <w:szCs w:val="20"/>
          <w:lang w:eastAsia="ja-JP"/>
        </w:rPr>
      </w:pPr>
    </w:p>
    <w:p w14:paraId="475ED408" w14:textId="77777777" w:rsidR="00B72362" w:rsidRPr="00151729" w:rsidRDefault="00B72362" w:rsidP="00B72362">
      <w:pPr>
        <w:spacing w:before="100" w:line="276" w:lineRule="auto"/>
        <w:contextualSpacing/>
        <w:rPr>
          <w:rFonts w:eastAsia="Times New Roman" w:cs="Times New Roman"/>
          <w:sz w:val="24"/>
          <w:szCs w:val="24"/>
          <w:lang w:eastAsia="ja-JP"/>
        </w:rPr>
      </w:pPr>
    </w:p>
    <w:p w14:paraId="1BF91AA3"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p>
    <w:p w14:paraId="3E7FAFFD" w14:textId="77777777" w:rsidR="00B72362" w:rsidRPr="00151729" w:rsidRDefault="00B72362" w:rsidP="00B72362">
      <w:pPr>
        <w:suppressAutoHyphens/>
        <w:spacing w:after="0"/>
        <w:textAlignment w:val="baseline"/>
        <w:rPr>
          <w:rFonts w:eastAsia="Times New Roman" w:cs="Courier"/>
          <w:color w:val="00000A"/>
          <w:kern w:val="2"/>
          <w:szCs w:val="20"/>
          <w:lang w:eastAsia="zh-CN"/>
        </w:rPr>
      </w:pPr>
      <w:r w:rsidRPr="00151729">
        <w:rPr>
          <w:rFonts w:eastAsia="Times New Roman" w:cs="Arial"/>
          <w:color w:val="00000A"/>
          <w:kern w:val="2"/>
          <w:szCs w:val="20"/>
          <w:lang w:eastAsia="zh-CN"/>
        </w:rPr>
        <w:t>Y a los efectos oportunos, se firma la presente declaración responsable, a ............ de .................. ... de ............</w:t>
      </w:r>
    </w:p>
    <w:p w14:paraId="438F4F68" w14:textId="77777777" w:rsidR="00B72362" w:rsidRPr="00151729" w:rsidRDefault="00B72362" w:rsidP="00B72362">
      <w:pPr>
        <w:suppressAutoHyphens/>
        <w:spacing w:after="0"/>
        <w:jc w:val="center"/>
        <w:textAlignment w:val="baseline"/>
        <w:rPr>
          <w:rFonts w:eastAsia="Times New Roman" w:cs="Courier"/>
          <w:color w:val="00000A"/>
          <w:kern w:val="2"/>
          <w:szCs w:val="20"/>
          <w:lang w:eastAsia="zh-CN"/>
        </w:rPr>
      </w:pPr>
    </w:p>
    <w:p w14:paraId="6BE62218" w14:textId="77777777" w:rsidR="00B72362" w:rsidRPr="00151729" w:rsidRDefault="00B72362" w:rsidP="00B72362">
      <w:pPr>
        <w:suppressAutoHyphens/>
        <w:spacing w:after="0"/>
        <w:textAlignment w:val="baseline"/>
        <w:rPr>
          <w:rFonts w:eastAsia="Times New Roman" w:cs="Arial"/>
          <w:color w:val="00000A"/>
          <w:kern w:val="2"/>
          <w:szCs w:val="20"/>
          <w:lang w:eastAsia="zh-CN"/>
        </w:rPr>
      </w:pPr>
      <w:r w:rsidRPr="00151729">
        <w:rPr>
          <w:rFonts w:eastAsia="Times New Roman" w:cs="Arial"/>
          <w:color w:val="00000A"/>
          <w:kern w:val="2"/>
          <w:szCs w:val="20"/>
          <w:lang w:eastAsia="zh-CN"/>
        </w:rPr>
        <w:t>Firma</w:t>
      </w:r>
    </w:p>
    <w:p w14:paraId="67F0D2C5" w14:textId="77777777" w:rsidR="00B72362" w:rsidRPr="00151729" w:rsidRDefault="00B72362">
      <w:pPr>
        <w:spacing w:after="0"/>
        <w:jc w:val="left"/>
        <w:rPr>
          <w:rFonts w:eastAsia="Times New Roman" w:cs="Arial"/>
          <w:b/>
          <w:bCs/>
          <w:color w:val="000000"/>
          <w:szCs w:val="20"/>
          <w:u w:val="single"/>
          <w:lang w:eastAsia="es-ES"/>
        </w:rPr>
      </w:pPr>
      <w:r w:rsidRPr="00151729">
        <w:rPr>
          <w:rFonts w:eastAsia="Times New Roman" w:cs="Arial"/>
          <w:b/>
          <w:bCs/>
          <w:color w:val="000000"/>
          <w:szCs w:val="20"/>
          <w:u w:val="single"/>
          <w:lang w:eastAsia="es-ES"/>
        </w:rPr>
        <w:br w:type="page"/>
      </w:r>
    </w:p>
    <w:p w14:paraId="0949DC7F" w14:textId="7D0946DF" w:rsidR="00BA64E8" w:rsidRPr="00151729" w:rsidRDefault="00AB1102">
      <w:pPr>
        <w:spacing w:after="0"/>
        <w:jc w:val="center"/>
        <w:rPr>
          <w:rFonts w:eastAsia="Times New Roman" w:cs="Arial"/>
          <w:b/>
          <w:bCs/>
          <w:color w:val="000000"/>
          <w:szCs w:val="20"/>
          <w:u w:val="single"/>
          <w:lang w:eastAsia="es-ES"/>
        </w:rPr>
      </w:pPr>
      <w:r w:rsidRPr="00151729">
        <w:rPr>
          <w:rFonts w:eastAsia="Times New Roman" w:cs="Arial"/>
          <w:b/>
          <w:bCs/>
          <w:color w:val="000000"/>
          <w:szCs w:val="20"/>
          <w:u w:val="single"/>
          <w:lang w:eastAsia="es-ES"/>
        </w:rPr>
        <w:lastRenderedPageBreak/>
        <w:t xml:space="preserve">ANEXO </w:t>
      </w:r>
      <w:proofErr w:type="spellStart"/>
      <w:r w:rsidRPr="00151729">
        <w:rPr>
          <w:rFonts w:eastAsia="Times New Roman" w:cs="Arial"/>
          <w:b/>
          <w:bCs/>
          <w:color w:val="000000"/>
          <w:szCs w:val="20"/>
          <w:u w:val="single"/>
          <w:lang w:eastAsia="es-ES"/>
        </w:rPr>
        <w:t>Nº</w:t>
      </w:r>
      <w:proofErr w:type="spellEnd"/>
      <w:r w:rsidRPr="00151729">
        <w:rPr>
          <w:rFonts w:eastAsia="Times New Roman" w:cs="Arial"/>
          <w:b/>
          <w:bCs/>
          <w:color w:val="000000"/>
          <w:szCs w:val="20"/>
          <w:u w:val="single"/>
          <w:lang w:eastAsia="es-ES"/>
        </w:rPr>
        <w:t>.</w:t>
      </w:r>
      <w:r w:rsidRPr="00151729">
        <w:rPr>
          <w:rFonts w:eastAsia="Times New Roman" w:cs="Times New Roman"/>
          <w:color w:val="000000"/>
          <w:szCs w:val="20"/>
          <w:u w:val="single"/>
          <w:lang w:eastAsia="es-ES"/>
        </w:rPr>
        <w:t> </w:t>
      </w:r>
      <w:r w:rsidRPr="00151729">
        <w:rPr>
          <w:rFonts w:eastAsia="Times New Roman" w:cs="Arial"/>
          <w:b/>
          <w:bCs/>
          <w:color w:val="000000"/>
          <w:szCs w:val="20"/>
          <w:u w:val="single"/>
          <w:lang w:eastAsia="es-ES"/>
        </w:rPr>
        <w:t>2</w:t>
      </w:r>
    </w:p>
    <w:p w14:paraId="0949DC80" w14:textId="06E54779" w:rsidR="00BA64E8" w:rsidRPr="00151729" w:rsidRDefault="00AB1102">
      <w:pPr>
        <w:spacing w:after="0"/>
        <w:jc w:val="center"/>
        <w:rPr>
          <w:rFonts w:eastAsia="Times New Roman" w:cs="Times New Roman"/>
          <w:color w:val="000000"/>
          <w:szCs w:val="20"/>
          <w:lang w:eastAsia="es-ES"/>
        </w:rPr>
      </w:pPr>
      <w:r w:rsidRPr="00151729">
        <w:rPr>
          <w:rFonts w:eastAsia="Times New Roman" w:cs="Arial"/>
          <w:b/>
          <w:bCs/>
          <w:iCs/>
          <w:color w:val="000000"/>
          <w:szCs w:val="20"/>
          <w:u w:val="single"/>
          <w:lang w:eastAsia="es-ES"/>
        </w:rPr>
        <w:t>PROPUESTA ECONÓMICA</w:t>
      </w:r>
      <w:r w:rsidR="00406236" w:rsidRPr="00151729">
        <w:rPr>
          <w:rFonts w:eastAsia="Times New Roman" w:cs="Arial"/>
          <w:b/>
          <w:bCs/>
          <w:iCs/>
          <w:color w:val="000000"/>
          <w:szCs w:val="20"/>
          <w:u w:val="single"/>
          <w:lang w:eastAsia="es-ES"/>
        </w:rPr>
        <w:t xml:space="preserve"> Y OTROS CRITERIOS EVALUABLES AUTOMÁTICAMENTE</w:t>
      </w:r>
    </w:p>
    <w:p w14:paraId="0949DC81" w14:textId="77777777" w:rsidR="00BA64E8" w:rsidRPr="00151729" w:rsidRDefault="00AB1102">
      <w:pPr>
        <w:spacing w:after="0"/>
        <w:rPr>
          <w:rFonts w:eastAsia="Times New Roman" w:cs="Arial"/>
          <w:iCs/>
          <w:color w:val="000000"/>
          <w:szCs w:val="20"/>
          <w:lang w:eastAsia="es-ES"/>
        </w:rPr>
      </w:pPr>
      <w:r w:rsidRPr="00151729">
        <w:rPr>
          <w:rFonts w:eastAsia="Times New Roman" w:cs="Arial"/>
          <w:i/>
          <w:iCs/>
          <w:color w:val="000000"/>
          <w:szCs w:val="20"/>
          <w:lang w:eastAsia="es-ES"/>
        </w:rPr>
        <w:t> </w:t>
      </w:r>
    </w:p>
    <w:p w14:paraId="35F86130" w14:textId="18F2BF27" w:rsidR="00381BE4" w:rsidRPr="00151729" w:rsidRDefault="00381BE4" w:rsidP="00381BE4">
      <w:pPr>
        <w:suppressAutoHyphens/>
        <w:spacing w:after="0"/>
        <w:textAlignment w:val="baseline"/>
        <w:rPr>
          <w:rFonts w:eastAsia="Times New Roman" w:cs="Arial"/>
          <w:b/>
          <w:color w:val="00000A"/>
          <w:kern w:val="2"/>
          <w:szCs w:val="20"/>
          <w:lang w:eastAsia="zh-CN"/>
        </w:rPr>
      </w:pPr>
      <w:r w:rsidRPr="00151729">
        <w:rPr>
          <w:rFonts w:eastAsia="Times New Roman" w:cs="Arial"/>
          <w:color w:val="00000A"/>
          <w:kern w:val="2"/>
          <w:szCs w:val="20"/>
          <w:lang w:eastAsia="zh-CN"/>
        </w:rPr>
        <w:t xml:space="preserve">El Sr./Sra. .............................., con DNI </w:t>
      </w:r>
      <w:proofErr w:type="spellStart"/>
      <w:r w:rsidRPr="00151729">
        <w:rPr>
          <w:rFonts w:eastAsia="Times New Roman" w:cs="Arial"/>
          <w:color w:val="00000A"/>
          <w:kern w:val="2"/>
          <w:szCs w:val="20"/>
          <w:lang w:eastAsia="zh-CN"/>
        </w:rPr>
        <w:t>núm</w:t>
      </w:r>
      <w:proofErr w:type="spellEnd"/>
      <w:r w:rsidRPr="00151729">
        <w:rPr>
          <w:rFonts w:eastAsia="Times New Roman" w:cs="Arial"/>
          <w:color w:val="00000A"/>
          <w:kern w:val="2"/>
          <w:szCs w:val="20"/>
          <w:lang w:eastAsia="zh-CN"/>
        </w:rPr>
        <w:t xml:space="preserve"> ................ ........., actuando en nombre y representación de .................................. ................... (licitador), con CIF número </w:t>
      </w:r>
      <w:proofErr w:type="gramStart"/>
      <w:r w:rsidRPr="00151729">
        <w:rPr>
          <w:rFonts w:eastAsia="Times New Roman" w:cs="Arial"/>
          <w:color w:val="00000A"/>
          <w:kern w:val="2"/>
          <w:szCs w:val="20"/>
          <w:lang w:eastAsia="zh-CN"/>
        </w:rPr>
        <w:t>…….</w:t>
      </w:r>
      <w:proofErr w:type="gramEnd"/>
      <w:r w:rsidRPr="00151729">
        <w:rPr>
          <w:rFonts w:eastAsia="Times New Roman" w:cs="Arial"/>
          <w:color w:val="00000A"/>
          <w:kern w:val="2"/>
          <w:szCs w:val="20"/>
          <w:lang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AEDD608" w14:textId="77777777" w:rsidR="00D14213" w:rsidRPr="00151729" w:rsidRDefault="00D14213">
      <w:pPr>
        <w:spacing w:after="0"/>
        <w:rPr>
          <w:rFonts w:eastAsia="Times New Roman" w:cs="Arial"/>
          <w:iCs/>
          <w:color w:val="000000"/>
          <w:szCs w:val="20"/>
          <w:lang w:eastAsia="es-ES"/>
        </w:rPr>
      </w:pPr>
    </w:p>
    <w:p w14:paraId="36D8A459" w14:textId="0765C5C7" w:rsidR="00363F32" w:rsidRPr="00151729" w:rsidRDefault="001F2C15" w:rsidP="001C19C3">
      <w:pPr>
        <w:pStyle w:val="Prrafodelista"/>
        <w:numPr>
          <w:ilvl w:val="1"/>
          <w:numId w:val="10"/>
        </w:numPr>
        <w:tabs>
          <w:tab w:val="clear" w:pos="1080"/>
          <w:tab w:val="num" w:pos="284"/>
        </w:tabs>
        <w:spacing w:after="0"/>
        <w:ind w:left="284" w:hanging="284"/>
        <w:textAlignment w:val="baseline"/>
        <w:rPr>
          <w:rFonts w:eastAsia="Times New Roman" w:cs="Arial"/>
          <w:b/>
          <w:szCs w:val="20"/>
          <w:lang w:eastAsia="es-ES"/>
        </w:rPr>
      </w:pPr>
      <w:r w:rsidRPr="00151729">
        <w:rPr>
          <w:rFonts w:eastAsia="Times New Roman" w:cs="Arial"/>
          <w:b/>
          <w:szCs w:val="20"/>
          <w:lang w:eastAsia="es-ES"/>
        </w:rPr>
        <w:t>PROPUESTA ECONÓMIC</w:t>
      </w:r>
      <w:r w:rsidR="001622A1" w:rsidRPr="00151729">
        <w:rPr>
          <w:rFonts w:eastAsia="Times New Roman" w:cs="Arial"/>
          <w:b/>
          <w:szCs w:val="20"/>
          <w:lang w:eastAsia="es-ES"/>
        </w:rPr>
        <w:t>A</w:t>
      </w:r>
      <w:r w:rsidR="00CC25CB" w:rsidRPr="00151729">
        <w:rPr>
          <w:rFonts w:eastAsia="Times New Roman" w:cs="Arial"/>
          <w:b/>
          <w:szCs w:val="20"/>
          <w:lang w:eastAsia="es-ES"/>
        </w:rPr>
        <w:t>. PRESUPUESTO MÁXIMO</w:t>
      </w:r>
      <w:r w:rsidR="00D64034" w:rsidRPr="00151729">
        <w:rPr>
          <w:rFonts w:eastAsia="Times New Roman" w:cs="Arial"/>
          <w:b/>
          <w:szCs w:val="20"/>
          <w:lang w:eastAsia="es-ES"/>
        </w:rPr>
        <w:t xml:space="preserve">: </w:t>
      </w:r>
      <w:r w:rsidR="00955356" w:rsidRPr="00151729">
        <w:rPr>
          <w:rFonts w:eastAsia="Times New Roman" w:cs="Arial"/>
          <w:b/>
          <w:szCs w:val="20"/>
          <w:lang w:eastAsia="es-ES"/>
        </w:rPr>
        <w:t>135.330</w:t>
      </w:r>
      <w:r w:rsidR="00777F28" w:rsidRPr="00151729">
        <w:rPr>
          <w:rFonts w:eastAsia="Times New Roman" w:cs="Arial"/>
          <w:b/>
          <w:szCs w:val="20"/>
          <w:lang w:eastAsia="es-ES"/>
        </w:rPr>
        <w:t>,00</w:t>
      </w:r>
      <w:r w:rsidR="00D64034" w:rsidRPr="00151729">
        <w:rPr>
          <w:rFonts w:eastAsia="Times New Roman" w:cs="Arial"/>
          <w:b/>
          <w:szCs w:val="20"/>
          <w:lang w:eastAsia="es-ES"/>
        </w:rPr>
        <w:t>.-€ (IVA excluido).</w:t>
      </w:r>
    </w:p>
    <w:p w14:paraId="393B6CDD" w14:textId="77777777" w:rsidR="00777F28" w:rsidRPr="00151729" w:rsidRDefault="00777F28" w:rsidP="00777F28">
      <w:pPr>
        <w:autoSpaceDE w:val="0"/>
        <w:autoSpaceDN w:val="0"/>
        <w:adjustRightInd w:val="0"/>
        <w:spacing w:after="0"/>
        <w:rPr>
          <w:rFonts w:eastAsia="Yu Mincho" w:cs="Verdana"/>
          <w:szCs w:val="20"/>
          <w:lang w:eastAsia="ja-JP"/>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728"/>
        <w:gridCol w:w="2767"/>
      </w:tblGrid>
      <w:tr w:rsidR="00E82E63" w:rsidRPr="00151729" w14:paraId="2879C686" w14:textId="77777777" w:rsidTr="00151729">
        <w:tc>
          <w:tcPr>
            <w:tcW w:w="3289" w:type="dxa"/>
            <w:shd w:val="clear" w:color="auto" w:fill="D9D9D9"/>
            <w:vAlign w:val="center"/>
          </w:tcPr>
          <w:p w14:paraId="3AC6DCA4" w14:textId="7A565CEF" w:rsidR="00E82E63" w:rsidRPr="00151729" w:rsidRDefault="00E82E63" w:rsidP="00DC614E">
            <w:pPr>
              <w:pStyle w:val="Prrafodelista"/>
              <w:spacing w:after="0"/>
              <w:ind w:left="0"/>
              <w:jc w:val="center"/>
              <w:rPr>
                <w:rFonts w:cs="Calibri"/>
                <w:b/>
                <w:sz w:val="16"/>
                <w:szCs w:val="16"/>
              </w:rPr>
            </w:pPr>
            <w:r w:rsidRPr="00151729">
              <w:rPr>
                <w:rFonts w:cs="Calibri"/>
                <w:b/>
                <w:sz w:val="16"/>
                <w:szCs w:val="16"/>
              </w:rPr>
              <w:t>Concepto</w:t>
            </w:r>
          </w:p>
        </w:tc>
        <w:tc>
          <w:tcPr>
            <w:tcW w:w="2728" w:type="dxa"/>
            <w:shd w:val="clear" w:color="auto" w:fill="D9D9D9"/>
            <w:vAlign w:val="center"/>
          </w:tcPr>
          <w:p w14:paraId="7A0B4EED" w14:textId="42E5D731" w:rsidR="00E82E63" w:rsidRPr="00151729" w:rsidRDefault="00E82E63" w:rsidP="00865615">
            <w:pPr>
              <w:pStyle w:val="Prrafodelista"/>
              <w:spacing w:after="0"/>
              <w:ind w:left="0"/>
              <w:jc w:val="center"/>
              <w:rPr>
                <w:rFonts w:cs="Calibri"/>
                <w:b/>
                <w:sz w:val="16"/>
                <w:szCs w:val="16"/>
              </w:rPr>
            </w:pPr>
            <w:r w:rsidRPr="00151729">
              <w:rPr>
                <w:rFonts w:cs="Calibri"/>
                <w:b/>
                <w:sz w:val="16"/>
                <w:szCs w:val="16"/>
              </w:rPr>
              <w:t>Importe unitario máximo</w:t>
            </w:r>
          </w:p>
          <w:p w14:paraId="1EDFC1A7" w14:textId="77777777" w:rsidR="00E82E63" w:rsidRPr="00151729" w:rsidRDefault="00E82E63" w:rsidP="00865615">
            <w:pPr>
              <w:pStyle w:val="Prrafodelista"/>
              <w:spacing w:after="0"/>
              <w:ind w:left="0"/>
              <w:jc w:val="center"/>
              <w:rPr>
                <w:rFonts w:cs="Calibri"/>
                <w:b/>
                <w:sz w:val="16"/>
                <w:szCs w:val="16"/>
              </w:rPr>
            </w:pPr>
          </w:p>
          <w:p w14:paraId="0914D859" w14:textId="056B4E4E" w:rsidR="00E82E63" w:rsidRPr="00151729" w:rsidRDefault="00E82E63" w:rsidP="00DC614E">
            <w:pPr>
              <w:pStyle w:val="Prrafodelista"/>
              <w:spacing w:after="0"/>
              <w:ind w:left="0"/>
              <w:jc w:val="center"/>
              <w:rPr>
                <w:rFonts w:cs="Calibri"/>
                <w:b/>
                <w:sz w:val="16"/>
                <w:szCs w:val="16"/>
              </w:rPr>
            </w:pPr>
            <w:r w:rsidRPr="00151729">
              <w:rPr>
                <w:rFonts w:cs="Calibri"/>
                <w:b/>
                <w:sz w:val="16"/>
                <w:szCs w:val="16"/>
              </w:rPr>
              <w:t>(sin IVA)</w:t>
            </w:r>
          </w:p>
        </w:tc>
        <w:tc>
          <w:tcPr>
            <w:tcW w:w="2767" w:type="dxa"/>
            <w:shd w:val="clear" w:color="auto" w:fill="D9D9D9"/>
            <w:vAlign w:val="center"/>
          </w:tcPr>
          <w:p w14:paraId="7FBC760A" w14:textId="4063DF06" w:rsidR="00E82E63" w:rsidRPr="00151729" w:rsidRDefault="00E82E63" w:rsidP="00865615">
            <w:pPr>
              <w:pStyle w:val="Prrafodelista"/>
              <w:spacing w:after="0"/>
              <w:ind w:left="0"/>
              <w:jc w:val="center"/>
              <w:rPr>
                <w:rFonts w:cs="Calibri"/>
                <w:b/>
                <w:sz w:val="16"/>
                <w:szCs w:val="16"/>
              </w:rPr>
            </w:pPr>
            <w:r w:rsidRPr="00151729">
              <w:rPr>
                <w:rFonts w:cs="Calibri"/>
                <w:b/>
                <w:sz w:val="16"/>
                <w:szCs w:val="16"/>
              </w:rPr>
              <w:t>Importe unitari</w:t>
            </w:r>
            <w:r w:rsidR="00576D3B" w:rsidRPr="00151729">
              <w:rPr>
                <w:rFonts w:cs="Calibri"/>
                <w:b/>
                <w:sz w:val="16"/>
                <w:szCs w:val="16"/>
              </w:rPr>
              <w:t>o</w:t>
            </w:r>
            <w:r w:rsidRPr="00151729">
              <w:rPr>
                <w:rFonts w:cs="Calibri"/>
                <w:b/>
                <w:sz w:val="16"/>
                <w:szCs w:val="16"/>
              </w:rPr>
              <w:t xml:space="preserve"> of</w:t>
            </w:r>
            <w:r w:rsidR="00576D3B" w:rsidRPr="00151729">
              <w:rPr>
                <w:rFonts w:cs="Calibri"/>
                <w:b/>
                <w:sz w:val="16"/>
                <w:szCs w:val="16"/>
              </w:rPr>
              <w:t>recido</w:t>
            </w:r>
          </w:p>
          <w:p w14:paraId="7C09682C" w14:textId="77777777" w:rsidR="00E82E63" w:rsidRPr="00151729" w:rsidRDefault="00E82E63" w:rsidP="00865615">
            <w:pPr>
              <w:pStyle w:val="Prrafodelista"/>
              <w:spacing w:after="0"/>
              <w:ind w:left="0"/>
              <w:jc w:val="center"/>
              <w:rPr>
                <w:rFonts w:cs="Calibri"/>
                <w:b/>
                <w:sz w:val="16"/>
                <w:szCs w:val="16"/>
              </w:rPr>
            </w:pPr>
          </w:p>
          <w:p w14:paraId="0FEE5AA5" w14:textId="2F80584C" w:rsidR="00E82E63" w:rsidRPr="00151729" w:rsidRDefault="00E82E63" w:rsidP="00DC614E">
            <w:pPr>
              <w:pStyle w:val="Prrafodelista"/>
              <w:spacing w:after="0"/>
              <w:ind w:left="0"/>
              <w:jc w:val="center"/>
              <w:rPr>
                <w:rFonts w:cs="Calibri"/>
                <w:b/>
                <w:sz w:val="16"/>
                <w:szCs w:val="16"/>
              </w:rPr>
            </w:pPr>
            <w:r w:rsidRPr="00151729">
              <w:rPr>
                <w:rFonts w:cs="Calibri"/>
                <w:b/>
                <w:sz w:val="16"/>
                <w:szCs w:val="16"/>
              </w:rPr>
              <w:t>(s</w:t>
            </w:r>
            <w:r w:rsidR="00576D3B" w:rsidRPr="00151729">
              <w:rPr>
                <w:rFonts w:cs="Calibri"/>
                <w:b/>
                <w:sz w:val="16"/>
                <w:szCs w:val="16"/>
              </w:rPr>
              <w:t>in</w:t>
            </w:r>
            <w:r w:rsidRPr="00151729">
              <w:rPr>
                <w:rFonts w:cs="Calibri"/>
                <w:b/>
                <w:sz w:val="16"/>
                <w:szCs w:val="16"/>
              </w:rPr>
              <w:t xml:space="preserve"> IVA)</w:t>
            </w:r>
          </w:p>
        </w:tc>
      </w:tr>
      <w:tr w:rsidR="00E82E63" w:rsidRPr="00151729" w14:paraId="48B9A530" w14:textId="77777777" w:rsidTr="007552DA">
        <w:tc>
          <w:tcPr>
            <w:tcW w:w="3289" w:type="dxa"/>
            <w:shd w:val="clear" w:color="auto" w:fill="auto"/>
            <w:vAlign w:val="center"/>
          </w:tcPr>
          <w:p w14:paraId="62C1D76C" w14:textId="6CB132D9"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Configuració</w:t>
            </w:r>
            <w:r w:rsidR="00576D3B" w:rsidRPr="00151729">
              <w:rPr>
                <w:rFonts w:cs="Calibri"/>
                <w:bCs/>
                <w:sz w:val="16"/>
                <w:szCs w:val="16"/>
              </w:rPr>
              <w:t>n</w:t>
            </w:r>
            <w:r w:rsidRPr="00151729">
              <w:rPr>
                <w:rFonts w:cs="Calibri"/>
                <w:bCs/>
                <w:sz w:val="16"/>
                <w:szCs w:val="16"/>
              </w:rPr>
              <w:t xml:space="preserve"> 1</w:t>
            </w:r>
            <w:r w:rsidR="00066A89" w:rsidRPr="00151729">
              <w:rPr>
                <w:rFonts w:cs="Calibri"/>
                <w:bCs/>
                <w:sz w:val="16"/>
                <w:szCs w:val="16"/>
              </w:rPr>
              <w:t xml:space="preserve"> y 2</w:t>
            </w:r>
            <w:r w:rsidRPr="00151729">
              <w:rPr>
                <w:rFonts w:cs="Calibri"/>
                <w:bCs/>
                <w:sz w:val="16"/>
                <w:szCs w:val="16"/>
              </w:rPr>
              <w:t xml:space="preserve"> Aliment</w:t>
            </w:r>
            <w:r w:rsidR="00576D3B" w:rsidRPr="00151729">
              <w:rPr>
                <w:rFonts w:cs="Calibri"/>
                <w:bCs/>
                <w:sz w:val="16"/>
                <w:szCs w:val="16"/>
              </w:rPr>
              <w:t>o</w:t>
            </w:r>
            <w:r w:rsidRPr="00151729">
              <w:rPr>
                <w:rFonts w:cs="Calibri"/>
                <w:bCs/>
                <w:sz w:val="16"/>
                <w:szCs w:val="16"/>
              </w:rPr>
              <w:t>s</w:t>
            </w:r>
          </w:p>
        </w:tc>
        <w:tc>
          <w:tcPr>
            <w:tcW w:w="2728" w:type="dxa"/>
            <w:shd w:val="clear" w:color="auto" w:fill="auto"/>
            <w:vAlign w:val="center"/>
          </w:tcPr>
          <w:p w14:paraId="417234C8" w14:textId="154E0D3F"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97,00.-€/uni</w:t>
            </w:r>
            <w:r w:rsidR="00576D3B" w:rsidRPr="00151729">
              <w:rPr>
                <w:rFonts w:cs="Calibri"/>
                <w:bCs/>
                <w:sz w:val="16"/>
                <w:szCs w:val="16"/>
              </w:rPr>
              <w:t>dad</w:t>
            </w:r>
          </w:p>
        </w:tc>
        <w:tc>
          <w:tcPr>
            <w:tcW w:w="2767" w:type="dxa"/>
            <w:shd w:val="clear" w:color="auto" w:fill="auto"/>
            <w:vAlign w:val="center"/>
          </w:tcPr>
          <w:p w14:paraId="555FC1BC" w14:textId="4EA26A1E"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 xml:space="preserve">....... </w:t>
            </w:r>
            <w:proofErr w:type="gramStart"/>
            <w:r w:rsidRPr="00151729">
              <w:rPr>
                <w:rFonts w:cs="Calibri"/>
                <w:bCs/>
                <w:sz w:val="16"/>
                <w:szCs w:val="16"/>
              </w:rPr>
              <w:t>.-</w:t>
            </w:r>
            <w:proofErr w:type="gramEnd"/>
            <w:r w:rsidRPr="00151729">
              <w:rPr>
                <w:rFonts w:cs="Calibri"/>
                <w:bCs/>
                <w:sz w:val="16"/>
                <w:szCs w:val="16"/>
              </w:rPr>
              <w:t>€/uni</w:t>
            </w:r>
            <w:r w:rsidR="00576D3B" w:rsidRPr="00151729">
              <w:rPr>
                <w:rFonts w:cs="Calibri"/>
                <w:bCs/>
                <w:sz w:val="16"/>
                <w:szCs w:val="16"/>
              </w:rPr>
              <w:t>dad</w:t>
            </w:r>
          </w:p>
        </w:tc>
      </w:tr>
      <w:tr w:rsidR="00E82E63" w:rsidRPr="00151729" w14:paraId="75CAA949" w14:textId="77777777" w:rsidTr="007552DA">
        <w:tc>
          <w:tcPr>
            <w:tcW w:w="3289" w:type="dxa"/>
            <w:shd w:val="clear" w:color="auto" w:fill="auto"/>
            <w:vAlign w:val="center"/>
          </w:tcPr>
          <w:p w14:paraId="15030280" w14:textId="2B000E30" w:rsidR="00E82E63" w:rsidRPr="00151729" w:rsidRDefault="00066A89" w:rsidP="00DC614E">
            <w:pPr>
              <w:pStyle w:val="Prrafodelista"/>
              <w:spacing w:after="0"/>
              <w:ind w:left="0"/>
              <w:jc w:val="center"/>
              <w:rPr>
                <w:rFonts w:cs="Calibri"/>
                <w:bCs/>
                <w:sz w:val="16"/>
                <w:szCs w:val="16"/>
              </w:rPr>
            </w:pPr>
            <w:r w:rsidRPr="00151729">
              <w:rPr>
                <w:rFonts w:cs="Calibri"/>
                <w:bCs/>
                <w:sz w:val="16"/>
                <w:szCs w:val="16"/>
              </w:rPr>
              <w:t>Kits de bienvenida (40uds)</w:t>
            </w:r>
          </w:p>
        </w:tc>
        <w:tc>
          <w:tcPr>
            <w:tcW w:w="2728" w:type="dxa"/>
            <w:shd w:val="clear" w:color="auto" w:fill="auto"/>
            <w:vAlign w:val="center"/>
          </w:tcPr>
          <w:p w14:paraId="2F8396BB" w14:textId="31F2AE5E" w:rsidR="00E82E63" w:rsidRPr="00151729" w:rsidRDefault="00066A89" w:rsidP="00DC614E">
            <w:pPr>
              <w:pStyle w:val="Prrafodelista"/>
              <w:spacing w:after="0"/>
              <w:ind w:left="0"/>
              <w:jc w:val="center"/>
              <w:rPr>
                <w:rFonts w:cs="Calibri"/>
                <w:bCs/>
                <w:sz w:val="16"/>
                <w:szCs w:val="16"/>
              </w:rPr>
            </w:pPr>
            <w:r w:rsidRPr="00151729">
              <w:rPr>
                <w:rFonts w:cs="Calibri"/>
                <w:bCs/>
                <w:sz w:val="16"/>
                <w:szCs w:val="16"/>
              </w:rPr>
              <w:t>4</w:t>
            </w:r>
            <w:r w:rsidR="00E82E63" w:rsidRPr="00151729">
              <w:rPr>
                <w:rFonts w:cs="Calibri"/>
                <w:bCs/>
                <w:sz w:val="16"/>
                <w:szCs w:val="16"/>
              </w:rPr>
              <w:t>7,00.-€/uni</w:t>
            </w:r>
            <w:r w:rsidR="00576D3B" w:rsidRPr="00151729">
              <w:rPr>
                <w:rFonts w:cs="Calibri"/>
                <w:bCs/>
                <w:sz w:val="16"/>
                <w:szCs w:val="16"/>
              </w:rPr>
              <w:t>dad</w:t>
            </w:r>
          </w:p>
        </w:tc>
        <w:tc>
          <w:tcPr>
            <w:tcW w:w="2767" w:type="dxa"/>
            <w:shd w:val="clear" w:color="auto" w:fill="auto"/>
            <w:vAlign w:val="center"/>
          </w:tcPr>
          <w:p w14:paraId="663A608B" w14:textId="23CFED85"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 xml:space="preserve">....... </w:t>
            </w:r>
            <w:proofErr w:type="gramStart"/>
            <w:r w:rsidRPr="00151729">
              <w:rPr>
                <w:rFonts w:cs="Calibri"/>
                <w:bCs/>
                <w:sz w:val="16"/>
                <w:szCs w:val="16"/>
              </w:rPr>
              <w:t>.-</w:t>
            </w:r>
            <w:proofErr w:type="gramEnd"/>
            <w:r w:rsidRPr="00151729">
              <w:rPr>
                <w:rFonts w:cs="Calibri"/>
                <w:bCs/>
                <w:sz w:val="16"/>
                <w:szCs w:val="16"/>
              </w:rPr>
              <w:t>€/uni</w:t>
            </w:r>
            <w:r w:rsidR="00576D3B" w:rsidRPr="00151729">
              <w:rPr>
                <w:rFonts w:cs="Calibri"/>
                <w:bCs/>
                <w:sz w:val="16"/>
                <w:szCs w:val="16"/>
              </w:rPr>
              <w:t>dad</w:t>
            </w:r>
          </w:p>
        </w:tc>
      </w:tr>
      <w:tr w:rsidR="00E82E63" w:rsidRPr="00151729" w14:paraId="512890FE" w14:textId="77777777" w:rsidTr="007552DA">
        <w:tc>
          <w:tcPr>
            <w:tcW w:w="3289" w:type="dxa"/>
            <w:shd w:val="clear" w:color="auto" w:fill="auto"/>
            <w:vAlign w:val="center"/>
          </w:tcPr>
          <w:p w14:paraId="1B0F2C0B" w14:textId="2ADE28A9"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 xml:space="preserve">Kits de </w:t>
            </w:r>
            <w:r w:rsidR="00576D3B" w:rsidRPr="00151729">
              <w:rPr>
                <w:rFonts w:cs="Calibri"/>
                <w:bCs/>
                <w:sz w:val="16"/>
                <w:szCs w:val="16"/>
              </w:rPr>
              <w:t>bienvenida</w:t>
            </w:r>
            <w:r w:rsidR="00066A89" w:rsidRPr="00151729">
              <w:rPr>
                <w:rFonts w:cs="Calibri"/>
                <w:bCs/>
                <w:sz w:val="16"/>
                <w:szCs w:val="16"/>
              </w:rPr>
              <w:t xml:space="preserve"> (30uds)</w:t>
            </w:r>
          </w:p>
        </w:tc>
        <w:tc>
          <w:tcPr>
            <w:tcW w:w="2728" w:type="dxa"/>
            <w:shd w:val="clear" w:color="auto" w:fill="auto"/>
            <w:vAlign w:val="center"/>
          </w:tcPr>
          <w:p w14:paraId="30195639" w14:textId="09F7D648"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47,00.-€/uni</w:t>
            </w:r>
            <w:r w:rsidR="00576D3B" w:rsidRPr="00151729">
              <w:rPr>
                <w:rFonts w:cs="Calibri"/>
                <w:bCs/>
                <w:sz w:val="16"/>
                <w:szCs w:val="16"/>
              </w:rPr>
              <w:t>dad</w:t>
            </w:r>
          </w:p>
        </w:tc>
        <w:tc>
          <w:tcPr>
            <w:tcW w:w="2767" w:type="dxa"/>
            <w:shd w:val="clear" w:color="auto" w:fill="auto"/>
            <w:vAlign w:val="center"/>
          </w:tcPr>
          <w:p w14:paraId="570D9356" w14:textId="5F40875F" w:rsidR="00E82E63" w:rsidRPr="00151729" w:rsidRDefault="00E82E63" w:rsidP="00DC614E">
            <w:pPr>
              <w:pStyle w:val="Prrafodelista"/>
              <w:spacing w:after="0"/>
              <w:ind w:left="0"/>
              <w:jc w:val="center"/>
              <w:rPr>
                <w:rFonts w:cs="Calibri"/>
                <w:bCs/>
                <w:sz w:val="16"/>
                <w:szCs w:val="16"/>
              </w:rPr>
            </w:pPr>
            <w:r w:rsidRPr="00151729">
              <w:rPr>
                <w:rFonts w:cs="Calibri"/>
                <w:bCs/>
                <w:sz w:val="16"/>
                <w:szCs w:val="16"/>
              </w:rPr>
              <w:t xml:space="preserve">....... </w:t>
            </w:r>
            <w:proofErr w:type="gramStart"/>
            <w:r w:rsidRPr="00151729">
              <w:rPr>
                <w:rFonts w:cs="Calibri"/>
                <w:bCs/>
                <w:sz w:val="16"/>
                <w:szCs w:val="16"/>
              </w:rPr>
              <w:t>.-</w:t>
            </w:r>
            <w:proofErr w:type="gramEnd"/>
            <w:r w:rsidRPr="00151729">
              <w:rPr>
                <w:rFonts w:cs="Calibri"/>
                <w:bCs/>
                <w:sz w:val="16"/>
                <w:szCs w:val="16"/>
              </w:rPr>
              <w:t>€/uni</w:t>
            </w:r>
            <w:r w:rsidR="00576D3B" w:rsidRPr="00151729">
              <w:rPr>
                <w:rFonts w:cs="Calibri"/>
                <w:bCs/>
                <w:sz w:val="16"/>
                <w:szCs w:val="16"/>
              </w:rPr>
              <w:t>dad</w:t>
            </w:r>
          </w:p>
        </w:tc>
      </w:tr>
      <w:tr w:rsidR="00066A89" w:rsidRPr="00151729" w14:paraId="42B62E7E" w14:textId="77777777" w:rsidTr="007552DA">
        <w:tc>
          <w:tcPr>
            <w:tcW w:w="3289" w:type="dxa"/>
            <w:shd w:val="clear" w:color="auto" w:fill="auto"/>
            <w:vAlign w:val="center"/>
          </w:tcPr>
          <w:p w14:paraId="75536B5F" w14:textId="35BCC74B" w:rsidR="00066A89" w:rsidRPr="00151729" w:rsidRDefault="00066A89" w:rsidP="00066A89">
            <w:pPr>
              <w:pStyle w:val="Prrafodelista"/>
              <w:spacing w:after="0"/>
              <w:ind w:left="0"/>
              <w:jc w:val="center"/>
              <w:rPr>
                <w:rFonts w:cs="Calibri"/>
                <w:bCs/>
                <w:sz w:val="16"/>
                <w:szCs w:val="16"/>
              </w:rPr>
            </w:pPr>
            <w:r w:rsidRPr="00151729">
              <w:rPr>
                <w:rFonts w:cs="Calibri"/>
                <w:bCs/>
                <w:sz w:val="16"/>
                <w:szCs w:val="16"/>
              </w:rPr>
              <w:t>Kits de bienvenida (20uds)</w:t>
            </w:r>
          </w:p>
        </w:tc>
        <w:tc>
          <w:tcPr>
            <w:tcW w:w="2728" w:type="dxa"/>
            <w:shd w:val="clear" w:color="auto" w:fill="auto"/>
            <w:vAlign w:val="center"/>
          </w:tcPr>
          <w:p w14:paraId="1C4B1E6A" w14:textId="108B8A17" w:rsidR="00066A89" w:rsidRPr="00151729" w:rsidRDefault="00066A89" w:rsidP="00066A89">
            <w:pPr>
              <w:pStyle w:val="Prrafodelista"/>
              <w:spacing w:after="0"/>
              <w:ind w:left="0"/>
              <w:jc w:val="center"/>
              <w:rPr>
                <w:rFonts w:cs="Calibri"/>
                <w:bCs/>
                <w:sz w:val="16"/>
                <w:szCs w:val="16"/>
              </w:rPr>
            </w:pPr>
            <w:r w:rsidRPr="00151729">
              <w:rPr>
                <w:rFonts w:cs="Calibri"/>
                <w:bCs/>
                <w:sz w:val="16"/>
                <w:szCs w:val="16"/>
              </w:rPr>
              <w:t>47,00.-€/unidad</w:t>
            </w:r>
          </w:p>
        </w:tc>
        <w:tc>
          <w:tcPr>
            <w:tcW w:w="2767" w:type="dxa"/>
            <w:shd w:val="clear" w:color="auto" w:fill="auto"/>
            <w:vAlign w:val="center"/>
          </w:tcPr>
          <w:p w14:paraId="08DA8893" w14:textId="49E99267" w:rsidR="00066A89" w:rsidRPr="00151729" w:rsidRDefault="00066A89" w:rsidP="00066A89">
            <w:pPr>
              <w:pStyle w:val="Prrafodelista"/>
              <w:spacing w:after="0"/>
              <w:ind w:left="0"/>
              <w:jc w:val="center"/>
              <w:rPr>
                <w:rFonts w:cs="Calibri"/>
                <w:bCs/>
                <w:sz w:val="16"/>
                <w:szCs w:val="16"/>
              </w:rPr>
            </w:pPr>
            <w:r w:rsidRPr="00151729">
              <w:rPr>
                <w:rFonts w:cs="Calibri"/>
                <w:bCs/>
                <w:sz w:val="16"/>
                <w:szCs w:val="16"/>
              </w:rPr>
              <w:t xml:space="preserve">....... </w:t>
            </w:r>
            <w:proofErr w:type="gramStart"/>
            <w:r w:rsidRPr="00151729">
              <w:rPr>
                <w:rFonts w:cs="Calibri"/>
                <w:bCs/>
                <w:sz w:val="16"/>
                <w:szCs w:val="16"/>
              </w:rPr>
              <w:t>.-</w:t>
            </w:r>
            <w:proofErr w:type="gramEnd"/>
            <w:r w:rsidRPr="00151729">
              <w:rPr>
                <w:rFonts w:cs="Calibri"/>
                <w:bCs/>
                <w:sz w:val="16"/>
                <w:szCs w:val="16"/>
              </w:rPr>
              <w:t>€/unidad</w:t>
            </w:r>
          </w:p>
        </w:tc>
      </w:tr>
    </w:tbl>
    <w:p w14:paraId="294490A4" w14:textId="77777777" w:rsidR="002A44F4" w:rsidRPr="00151729" w:rsidRDefault="002A44F4" w:rsidP="00151729">
      <w:pPr>
        <w:spacing w:after="0"/>
        <w:rPr>
          <w:sz w:val="16"/>
          <w:szCs w:val="16"/>
        </w:rPr>
      </w:pPr>
    </w:p>
    <w:p w14:paraId="067F750B" w14:textId="54314028" w:rsidR="00C840FD" w:rsidRPr="00151729" w:rsidRDefault="00C840FD" w:rsidP="001C19C3">
      <w:pPr>
        <w:rPr>
          <w:sz w:val="16"/>
          <w:szCs w:val="16"/>
        </w:rPr>
      </w:pPr>
      <w:r w:rsidRPr="00151729">
        <w:rPr>
          <w:sz w:val="16"/>
          <w:szCs w:val="16"/>
        </w:rPr>
        <w:t xml:space="preserve">* </w:t>
      </w:r>
      <w:r w:rsidR="00151729" w:rsidRPr="00151729">
        <w:rPr>
          <w:sz w:val="16"/>
          <w:szCs w:val="16"/>
        </w:rPr>
        <w:t>Se establecen 3 gamas de kits de bienvenida según las unidades que se soliciten con cada uno de los pedidos (40 unidades, 30 unidades o 20 unidades) debido a la diferenciación de costos que supone el envío de un número mayor o menor de unidades.</w:t>
      </w:r>
    </w:p>
    <w:p w14:paraId="3BFD120C" w14:textId="71EA0EE0" w:rsidR="002A44F4" w:rsidRPr="00151729" w:rsidRDefault="002A44F4" w:rsidP="002A44F4">
      <w:pPr>
        <w:suppressAutoHyphens/>
        <w:spacing w:after="0"/>
        <w:rPr>
          <w:rFonts w:eastAsia="Times New Roman" w:cs="Verdana"/>
          <w:bCs/>
          <w:sz w:val="16"/>
          <w:szCs w:val="16"/>
          <w:u w:val="single"/>
          <w:lang w:eastAsia="zh-CN"/>
        </w:rPr>
      </w:pPr>
      <w:r w:rsidRPr="00151729">
        <w:rPr>
          <w:rFonts w:eastAsia="Times New Roman" w:cs="Verdana"/>
          <w:bCs/>
          <w:sz w:val="16"/>
          <w:szCs w:val="16"/>
          <w:u w:val="single"/>
          <w:lang w:eastAsia="zh-CN"/>
        </w:rPr>
        <w:t>El transporte a los centros indicados en el documento “Anexo 2 direcciones de entrega sedes corporatives” se considera incluido dentro del importe unitario del lote.</w:t>
      </w:r>
    </w:p>
    <w:p w14:paraId="0C6163C4" w14:textId="77777777" w:rsidR="00C840FD" w:rsidRPr="00151729" w:rsidRDefault="00C840FD" w:rsidP="00576D3B">
      <w:pPr>
        <w:suppressAutoHyphens/>
        <w:spacing w:after="0"/>
        <w:rPr>
          <w:rFonts w:eastAsia="Times New Roman" w:cs="Verdana"/>
          <w:bCs/>
          <w:sz w:val="16"/>
          <w:szCs w:val="16"/>
          <w:lang w:eastAsia="zh-CN"/>
        </w:rPr>
      </w:pPr>
    </w:p>
    <w:p w14:paraId="3A367E87" w14:textId="77627075" w:rsidR="00002C52" w:rsidRPr="00151729" w:rsidRDefault="004147D0" w:rsidP="001C19C3">
      <w:pPr>
        <w:pStyle w:val="Prrafodelista"/>
        <w:numPr>
          <w:ilvl w:val="1"/>
          <w:numId w:val="10"/>
        </w:numPr>
        <w:tabs>
          <w:tab w:val="left" w:pos="284"/>
        </w:tabs>
        <w:ind w:left="0" w:firstLine="0"/>
        <w:rPr>
          <w:rFonts w:eastAsia="Times New Roman" w:cs="Arial"/>
          <w:b/>
          <w:bCs/>
          <w:color w:val="212121"/>
          <w:szCs w:val="20"/>
          <w:shd w:val="clear" w:color="auto" w:fill="FFFFFF"/>
          <w:lang w:eastAsia="es-ES"/>
        </w:rPr>
      </w:pPr>
      <w:r w:rsidRPr="00151729">
        <w:rPr>
          <w:b/>
        </w:rPr>
        <w:t>CRITERI</w:t>
      </w:r>
      <w:r w:rsidR="00803BDC" w:rsidRPr="00151729">
        <w:rPr>
          <w:b/>
        </w:rPr>
        <w:t>O</w:t>
      </w:r>
      <w:r w:rsidRPr="00151729">
        <w:rPr>
          <w:b/>
        </w:rPr>
        <w:t xml:space="preserve">S DE </w:t>
      </w:r>
      <w:r w:rsidR="00803BDC" w:rsidRPr="00151729">
        <w:rPr>
          <w:b/>
        </w:rPr>
        <w:t>C</w:t>
      </w:r>
      <w:r w:rsidRPr="00151729">
        <w:rPr>
          <w:b/>
        </w:rPr>
        <w:t>ALI</w:t>
      </w:r>
      <w:r w:rsidR="00803BDC" w:rsidRPr="00151729">
        <w:rPr>
          <w:b/>
        </w:rPr>
        <w:t>DAD</w:t>
      </w:r>
      <w:r w:rsidRPr="00151729">
        <w:rPr>
          <w:b/>
        </w:rPr>
        <w:t xml:space="preserve"> DE PRODUCT</w:t>
      </w:r>
      <w:r w:rsidR="00803BDC" w:rsidRPr="00151729">
        <w:rPr>
          <w:b/>
        </w:rPr>
        <w:t>O</w:t>
      </w:r>
      <w:r w:rsidRPr="00151729">
        <w:rPr>
          <w:b/>
        </w:rPr>
        <w:t>S:</w:t>
      </w:r>
    </w:p>
    <w:p w14:paraId="1C04B264" w14:textId="06FC7A4C" w:rsidR="00803BDC" w:rsidRPr="00151729" w:rsidRDefault="0088449F" w:rsidP="00803BDC">
      <w:pPr>
        <w:tabs>
          <w:tab w:val="left" w:pos="284"/>
        </w:tabs>
        <w:rPr>
          <w:rFonts w:eastAsia="Times New Roman" w:cs="Arial"/>
          <w:b/>
          <w:bCs/>
          <w:color w:val="212121"/>
          <w:szCs w:val="20"/>
          <w:shd w:val="clear" w:color="auto" w:fill="FFFFFF"/>
          <w:lang w:eastAsia="es-ES"/>
        </w:rPr>
      </w:pPr>
      <w:r w:rsidRPr="00151729">
        <w:rPr>
          <w:rFonts w:eastAsia="Times New Roman" w:cs="Arial"/>
          <w:b/>
          <w:bCs/>
          <w:color w:val="212121"/>
          <w:szCs w:val="20"/>
          <w:shd w:val="clear" w:color="auto" w:fill="FFFFFF"/>
          <w:lang w:eastAsia="es-ES"/>
        </w:rPr>
        <w:t>Artículos</w:t>
      </w:r>
      <w:r w:rsidR="00803BDC" w:rsidRPr="00151729">
        <w:rPr>
          <w:rFonts w:eastAsia="Times New Roman" w:cs="Arial"/>
          <w:b/>
          <w:bCs/>
          <w:color w:val="212121"/>
          <w:szCs w:val="20"/>
          <w:shd w:val="clear" w:color="auto" w:fill="FFFFFF"/>
          <w:lang w:eastAsia="es-ES"/>
        </w:rPr>
        <w:t xml:space="preserve"> d</w:t>
      </w:r>
      <w:r w:rsidRPr="00151729">
        <w:rPr>
          <w:rFonts w:eastAsia="Times New Roman" w:cs="Arial"/>
          <w:b/>
          <w:bCs/>
          <w:color w:val="212121"/>
          <w:szCs w:val="20"/>
          <w:shd w:val="clear" w:color="auto" w:fill="FFFFFF"/>
          <w:lang w:eastAsia="es-ES"/>
        </w:rPr>
        <w:t xml:space="preserve">e alimentación </w:t>
      </w:r>
      <w:r w:rsidR="002B70C1" w:rsidRPr="00151729">
        <w:rPr>
          <w:rFonts w:eastAsia="Times New Roman" w:cs="Arial"/>
          <w:b/>
          <w:bCs/>
          <w:color w:val="212121"/>
          <w:szCs w:val="20"/>
          <w:shd w:val="clear" w:color="auto" w:fill="FFFFFF"/>
          <w:lang w:eastAsia="es-ES"/>
        </w:rPr>
        <w:t>configuración 1:</w:t>
      </w:r>
    </w:p>
    <w:p w14:paraId="0D5CF851" w14:textId="2069DF22" w:rsidR="004D443E" w:rsidRPr="00151729" w:rsidRDefault="00F709A0" w:rsidP="004D443E">
      <w:pPr>
        <w:rPr>
          <w:rFonts w:cs="Times New Roman"/>
          <w:color w:val="000000"/>
          <w:szCs w:val="20"/>
          <w:u w:val="single"/>
          <w:lang w:eastAsia="es-ES"/>
        </w:rPr>
      </w:pPr>
      <w:r w:rsidRPr="00151729">
        <w:rPr>
          <w:rFonts w:cs="Times New Roman"/>
          <w:color w:val="000000"/>
          <w:szCs w:val="20"/>
          <w:lang w:eastAsia="es-ES"/>
        </w:rPr>
        <w:t>Los</w:t>
      </w:r>
      <w:r w:rsidR="004D443E" w:rsidRPr="00151729">
        <w:rPr>
          <w:rFonts w:cs="Times New Roman"/>
          <w:color w:val="000000"/>
          <w:szCs w:val="20"/>
          <w:lang w:eastAsia="es-ES"/>
        </w:rPr>
        <w:t xml:space="preserve"> licitador</w:t>
      </w:r>
      <w:r w:rsidRPr="00151729">
        <w:rPr>
          <w:rFonts w:cs="Times New Roman"/>
          <w:color w:val="000000"/>
          <w:szCs w:val="20"/>
          <w:lang w:eastAsia="es-ES"/>
        </w:rPr>
        <w:t>e</w:t>
      </w:r>
      <w:r w:rsidR="005A4CBE" w:rsidRPr="00151729">
        <w:rPr>
          <w:rFonts w:cs="Times New Roman"/>
          <w:color w:val="000000"/>
          <w:szCs w:val="20"/>
          <w:lang w:eastAsia="es-ES"/>
        </w:rPr>
        <w:t>s deberán</w:t>
      </w:r>
      <w:r w:rsidR="004D443E" w:rsidRPr="00151729">
        <w:rPr>
          <w:rFonts w:cs="Times New Roman"/>
          <w:color w:val="000000"/>
          <w:szCs w:val="20"/>
          <w:lang w:eastAsia="es-ES"/>
        </w:rPr>
        <w:t xml:space="preserve"> d</w:t>
      </w:r>
      <w:r w:rsidR="005A4CBE" w:rsidRPr="00151729">
        <w:rPr>
          <w:rFonts w:cs="Times New Roman"/>
          <w:color w:val="000000"/>
          <w:szCs w:val="20"/>
          <w:lang w:eastAsia="es-ES"/>
        </w:rPr>
        <w:t xml:space="preserve">e </w:t>
      </w:r>
      <w:r w:rsidR="004D443E" w:rsidRPr="00151729">
        <w:rPr>
          <w:rFonts w:cs="Times New Roman"/>
          <w:color w:val="000000"/>
          <w:szCs w:val="20"/>
          <w:lang w:eastAsia="es-ES"/>
        </w:rPr>
        <w:t xml:space="preserve">indicar la </w:t>
      </w:r>
      <w:r w:rsidR="005A4CBE" w:rsidRPr="00151729">
        <w:rPr>
          <w:rFonts w:cs="Times New Roman"/>
          <w:color w:val="000000"/>
          <w:szCs w:val="20"/>
          <w:lang w:eastAsia="es-ES"/>
        </w:rPr>
        <w:t>ca</w:t>
      </w:r>
      <w:r w:rsidR="004D443E" w:rsidRPr="00151729">
        <w:rPr>
          <w:rFonts w:cs="Times New Roman"/>
          <w:color w:val="000000"/>
          <w:szCs w:val="20"/>
          <w:lang w:eastAsia="es-ES"/>
        </w:rPr>
        <w:t>li</w:t>
      </w:r>
      <w:r w:rsidR="00750B54" w:rsidRPr="00151729">
        <w:rPr>
          <w:rFonts w:cs="Times New Roman"/>
          <w:color w:val="000000"/>
          <w:szCs w:val="20"/>
          <w:lang w:eastAsia="es-ES"/>
        </w:rPr>
        <w:t>dad</w:t>
      </w:r>
      <w:r w:rsidR="004D443E" w:rsidRPr="00151729">
        <w:rPr>
          <w:rFonts w:cs="Times New Roman"/>
          <w:color w:val="000000"/>
          <w:szCs w:val="20"/>
          <w:lang w:eastAsia="es-ES"/>
        </w:rPr>
        <w:t xml:space="preserve"> del product</w:t>
      </w:r>
      <w:r w:rsidR="00750B54" w:rsidRPr="00151729">
        <w:rPr>
          <w:rFonts w:cs="Times New Roman"/>
          <w:color w:val="000000"/>
          <w:szCs w:val="20"/>
          <w:lang w:eastAsia="es-ES"/>
        </w:rPr>
        <w:t>o</w:t>
      </w:r>
      <w:r w:rsidR="004D443E" w:rsidRPr="00151729">
        <w:rPr>
          <w:rFonts w:cs="Times New Roman"/>
          <w:color w:val="000000"/>
          <w:szCs w:val="20"/>
          <w:lang w:eastAsia="es-ES"/>
        </w:rPr>
        <w:t xml:space="preserve"> of</w:t>
      </w:r>
      <w:r w:rsidR="00C66CE9" w:rsidRPr="00151729">
        <w:rPr>
          <w:rFonts w:cs="Times New Roman"/>
          <w:color w:val="000000"/>
          <w:szCs w:val="20"/>
          <w:lang w:eastAsia="es-ES"/>
        </w:rPr>
        <w:t>recido</w:t>
      </w:r>
      <w:r w:rsidR="004D443E" w:rsidRPr="00151729">
        <w:rPr>
          <w:rFonts w:cs="Times New Roman"/>
          <w:color w:val="000000"/>
          <w:szCs w:val="20"/>
          <w:lang w:eastAsia="es-ES"/>
        </w:rPr>
        <w:t xml:space="preserve"> en base al product</w:t>
      </w:r>
      <w:r w:rsidR="00C66CE9" w:rsidRPr="00151729">
        <w:rPr>
          <w:rFonts w:cs="Times New Roman"/>
          <w:color w:val="000000"/>
          <w:szCs w:val="20"/>
          <w:lang w:eastAsia="es-ES"/>
        </w:rPr>
        <w:t>o</w:t>
      </w:r>
      <w:r w:rsidR="004D443E" w:rsidRPr="00151729">
        <w:rPr>
          <w:rFonts w:cs="Times New Roman"/>
          <w:color w:val="000000"/>
          <w:szCs w:val="20"/>
          <w:lang w:eastAsia="es-ES"/>
        </w:rPr>
        <w:t xml:space="preserve"> indica</w:t>
      </w:r>
      <w:r w:rsidR="00C66CE9" w:rsidRPr="00151729">
        <w:rPr>
          <w:rFonts w:cs="Times New Roman"/>
          <w:color w:val="000000"/>
          <w:szCs w:val="20"/>
          <w:lang w:eastAsia="es-ES"/>
        </w:rPr>
        <w:t>do</w:t>
      </w:r>
      <w:r w:rsidR="004D443E" w:rsidRPr="00151729">
        <w:rPr>
          <w:rFonts w:cs="Times New Roman"/>
          <w:color w:val="000000"/>
          <w:szCs w:val="20"/>
          <w:lang w:eastAsia="es-ES"/>
        </w:rPr>
        <w:t xml:space="preserve"> </w:t>
      </w:r>
      <w:r w:rsidR="00C66CE9" w:rsidRPr="00151729">
        <w:rPr>
          <w:rFonts w:cs="Times New Roman"/>
          <w:color w:val="000000"/>
          <w:szCs w:val="20"/>
          <w:lang w:eastAsia="es-ES"/>
        </w:rPr>
        <w:t>en</w:t>
      </w:r>
      <w:r w:rsidR="004D443E" w:rsidRPr="00151729">
        <w:rPr>
          <w:rFonts w:cs="Times New Roman"/>
          <w:color w:val="000000"/>
          <w:szCs w:val="20"/>
          <w:lang w:eastAsia="es-ES"/>
        </w:rPr>
        <w:t xml:space="preserve"> la descripció</w:t>
      </w:r>
      <w:r w:rsidR="00C66CE9" w:rsidRPr="00151729">
        <w:rPr>
          <w:rFonts w:cs="Times New Roman"/>
          <w:color w:val="000000"/>
          <w:szCs w:val="20"/>
          <w:lang w:eastAsia="es-ES"/>
        </w:rPr>
        <w:t>n</w:t>
      </w:r>
      <w:r w:rsidR="004D443E" w:rsidRPr="00151729">
        <w:rPr>
          <w:rFonts w:cs="Times New Roman"/>
          <w:color w:val="000000"/>
          <w:szCs w:val="20"/>
          <w:lang w:eastAsia="es-ES"/>
        </w:rPr>
        <w:t>. La descripció</w:t>
      </w:r>
      <w:r w:rsidR="00C66CE9" w:rsidRPr="00151729">
        <w:rPr>
          <w:rFonts w:cs="Times New Roman"/>
          <w:color w:val="000000"/>
          <w:szCs w:val="20"/>
          <w:lang w:eastAsia="es-ES"/>
        </w:rPr>
        <w:t>n</w:t>
      </w:r>
      <w:r w:rsidR="004D443E" w:rsidRPr="00151729">
        <w:rPr>
          <w:rFonts w:cs="Times New Roman"/>
          <w:color w:val="000000"/>
          <w:szCs w:val="20"/>
          <w:lang w:eastAsia="es-ES"/>
        </w:rPr>
        <w:t xml:space="preserve"> indicada únicament</w:t>
      </w:r>
      <w:r w:rsidR="00C66CE9" w:rsidRPr="00151729">
        <w:rPr>
          <w:rFonts w:cs="Times New Roman"/>
          <w:color w:val="000000"/>
          <w:szCs w:val="20"/>
          <w:lang w:eastAsia="es-ES"/>
        </w:rPr>
        <w:t>e</w:t>
      </w:r>
      <w:r w:rsidR="004D443E" w:rsidRPr="00151729">
        <w:rPr>
          <w:rFonts w:cs="Times New Roman"/>
          <w:color w:val="000000"/>
          <w:szCs w:val="20"/>
          <w:lang w:eastAsia="es-ES"/>
        </w:rPr>
        <w:t xml:space="preserve"> </w:t>
      </w:r>
      <w:r w:rsidR="00C66CE9" w:rsidRPr="00151729">
        <w:rPr>
          <w:rFonts w:cs="Times New Roman"/>
          <w:color w:val="000000"/>
          <w:szCs w:val="20"/>
          <w:lang w:eastAsia="es-ES"/>
        </w:rPr>
        <w:t>e</w:t>
      </w:r>
      <w:r w:rsidR="004D443E" w:rsidRPr="00151729">
        <w:rPr>
          <w:rFonts w:cs="Times New Roman"/>
          <w:color w:val="000000"/>
          <w:szCs w:val="20"/>
          <w:lang w:eastAsia="es-ES"/>
        </w:rPr>
        <w:t>s una referencia d</w:t>
      </w:r>
      <w:r w:rsidR="00C66CE9" w:rsidRPr="00151729">
        <w:rPr>
          <w:rFonts w:cs="Times New Roman"/>
          <w:color w:val="000000"/>
          <w:szCs w:val="20"/>
          <w:lang w:eastAsia="es-ES"/>
        </w:rPr>
        <w:t xml:space="preserve">e </w:t>
      </w:r>
      <w:r w:rsidR="004D443E" w:rsidRPr="00151729">
        <w:rPr>
          <w:rFonts w:cs="Times New Roman"/>
          <w:color w:val="000000"/>
          <w:szCs w:val="20"/>
          <w:lang w:eastAsia="es-ES"/>
        </w:rPr>
        <w:t>e</w:t>
      </w:r>
      <w:r w:rsidR="00C66CE9" w:rsidRPr="00151729">
        <w:rPr>
          <w:rFonts w:cs="Times New Roman"/>
          <w:color w:val="000000"/>
          <w:szCs w:val="20"/>
          <w:lang w:eastAsia="es-ES"/>
        </w:rPr>
        <w:t>je</w:t>
      </w:r>
      <w:r w:rsidR="004D443E" w:rsidRPr="00151729">
        <w:rPr>
          <w:rFonts w:cs="Times New Roman"/>
          <w:color w:val="000000"/>
          <w:szCs w:val="20"/>
          <w:lang w:eastAsia="es-ES"/>
        </w:rPr>
        <w:t>mpl</w:t>
      </w:r>
      <w:r w:rsidR="00C66CE9" w:rsidRPr="00151729">
        <w:rPr>
          <w:rFonts w:cs="Times New Roman"/>
          <w:color w:val="000000"/>
          <w:szCs w:val="20"/>
          <w:lang w:eastAsia="es-ES"/>
        </w:rPr>
        <w:t>o</w:t>
      </w:r>
      <w:r w:rsidR="004D443E" w:rsidRPr="00151729">
        <w:rPr>
          <w:rFonts w:cs="Times New Roman"/>
          <w:color w:val="000000"/>
          <w:szCs w:val="20"/>
          <w:lang w:eastAsia="es-ES"/>
        </w:rPr>
        <w:t xml:space="preserve">, </w:t>
      </w:r>
      <w:r w:rsidR="004D443E" w:rsidRPr="00151729">
        <w:rPr>
          <w:rFonts w:cs="Times New Roman"/>
          <w:color w:val="000000"/>
          <w:szCs w:val="20"/>
          <w:u w:val="single"/>
          <w:lang w:eastAsia="es-ES"/>
        </w:rPr>
        <w:t>no s</w:t>
      </w:r>
      <w:r w:rsidR="00C66CE9" w:rsidRPr="00151729">
        <w:rPr>
          <w:rFonts w:cs="Times New Roman"/>
          <w:color w:val="000000"/>
          <w:szCs w:val="20"/>
          <w:u w:val="single"/>
          <w:lang w:eastAsia="es-ES"/>
        </w:rPr>
        <w:t>iendo</w:t>
      </w:r>
      <w:r w:rsidR="004D443E" w:rsidRPr="00151729">
        <w:rPr>
          <w:rFonts w:cs="Times New Roman"/>
          <w:color w:val="000000"/>
          <w:szCs w:val="20"/>
          <w:u w:val="single"/>
          <w:lang w:eastAsia="es-ES"/>
        </w:rPr>
        <w:t xml:space="preserve"> necesari</w:t>
      </w:r>
      <w:r w:rsidR="00C66CE9" w:rsidRPr="00151729">
        <w:rPr>
          <w:rFonts w:cs="Times New Roman"/>
          <w:color w:val="000000"/>
          <w:szCs w:val="20"/>
          <w:u w:val="single"/>
          <w:lang w:eastAsia="es-ES"/>
        </w:rPr>
        <w:t>o</w:t>
      </w:r>
      <w:r w:rsidR="004D443E" w:rsidRPr="00151729">
        <w:rPr>
          <w:rFonts w:cs="Times New Roman"/>
          <w:color w:val="000000"/>
          <w:szCs w:val="20"/>
          <w:u w:val="single"/>
          <w:lang w:eastAsia="es-ES"/>
        </w:rPr>
        <w:t xml:space="preserve"> que el product</w:t>
      </w:r>
      <w:r w:rsidR="00C66CE9" w:rsidRPr="00151729">
        <w:rPr>
          <w:rFonts w:cs="Times New Roman"/>
          <w:color w:val="000000"/>
          <w:szCs w:val="20"/>
          <w:u w:val="single"/>
          <w:lang w:eastAsia="es-ES"/>
        </w:rPr>
        <w:t>o</w:t>
      </w:r>
      <w:r w:rsidR="004D443E" w:rsidRPr="00151729">
        <w:rPr>
          <w:rFonts w:cs="Times New Roman"/>
          <w:color w:val="000000"/>
          <w:szCs w:val="20"/>
          <w:u w:val="single"/>
          <w:lang w:eastAsia="es-ES"/>
        </w:rPr>
        <w:t xml:space="preserve"> of</w:t>
      </w:r>
      <w:r w:rsidR="00C66CE9" w:rsidRPr="00151729">
        <w:rPr>
          <w:rFonts w:cs="Times New Roman"/>
          <w:color w:val="000000"/>
          <w:szCs w:val="20"/>
          <w:u w:val="single"/>
          <w:lang w:eastAsia="es-ES"/>
        </w:rPr>
        <w:t>recido</w:t>
      </w:r>
      <w:r w:rsidR="004D443E" w:rsidRPr="00151729">
        <w:rPr>
          <w:rFonts w:cs="Times New Roman"/>
          <w:color w:val="000000"/>
          <w:szCs w:val="20"/>
          <w:u w:val="single"/>
          <w:lang w:eastAsia="es-ES"/>
        </w:rPr>
        <w:t xml:space="preserve"> s</w:t>
      </w:r>
      <w:r w:rsidR="00C66CE9" w:rsidRPr="00151729">
        <w:rPr>
          <w:rFonts w:cs="Times New Roman"/>
          <w:color w:val="000000"/>
          <w:szCs w:val="20"/>
          <w:u w:val="single"/>
          <w:lang w:eastAsia="es-ES"/>
        </w:rPr>
        <w:t>ea</w:t>
      </w:r>
      <w:r w:rsidR="004D443E" w:rsidRPr="00151729">
        <w:rPr>
          <w:rFonts w:cs="Times New Roman"/>
          <w:color w:val="000000"/>
          <w:szCs w:val="20"/>
          <w:u w:val="single"/>
          <w:lang w:eastAsia="es-ES"/>
        </w:rPr>
        <w:t xml:space="preserve"> el m</w:t>
      </w:r>
      <w:r w:rsidR="00C66CE9" w:rsidRPr="00151729">
        <w:rPr>
          <w:rFonts w:cs="Times New Roman"/>
          <w:color w:val="000000"/>
          <w:szCs w:val="20"/>
          <w:u w:val="single"/>
          <w:lang w:eastAsia="es-ES"/>
        </w:rPr>
        <w:t>ismo</w:t>
      </w:r>
      <w:r w:rsidR="004D443E" w:rsidRPr="00151729">
        <w:rPr>
          <w:rFonts w:cs="Times New Roman"/>
          <w:color w:val="000000"/>
          <w:szCs w:val="20"/>
          <w:u w:val="single"/>
          <w:lang w:eastAsia="es-ES"/>
        </w:rPr>
        <w:t xml:space="preserve"> que </w:t>
      </w:r>
      <w:r w:rsidR="00C66CE9" w:rsidRPr="00151729">
        <w:rPr>
          <w:rFonts w:cs="Times New Roman"/>
          <w:color w:val="000000"/>
          <w:szCs w:val="20"/>
          <w:u w:val="single"/>
          <w:lang w:eastAsia="es-ES"/>
        </w:rPr>
        <w:t>e</w:t>
      </w:r>
      <w:r w:rsidR="004D443E" w:rsidRPr="00151729">
        <w:rPr>
          <w:rFonts w:cs="Times New Roman"/>
          <w:color w:val="000000"/>
          <w:szCs w:val="20"/>
          <w:u w:val="single"/>
          <w:lang w:eastAsia="es-ES"/>
        </w:rPr>
        <w:t>l</w:t>
      </w:r>
      <w:r w:rsidR="00C66CE9" w:rsidRPr="00151729">
        <w:rPr>
          <w:rFonts w:cs="Times New Roman"/>
          <w:color w:val="000000"/>
          <w:szCs w:val="20"/>
          <w:u w:val="single"/>
          <w:lang w:eastAsia="es-ES"/>
        </w:rPr>
        <w:t xml:space="preserve"> </w:t>
      </w:r>
      <w:r w:rsidR="004D443E" w:rsidRPr="00151729">
        <w:rPr>
          <w:rFonts w:cs="Times New Roman"/>
          <w:color w:val="000000"/>
          <w:szCs w:val="20"/>
          <w:u w:val="single"/>
          <w:lang w:eastAsia="es-ES"/>
        </w:rPr>
        <w:t>indica</w:t>
      </w:r>
      <w:r w:rsidR="00C66CE9" w:rsidRPr="00151729">
        <w:rPr>
          <w:rFonts w:cs="Times New Roman"/>
          <w:color w:val="000000"/>
          <w:szCs w:val="20"/>
          <w:u w:val="single"/>
          <w:lang w:eastAsia="es-ES"/>
        </w:rPr>
        <w:t>do</w:t>
      </w:r>
      <w:r w:rsidR="004D443E" w:rsidRPr="00151729">
        <w:rPr>
          <w:rFonts w:cs="Times New Roman"/>
          <w:color w:val="000000"/>
          <w:szCs w:val="20"/>
          <w:u w:val="single"/>
          <w:lang w:eastAsia="es-ES"/>
        </w:rPr>
        <w:t xml:space="preserve"> en </w:t>
      </w:r>
      <w:r w:rsidR="00091BBB" w:rsidRPr="00151729">
        <w:rPr>
          <w:rFonts w:cs="Times New Roman"/>
          <w:color w:val="000000"/>
          <w:szCs w:val="20"/>
          <w:u w:val="single"/>
          <w:lang w:eastAsia="es-ES"/>
        </w:rPr>
        <w:t>la</w:t>
      </w:r>
      <w:r w:rsidR="004D443E" w:rsidRPr="00151729">
        <w:rPr>
          <w:rFonts w:cs="Times New Roman"/>
          <w:color w:val="000000"/>
          <w:szCs w:val="20"/>
          <w:u w:val="single"/>
          <w:lang w:eastAsia="es-ES"/>
        </w:rPr>
        <w:t xml:space="preserve"> descripció</w:t>
      </w:r>
      <w:r w:rsidR="00C66CE9" w:rsidRPr="00151729">
        <w:rPr>
          <w:rFonts w:cs="Times New Roman"/>
          <w:color w:val="000000"/>
          <w:szCs w:val="20"/>
          <w:u w:val="single"/>
          <w:lang w:eastAsia="es-ES"/>
        </w:rPr>
        <w:t>n</w:t>
      </w:r>
      <w:r w:rsidR="004D443E" w:rsidRPr="00151729">
        <w:rPr>
          <w:rFonts w:cs="Times New Roman"/>
          <w:color w:val="000000"/>
          <w:szCs w:val="20"/>
          <w:u w:val="single"/>
          <w:lang w:eastAsia="es-ES"/>
        </w:rPr>
        <w:t>:</w:t>
      </w:r>
    </w:p>
    <w:tbl>
      <w:tblPr>
        <w:tblStyle w:val="Tablaconcuadrcula"/>
        <w:tblW w:w="10773" w:type="dxa"/>
        <w:tblInd w:w="-1139" w:type="dxa"/>
        <w:tblLook w:val="04A0" w:firstRow="1" w:lastRow="0" w:firstColumn="1" w:lastColumn="0" w:noHBand="0" w:noVBand="1"/>
      </w:tblPr>
      <w:tblGrid>
        <w:gridCol w:w="1276"/>
        <w:gridCol w:w="3720"/>
        <w:gridCol w:w="1444"/>
        <w:gridCol w:w="1444"/>
        <w:gridCol w:w="1444"/>
        <w:gridCol w:w="1445"/>
      </w:tblGrid>
      <w:tr w:rsidR="00E93E5C" w:rsidRPr="00151729" w14:paraId="3354B474" w14:textId="77777777" w:rsidTr="00D942F6">
        <w:tc>
          <w:tcPr>
            <w:tcW w:w="4996" w:type="dxa"/>
            <w:gridSpan w:val="2"/>
            <w:tcBorders>
              <w:top w:val="nil"/>
              <w:left w:val="nil"/>
              <w:bottom w:val="single" w:sz="4" w:space="0" w:color="auto"/>
              <w:right w:val="single" w:sz="4" w:space="0" w:color="auto"/>
            </w:tcBorders>
            <w:shd w:val="clear" w:color="auto" w:fill="auto"/>
            <w:vAlign w:val="center"/>
          </w:tcPr>
          <w:p w14:paraId="715755E2" w14:textId="77777777" w:rsidR="00E93E5C" w:rsidRPr="00151729" w:rsidRDefault="00E93E5C" w:rsidP="00FF6DD3">
            <w:pPr>
              <w:spacing w:after="0"/>
              <w:jc w:val="center"/>
              <w:rPr>
                <w:rFonts w:cs="Times New Roman"/>
                <w:b/>
                <w:bCs/>
                <w:color w:val="000000"/>
                <w:sz w:val="16"/>
                <w:szCs w:val="16"/>
                <w:lang w:eastAsia="es-ES"/>
              </w:rPr>
            </w:pPr>
          </w:p>
        </w:tc>
        <w:tc>
          <w:tcPr>
            <w:tcW w:w="5777" w:type="dxa"/>
            <w:gridSpan w:val="4"/>
            <w:tcBorders>
              <w:left w:val="single" w:sz="4" w:space="0" w:color="auto"/>
            </w:tcBorders>
            <w:shd w:val="clear" w:color="auto" w:fill="D9D9D9" w:themeFill="background1" w:themeFillShade="D9"/>
            <w:vAlign w:val="center"/>
          </w:tcPr>
          <w:p w14:paraId="12D292C1" w14:textId="4B83D691" w:rsidR="00E93E5C" w:rsidRPr="00151729" w:rsidRDefault="00E93E5C"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Indicar con una X</w:t>
            </w:r>
          </w:p>
        </w:tc>
      </w:tr>
      <w:tr w:rsidR="00F10DD9" w:rsidRPr="00151729" w14:paraId="346F0E6E" w14:textId="77777777" w:rsidTr="00D942F6">
        <w:tc>
          <w:tcPr>
            <w:tcW w:w="1276" w:type="dxa"/>
            <w:tcBorders>
              <w:top w:val="single" w:sz="4" w:space="0" w:color="auto"/>
            </w:tcBorders>
            <w:shd w:val="clear" w:color="auto" w:fill="D9D9D9" w:themeFill="background1" w:themeFillShade="D9"/>
            <w:vAlign w:val="center"/>
          </w:tcPr>
          <w:p w14:paraId="234BB233" w14:textId="68D14059" w:rsidR="004A7E80" w:rsidRPr="00151729" w:rsidRDefault="004A7E80"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720" w:type="dxa"/>
            <w:tcBorders>
              <w:top w:val="single" w:sz="4" w:space="0" w:color="auto"/>
            </w:tcBorders>
            <w:shd w:val="clear" w:color="auto" w:fill="D9D9D9" w:themeFill="background1" w:themeFillShade="D9"/>
            <w:vAlign w:val="center"/>
          </w:tcPr>
          <w:p w14:paraId="2A000D9E" w14:textId="5006F85E" w:rsidR="004A7E80" w:rsidRPr="00151729" w:rsidRDefault="00733D14"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44" w:type="dxa"/>
            <w:shd w:val="clear" w:color="auto" w:fill="D9D9D9" w:themeFill="background1" w:themeFillShade="D9"/>
            <w:vAlign w:val="center"/>
          </w:tcPr>
          <w:p w14:paraId="5F173DFD" w14:textId="012CA6D1" w:rsidR="004A7E80" w:rsidRPr="00151729" w:rsidRDefault="00E93E5C"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Color brida negro</w:t>
            </w:r>
          </w:p>
        </w:tc>
        <w:tc>
          <w:tcPr>
            <w:tcW w:w="1444" w:type="dxa"/>
            <w:shd w:val="clear" w:color="auto" w:fill="D9D9D9" w:themeFill="background1" w:themeFillShade="D9"/>
            <w:vAlign w:val="center"/>
          </w:tcPr>
          <w:p w14:paraId="19B1F9B7" w14:textId="5186B59D" w:rsidR="004A7E80" w:rsidRPr="00151729" w:rsidRDefault="00E93E5C"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Roja 75 % ibérico</w:t>
            </w:r>
          </w:p>
        </w:tc>
        <w:tc>
          <w:tcPr>
            <w:tcW w:w="1444" w:type="dxa"/>
            <w:shd w:val="clear" w:color="auto" w:fill="D9D9D9" w:themeFill="background1" w:themeFillShade="D9"/>
            <w:vAlign w:val="center"/>
          </w:tcPr>
          <w:p w14:paraId="5BC59D0C" w14:textId="48AA0505" w:rsidR="004A7E80" w:rsidRPr="00151729" w:rsidRDefault="00E93E5C"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Roja 50 % ibérico</w:t>
            </w:r>
          </w:p>
        </w:tc>
        <w:tc>
          <w:tcPr>
            <w:tcW w:w="1445" w:type="dxa"/>
            <w:shd w:val="clear" w:color="auto" w:fill="D9D9D9" w:themeFill="background1" w:themeFillShade="D9"/>
            <w:vAlign w:val="center"/>
          </w:tcPr>
          <w:p w14:paraId="4726BEB5" w14:textId="2ABEB132" w:rsidR="004A7E80" w:rsidRPr="00151729" w:rsidRDefault="00E93E5C"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50 % ibérico Verde o Blanca</w:t>
            </w:r>
          </w:p>
        </w:tc>
      </w:tr>
      <w:tr w:rsidR="004A7E80" w:rsidRPr="00151729" w14:paraId="0851358B" w14:textId="77777777" w:rsidTr="0063225B">
        <w:tc>
          <w:tcPr>
            <w:tcW w:w="1276" w:type="dxa"/>
            <w:vAlign w:val="center"/>
          </w:tcPr>
          <w:p w14:paraId="23896249" w14:textId="6FDDBA8A" w:rsidR="004A7E80" w:rsidRPr="00151729" w:rsidRDefault="00733D14" w:rsidP="00FF6DD3">
            <w:pPr>
              <w:spacing w:after="0"/>
              <w:jc w:val="center"/>
              <w:rPr>
                <w:rFonts w:cs="Times New Roman"/>
                <w:color w:val="000000"/>
                <w:sz w:val="16"/>
                <w:szCs w:val="16"/>
                <w:lang w:eastAsia="es-ES"/>
              </w:rPr>
            </w:pPr>
            <w:r w:rsidRPr="00151729">
              <w:rPr>
                <w:rFonts w:cs="Times New Roman"/>
                <w:color w:val="000000"/>
                <w:sz w:val="16"/>
                <w:szCs w:val="16"/>
                <w:lang w:eastAsia="es-ES"/>
              </w:rPr>
              <w:t>*1</w:t>
            </w:r>
          </w:p>
        </w:tc>
        <w:tc>
          <w:tcPr>
            <w:tcW w:w="3720" w:type="dxa"/>
            <w:vAlign w:val="center"/>
          </w:tcPr>
          <w:p w14:paraId="688C5991" w14:textId="0CFBBC6A" w:rsidR="004A7E80" w:rsidRPr="00151729" w:rsidRDefault="00733D14" w:rsidP="00FF6DD3">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Paleta Ibérica </w:t>
            </w:r>
            <w:r w:rsidR="00E93E5C" w:rsidRPr="00151729">
              <w:rPr>
                <w:rFonts w:cs="Times New Roman"/>
                <w:color w:val="000000"/>
                <w:sz w:val="16"/>
                <w:szCs w:val="16"/>
                <w:lang w:eastAsia="es-ES"/>
              </w:rPr>
              <w:t>de Cebo JULIÁN DEL ÁGUILA – Peso aprox. 4,5 Kg.</w:t>
            </w:r>
          </w:p>
        </w:tc>
        <w:tc>
          <w:tcPr>
            <w:tcW w:w="1444" w:type="dxa"/>
            <w:vAlign w:val="center"/>
          </w:tcPr>
          <w:p w14:paraId="6B5501B7" w14:textId="77777777" w:rsidR="004A7E80" w:rsidRPr="00151729" w:rsidRDefault="004A7E80" w:rsidP="00FF6DD3">
            <w:pPr>
              <w:spacing w:after="0"/>
              <w:jc w:val="center"/>
              <w:rPr>
                <w:rFonts w:cs="Times New Roman"/>
                <w:color w:val="000000"/>
                <w:sz w:val="16"/>
                <w:szCs w:val="16"/>
                <w:lang w:eastAsia="es-ES"/>
              </w:rPr>
            </w:pPr>
          </w:p>
        </w:tc>
        <w:tc>
          <w:tcPr>
            <w:tcW w:w="1444" w:type="dxa"/>
            <w:vAlign w:val="center"/>
          </w:tcPr>
          <w:p w14:paraId="372FB4DB" w14:textId="77777777" w:rsidR="004A7E80" w:rsidRPr="00151729" w:rsidRDefault="004A7E80" w:rsidP="00FF6DD3">
            <w:pPr>
              <w:spacing w:after="0"/>
              <w:jc w:val="center"/>
              <w:rPr>
                <w:rFonts w:cs="Times New Roman"/>
                <w:color w:val="000000"/>
                <w:sz w:val="16"/>
                <w:szCs w:val="16"/>
                <w:lang w:eastAsia="es-ES"/>
              </w:rPr>
            </w:pPr>
          </w:p>
        </w:tc>
        <w:tc>
          <w:tcPr>
            <w:tcW w:w="1444" w:type="dxa"/>
            <w:vAlign w:val="center"/>
          </w:tcPr>
          <w:p w14:paraId="3C39F446" w14:textId="77777777" w:rsidR="004A7E80" w:rsidRPr="00151729" w:rsidRDefault="004A7E80" w:rsidP="00FF6DD3">
            <w:pPr>
              <w:spacing w:after="0"/>
              <w:jc w:val="center"/>
              <w:rPr>
                <w:rFonts w:cs="Times New Roman"/>
                <w:color w:val="000000"/>
                <w:sz w:val="16"/>
                <w:szCs w:val="16"/>
                <w:lang w:eastAsia="es-ES"/>
              </w:rPr>
            </w:pPr>
          </w:p>
        </w:tc>
        <w:tc>
          <w:tcPr>
            <w:tcW w:w="1445" w:type="dxa"/>
            <w:tcBorders>
              <w:bottom w:val="single" w:sz="4" w:space="0" w:color="auto"/>
            </w:tcBorders>
            <w:vAlign w:val="center"/>
          </w:tcPr>
          <w:p w14:paraId="165CFC8C" w14:textId="77777777" w:rsidR="004A7E80" w:rsidRPr="00151729" w:rsidRDefault="004A7E80" w:rsidP="00FF6DD3">
            <w:pPr>
              <w:spacing w:after="0"/>
              <w:jc w:val="center"/>
              <w:rPr>
                <w:rFonts w:cs="Times New Roman"/>
                <w:color w:val="000000"/>
                <w:sz w:val="16"/>
                <w:szCs w:val="16"/>
                <w:lang w:eastAsia="es-ES"/>
              </w:rPr>
            </w:pPr>
          </w:p>
        </w:tc>
      </w:tr>
      <w:tr w:rsidR="009C63B1" w:rsidRPr="00151729" w14:paraId="450A7997" w14:textId="77777777" w:rsidTr="009607EE">
        <w:trPr>
          <w:gridAfter w:val="1"/>
          <w:wAfter w:w="1445" w:type="dxa"/>
        </w:trPr>
        <w:tc>
          <w:tcPr>
            <w:tcW w:w="1276" w:type="dxa"/>
            <w:shd w:val="clear" w:color="auto" w:fill="D9D9D9" w:themeFill="background1" w:themeFillShade="D9"/>
            <w:vAlign w:val="center"/>
          </w:tcPr>
          <w:p w14:paraId="753CA4B8" w14:textId="33B76470" w:rsidR="009C63B1" w:rsidRPr="00151729" w:rsidRDefault="009C63B1"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720" w:type="dxa"/>
            <w:shd w:val="clear" w:color="auto" w:fill="D9D9D9" w:themeFill="background1" w:themeFillShade="D9"/>
            <w:vAlign w:val="center"/>
          </w:tcPr>
          <w:p w14:paraId="32882E77" w14:textId="1D94EC1D" w:rsidR="009C63B1" w:rsidRPr="00151729" w:rsidRDefault="009C63B1"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44" w:type="dxa"/>
            <w:shd w:val="clear" w:color="auto" w:fill="D9D9D9" w:themeFill="background1" w:themeFillShade="D9"/>
            <w:vAlign w:val="center"/>
          </w:tcPr>
          <w:p w14:paraId="2D6B5C61" w14:textId="3728A707" w:rsidR="009C63B1" w:rsidRPr="00151729" w:rsidRDefault="009C63B1" w:rsidP="00FF6DD3">
            <w:pPr>
              <w:spacing w:after="0"/>
              <w:jc w:val="center"/>
              <w:rPr>
                <w:rFonts w:cs="Times New Roman"/>
                <w:b/>
                <w:bCs/>
                <w:color w:val="000000"/>
                <w:sz w:val="16"/>
                <w:szCs w:val="16"/>
                <w:lang w:eastAsia="es-ES"/>
              </w:rPr>
            </w:pPr>
            <w:proofErr w:type="spellStart"/>
            <w:r w:rsidRPr="00151729">
              <w:rPr>
                <w:rFonts w:cs="Times New Roman"/>
                <w:b/>
                <w:bCs/>
                <w:color w:val="000000"/>
                <w:sz w:val="16"/>
                <w:szCs w:val="16"/>
                <w:lang w:eastAsia="es-ES"/>
              </w:rPr>
              <w:t>Brut</w:t>
            </w:r>
            <w:proofErr w:type="spellEnd"/>
            <w:r w:rsidRPr="00151729">
              <w:rPr>
                <w:rFonts w:cs="Times New Roman"/>
                <w:b/>
                <w:bCs/>
                <w:color w:val="000000"/>
                <w:sz w:val="16"/>
                <w:szCs w:val="16"/>
                <w:lang w:eastAsia="es-ES"/>
              </w:rPr>
              <w:t xml:space="preserve"> </w:t>
            </w:r>
            <w:proofErr w:type="spellStart"/>
            <w:r w:rsidRPr="00151729">
              <w:rPr>
                <w:rFonts w:cs="Times New Roman"/>
                <w:b/>
                <w:bCs/>
                <w:color w:val="000000"/>
                <w:sz w:val="16"/>
                <w:szCs w:val="16"/>
                <w:lang w:eastAsia="es-ES"/>
              </w:rPr>
              <w:t>Nature</w:t>
            </w:r>
            <w:proofErr w:type="spellEnd"/>
          </w:p>
        </w:tc>
        <w:tc>
          <w:tcPr>
            <w:tcW w:w="1444" w:type="dxa"/>
            <w:shd w:val="clear" w:color="auto" w:fill="D9D9D9" w:themeFill="background1" w:themeFillShade="D9"/>
            <w:vAlign w:val="center"/>
          </w:tcPr>
          <w:p w14:paraId="0AC3C437" w14:textId="74D8FB58" w:rsidR="009C63B1" w:rsidRPr="00151729" w:rsidRDefault="009C63B1"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 xml:space="preserve">Extra </w:t>
            </w:r>
            <w:proofErr w:type="spellStart"/>
            <w:r w:rsidRPr="00151729">
              <w:rPr>
                <w:rFonts w:cs="Times New Roman"/>
                <w:b/>
                <w:bCs/>
                <w:color w:val="000000"/>
                <w:sz w:val="16"/>
                <w:szCs w:val="16"/>
                <w:lang w:eastAsia="es-ES"/>
              </w:rPr>
              <w:t>Brut</w:t>
            </w:r>
            <w:proofErr w:type="spellEnd"/>
          </w:p>
        </w:tc>
        <w:tc>
          <w:tcPr>
            <w:tcW w:w="1444" w:type="dxa"/>
            <w:shd w:val="clear" w:color="auto" w:fill="D9D9D9" w:themeFill="background1" w:themeFillShade="D9"/>
            <w:vAlign w:val="center"/>
          </w:tcPr>
          <w:p w14:paraId="134B36B1" w14:textId="1EF2860E" w:rsidR="009C63B1" w:rsidRPr="00151729" w:rsidRDefault="009C63B1" w:rsidP="00FF6DD3">
            <w:pPr>
              <w:spacing w:after="0"/>
              <w:jc w:val="center"/>
              <w:rPr>
                <w:rFonts w:cs="Times New Roman"/>
                <w:b/>
                <w:bCs/>
                <w:color w:val="000000"/>
                <w:sz w:val="16"/>
                <w:szCs w:val="16"/>
                <w:lang w:eastAsia="es-ES"/>
              </w:rPr>
            </w:pPr>
            <w:proofErr w:type="spellStart"/>
            <w:r w:rsidRPr="00151729">
              <w:rPr>
                <w:rFonts w:cs="Times New Roman"/>
                <w:b/>
                <w:bCs/>
                <w:color w:val="000000"/>
                <w:sz w:val="16"/>
                <w:szCs w:val="16"/>
                <w:lang w:eastAsia="es-ES"/>
              </w:rPr>
              <w:t>Brut</w:t>
            </w:r>
            <w:proofErr w:type="spellEnd"/>
          </w:p>
        </w:tc>
      </w:tr>
      <w:tr w:rsidR="00120505" w:rsidRPr="00151729" w14:paraId="46B50520" w14:textId="77777777" w:rsidTr="00E93E5C">
        <w:trPr>
          <w:gridAfter w:val="1"/>
          <w:wAfter w:w="1445" w:type="dxa"/>
        </w:trPr>
        <w:tc>
          <w:tcPr>
            <w:tcW w:w="1276" w:type="dxa"/>
            <w:vAlign w:val="center"/>
          </w:tcPr>
          <w:p w14:paraId="2E7FCF31" w14:textId="42C3FE4D" w:rsidR="00120505" w:rsidRPr="00151729" w:rsidRDefault="00120505" w:rsidP="00FF6DD3">
            <w:pPr>
              <w:spacing w:after="0"/>
              <w:jc w:val="center"/>
              <w:rPr>
                <w:rFonts w:cs="Times New Roman"/>
                <w:color w:val="000000"/>
                <w:sz w:val="16"/>
                <w:szCs w:val="16"/>
                <w:lang w:eastAsia="es-ES"/>
              </w:rPr>
            </w:pPr>
            <w:r w:rsidRPr="00151729">
              <w:rPr>
                <w:rFonts w:cs="Times New Roman"/>
                <w:color w:val="000000"/>
                <w:sz w:val="16"/>
                <w:szCs w:val="16"/>
                <w:lang w:eastAsia="es-ES"/>
              </w:rPr>
              <w:t>*2</w:t>
            </w:r>
          </w:p>
        </w:tc>
        <w:tc>
          <w:tcPr>
            <w:tcW w:w="3720" w:type="dxa"/>
            <w:vAlign w:val="center"/>
          </w:tcPr>
          <w:p w14:paraId="783C5F64" w14:textId="0EAAA02A" w:rsidR="00120505" w:rsidRPr="00151729" w:rsidRDefault="00120505" w:rsidP="00FF6DD3">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b. Cava CODORNIU CUVÉE ORIGINAL – </w:t>
            </w:r>
            <w:proofErr w:type="spellStart"/>
            <w:r w:rsidRPr="00151729">
              <w:rPr>
                <w:rFonts w:cs="Times New Roman"/>
                <w:color w:val="000000"/>
                <w:sz w:val="16"/>
                <w:szCs w:val="16"/>
                <w:lang w:eastAsia="es-ES"/>
              </w:rPr>
              <w:t>Brut</w:t>
            </w:r>
            <w:proofErr w:type="spellEnd"/>
            <w:r w:rsidRPr="00151729">
              <w:rPr>
                <w:rFonts w:cs="Times New Roman"/>
                <w:color w:val="000000"/>
                <w:sz w:val="16"/>
                <w:szCs w:val="16"/>
                <w:lang w:eastAsia="es-ES"/>
              </w:rPr>
              <w:t xml:space="preserve"> </w:t>
            </w:r>
            <w:proofErr w:type="spellStart"/>
            <w:r w:rsidRPr="00151729">
              <w:rPr>
                <w:rFonts w:cs="Times New Roman"/>
                <w:color w:val="000000"/>
                <w:sz w:val="16"/>
                <w:szCs w:val="16"/>
                <w:lang w:eastAsia="es-ES"/>
              </w:rPr>
              <w:t>Nature</w:t>
            </w:r>
            <w:proofErr w:type="spellEnd"/>
            <w:r w:rsidRPr="00151729">
              <w:rPr>
                <w:rFonts w:cs="Times New Roman"/>
                <w:color w:val="000000"/>
                <w:sz w:val="16"/>
                <w:szCs w:val="16"/>
                <w:lang w:eastAsia="es-ES"/>
              </w:rPr>
              <w:t xml:space="preserve"> </w:t>
            </w:r>
          </w:p>
        </w:tc>
        <w:tc>
          <w:tcPr>
            <w:tcW w:w="1444" w:type="dxa"/>
            <w:vAlign w:val="center"/>
          </w:tcPr>
          <w:p w14:paraId="3F24824E" w14:textId="77777777" w:rsidR="00120505" w:rsidRPr="00151729" w:rsidRDefault="00120505" w:rsidP="00FF6DD3">
            <w:pPr>
              <w:spacing w:after="0"/>
              <w:jc w:val="center"/>
              <w:rPr>
                <w:rFonts w:cs="Times New Roman"/>
                <w:color w:val="000000"/>
                <w:sz w:val="16"/>
                <w:szCs w:val="16"/>
                <w:lang w:eastAsia="es-ES"/>
              </w:rPr>
            </w:pPr>
          </w:p>
        </w:tc>
        <w:tc>
          <w:tcPr>
            <w:tcW w:w="1444" w:type="dxa"/>
            <w:vAlign w:val="center"/>
          </w:tcPr>
          <w:p w14:paraId="76A7B14A" w14:textId="77777777" w:rsidR="00120505" w:rsidRPr="00151729" w:rsidRDefault="00120505" w:rsidP="00FF6DD3">
            <w:pPr>
              <w:spacing w:after="0"/>
              <w:jc w:val="center"/>
              <w:rPr>
                <w:rFonts w:cs="Times New Roman"/>
                <w:color w:val="000000"/>
                <w:sz w:val="16"/>
                <w:szCs w:val="16"/>
                <w:lang w:eastAsia="es-ES"/>
              </w:rPr>
            </w:pPr>
          </w:p>
        </w:tc>
        <w:tc>
          <w:tcPr>
            <w:tcW w:w="1444" w:type="dxa"/>
            <w:vAlign w:val="center"/>
          </w:tcPr>
          <w:p w14:paraId="1A49649D" w14:textId="77777777" w:rsidR="00120505" w:rsidRPr="00151729" w:rsidRDefault="00120505" w:rsidP="00FF6DD3">
            <w:pPr>
              <w:spacing w:after="0"/>
              <w:jc w:val="center"/>
              <w:rPr>
                <w:rFonts w:cs="Times New Roman"/>
                <w:color w:val="000000"/>
                <w:sz w:val="16"/>
                <w:szCs w:val="16"/>
                <w:lang w:eastAsia="es-ES"/>
              </w:rPr>
            </w:pPr>
          </w:p>
        </w:tc>
      </w:tr>
      <w:tr w:rsidR="00120505" w:rsidRPr="00151729" w14:paraId="27BA5487" w14:textId="77777777" w:rsidTr="009607EE">
        <w:trPr>
          <w:gridAfter w:val="1"/>
          <w:wAfter w:w="1445" w:type="dxa"/>
        </w:trPr>
        <w:tc>
          <w:tcPr>
            <w:tcW w:w="1276" w:type="dxa"/>
            <w:shd w:val="clear" w:color="auto" w:fill="D9D9D9" w:themeFill="background1" w:themeFillShade="D9"/>
            <w:vAlign w:val="center"/>
          </w:tcPr>
          <w:p w14:paraId="304DCC27" w14:textId="6321B192"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720" w:type="dxa"/>
            <w:shd w:val="clear" w:color="auto" w:fill="D9D9D9" w:themeFill="background1" w:themeFillShade="D9"/>
            <w:vAlign w:val="center"/>
          </w:tcPr>
          <w:p w14:paraId="339DAE3D" w14:textId="1EA60B2D"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44" w:type="dxa"/>
            <w:shd w:val="clear" w:color="auto" w:fill="D9D9D9" w:themeFill="background1" w:themeFillShade="D9"/>
            <w:vAlign w:val="center"/>
          </w:tcPr>
          <w:p w14:paraId="43322B3C" w14:textId="6DCC0EE8"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Gran reserva</w:t>
            </w:r>
          </w:p>
        </w:tc>
        <w:tc>
          <w:tcPr>
            <w:tcW w:w="1444" w:type="dxa"/>
            <w:tcBorders>
              <w:bottom w:val="single" w:sz="4" w:space="0" w:color="auto"/>
            </w:tcBorders>
            <w:shd w:val="clear" w:color="auto" w:fill="D9D9D9" w:themeFill="background1" w:themeFillShade="D9"/>
            <w:vAlign w:val="center"/>
          </w:tcPr>
          <w:p w14:paraId="76B164CD" w14:textId="60D410A0"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Reserva</w:t>
            </w:r>
          </w:p>
        </w:tc>
        <w:tc>
          <w:tcPr>
            <w:tcW w:w="1444" w:type="dxa"/>
            <w:tcBorders>
              <w:bottom w:val="single" w:sz="4" w:space="0" w:color="auto"/>
            </w:tcBorders>
            <w:shd w:val="clear" w:color="auto" w:fill="D9D9D9" w:themeFill="background1" w:themeFillShade="D9"/>
            <w:vAlign w:val="center"/>
          </w:tcPr>
          <w:p w14:paraId="0E74FBAB" w14:textId="50362ABF"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Crianza</w:t>
            </w:r>
          </w:p>
        </w:tc>
      </w:tr>
      <w:tr w:rsidR="00120505" w:rsidRPr="00151729" w14:paraId="09DBF68C" w14:textId="77777777" w:rsidTr="0063225B">
        <w:trPr>
          <w:gridAfter w:val="1"/>
          <w:wAfter w:w="1445" w:type="dxa"/>
        </w:trPr>
        <w:tc>
          <w:tcPr>
            <w:tcW w:w="1276" w:type="dxa"/>
            <w:vAlign w:val="center"/>
          </w:tcPr>
          <w:p w14:paraId="2992653B" w14:textId="31958893" w:rsidR="00120505" w:rsidRPr="00151729" w:rsidRDefault="00120505" w:rsidP="00FF6DD3">
            <w:pPr>
              <w:spacing w:after="0"/>
              <w:jc w:val="center"/>
              <w:rPr>
                <w:rFonts w:cs="Times New Roman"/>
                <w:color w:val="000000"/>
                <w:sz w:val="16"/>
                <w:szCs w:val="16"/>
                <w:lang w:eastAsia="es-ES"/>
              </w:rPr>
            </w:pPr>
            <w:r w:rsidRPr="00151729">
              <w:rPr>
                <w:rFonts w:cs="Times New Roman"/>
                <w:color w:val="000000"/>
                <w:sz w:val="16"/>
                <w:szCs w:val="16"/>
                <w:lang w:eastAsia="es-ES"/>
              </w:rPr>
              <w:t>*3</w:t>
            </w:r>
          </w:p>
        </w:tc>
        <w:tc>
          <w:tcPr>
            <w:tcW w:w="3720" w:type="dxa"/>
            <w:vAlign w:val="center"/>
          </w:tcPr>
          <w:p w14:paraId="704262A5" w14:textId="3CE43DD7" w:rsidR="00120505" w:rsidRPr="00151729" w:rsidRDefault="00120505" w:rsidP="00FF6DD3">
            <w:pPr>
              <w:spacing w:after="0"/>
              <w:jc w:val="center"/>
              <w:rPr>
                <w:rFonts w:cs="Times New Roman"/>
                <w:color w:val="000000"/>
                <w:sz w:val="16"/>
                <w:szCs w:val="16"/>
                <w:lang w:eastAsia="es-ES"/>
              </w:rPr>
            </w:pPr>
            <w:r w:rsidRPr="00151729">
              <w:rPr>
                <w:rFonts w:cs="Times New Roman"/>
                <w:color w:val="000000"/>
                <w:sz w:val="16"/>
                <w:szCs w:val="16"/>
                <w:lang w:eastAsia="es-ES"/>
              </w:rPr>
              <w:t>b. Vino RAIMAT ABADIA – tinto Crianza</w:t>
            </w:r>
          </w:p>
        </w:tc>
        <w:tc>
          <w:tcPr>
            <w:tcW w:w="1444" w:type="dxa"/>
            <w:vAlign w:val="center"/>
          </w:tcPr>
          <w:p w14:paraId="3DCF4875" w14:textId="77777777" w:rsidR="00120505" w:rsidRPr="00151729" w:rsidRDefault="00120505" w:rsidP="00FF6DD3">
            <w:pPr>
              <w:spacing w:after="0"/>
              <w:jc w:val="center"/>
              <w:rPr>
                <w:rFonts w:cs="Times New Roman"/>
                <w:color w:val="000000"/>
                <w:sz w:val="16"/>
                <w:szCs w:val="16"/>
                <w:lang w:eastAsia="es-ES"/>
              </w:rPr>
            </w:pPr>
          </w:p>
        </w:tc>
        <w:tc>
          <w:tcPr>
            <w:tcW w:w="1444" w:type="dxa"/>
            <w:vAlign w:val="center"/>
          </w:tcPr>
          <w:p w14:paraId="541B755D" w14:textId="77777777" w:rsidR="00120505" w:rsidRPr="00151729" w:rsidRDefault="00120505" w:rsidP="00FF6DD3">
            <w:pPr>
              <w:spacing w:after="0"/>
              <w:jc w:val="center"/>
              <w:rPr>
                <w:rFonts w:cs="Times New Roman"/>
                <w:color w:val="000000"/>
                <w:sz w:val="16"/>
                <w:szCs w:val="16"/>
                <w:lang w:eastAsia="es-ES"/>
              </w:rPr>
            </w:pPr>
          </w:p>
        </w:tc>
        <w:tc>
          <w:tcPr>
            <w:tcW w:w="1444" w:type="dxa"/>
            <w:tcBorders>
              <w:right w:val="single" w:sz="4" w:space="0" w:color="auto"/>
            </w:tcBorders>
            <w:vAlign w:val="center"/>
          </w:tcPr>
          <w:p w14:paraId="3C7247DA" w14:textId="77777777" w:rsidR="00120505" w:rsidRPr="00151729" w:rsidRDefault="00120505" w:rsidP="00FF6DD3">
            <w:pPr>
              <w:spacing w:after="0"/>
              <w:jc w:val="center"/>
              <w:rPr>
                <w:rFonts w:cs="Times New Roman"/>
                <w:color w:val="000000"/>
                <w:sz w:val="16"/>
                <w:szCs w:val="16"/>
                <w:lang w:eastAsia="es-ES"/>
              </w:rPr>
            </w:pPr>
          </w:p>
        </w:tc>
      </w:tr>
      <w:tr w:rsidR="00120505" w:rsidRPr="00151729" w14:paraId="3E66F252" w14:textId="77777777" w:rsidTr="009607EE">
        <w:trPr>
          <w:gridAfter w:val="1"/>
          <w:wAfter w:w="1445" w:type="dxa"/>
        </w:trPr>
        <w:tc>
          <w:tcPr>
            <w:tcW w:w="1276" w:type="dxa"/>
            <w:shd w:val="clear" w:color="auto" w:fill="D9D9D9" w:themeFill="background1" w:themeFillShade="D9"/>
            <w:vAlign w:val="center"/>
          </w:tcPr>
          <w:p w14:paraId="0317CD1B" w14:textId="0CAE1714"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720" w:type="dxa"/>
            <w:shd w:val="clear" w:color="auto" w:fill="D9D9D9" w:themeFill="background1" w:themeFillShade="D9"/>
            <w:vAlign w:val="center"/>
          </w:tcPr>
          <w:p w14:paraId="4324324A" w14:textId="0DB82319"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44" w:type="dxa"/>
            <w:shd w:val="clear" w:color="auto" w:fill="D9D9D9" w:themeFill="background1" w:themeFillShade="D9"/>
            <w:vAlign w:val="center"/>
          </w:tcPr>
          <w:p w14:paraId="5EAA248A" w14:textId="11A80B3A"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Gran reserva</w:t>
            </w:r>
          </w:p>
        </w:tc>
        <w:tc>
          <w:tcPr>
            <w:tcW w:w="1444" w:type="dxa"/>
            <w:shd w:val="clear" w:color="auto" w:fill="D9D9D9" w:themeFill="background1" w:themeFillShade="D9"/>
            <w:vAlign w:val="center"/>
          </w:tcPr>
          <w:p w14:paraId="4048A2F1" w14:textId="45D2A8D0"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Reserva</w:t>
            </w:r>
          </w:p>
        </w:tc>
        <w:tc>
          <w:tcPr>
            <w:tcW w:w="1444" w:type="dxa"/>
            <w:tcBorders>
              <w:right w:val="single" w:sz="4" w:space="0" w:color="auto"/>
            </w:tcBorders>
            <w:shd w:val="clear" w:color="auto" w:fill="D9D9D9" w:themeFill="background1" w:themeFillShade="D9"/>
            <w:vAlign w:val="center"/>
          </w:tcPr>
          <w:p w14:paraId="3D9FC51A" w14:textId="1DFBD824" w:rsidR="00120505" w:rsidRPr="00151729" w:rsidRDefault="00120505"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Crianza</w:t>
            </w:r>
          </w:p>
        </w:tc>
      </w:tr>
      <w:tr w:rsidR="00120505" w:rsidRPr="00151729" w14:paraId="25B3D6FA" w14:textId="77777777" w:rsidTr="0063225B">
        <w:trPr>
          <w:gridAfter w:val="1"/>
          <w:wAfter w:w="1445" w:type="dxa"/>
        </w:trPr>
        <w:tc>
          <w:tcPr>
            <w:tcW w:w="1276" w:type="dxa"/>
            <w:vAlign w:val="center"/>
          </w:tcPr>
          <w:p w14:paraId="00BDC1C8" w14:textId="3B7D6396" w:rsidR="00120505" w:rsidRPr="00151729" w:rsidRDefault="00120505" w:rsidP="00FF6DD3">
            <w:pPr>
              <w:spacing w:after="0"/>
              <w:jc w:val="center"/>
              <w:rPr>
                <w:rFonts w:cs="Times New Roman"/>
                <w:color w:val="000000"/>
                <w:sz w:val="16"/>
                <w:szCs w:val="16"/>
                <w:lang w:eastAsia="es-ES"/>
              </w:rPr>
            </w:pPr>
            <w:r w:rsidRPr="00151729">
              <w:rPr>
                <w:rFonts w:cs="Times New Roman"/>
                <w:color w:val="000000"/>
                <w:sz w:val="16"/>
                <w:szCs w:val="16"/>
                <w:lang w:eastAsia="es-ES"/>
              </w:rPr>
              <w:t>*4</w:t>
            </w:r>
          </w:p>
        </w:tc>
        <w:tc>
          <w:tcPr>
            <w:tcW w:w="3720" w:type="dxa"/>
            <w:vAlign w:val="center"/>
          </w:tcPr>
          <w:p w14:paraId="0ABFD653" w14:textId="1D986420" w:rsidR="00120505" w:rsidRPr="00151729" w:rsidRDefault="00120505" w:rsidP="00FF6DD3">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b. Vino Blanco </w:t>
            </w:r>
            <w:proofErr w:type="spellStart"/>
            <w:r w:rsidRPr="00151729">
              <w:rPr>
                <w:rFonts w:cs="Times New Roman"/>
                <w:color w:val="000000"/>
                <w:sz w:val="16"/>
                <w:szCs w:val="16"/>
                <w:lang w:eastAsia="es-ES"/>
              </w:rPr>
              <w:t>Costers</w:t>
            </w:r>
            <w:proofErr w:type="spellEnd"/>
            <w:r w:rsidRPr="00151729">
              <w:rPr>
                <w:rFonts w:cs="Times New Roman"/>
                <w:color w:val="000000"/>
                <w:sz w:val="16"/>
                <w:szCs w:val="16"/>
                <w:lang w:eastAsia="es-ES"/>
              </w:rPr>
              <w:t xml:space="preserve"> del Segre RAIMAT Clamor</w:t>
            </w:r>
          </w:p>
        </w:tc>
        <w:tc>
          <w:tcPr>
            <w:tcW w:w="1444" w:type="dxa"/>
            <w:vAlign w:val="center"/>
          </w:tcPr>
          <w:p w14:paraId="7C8DD843" w14:textId="77777777" w:rsidR="00120505" w:rsidRPr="00151729" w:rsidRDefault="00120505" w:rsidP="00FF6DD3">
            <w:pPr>
              <w:spacing w:after="0"/>
              <w:jc w:val="center"/>
              <w:rPr>
                <w:rFonts w:cs="Times New Roman"/>
                <w:color w:val="000000"/>
                <w:sz w:val="16"/>
                <w:szCs w:val="16"/>
                <w:lang w:eastAsia="es-ES"/>
              </w:rPr>
            </w:pPr>
          </w:p>
        </w:tc>
        <w:tc>
          <w:tcPr>
            <w:tcW w:w="1444" w:type="dxa"/>
            <w:vAlign w:val="center"/>
          </w:tcPr>
          <w:p w14:paraId="68AE6AD3" w14:textId="77777777" w:rsidR="00120505" w:rsidRPr="00151729" w:rsidRDefault="00120505" w:rsidP="00FF6DD3">
            <w:pPr>
              <w:spacing w:after="0"/>
              <w:jc w:val="center"/>
              <w:rPr>
                <w:rFonts w:cs="Times New Roman"/>
                <w:color w:val="000000"/>
                <w:sz w:val="16"/>
                <w:szCs w:val="16"/>
                <w:lang w:eastAsia="es-ES"/>
              </w:rPr>
            </w:pPr>
          </w:p>
        </w:tc>
        <w:tc>
          <w:tcPr>
            <w:tcW w:w="1444" w:type="dxa"/>
            <w:tcBorders>
              <w:right w:val="single" w:sz="4" w:space="0" w:color="auto"/>
            </w:tcBorders>
            <w:vAlign w:val="center"/>
          </w:tcPr>
          <w:p w14:paraId="06451937" w14:textId="77777777" w:rsidR="00120505" w:rsidRPr="00151729" w:rsidRDefault="00120505" w:rsidP="00FF6DD3">
            <w:pPr>
              <w:spacing w:after="0"/>
              <w:jc w:val="center"/>
              <w:rPr>
                <w:rFonts w:cs="Times New Roman"/>
                <w:color w:val="000000"/>
                <w:sz w:val="16"/>
                <w:szCs w:val="16"/>
                <w:lang w:eastAsia="es-ES"/>
              </w:rPr>
            </w:pPr>
          </w:p>
        </w:tc>
      </w:tr>
      <w:tr w:rsidR="00FF6DD3" w:rsidRPr="00151729" w14:paraId="55F73605" w14:textId="77777777" w:rsidTr="009607EE">
        <w:tc>
          <w:tcPr>
            <w:tcW w:w="1276" w:type="dxa"/>
            <w:shd w:val="clear" w:color="auto" w:fill="D9D9D9" w:themeFill="background1" w:themeFillShade="D9"/>
            <w:vAlign w:val="center"/>
          </w:tcPr>
          <w:p w14:paraId="7EF7F488" w14:textId="68AD747B" w:rsidR="00FF6DD3" w:rsidRPr="00151729" w:rsidRDefault="00FF6DD3"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720" w:type="dxa"/>
            <w:shd w:val="clear" w:color="auto" w:fill="D9D9D9" w:themeFill="background1" w:themeFillShade="D9"/>
            <w:vAlign w:val="center"/>
          </w:tcPr>
          <w:p w14:paraId="096D13D9" w14:textId="615A7C68" w:rsidR="00FF6DD3" w:rsidRPr="00151729" w:rsidRDefault="00FF6DD3"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44" w:type="dxa"/>
            <w:shd w:val="clear" w:color="auto" w:fill="D9D9D9" w:themeFill="background1" w:themeFillShade="D9"/>
            <w:vAlign w:val="center"/>
          </w:tcPr>
          <w:p w14:paraId="389F2AD9" w14:textId="7DBE8314" w:rsidR="00FF6DD3" w:rsidRPr="00151729" w:rsidRDefault="0063225B"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Suprema o excelente</w:t>
            </w:r>
          </w:p>
        </w:tc>
        <w:tc>
          <w:tcPr>
            <w:tcW w:w="1444" w:type="dxa"/>
            <w:shd w:val="clear" w:color="auto" w:fill="D9D9D9" w:themeFill="background1" w:themeFillShade="D9"/>
            <w:vAlign w:val="center"/>
          </w:tcPr>
          <w:p w14:paraId="4D3B9774" w14:textId="2B3381CD" w:rsidR="00FF6DD3" w:rsidRPr="00151729" w:rsidRDefault="0063225B"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Extra</w:t>
            </w:r>
          </w:p>
        </w:tc>
        <w:tc>
          <w:tcPr>
            <w:tcW w:w="1444" w:type="dxa"/>
            <w:tcBorders>
              <w:right w:val="single" w:sz="4" w:space="0" w:color="auto"/>
            </w:tcBorders>
            <w:shd w:val="clear" w:color="auto" w:fill="D9D9D9" w:themeFill="background1" w:themeFillShade="D9"/>
            <w:vAlign w:val="center"/>
          </w:tcPr>
          <w:p w14:paraId="022E2811" w14:textId="6370C0B0" w:rsidR="00FF6DD3" w:rsidRPr="00151729" w:rsidRDefault="0063225B"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Cualquier otro</w:t>
            </w:r>
          </w:p>
        </w:tc>
        <w:tc>
          <w:tcPr>
            <w:tcW w:w="1445" w:type="dxa"/>
            <w:tcBorders>
              <w:top w:val="nil"/>
              <w:left w:val="single" w:sz="4" w:space="0" w:color="auto"/>
              <w:bottom w:val="nil"/>
              <w:right w:val="nil"/>
            </w:tcBorders>
            <w:shd w:val="clear" w:color="auto" w:fill="auto"/>
            <w:vAlign w:val="center"/>
          </w:tcPr>
          <w:p w14:paraId="3FC3CF5F" w14:textId="77777777" w:rsidR="00FF6DD3" w:rsidRPr="00151729" w:rsidRDefault="00FF6DD3" w:rsidP="00FF6DD3">
            <w:pPr>
              <w:spacing w:after="0"/>
              <w:jc w:val="center"/>
              <w:rPr>
                <w:rFonts w:cs="Times New Roman"/>
                <w:b/>
                <w:bCs/>
                <w:color w:val="000000"/>
                <w:sz w:val="16"/>
                <w:szCs w:val="16"/>
                <w:lang w:eastAsia="es-ES"/>
              </w:rPr>
            </w:pPr>
          </w:p>
        </w:tc>
      </w:tr>
      <w:tr w:rsidR="00FF6DD3" w:rsidRPr="00151729" w14:paraId="5C81A415" w14:textId="77777777" w:rsidTr="0063225B">
        <w:tc>
          <w:tcPr>
            <w:tcW w:w="1276" w:type="dxa"/>
            <w:vAlign w:val="center"/>
          </w:tcPr>
          <w:p w14:paraId="5A6416B0" w14:textId="59B75023" w:rsidR="00FF6DD3" w:rsidRPr="00151729" w:rsidRDefault="00FF6DD3" w:rsidP="00FF6DD3">
            <w:pPr>
              <w:spacing w:after="0"/>
              <w:jc w:val="center"/>
              <w:rPr>
                <w:rFonts w:cs="Times New Roman"/>
                <w:color w:val="000000"/>
                <w:sz w:val="16"/>
                <w:szCs w:val="16"/>
                <w:lang w:eastAsia="es-ES"/>
              </w:rPr>
            </w:pPr>
            <w:r w:rsidRPr="00151729">
              <w:rPr>
                <w:rFonts w:cs="Times New Roman"/>
                <w:color w:val="000000"/>
                <w:sz w:val="16"/>
                <w:szCs w:val="16"/>
                <w:lang w:eastAsia="es-ES"/>
              </w:rPr>
              <w:t>*5</w:t>
            </w:r>
          </w:p>
        </w:tc>
        <w:tc>
          <w:tcPr>
            <w:tcW w:w="3720" w:type="dxa"/>
            <w:vAlign w:val="center"/>
          </w:tcPr>
          <w:p w14:paraId="4CC7494F" w14:textId="03FA4291" w:rsidR="00FF6DD3" w:rsidRPr="00151729" w:rsidRDefault="00F37376" w:rsidP="00FF6DD3">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Tableta Turrón Artesano Agramunt VICENS Blando – </w:t>
            </w:r>
            <w:r w:rsidR="00F546AF">
              <w:rPr>
                <w:rFonts w:cs="Times New Roman"/>
                <w:color w:val="000000"/>
                <w:sz w:val="16"/>
                <w:szCs w:val="16"/>
                <w:lang w:eastAsia="es-ES"/>
              </w:rPr>
              <w:t xml:space="preserve">≥ </w:t>
            </w:r>
            <w:r w:rsidRPr="00151729">
              <w:rPr>
                <w:rFonts w:cs="Times New Roman"/>
                <w:color w:val="000000"/>
                <w:sz w:val="16"/>
                <w:szCs w:val="16"/>
                <w:lang w:eastAsia="es-ES"/>
              </w:rPr>
              <w:t>200 g</w:t>
            </w:r>
          </w:p>
        </w:tc>
        <w:tc>
          <w:tcPr>
            <w:tcW w:w="1444" w:type="dxa"/>
            <w:vAlign w:val="center"/>
          </w:tcPr>
          <w:p w14:paraId="145440B5" w14:textId="77777777" w:rsidR="00FF6DD3" w:rsidRPr="00151729" w:rsidRDefault="00FF6DD3" w:rsidP="00FF6DD3">
            <w:pPr>
              <w:spacing w:after="0"/>
              <w:jc w:val="center"/>
              <w:rPr>
                <w:rFonts w:cs="Times New Roman"/>
                <w:color w:val="000000"/>
                <w:sz w:val="16"/>
                <w:szCs w:val="16"/>
                <w:lang w:eastAsia="es-ES"/>
              </w:rPr>
            </w:pPr>
          </w:p>
        </w:tc>
        <w:tc>
          <w:tcPr>
            <w:tcW w:w="1444" w:type="dxa"/>
            <w:vAlign w:val="center"/>
          </w:tcPr>
          <w:p w14:paraId="7F430D88" w14:textId="77777777" w:rsidR="00FF6DD3" w:rsidRPr="00151729" w:rsidRDefault="00FF6DD3" w:rsidP="00FF6DD3">
            <w:pPr>
              <w:spacing w:after="0"/>
              <w:jc w:val="center"/>
              <w:rPr>
                <w:rFonts w:cs="Times New Roman"/>
                <w:color w:val="000000"/>
                <w:sz w:val="16"/>
                <w:szCs w:val="16"/>
                <w:lang w:eastAsia="es-ES"/>
              </w:rPr>
            </w:pPr>
          </w:p>
        </w:tc>
        <w:tc>
          <w:tcPr>
            <w:tcW w:w="1444" w:type="dxa"/>
            <w:tcBorders>
              <w:right w:val="single" w:sz="4" w:space="0" w:color="auto"/>
            </w:tcBorders>
            <w:vAlign w:val="center"/>
          </w:tcPr>
          <w:p w14:paraId="4A6B19EF" w14:textId="77777777" w:rsidR="00FF6DD3" w:rsidRPr="00151729" w:rsidRDefault="00FF6DD3" w:rsidP="00FF6DD3">
            <w:pPr>
              <w:spacing w:after="0"/>
              <w:jc w:val="center"/>
              <w:rPr>
                <w:rFonts w:cs="Times New Roman"/>
                <w:color w:val="000000"/>
                <w:sz w:val="16"/>
                <w:szCs w:val="16"/>
                <w:lang w:eastAsia="es-ES"/>
              </w:rPr>
            </w:pPr>
          </w:p>
        </w:tc>
        <w:tc>
          <w:tcPr>
            <w:tcW w:w="1445" w:type="dxa"/>
            <w:tcBorders>
              <w:top w:val="nil"/>
              <w:left w:val="single" w:sz="4" w:space="0" w:color="auto"/>
              <w:bottom w:val="nil"/>
              <w:right w:val="nil"/>
            </w:tcBorders>
            <w:vAlign w:val="center"/>
          </w:tcPr>
          <w:p w14:paraId="09CEC5A9" w14:textId="77777777" w:rsidR="00FF6DD3" w:rsidRPr="00151729" w:rsidRDefault="00FF6DD3" w:rsidP="00FF6DD3">
            <w:pPr>
              <w:spacing w:after="0"/>
              <w:jc w:val="center"/>
              <w:rPr>
                <w:rFonts w:cs="Times New Roman"/>
                <w:color w:val="000000"/>
                <w:sz w:val="16"/>
                <w:szCs w:val="16"/>
                <w:lang w:eastAsia="es-ES"/>
              </w:rPr>
            </w:pPr>
          </w:p>
        </w:tc>
      </w:tr>
      <w:tr w:rsidR="00FF6DD3" w:rsidRPr="00151729" w14:paraId="18382E83" w14:textId="77777777" w:rsidTr="009607EE">
        <w:tc>
          <w:tcPr>
            <w:tcW w:w="1276" w:type="dxa"/>
            <w:shd w:val="clear" w:color="auto" w:fill="D9D9D9" w:themeFill="background1" w:themeFillShade="D9"/>
            <w:vAlign w:val="center"/>
          </w:tcPr>
          <w:p w14:paraId="41F2210C" w14:textId="0C7CD41D" w:rsidR="00FF6DD3" w:rsidRPr="00151729" w:rsidRDefault="00FF6DD3"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720" w:type="dxa"/>
            <w:shd w:val="clear" w:color="auto" w:fill="D9D9D9" w:themeFill="background1" w:themeFillShade="D9"/>
            <w:vAlign w:val="center"/>
          </w:tcPr>
          <w:p w14:paraId="00EA9D95" w14:textId="2BE21B07" w:rsidR="00FF6DD3" w:rsidRPr="00151729" w:rsidRDefault="00FF6DD3"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44" w:type="dxa"/>
            <w:shd w:val="clear" w:color="auto" w:fill="D9D9D9" w:themeFill="background1" w:themeFillShade="D9"/>
            <w:vAlign w:val="center"/>
          </w:tcPr>
          <w:p w14:paraId="43AC16E6" w14:textId="2C8BE0DF" w:rsidR="00FF6DD3" w:rsidRPr="00151729" w:rsidRDefault="0063225B"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Suprema o excelente</w:t>
            </w:r>
          </w:p>
        </w:tc>
        <w:tc>
          <w:tcPr>
            <w:tcW w:w="1444" w:type="dxa"/>
            <w:shd w:val="clear" w:color="auto" w:fill="D9D9D9" w:themeFill="background1" w:themeFillShade="D9"/>
            <w:vAlign w:val="center"/>
          </w:tcPr>
          <w:p w14:paraId="3BF7511E" w14:textId="3B1B3FB6" w:rsidR="00FF6DD3" w:rsidRPr="00151729" w:rsidRDefault="0063225B"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Extra</w:t>
            </w:r>
          </w:p>
        </w:tc>
        <w:tc>
          <w:tcPr>
            <w:tcW w:w="1444" w:type="dxa"/>
            <w:tcBorders>
              <w:right w:val="single" w:sz="4" w:space="0" w:color="auto"/>
            </w:tcBorders>
            <w:shd w:val="clear" w:color="auto" w:fill="D9D9D9" w:themeFill="background1" w:themeFillShade="D9"/>
            <w:vAlign w:val="center"/>
          </w:tcPr>
          <w:p w14:paraId="19EFCFDB" w14:textId="19C0D481" w:rsidR="00FF6DD3" w:rsidRPr="00151729" w:rsidRDefault="0063225B" w:rsidP="00FF6DD3">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Cualquier otro</w:t>
            </w:r>
          </w:p>
        </w:tc>
        <w:tc>
          <w:tcPr>
            <w:tcW w:w="1445" w:type="dxa"/>
            <w:tcBorders>
              <w:top w:val="nil"/>
              <w:left w:val="single" w:sz="4" w:space="0" w:color="auto"/>
              <w:bottom w:val="nil"/>
              <w:right w:val="nil"/>
            </w:tcBorders>
            <w:shd w:val="clear" w:color="auto" w:fill="auto"/>
            <w:vAlign w:val="center"/>
          </w:tcPr>
          <w:p w14:paraId="2005C3E0" w14:textId="77777777" w:rsidR="00FF6DD3" w:rsidRPr="00151729" w:rsidRDefault="00FF6DD3" w:rsidP="00FF6DD3">
            <w:pPr>
              <w:spacing w:after="0"/>
              <w:jc w:val="center"/>
              <w:rPr>
                <w:rFonts w:cs="Times New Roman"/>
                <w:b/>
                <w:bCs/>
                <w:color w:val="000000"/>
                <w:sz w:val="16"/>
                <w:szCs w:val="16"/>
                <w:lang w:eastAsia="es-ES"/>
              </w:rPr>
            </w:pPr>
          </w:p>
        </w:tc>
      </w:tr>
      <w:tr w:rsidR="00FF6DD3" w:rsidRPr="00151729" w14:paraId="42F5641D" w14:textId="77777777" w:rsidTr="0063225B">
        <w:tc>
          <w:tcPr>
            <w:tcW w:w="1276" w:type="dxa"/>
            <w:vAlign w:val="center"/>
          </w:tcPr>
          <w:p w14:paraId="5FEA8E2A" w14:textId="180BD835" w:rsidR="00FF6DD3" w:rsidRPr="00151729" w:rsidRDefault="00FF6DD3" w:rsidP="00FF6DD3">
            <w:pPr>
              <w:spacing w:after="0"/>
              <w:jc w:val="center"/>
              <w:rPr>
                <w:rFonts w:cs="Times New Roman"/>
                <w:color w:val="000000"/>
                <w:sz w:val="16"/>
                <w:szCs w:val="16"/>
                <w:lang w:eastAsia="es-ES"/>
              </w:rPr>
            </w:pPr>
            <w:r w:rsidRPr="00151729">
              <w:rPr>
                <w:rFonts w:cs="Times New Roman"/>
                <w:color w:val="000000"/>
                <w:sz w:val="16"/>
                <w:szCs w:val="16"/>
                <w:lang w:eastAsia="es-ES"/>
              </w:rPr>
              <w:t>*6</w:t>
            </w:r>
          </w:p>
        </w:tc>
        <w:tc>
          <w:tcPr>
            <w:tcW w:w="3720" w:type="dxa"/>
            <w:vAlign w:val="center"/>
          </w:tcPr>
          <w:p w14:paraId="445CC0CB" w14:textId="52859A1B" w:rsidR="00FF6DD3" w:rsidRPr="00151729" w:rsidRDefault="00F37376" w:rsidP="00FF6DD3">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Tableta Turrón Artesano Agramunt VICENS Yema Tostada – </w:t>
            </w:r>
            <w:r w:rsidR="00F546AF">
              <w:rPr>
                <w:rFonts w:cs="Times New Roman"/>
                <w:color w:val="000000"/>
                <w:sz w:val="16"/>
                <w:szCs w:val="16"/>
                <w:lang w:eastAsia="es-ES"/>
              </w:rPr>
              <w:t xml:space="preserve">≥ </w:t>
            </w:r>
            <w:r w:rsidRPr="00151729">
              <w:rPr>
                <w:rFonts w:cs="Times New Roman"/>
                <w:color w:val="000000"/>
                <w:sz w:val="16"/>
                <w:szCs w:val="16"/>
                <w:lang w:eastAsia="es-ES"/>
              </w:rPr>
              <w:t>200 g</w:t>
            </w:r>
          </w:p>
        </w:tc>
        <w:tc>
          <w:tcPr>
            <w:tcW w:w="1444" w:type="dxa"/>
            <w:vAlign w:val="center"/>
          </w:tcPr>
          <w:p w14:paraId="355CF5ED" w14:textId="77777777" w:rsidR="00FF6DD3" w:rsidRPr="00151729" w:rsidRDefault="00FF6DD3" w:rsidP="00FF6DD3">
            <w:pPr>
              <w:spacing w:after="0"/>
              <w:jc w:val="center"/>
              <w:rPr>
                <w:rFonts w:cs="Times New Roman"/>
                <w:color w:val="000000"/>
                <w:sz w:val="16"/>
                <w:szCs w:val="16"/>
                <w:lang w:eastAsia="es-ES"/>
              </w:rPr>
            </w:pPr>
          </w:p>
        </w:tc>
        <w:tc>
          <w:tcPr>
            <w:tcW w:w="1444" w:type="dxa"/>
            <w:vAlign w:val="center"/>
          </w:tcPr>
          <w:p w14:paraId="4A535831" w14:textId="77777777" w:rsidR="00FF6DD3" w:rsidRPr="00151729" w:rsidRDefault="00FF6DD3" w:rsidP="00FF6DD3">
            <w:pPr>
              <w:spacing w:after="0"/>
              <w:jc w:val="center"/>
              <w:rPr>
                <w:rFonts w:cs="Times New Roman"/>
                <w:color w:val="000000"/>
                <w:sz w:val="16"/>
                <w:szCs w:val="16"/>
                <w:lang w:eastAsia="es-ES"/>
              </w:rPr>
            </w:pPr>
          </w:p>
        </w:tc>
        <w:tc>
          <w:tcPr>
            <w:tcW w:w="1444" w:type="dxa"/>
            <w:tcBorders>
              <w:right w:val="single" w:sz="4" w:space="0" w:color="auto"/>
            </w:tcBorders>
            <w:vAlign w:val="center"/>
          </w:tcPr>
          <w:p w14:paraId="7A6B3A7F" w14:textId="77777777" w:rsidR="00FF6DD3" w:rsidRPr="00151729" w:rsidRDefault="00FF6DD3" w:rsidP="00FF6DD3">
            <w:pPr>
              <w:spacing w:after="0"/>
              <w:jc w:val="center"/>
              <w:rPr>
                <w:rFonts w:cs="Times New Roman"/>
                <w:color w:val="000000"/>
                <w:sz w:val="16"/>
                <w:szCs w:val="16"/>
                <w:lang w:eastAsia="es-ES"/>
              </w:rPr>
            </w:pPr>
          </w:p>
        </w:tc>
        <w:tc>
          <w:tcPr>
            <w:tcW w:w="1445" w:type="dxa"/>
            <w:tcBorders>
              <w:top w:val="nil"/>
              <w:left w:val="single" w:sz="4" w:space="0" w:color="auto"/>
              <w:bottom w:val="nil"/>
              <w:right w:val="nil"/>
            </w:tcBorders>
            <w:vAlign w:val="center"/>
          </w:tcPr>
          <w:p w14:paraId="7EB00D26" w14:textId="77777777" w:rsidR="00FF6DD3" w:rsidRPr="00151729" w:rsidRDefault="00FF6DD3" w:rsidP="00FF6DD3">
            <w:pPr>
              <w:spacing w:after="0"/>
              <w:jc w:val="center"/>
              <w:rPr>
                <w:rFonts w:cs="Times New Roman"/>
                <w:color w:val="000000"/>
                <w:sz w:val="16"/>
                <w:szCs w:val="16"/>
                <w:lang w:eastAsia="es-ES"/>
              </w:rPr>
            </w:pPr>
          </w:p>
        </w:tc>
      </w:tr>
    </w:tbl>
    <w:p w14:paraId="1D0B42FB" w14:textId="77777777" w:rsidR="00E93E5C" w:rsidRPr="00151729" w:rsidRDefault="004D443E" w:rsidP="00E93E5C">
      <w:pPr>
        <w:rPr>
          <w:rFonts w:cs="Times New Roman"/>
          <w:color w:val="000000"/>
          <w:szCs w:val="20"/>
          <w:lang w:eastAsia="es-ES"/>
        </w:rPr>
      </w:pPr>
      <w:r w:rsidRPr="00151729">
        <w:rPr>
          <w:rFonts w:cs="Times New Roman"/>
          <w:color w:val="000000"/>
          <w:szCs w:val="20"/>
          <w:lang w:eastAsia="es-ES"/>
        </w:rPr>
        <w:t xml:space="preserve"> </w:t>
      </w:r>
    </w:p>
    <w:p w14:paraId="1E38C486" w14:textId="193DDB82" w:rsidR="00EF7982" w:rsidRPr="00EF7982" w:rsidRDefault="00EF7982" w:rsidP="00EF7982">
      <w:pPr>
        <w:spacing w:after="0"/>
        <w:rPr>
          <w:rFonts w:cs="Times New Roman"/>
          <w:szCs w:val="20"/>
          <w:u w:val="single"/>
          <w:lang w:val="es-ES" w:eastAsia="es-ES"/>
        </w:rPr>
      </w:pPr>
      <w:r w:rsidRPr="00EF7982">
        <w:rPr>
          <w:rFonts w:cs="Times New Roman"/>
          <w:szCs w:val="20"/>
          <w:u w:val="single"/>
          <w:lang w:val="es-ES" w:eastAsia="es-ES"/>
        </w:rPr>
        <w:lastRenderedPageBreak/>
        <w:t>Los licitadores deberán aportar un listado con todos los productos que contendrá la configuración 1 de los artículos de alimentación para comprobar lo indicado en la oferta. El listado deberá incluir tanto los productos que tendrán valoración de calidad conforme lo indicado en la tabla anterior como el resto de los productos que forman parte de esta configuración según los requerimientos indicados en el PPT.</w:t>
      </w:r>
    </w:p>
    <w:p w14:paraId="3856AEF3" w14:textId="77777777" w:rsidR="00EF7982" w:rsidRPr="00EF7982" w:rsidRDefault="00EF7982" w:rsidP="00EF7982">
      <w:pPr>
        <w:spacing w:after="0"/>
        <w:jc w:val="left"/>
        <w:rPr>
          <w:rFonts w:cs="Times New Roman"/>
          <w:szCs w:val="20"/>
          <w:highlight w:val="yellow"/>
          <w:u w:val="single"/>
          <w:lang w:val="es-ES" w:eastAsia="es-ES"/>
        </w:rPr>
      </w:pPr>
    </w:p>
    <w:p w14:paraId="6A9CEA03" w14:textId="386EEFCB" w:rsidR="002B70C1" w:rsidRDefault="002B70C1" w:rsidP="00313380">
      <w:pPr>
        <w:spacing w:after="0"/>
        <w:jc w:val="left"/>
        <w:rPr>
          <w:rFonts w:eastAsia="Times New Roman" w:cs="Arial"/>
          <w:b/>
          <w:bCs/>
          <w:color w:val="212121"/>
          <w:szCs w:val="20"/>
          <w:shd w:val="clear" w:color="auto" w:fill="FFFFFF"/>
          <w:lang w:eastAsia="es-ES"/>
        </w:rPr>
      </w:pPr>
      <w:r w:rsidRPr="00151729">
        <w:rPr>
          <w:rFonts w:eastAsia="Times New Roman" w:cs="Arial"/>
          <w:b/>
          <w:bCs/>
          <w:color w:val="212121"/>
          <w:szCs w:val="20"/>
          <w:shd w:val="clear" w:color="auto" w:fill="FFFFFF"/>
          <w:lang w:eastAsia="es-ES"/>
        </w:rPr>
        <w:t>Artículos de alimentación configuración 2:</w:t>
      </w:r>
    </w:p>
    <w:p w14:paraId="7F40AD8E" w14:textId="77777777" w:rsidR="00EF7982" w:rsidRPr="00151729" w:rsidRDefault="00EF7982" w:rsidP="00313380">
      <w:pPr>
        <w:spacing w:after="0"/>
        <w:jc w:val="left"/>
        <w:rPr>
          <w:rFonts w:eastAsia="Times New Roman" w:cs="Arial"/>
          <w:b/>
          <w:bCs/>
          <w:color w:val="212121"/>
          <w:szCs w:val="20"/>
          <w:shd w:val="clear" w:color="auto" w:fill="FFFFFF"/>
          <w:lang w:eastAsia="es-ES"/>
        </w:rPr>
      </w:pPr>
    </w:p>
    <w:p w14:paraId="303A2045" w14:textId="06C53D2B" w:rsidR="00091BBB" w:rsidRPr="00151729" w:rsidRDefault="00091BBB" w:rsidP="00091BBB">
      <w:pPr>
        <w:rPr>
          <w:rFonts w:cs="Times New Roman"/>
          <w:color w:val="000000"/>
          <w:szCs w:val="20"/>
          <w:u w:val="single"/>
          <w:lang w:eastAsia="es-ES"/>
        </w:rPr>
      </w:pPr>
      <w:r w:rsidRPr="00151729">
        <w:rPr>
          <w:rFonts w:cs="Times New Roman"/>
          <w:color w:val="000000"/>
          <w:szCs w:val="20"/>
          <w:lang w:eastAsia="es-ES"/>
        </w:rPr>
        <w:t xml:space="preserve">Los licitadores deberán de indicar la calidad del producto ofrecido en base al producto indicado en la descripción. La descripción indicada únicamente es una referencia de ejemplo, </w:t>
      </w:r>
      <w:r w:rsidRPr="00151729">
        <w:rPr>
          <w:rFonts w:cs="Times New Roman"/>
          <w:color w:val="000000"/>
          <w:szCs w:val="20"/>
          <w:u w:val="single"/>
          <w:lang w:eastAsia="es-ES"/>
        </w:rPr>
        <w:t>no siendo necesario que el producto ofrecido sea el mismo que el indicado en la descripción:</w:t>
      </w:r>
    </w:p>
    <w:tbl>
      <w:tblPr>
        <w:tblStyle w:val="Tablaconcuadrcula"/>
        <w:tblW w:w="9361" w:type="dxa"/>
        <w:tblInd w:w="-428" w:type="dxa"/>
        <w:tblLayout w:type="fixed"/>
        <w:tblLook w:val="04A0" w:firstRow="1" w:lastRow="0" w:firstColumn="1" w:lastColumn="0" w:noHBand="0" w:noVBand="1"/>
      </w:tblPr>
      <w:tblGrid>
        <w:gridCol w:w="1276"/>
        <w:gridCol w:w="3974"/>
        <w:gridCol w:w="1418"/>
        <w:gridCol w:w="1417"/>
        <w:gridCol w:w="1276"/>
      </w:tblGrid>
      <w:tr w:rsidR="00D4504C" w:rsidRPr="00151729" w14:paraId="2D7DE414" w14:textId="77777777" w:rsidTr="00D4504C">
        <w:tc>
          <w:tcPr>
            <w:tcW w:w="5250" w:type="dxa"/>
            <w:gridSpan w:val="2"/>
            <w:tcBorders>
              <w:top w:val="nil"/>
              <w:left w:val="nil"/>
              <w:bottom w:val="single" w:sz="4" w:space="0" w:color="auto"/>
              <w:right w:val="single" w:sz="4" w:space="0" w:color="auto"/>
            </w:tcBorders>
            <w:shd w:val="clear" w:color="auto" w:fill="auto"/>
            <w:vAlign w:val="center"/>
          </w:tcPr>
          <w:p w14:paraId="1AE12FC5" w14:textId="77777777" w:rsidR="00D4504C" w:rsidRPr="00151729" w:rsidRDefault="00D4504C" w:rsidP="00865615">
            <w:pPr>
              <w:spacing w:after="0"/>
              <w:jc w:val="center"/>
              <w:rPr>
                <w:rFonts w:cs="Times New Roman"/>
                <w:b/>
                <w:bCs/>
                <w:color w:val="000000"/>
                <w:sz w:val="16"/>
                <w:szCs w:val="16"/>
                <w:lang w:eastAsia="es-ES"/>
              </w:rPr>
            </w:pPr>
          </w:p>
        </w:tc>
        <w:tc>
          <w:tcPr>
            <w:tcW w:w="4111" w:type="dxa"/>
            <w:gridSpan w:val="3"/>
            <w:tcBorders>
              <w:left w:val="single" w:sz="4" w:space="0" w:color="auto"/>
            </w:tcBorders>
            <w:shd w:val="clear" w:color="auto" w:fill="D9D9D9" w:themeFill="background1" w:themeFillShade="D9"/>
            <w:vAlign w:val="center"/>
          </w:tcPr>
          <w:p w14:paraId="0AB8E067" w14:textId="1A1D6656"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Indicar con una X</w:t>
            </w:r>
          </w:p>
        </w:tc>
      </w:tr>
      <w:tr w:rsidR="00D4504C" w:rsidRPr="00151729" w14:paraId="6BF334F1" w14:textId="77777777" w:rsidTr="00D4504C">
        <w:tc>
          <w:tcPr>
            <w:tcW w:w="1276" w:type="dxa"/>
            <w:tcBorders>
              <w:top w:val="single" w:sz="4" w:space="0" w:color="auto"/>
            </w:tcBorders>
            <w:shd w:val="clear" w:color="auto" w:fill="D9D9D9" w:themeFill="background1" w:themeFillShade="D9"/>
            <w:vAlign w:val="center"/>
          </w:tcPr>
          <w:p w14:paraId="51A39846"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974" w:type="dxa"/>
            <w:tcBorders>
              <w:top w:val="single" w:sz="4" w:space="0" w:color="auto"/>
            </w:tcBorders>
            <w:shd w:val="clear" w:color="auto" w:fill="D9D9D9" w:themeFill="background1" w:themeFillShade="D9"/>
            <w:vAlign w:val="center"/>
          </w:tcPr>
          <w:p w14:paraId="0C159A70"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18" w:type="dxa"/>
            <w:shd w:val="clear" w:color="auto" w:fill="D9D9D9" w:themeFill="background1" w:themeFillShade="D9"/>
            <w:vAlign w:val="center"/>
          </w:tcPr>
          <w:p w14:paraId="33D26878" w14:textId="1C5AE7B1"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Suprema o excelente</w:t>
            </w:r>
          </w:p>
        </w:tc>
        <w:tc>
          <w:tcPr>
            <w:tcW w:w="1417" w:type="dxa"/>
            <w:shd w:val="clear" w:color="auto" w:fill="D9D9D9" w:themeFill="background1" w:themeFillShade="D9"/>
            <w:vAlign w:val="center"/>
          </w:tcPr>
          <w:p w14:paraId="29FE9CC3" w14:textId="5865427F"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Extra</w:t>
            </w:r>
          </w:p>
        </w:tc>
        <w:tc>
          <w:tcPr>
            <w:tcW w:w="1276" w:type="dxa"/>
            <w:tcBorders>
              <w:right w:val="single" w:sz="4" w:space="0" w:color="auto"/>
            </w:tcBorders>
            <w:shd w:val="clear" w:color="auto" w:fill="D9D9D9" w:themeFill="background1" w:themeFillShade="D9"/>
            <w:vAlign w:val="center"/>
          </w:tcPr>
          <w:p w14:paraId="27D09E29" w14:textId="31C436AF" w:rsidR="00D4504C" w:rsidRPr="00151729" w:rsidRDefault="00D4504C" w:rsidP="00D942F6">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Cualquier otr</w:t>
            </w:r>
            <w:r w:rsidR="003F1410">
              <w:rPr>
                <w:rFonts w:cs="Times New Roman"/>
                <w:b/>
                <w:bCs/>
                <w:color w:val="000000"/>
                <w:sz w:val="16"/>
                <w:szCs w:val="16"/>
                <w:lang w:eastAsia="es-ES"/>
              </w:rPr>
              <w:t>a</w:t>
            </w:r>
          </w:p>
        </w:tc>
      </w:tr>
      <w:tr w:rsidR="00D4504C" w:rsidRPr="00151729" w14:paraId="4F09767D" w14:textId="77777777" w:rsidTr="00D4504C">
        <w:tc>
          <w:tcPr>
            <w:tcW w:w="1276" w:type="dxa"/>
            <w:vAlign w:val="center"/>
          </w:tcPr>
          <w:p w14:paraId="6C42ECFF" w14:textId="77777777"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*1</w:t>
            </w:r>
          </w:p>
        </w:tc>
        <w:tc>
          <w:tcPr>
            <w:tcW w:w="3974" w:type="dxa"/>
            <w:vAlign w:val="center"/>
          </w:tcPr>
          <w:p w14:paraId="5E8ADEC2" w14:textId="629C2431"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Estuche Turrón VICENS EXCELLENCE Blando de Almendra – </w:t>
            </w:r>
            <w:r w:rsidR="00747A4C">
              <w:rPr>
                <w:rFonts w:cs="Times New Roman"/>
                <w:color w:val="000000"/>
                <w:sz w:val="16"/>
                <w:szCs w:val="16"/>
                <w:lang w:eastAsia="es-ES"/>
              </w:rPr>
              <w:t xml:space="preserve">≥ </w:t>
            </w:r>
            <w:r w:rsidRPr="00151729">
              <w:rPr>
                <w:rFonts w:cs="Times New Roman"/>
                <w:color w:val="000000"/>
                <w:sz w:val="16"/>
                <w:szCs w:val="16"/>
                <w:lang w:eastAsia="es-ES"/>
              </w:rPr>
              <w:t>300 g.</w:t>
            </w:r>
          </w:p>
        </w:tc>
        <w:tc>
          <w:tcPr>
            <w:tcW w:w="1418" w:type="dxa"/>
            <w:vAlign w:val="center"/>
          </w:tcPr>
          <w:p w14:paraId="10909684" w14:textId="77777777" w:rsidR="00D4504C" w:rsidRPr="00151729" w:rsidRDefault="00D4504C" w:rsidP="00865615">
            <w:pPr>
              <w:spacing w:after="0"/>
              <w:jc w:val="center"/>
              <w:rPr>
                <w:rFonts w:cs="Times New Roman"/>
                <w:color w:val="000000"/>
                <w:sz w:val="16"/>
                <w:szCs w:val="16"/>
                <w:lang w:eastAsia="es-ES"/>
              </w:rPr>
            </w:pPr>
          </w:p>
        </w:tc>
        <w:tc>
          <w:tcPr>
            <w:tcW w:w="1417" w:type="dxa"/>
            <w:vAlign w:val="center"/>
          </w:tcPr>
          <w:p w14:paraId="15EAF7DC" w14:textId="77777777" w:rsidR="00D4504C" w:rsidRPr="00151729" w:rsidRDefault="00D4504C" w:rsidP="00865615">
            <w:pPr>
              <w:spacing w:after="0"/>
              <w:jc w:val="center"/>
              <w:rPr>
                <w:rFonts w:cs="Times New Roman"/>
                <w:color w:val="000000"/>
                <w:sz w:val="16"/>
                <w:szCs w:val="16"/>
                <w:lang w:eastAsia="es-ES"/>
              </w:rPr>
            </w:pPr>
          </w:p>
        </w:tc>
        <w:tc>
          <w:tcPr>
            <w:tcW w:w="1276" w:type="dxa"/>
            <w:tcBorders>
              <w:right w:val="single" w:sz="4" w:space="0" w:color="auto"/>
            </w:tcBorders>
            <w:vAlign w:val="center"/>
          </w:tcPr>
          <w:p w14:paraId="72336559" w14:textId="77777777" w:rsidR="00D4504C" w:rsidRPr="00151729" w:rsidRDefault="00D4504C" w:rsidP="00865615">
            <w:pPr>
              <w:spacing w:after="0"/>
              <w:jc w:val="center"/>
              <w:rPr>
                <w:rFonts w:cs="Times New Roman"/>
                <w:color w:val="000000"/>
                <w:sz w:val="16"/>
                <w:szCs w:val="16"/>
                <w:lang w:eastAsia="es-ES"/>
              </w:rPr>
            </w:pPr>
          </w:p>
        </w:tc>
      </w:tr>
      <w:tr w:rsidR="00D4504C" w:rsidRPr="00151729" w14:paraId="68E0B5D3" w14:textId="77777777" w:rsidTr="00D4504C">
        <w:tc>
          <w:tcPr>
            <w:tcW w:w="1276" w:type="dxa"/>
            <w:shd w:val="clear" w:color="auto" w:fill="D9D9D9" w:themeFill="background1" w:themeFillShade="D9"/>
            <w:vAlign w:val="center"/>
          </w:tcPr>
          <w:p w14:paraId="391388C1"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974" w:type="dxa"/>
            <w:shd w:val="clear" w:color="auto" w:fill="D9D9D9" w:themeFill="background1" w:themeFillShade="D9"/>
            <w:vAlign w:val="center"/>
          </w:tcPr>
          <w:p w14:paraId="3D722ACE"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18" w:type="dxa"/>
            <w:shd w:val="clear" w:color="auto" w:fill="D9D9D9" w:themeFill="background1" w:themeFillShade="D9"/>
            <w:vAlign w:val="center"/>
          </w:tcPr>
          <w:p w14:paraId="5FE100BE" w14:textId="3A59F6C3"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Suprema o excelente</w:t>
            </w:r>
          </w:p>
        </w:tc>
        <w:tc>
          <w:tcPr>
            <w:tcW w:w="1417" w:type="dxa"/>
            <w:shd w:val="clear" w:color="auto" w:fill="D9D9D9" w:themeFill="background1" w:themeFillShade="D9"/>
            <w:vAlign w:val="center"/>
          </w:tcPr>
          <w:p w14:paraId="55E6660B" w14:textId="58F49518"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Extra</w:t>
            </w:r>
          </w:p>
        </w:tc>
        <w:tc>
          <w:tcPr>
            <w:tcW w:w="1276" w:type="dxa"/>
            <w:tcBorders>
              <w:right w:val="single" w:sz="4" w:space="0" w:color="auto"/>
            </w:tcBorders>
            <w:shd w:val="clear" w:color="auto" w:fill="D9D9D9" w:themeFill="background1" w:themeFillShade="D9"/>
            <w:vAlign w:val="center"/>
          </w:tcPr>
          <w:p w14:paraId="02E598DB" w14:textId="43A2A751"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Cualquier otra</w:t>
            </w:r>
          </w:p>
        </w:tc>
      </w:tr>
      <w:tr w:rsidR="00D4504C" w:rsidRPr="00151729" w14:paraId="34367F79" w14:textId="77777777" w:rsidTr="00D4504C">
        <w:tc>
          <w:tcPr>
            <w:tcW w:w="1276" w:type="dxa"/>
            <w:vAlign w:val="center"/>
          </w:tcPr>
          <w:p w14:paraId="0FAC5598" w14:textId="77777777"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*2</w:t>
            </w:r>
          </w:p>
        </w:tc>
        <w:tc>
          <w:tcPr>
            <w:tcW w:w="3974" w:type="dxa"/>
            <w:vAlign w:val="center"/>
          </w:tcPr>
          <w:p w14:paraId="615C57F2" w14:textId="1B2553E1"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Estuche Turrón VICENS EXCELLENCE Soufflé Duro Crujiente de Almendra – </w:t>
            </w:r>
            <w:r w:rsidR="00747A4C">
              <w:rPr>
                <w:rFonts w:cs="Times New Roman"/>
                <w:color w:val="000000"/>
                <w:sz w:val="16"/>
                <w:szCs w:val="16"/>
                <w:lang w:eastAsia="es-ES"/>
              </w:rPr>
              <w:t xml:space="preserve">≥ </w:t>
            </w:r>
            <w:r w:rsidRPr="00151729">
              <w:rPr>
                <w:rFonts w:cs="Times New Roman"/>
                <w:color w:val="000000"/>
                <w:sz w:val="16"/>
                <w:szCs w:val="16"/>
                <w:lang w:eastAsia="es-ES"/>
              </w:rPr>
              <w:t>200 g.</w:t>
            </w:r>
          </w:p>
        </w:tc>
        <w:tc>
          <w:tcPr>
            <w:tcW w:w="1418" w:type="dxa"/>
            <w:vAlign w:val="center"/>
          </w:tcPr>
          <w:p w14:paraId="2EA6D3CE" w14:textId="77777777" w:rsidR="00D4504C" w:rsidRPr="00151729" w:rsidRDefault="00D4504C" w:rsidP="00865615">
            <w:pPr>
              <w:spacing w:after="0"/>
              <w:jc w:val="center"/>
              <w:rPr>
                <w:rFonts w:cs="Times New Roman"/>
                <w:color w:val="000000"/>
                <w:sz w:val="16"/>
                <w:szCs w:val="16"/>
                <w:lang w:eastAsia="es-ES"/>
              </w:rPr>
            </w:pPr>
          </w:p>
        </w:tc>
        <w:tc>
          <w:tcPr>
            <w:tcW w:w="1417" w:type="dxa"/>
            <w:vAlign w:val="center"/>
          </w:tcPr>
          <w:p w14:paraId="51184719" w14:textId="77777777" w:rsidR="00D4504C" w:rsidRPr="00151729" w:rsidRDefault="00D4504C" w:rsidP="00865615">
            <w:pPr>
              <w:spacing w:after="0"/>
              <w:jc w:val="center"/>
              <w:rPr>
                <w:rFonts w:cs="Times New Roman"/>
                <w:color w:val="000000"/>
                <w:sz w:val="16"/>
                <w:szCs w:val="16"/>
                <w:lang w:eastAsia="es-ES"/>
              </w:rPr>
            </w:pPr>
          </w:p>
        </w:tc>
        <w:tc>
          <w:tcPr>
            <w:tcW w:w="1276" w:type="dxa"/>
            <w:tcBorders>
              <w:right w:val="single" w:sz="4" w:space="0" w:color="auto"/>
            </w:tcBorders>
            <w:vAlign w:val="center"/>
          </w:tcPr>
          <w:p w14:paraId="2B6C6BF1" w14:textId="77777777" w:rsidR="00D4504C" w:rsidRPr="00151729" w:rsidRDefault="00D4504C" w:rsidP="00865615">
            <w:pPr>
              <w:spacing w:after="0"/>
              <w:jc w:val="center"/>
              <w:rPr>
                <w:rFonts w:cs="Times New Roman"/>
                <w:color w:val="000000"/>
                <w:sz w:val="16"/>
                <w:szCs w:val="16"/>
                <w:lang w:eastAsia="es-ES"/>
              </w:rPr>
            </w:pPr>
          </w:p>
        </w:tc>
      </w:tr>
      <w:tr w:rsidR="003F1410" w:rsidRPr="00151729" w14:paraId="0261B5EF" w14:textId="77777777" w:rsidTr="00D4504C">
        <w:tc>
          <w:tcPr>
            <w:tcW w:w="1276" w:type="dxa"/>
            <w:shd w:val="clear" w:color="auto" w:fill="D9D9D9" w:themeFill="background1" w:themeFillShade="D9"/>
            <w:vAlign w:val="center"/>
          </w:tcPr>
          <w:p w14:paraId="29C514E8" w14:textId="77777777" w:rsidR="003F1410" w:rsidRPr="00151729" w:rsidRDefault="003F1410" w:rsidP="003F1410">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974" w:type="dxa"/>
            <w:shd w:val="clear" w:color="auto" w:fill="D9D9D9" w:themeFill="background1" w:themeFillShade="D9"/>
            <w:vAlign w:val="center"/>
          </w:tcPr>
          <w:p w14:paraId="08BFDADB" w14:textId="77777777" w:rsidR="003F1410" w:rsidRPr="00151729" w:rsidRDefault="003F1410" w:rsidP="003F1410">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18" w:type="dxa"/>
            <w:shd w:val="clear" w:color="auto" w:fill="D9D9D9" w:themeFill="background1" w:themeFillShade="D9"/>
            <w:vAlign w:val="center"/>
          </w:tcPr>
          <w:p w14:paraId="433BBD7A" w14:textId="73DCA087" w:rsidR="003F1410" w:rsidRPr="00151729" w:rsidRDefault="003F1410" w:rsidP="003F1410">
            <w:pPr>
              <w:spacing w:after="0"/>
              <w:jc w:val="center"/>
              <w:rPr>
                <w:rFonts w:cs="Times New Roman"/>
                <w:b/>
                <w:bCs/>
                <w:color w:val="000000"/>
                <w:sz w:val="16"/>
                <w:szCs w:val="16"/>
                <w:lang w:eastAsia="es-ES"/>
              </w:rPr>
            </w:pPr>
            <w:proofErr w:type="gramStart"/>
            <w:r>
              <w:rPr>
                <w:rFonts w:cs="Times New Roman"/>
                <w:b/>
                <w:bCs/>
                <w:color w:val="000000"/>
                <w:sz w:val="16"/>
                <w:szCs w:val="16"/>
                <w:lang w:eastAsia="es-ES"/>
              </w:rPr>
              <w:t>Extra 9</w:t>
            </w:r>
            <w:proofErr w:type="gramEnd"/>
            <w:r>
              <w:rPr>
                <w:rFonts w:cs="Times New Roman"/>
                <w:b/>
                <w:bCs/>
                <w:color w:val="000000"/>
                <w:sz w:val="16"/>
                <w:szCs w:val="16"/>
                <w:lang w:eastAsia="es-ES"/>
              </w:rPr>
              <w:t>/12</w:t>
            </w:r>
          </w:p>
        </w:tc>
        <w:tc>
          <w:tcPr>
            <w:tcW w:w="1417" w:type="dxa"/>
            <w:tcBorders>
              <w:bottom w:val="single" w:sz="4" w:space="0" w:color="auto"/>
            </w:tcBorders>
            <w:shd w:val="clear" w:color="auto" w:fill="D9D9D9" w:themeFill="background1" w:themeFillShade="D9"/>
            <w:vAlign w:val="center"/>
          </w:tcPr>
          <w:p w14:paraId="65E0DAD1" w14:textId="39466196" w:rsidR="003F1410" w:rsidRPr="00151729" w:rsidRDefault="003F1410" w:rsidP="003F1410">
            <w:pPr>
              <w:spacing w:after="0"/>
              <w:jc w:val="center"/>
              <w:rPr>
                <w:rFonts w:cs="Times New Roman"/>
                <w:b/>
                <w:bCs/>
                <w:color w:val="000000"/>
                <w:sz w:val="16"/>
                <w:szCs w:val="16"/>
                <w:lang w:eastAsia="es-ES"/>
              </w:rPr>
            </w:pPr>
            <w:proofErr w:type="gramStart"/>
            <w:r>
              <w:rPr>
                <w:rFonts w:cs="Times New Roman"/>
                <w:b/>
                <w:bCs/>
                <w:color w:val="000000"/>
                <w:sz w:val="16"/>
                <w:szCs w:val="16"/>
                <w:lang w:eastAsia="es-ES"/>
              </w:rPr>
              <w:t>Extra 8</w:t>
            </w:r>
            <w:proofErr w:type="gramEnd"/>
            <w:r>
              <w:rPr>
                <w:rFonts w:cs="Times New Roman"/>
                <w:b/>
                <w:bCs/>
                <w:color w:val="000000"/>
                <w:sz w:val="16"/>
                <w:szCs w:val="16"/>
                <w:lang w:eastAsia="es-ES"/>
              </w:rPr>
              <w:t>/12</w:t>
            </w:r>
          </w:p>
        </w:tc>
        <w:tc>
          <w:tcPr>
            <w:tcW w:w="1276" w:type="dxa"/>
            <w:tcBorders>
              <w:bottom w:val="single" w:sz="4" w:space="0" w:color="auto"/>
              <w:right w:val="single" w:sz="4" w:space="0" w:color="auto"/>
            </w:tcBorders>
            <w:shd w:val="clear" w:color="auto" w:fill="D9D9D9" w:themeFill="background1" w:themeFillShade="D9"/>
            <w:vAlign w:val="center"/>
          </w:tcPr>
          <w:p w14:paraId="7E377A89" w14:textId="422391F4" w:rsidR="003F1410" w:rsidRPr="00151729" w:rsidRDefault="003F1410" w:rsidP="003F1410">
            <w:pPr>
              <w:spacing w:after="0"/>
              <w:jc w:val="center"/>
              <w:rPr>
                <w:rFonts w:cs="Times New Roman"/>
                <w:b/>
                <w:bCs/>
                <w:color w:val="000000"/>
                <w:sz w:val="16"/>
                <w:szCs w:val="16"/>
                <w:lang w:eastAsia="es-ES"/>
              </w:rPr>
            </w:pPr>
            <w:proofErr w:type="gramStart"/>
            <w:r>
              <w:rPr>
                <w:rFonts w:cs="Times New Roman"/>
                <w:b/>
                <w:bCs/>
                <w:color w:val="000000"/>
                <w:sz w:val="16"/>
                <w:szCs w:val="16"/>
                <w:lang w:eastAsia="es-ES"/>
              </w:rPr>
              <w:t>Extra 7</w:t>
            </w:r>
            <w:proofErr w:type="gramEnd"/>
            <w:r>
              <w:rPr>
                <w:rFonts w:cs="Times New Roman"/>
                <w:b/>
                <w:bCs/>
                <w:color w:val="000000"/>
                <w:sz w:val="16"/>
                <w:szCs w:val="16"/>
                <w:lang w:eastAsia="es-ES"/>
              </w:rPr>
              <w:t>/12</w:t>
            </w:r>
          </w:p>
        </w:tc>
      </w:tr>
      <w:tr w:rsidR="005B7A75" w:rsidRPr="00151729" w14:paraId="5C80A7FF" w14:textId="77777777" w:rsidTr="00D4504C">
        <w:tc>
          <w:tcPr>
            <w:tcW w:w="1276" w:type="dxa"/>
            <w:vAlign w:val="center"/>
          </w:tcPr>
          <w:p w14:paraId="798D3E07" w14:textId="24A6DC07" w:rsidR="005B7A75" w:rsidRPr="00151729" w:rsidRDefault="005B7A75" w:rsidP="005B7A75">
            <w:pPr>
              <w:spacing w:after="0"/>
              <w:jc w:val="center"/>
              <w:rPr>
                <w:rFonts w:cs="Times New Roman"/>
                <w:color w:val="000000"/>
                <w:sz w:val="16"/>
                <w:szCs w:val="16"/>
                <w:lang w:eastAsia="es-ES"/>
              </w:rPr>
            </w:pPr>
            <w:r w:rsidRPr="00151729">
              <w:rPr>
                <w:rFonts w:cs="Times New Roman"/>
                <w:color w:val="000000"/>
                <w:sz w:val="16"/>
                <w:szCs w:val="16"/>
                <w:lang w:eastAsia="es-ES"/>
              </w:rPr>
              <w:t>*</w:t>
            </w:r>
            <w:r>
              <w:rPr>
                <w:rFonts w:cs="Times New Roman"/>
                <w:color w:val="000000"/>
                <w:sz w:val="16"/>
                <w:szCs w:val="16"/>
                <w:lang w:eastAsia="es-ES"/>
              </w:rPr>
              <w:t>3</w:t>
            </w:r>
          </w:p>
        </w:tc>
        <w:tc>
          <w:tcPr>
            <w:tcW w:w="3974" w:type="dxa"/>
            <w:vAlign w:val="center"/>
          </w:tcPr>
          <w:p w14:paraId="3A919931" w14:textId="13F31342" w:rsidR="005B7A75" w:rsidRPr="00151729" w:rsidRDefault="005B7A75" w:rsidP="005B7A75">
            <w:pPr>
              <w:spacing w:after="0"/>
              <w:jc w:val="center"/>
              <w:rPr>
                <w:rFonts w:cs="Times New Roman"/>
                <w:color w:val="000000"/>
                <w:sz w:val="16"/>
                <w:szCs w:val="16"/>
                <w:lang w:eastAsia="es-ES"/>
              </w:rPr>
            </w:pPr>
            <w:r w:rsidRPr="00151729">
              <w:rPr>
                <w:rFonts w:cs="Times New Roman"/>
                <w:color w:val="000000"/>
                <w:sz w:val="16"/>
                <w:szCs w:val="16"/>
                <w:lang w:eastAsia="es-ES"/>
              </w:rPr>
              <w:t xml:space="preserve">Frasco Espárragos D.O. Navarra LA CATEDRAL 9/12 – </w:t>
            </w:r>
            <w:proofErr w:type="spellStart"/>
            <w:r w:rsidRPr="00151729">
              <w:rPr>
                <w:rFonts w:cs="Times New Roman"/>
                <w:color w:val="000000"/>
                <w:sz w:val="16"/>
                <w:szCs w:val="16"/>
                <w:lang w:eastAsia="es-ES"/>
              </w:rPr>
              <w:t>Fmto</w:t>
            </w:r>
            <w:proofErr w:type="spellEnd"/>
            <w:r w:rsidRPr="00151729">
              <w:rPr>
                <w:rFonts w:cs="Times New Roman"/>
                <w:color w:val="000000"/>
                <w:sz w:val="16"/>
                <w:szCs w:val="16"/>
                <w:lang w:eastAsia="es-ES"/>
              </w:rPr>
              <w:t xml:space="preserve"> R-370</w:t>
            </w:r>
          </w:p>
        </w:tc>
        <w:tc>
          <w:tcPr>
            <w:tcW w:w="1418" w:type="dxa"/>
            <w:tcBorders>
              <w:bottom w:val="single" w:sz="4" w:space="0" w:color="auto"/>
            </w:tcBorders>
            <w:vAlign w:val="center"/>
          </w:tcPr>
          <w:p w14:paraId="7EAEC6F0" w14:textId="77777777" w:rsidR="005B7A75" w:rsidRPr="00151729" w:rsidRDefault="005B7A75" w:rsidP="005B7A75">
            <w:pPr>
              <w:spacing w:after="0"/>
              <w:jc w:val="center"/>
              <w:rPr>
                <w:rFonts w:cs="Times New Roman"/>
                <w:color w:val="000000"/>
                <w:sz w:val="16"/>
                <w:szCs w:val="16"/>
                <w:lang w:eastAsia="es-ES"/>
              </w:rPr>
            </w:pPr>
          </w:p>
        </w:tc>
        <w:tc>
          <w:tcPr>
            <w:tcW w:w="1417" w:type="dxa"/>
            <w:tcBorders>
              <w:bottom w:val="single" w:sz="4" w:space="0" w:color="auto"/>
            </w:tcBorders>
            <w:vAlign w:val="center"/>
          </w:tcPr>
          <w:p w14:paraId="1212D2BC" w14:textId="77777777" w:rsidR="005B7A75" w:rsidRPr="00151729" w:rsidRDefault="005B7A75" w:rsidP="005B7A75">
            <w:pPr>
              <w:spacing w:after="0"/>
              <w:jc w:val="center"/>
              <w:rPr>
                <w:rFonts w:cs="Times New Roman"/>
                <w:color w:val="000000"/>
                <w:sz w:val="16"/>
                <w:szCs w:val="16"/>
                <w:lang w:eastAsia="es-ES"/>
              </w:rPr>
            </w:pPr>
          </w:p>
        </w:tc>
        <w:tc>
          <w:tcPr>
            <w:tcW w:w="1276" w:type="dxa"/>
            <w:tcBorders>
              <w:bottom w:val="single" w:sz="4" w:space="0" w:color="auto"/>
              <w:right w:val="single" w:sz="4" w:space="0" w:color="auto"/>
            </w:tcBorders>
            <w:vAlign w:val="center"/>
          </w:tcPr>
          <w:p w14:paraId="772B3F59" w14:textId="77777777" w:rsidR="005B7A75" w:rsidRPr="00151729" w:rsidRDefault="005B7A75" w:rsidP="005B7A75">
            <w:pPr>
              <w:spacing w:after="0"/>
              <w:jc w:val="center"/>
              <w:rPr>
                <w:rFonts w:cs="Times New Roman"/>
                <w:color w:val="000000"/>
                <w:sz w:val="16"/>
                <w:szCs w:val="16"/>
                <w:lang w:eastAsia="es-ES"/>
              </w:rPr>
            </w:pPr>
          </w:p>
        </w:tc>
      </w:tr>
      <w:tr w:rsidR="00D4504C" w:rsidRPr="00151729" w14:paraId="2266AD1F" w14:textId="77777777" w:rsidTr="00D4504C">
        <w:tc>
          <w:tcPr>
            <w:tcW w:w="1276" w:type="dxa"/>
            <w:shd w:val="clear" w:color="auto" w:fill="D9D9D9" w:themeFill="background1" w:themeFillShade="D9"/>
            <w:vAlign w:val="center"/>
          </w:tcPr>
          <w:p w14:paraId="4EB9B69B"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974" w:type="dxa"/>
            <w:shd w:val="clear" w:color="auto" w:fill="D9D9D9" w:themeFill="background1" w:themeFillShade="D9"/>
            <w:vAlign w:val="center"/>
          </w:tcPr>
          <w:p w14:paraId="459F3166"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18" w:type="dxa"/>
            <w:tcBorders>
              <w:top w:val="single" w:sz="4" w:space="0" w:color="auto"/>
              <w:bottom w:val="single" w:sz="4" w:space="0" w:color="auto"/>
            </w:tcBorders>
            <w:shd w:val="clear" w:color="auto" w:fill="D9D9D9" w:themeFill="background1" w:themeFillShade="D9"/>
            <w:vAlign w:val="center"/>
          </w:tcPr>
          <w:p w14:paraId="0736EEC6" w14:textId="50678C31" w:rsidR="00D4504C" w:rsidRPr="00151729" w:rsidRDefault="00DA6BEC" w:rsidP="00865615">
            <w:pPr>
              <w:spacing w:after="0"/>
              <w:jc w:val="center"/>
              <w:rPr>
                <w:rFonts w:cs="Times New Roman"/>
                <w:b/>
                <w:bCs/>
                <w:color w:val="000000"/>
                <w:sz w:val="16"/>
                <w:szCs w:val="16"/>
                <w:lang w:eastAsia="es-ES"/>
              </w:rPr>
            </w:pPr>
            <w:r>
              <w:rPr>
                <w:rFonts w:cs="Times New Roman"/>
                <w:b/>
                <w:bCs/>
                <w:color w:val="000000"/>
                <w:sz w:val="16"/>
                <w:szCs w:val="16"/>
                <w:lang w:eastAsia="es-ES"/>
              </w:rPr>
              <w:t>Virgen Extra</w:t>
            </w:r>
          </w:p>
        </w:tc>
        <w:tc>
          <w:tcPr>
            <w:tcW w:w="1417" w:type="dxa"/>
            <w:tcBorders>
              <w:top w:val="single" w:sz="4" w:space="0" w:color="auto"/>
              <w:bottom w:val="single" w:sz="4" w:space="0" w:color="auto"/>
            </w:tcBorders>
            <w:shd w:val="clear" w:color="auto" w:fill="D9D9D9" w:themeFill="background1" w:themeFillShade="D9"/>
            <w:vAlign w:val="center"/>
          </w:tcPr>
          <w:p w14:paraId="6172D7CD" w14:textId="6D600407" w:rsidR="00D4504C" w:rsidRPr="00151729" w:rsidRDefault="00DA6BEC" w:rsidP="00865615">
            <w:pPr>
              <w:spacing w:after="0"/>
              <w:jc w:val="center"/>
              <w:rPr>
                <w:rFonts w:cs="Times New Roman"/>
                <w:b/>
                <w:bCs/>
                <w:color w:val="000000"/>
                <w:sz w:val="16"/>
                <w:szCs w:val="16"/>
                <w:lang w:eastAsia="es-ES"/>
              </w:rPr>
            </w:pPr>
            <w:r>
              <w:rPr>
                <w:rFonts w:cs="Times New Roman"/>
                <w:b/>
                <w:bCs/>
                <w:color w:val="000000"/>
                <w:sz w:val="16"/>
                <w:szCs w:val="16"/>
                <w:lang w:eastAsia="es-ES"/>
              </w:rPr>
              <w:t>Virgen</w:t>
            </w:r>
          </w:p>
        </w:tc>
        <w:tc>
          <w:tcPr>
            <w:tcW w:w="1276" w:type="dxa"/>
            <w:tcBorders>
              <w:top w:val="single" w:sz="4" w:space="0" w:color="auto"/>
              <w:bottom w:val="single" w:sz="4" w:space="0" w:color="auto"/>
              <w:right w:val="single" w:sz="4" w:space="0" w:color="auto"/>
            </w:tcBorders>
            <w:shd w:val="clear" w:color="auto" w:fill="D9D9D9" w:themeFill="background1" w:themeFillShade="D9"/>
            <w:vAlign w:val="center"/>
          </w:tcPr>
          <w:p w14:paraId="0DCDC451" w14:textId="2F6EEC11" w:rsidR="00D4504C" w:rsidRPr="00151729" w:rsidRDefault="00DA6BEC" w:rsidP="00865615">
            <w:pPr>
              <w:spacing w:after="0"/>
              <w:jc w:val="center"/>
              <w:rPr>
                <w:rFonts w:cs="Times New Roman"/>
                <w:b/>
                <w:bCs/>
                <w:color w:val="000000"/>
                <w:sz w:val="16"/>
                <w:szCs w:val="16"/>
                <w:lang w:eastAsia="es-ES"/>
              </w:rPr>
            </w:pPr>
            <w:r>
              <w:rPr>
                <w:rFonts w:cs="Times New Roman"/>
                <w:b/>
                <w:bCs/>
                <w:color w:val="000000"/>
                <w:sz w:val="16"/>
                <w:szCs w:val="16"/>
                <w:lang w:eastAsia="es-ES"/>
              </w:rPr>
              <w:t>Corriente</w:t>
            </w:r>
          </w:p>
        </w:tc>
      </w:tr>
      <w:tr w:rsidR="00D4504C" w:rsidRPr="00151729" w14:paraId="4CC5FAF7" w14:textId="77777777" w:rsidTr="00D4504C">
        <w:tc>
          <w:tcPr>
            <w:tcW w:w="1276" w:type="dxa"/>
            <w:vAlign w:val="center"/>
          </w:tcPr>
          <w:p w14:paraId="580C4C69" w14:textId="77777777"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*4</w:t>
            </w:r>
          </w:p>
        </w:tc>
        <w:tc>
          <w:tcPr>
            <w:tcW w:w="3974" w:type="dxa"/>
            <w:vAlign w:val="center"/>
          </w:tcPr>
          <w:p w14:paraId="6ADC434A" w14:textId="220A4137" w:rsidR="00D4504C" w:rsidRPr="00151729" w:rsidRDefault="001D2047" w:rsidP="00865615">
            <w:pPr>
              <w:spacing w:after="0"/>
              <w:jc w:val="center"/>
              <w:rPr>
                <w:rFonts w:cs="Times New Roman"/>
                <w:color w:val="000000"/>
                <w:sz w:val="16"/>
                <w:szCs w:val="16"/>
                <w:lang w:eastAsia="es-ES"/>
              </w:rPr>
            </w:pPr>
            <w:r>
              <w:rPr>
                <w:rFonts w:cs="Times New Roman"/>
                <w:color w:val="000000"/>
                <w:sz w:val="16"/>
                <w:szCs w:val="16"/>
                <w:lang w:eastAsia="es-ES"/>
              </w:rPr>
              <w:t>Jarra Aceite de Oliva Virgen Extra-ESENCIA DEL SUR – 500 ml</w:t>
            </w:r>
          </w:p>
        </w:tc>
        <w:tc>
          <w:tcPr>
            <w:tcW w:w="1418" w:type="dxa"/>
            <w:tcBorders>
              <w:top w:val="single" w:sz="4" w:space="0" w:color="auto"/>
              <w:bottom w:val="single" w:sz="4" w:space="0" w:color="auto"/>
            </w:tcBorders>
            <w:vAlign w:val="center"/>
          </w:tcPr>
          <w:p w14:paraId="1F0E6459" w14:textId="77777777" w:rsidR="00D4504C" w:rsidRPr="00151729" w:rsidRDefault="00D4504C" w:rsidP="00865615">
            <w:pPr>
              <w:spacing w:after="0"/>
              <w:jc w:val="center"/>
              <w:rPr>
                <w:rFonts w:cs="Times New Roman"/>
                <w:color w:val="000000"/>
                <w:sz w:val="16"/>
                <w:szCs w:val="16"/>
                <w:lang w:eastAsia="es-ES"/>
              </w:rPr>
            </w:pPr>
          </w:p>
        </w:tc>
        <w:tc>
          <w:tcPr>
            <w:tcW w:w="1417" w:type="dxa"/>
            <w:tcBorders>
              <w:top w:val="single" w:sz="4" w:space="0" w:color="auto"/>
              <w:bottom w:val="single" w:sz="4" w:space="0" w:color="auto"/>
            </w:tcBorders>
            <w:vAlign w:val="center"/>
          </w:tcPr>
          <w:p w14:paraId="062C648E" w14:textId="77777777" w:rsidR="00D4504C" w:rsidRPr="00151729" w:rsidRDefault="00D4504C" w:rsidP="00865615">
            <w:pPr>
              <w:spacing w:after="0"/>
              <w:jc w:val="center"/>
              <w:rPr>
                <w:rFonts w:cs="Times New Roman"/>
                <w:color w:val="000000"/>
                <w:sz w:val="16"/>
                <w:szCs w:val="16"/>
                <w:lang w:eastAsia="es-ES"/>
              </w:rPr>
            </w:pPr>
          </w:p>
        </w:tc>
        <w:tc>
          <w:tcPr>
            <w:tcW w:w="1276" w:type="dxa"/>
            <w:tcBorders>
              <w:top w:val="single" w:sz="4" w:space="0" w:color="auto"/>
              <w:bottom w:val="single" w:sz="4" w:space="0" w:color="auto"/>
              <w:right w:val="single" w:sz="4" w:space="0" w:color="auto"/>
            </w:tcBorders>
            <w:vAlign w:val="center"/>
          </w:tcPr>
          <w:p w14:paraId="701A543B" w14:textId="77777777" w:rsidR="00D4504C" w:rsidRPr="00151729" w:rsidRDefault="00D4504C" w:rsidP="00865615">
            <w:pPr>
              <w:spacing w:after="0"/>
              <w:jc w:val="center"/>
              <w:rPr>
                <w:rFonts w:cs="Times New Roman"/>
                <w:color w:val="000000"/>
                <w:sz w:val="16"/>
                <w:szCs w:val="16"/>
                <w:lang w:eastAsia="es-ES"/>
              </w:rPr>
            </w:pPr>
          </w:p>
        </w:tc>
      </w:tr>
      <w:tr w:rsidR="00D4504C" w:rsidRPr="00151729" w14:paraId="40E63937" w14:textId="77777777" w:rsidTr="00D4504C">
        <w:tc>
          <w:tcPr>
            <w:tcW w:w="1276" w:type="dxa"/>
            <w:shd w:val="clear" w:color="auto" w:fill="D9D9D9" w:themeFill="background1" w:themeFillShade="D9"/>
            <w:vAlign w:val="center"/>
          </w:tcPr>
          <w:p w14:paraId="6239C4C6"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Puntuables</w:t>
            </w:r>
          </w:p>
        </w:tc>
        <w:tc>
          <w:tcPr>
            <w:tcW w:w="3974" w:type="dxa"/>
            <w:shd w:val="clear" w:color="auto" w:fill="D9D9D9" w:themeFill="background1" w:themeFillShade="D9"/>
            <w:vAlign w:val="center"/>
          </w:tcPr>
          <w:p w14:paraId="5D3EC11C" w14:textId="77777777"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Descripción</w:t>
            </w:r>
          </w:p>
        </w:tc>
        <w:tc>
          <w:tcPr>
            <w:tcW w:w="1418" w:type="dxa"/>
            <w:tcBorders>
              <w:top w:val="single" w:sz="4" w:space="0" w:color="auto"/>
            </w:tcBorders>
            <w:shd w:val="clear" w:color="auto" w:fill="D9D9D9" w:themeFill="background1" w:themeFillShade="D9"/>
            <w:vAlign w:val="center"/>
          </w:tcPr>
          <w:p w14:paraId="4B833F90" w14:textId="0CF27D90"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Curado</w:t>
            </w:r>
          </w:p>
        </w:tc>
        <w:tc>
          <w:tcPr>
            <w:tcW w:w="1417" w:type="dxa"/>
            <w:tcBorders>
              <w:top w:val="single" w:sz="4" w:space="0" w:color="auto"/>
            </w:tcBorders>
            <w:shd w:val="clear" w:color="auto" w:fill="D9D9D9" w:themeFill="background1" w:themeFillShade="D9"/>
            <w:vAlign w:val="center"/>
          </w:tcPr>
          <w:p w14:paraId="052A62D7" w14:textId="765D379E"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Semicurado</w:t>
            </w:r>
          </w:p>
        </w:tc>
        <w:tc>
          <w:tcPr>
            <w:tcW w:w="1276" w:type="dxa"/>
            <w:tcBorders>
              <w:top w:val="single" w:sz="4" w:space="0" w:color="auto"/>
              <w:right w:val="single" w:sz="4" w:space="0" w:color="auto"/>
            </w:tcBorders>
            <w:shd w:val="clear" w:color="auto" w:fill="D9D9D9" w:themeFill="background1" w:themeFillShade="D9"/>
            <w:vAlign w:val="center"/>
          </w:tcPr>
          <w:p w14:paraId="461E7852" w14:textId="63E74A4C" w:rsidR="00D4504C" w:rsidRPr="00151729" w:rsidRDefault="00D4504C" w:rsidP="00865615">
            <w:pPr>
              <w:spacing w:after="0"/>
              <w:jc w:val="center"/>
              <w:rPr>
                <w:rFonts w:cs="Times New Roman"/>
                <w:b/>
                <w:bCs/>
                <w:color w:val="000000"/>
                <w:sz w:val="16"/>
                <w:szCs w:val="16"/>
                <w:lang w:eastAsia="es-ES"/>
              </w:rPr>
            </w:pPr>
            <w:r w:rsidRPr="00151729">
              <w:rPr>
                <w:rFonts w:cs="Times New Roman"/>
                <w:b/>
                <w:bCs/>
                <w:color w:val="000000"/>
                <w:sz w:val="16"/>
                <w:szCs w:val="16"/>
                <w:lang w:eastAsia="es-ES"/>
              </w:rPr>
              <w:t>Fresco</w:t>
            </w:r>
          </w:p>
        </w:tc>
      </w:tr>
      <w:tr w:rsidR="00D4504C" w:rsidRPr="00151729" w14:paraId="5984A648" w14:textId="77777777" w:rsidTr="00D4504C">
        <w:tc>
          <w:tcPr>
            <w:tcW w:w="1276" w:type="dxa"/>
            <w:vAlign w:val="center"/>
          </w:tcPr>
          <w:p w14:paraId="5B2DCB9F" w14:textId="77777777"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*5</w:t>
            </w:r>
          </w:p>
        </w:tc>
        <w:tc>
          <w:tcPr>
            <w:tcW w:w="3974" w:type="dxa"/>
            <w:vAlign w:val="center"/>
          </w:tcPr>
          <w:p w14:paraId="06E96809" w14:textId="036A2478" w:rsidR="00D4504C" w:rsidRPr="00151729" w:rsidRDefault="00D4504C" w:rsidP="00865615">
            <w:pPr>
              <w:spacing w:after="0"/>
              <w:jc w:val="center"/>
              <w:rPr>
                <w:rFonts w:cs="Times New Roman"/>
                <w:color w:val="000000"/>
                <w:sz w:val="16"/>
                <w:szCs w:val="16"/>
                <w:lang w:eastAsia="es-ES"/>
              </w:rPr>
            </w:pPr>
            <w:r w:rsidRPr="00151729">
              <w:rPr>
                <w:rFonts w:cs="Times New Roman"/>
                <w:color w:val="000000"/>
                <w:sz w:val="16"/>
                <w:szCs w:val="16"/>
                <w:lang w:eastAsia="es-ES"/>
              </w:rPr>
              <w:t>Cuña Queso Curado LAVEGA – Peso aprox. 300g.</w:t>
            </w:r>
          </w:p>
        </w:tc>
        <w:tc>
          <w:tcPr>
            <w:tcW w:w="1418" w:type="dxa"/>
            <w:tcBorders>
              <w:bottom w:val="single" w:sz="4" w:space="0" w:color="auto"/>
            </w:tcBorders>
            <w:vAlign w:val="center"/>
          </w:tcPr>
          <w:p w14:paraId="4348C982" w14:textId="77777777" w:rsidR="00D4504C" w:rsidRPr="00151729" w:rsidRDefault="00D4504C" w:rsidP="00865615">
            <w:pPr>
              <w:spacing w:after="0"/>
              <w:jc w:val="center"/>
              <w:rPr>
                <w:rFonts w:cs="Times New Roman"/>
                <w:color w:val="000000"/>
                <w:sz w:val="16"/>
                <w:szCs w:val="16"/>
                <w:lang w:eastAsia="es-ES"/>
              </w:rPr>
            </w:pPr>
          </w:p>
        </w:tc>
        <w:tc>
          <w:tcPr>
            <w:tcW w:w="1417" w:type="dxa"/>
            <w:tcBorders>
              <w:bottom w:val="single" w:sz="4" w:space="0" w:color="auto"/>
            </w:tcBorders>
            <w:vAlign w:val="center"/>
          </w:tcPr>
          <w:p w14:paraId="5A674875" w14:textId="77777777" w:rsidR="00D4504C" w:rsidRPr="00151729" w:rsidRDefault="00D4504C" w:rsidP="00865615">
            <w:pPr>
              <w:spacing w:after="0"/>
              <w:jc w:val="center"/>
              <w:rPr>
                <w:rFonts w:cs="Times New Roman"/>
                <w:color w:val="000000"/>
                <w:sz w:val="16"/>
                <w:szCs w:val="16"/>
                <w:lang w:eastAsia="es-ES"/>
              </w:rPr>
            </w:pPr>
          </w:p>
        </w:tc>
        <w:tc>
          <w:tcPr>
            <w:tcW w:w="1276" w:type="dxa"/>
            <w:tcBorders>
              <w:bottom w:val="single" w:sz="4" w:space="0" w:color="auto"/>
              <w:right w:val="single" w:sz="4" w:space="0" w:color="auto"/>
            </w:tcBorders>
            <w:vAlign w:val="center"/>
          </w:tcPr>
          <w:p w14:paraId="47538E3D" w14:textId="77777777" w:rsidR="00D4504C" w:rsidRPr="00151729" w:rsidRDefault="00D4504C" w:rsidP="00865615">
            <w:pPr>
              <w:spacing w:after="0"/>
              <w:jc w:val="center"/>
              <w:rPr>
                <w:rFonts w:cs="Times New Roman"/>
                <w:color w:val="000000"/>
                <w:sz w:val="16"/>
                <w:szCs w:val="16"/>
                <w:lang w:eastAsia="es-ES"/>
              </w:rPr>
            </w:pPr>
          </w:p>
        </w:tc>
      </w:tr>
    </w:tbl>
    <w:p w14:paraId="1B41E0E7" w14:textId="77777777" w:rsidR="00D942F6" w:rsidRDefault="00D942F6" w:rsidP="00D942F6">
      <w:pPr>
        <w:pStyle w:val="Prrafodelista"/>
        <w:tabs>
          <w:tab w:val="left" w:pos="284"/>
          <w:tab w:val="num" w:pos="1440"/>
        </w:tabs>
        <w:ind w:left="0"/>
        <w:rPr>
          <w:rFonts w:eastAsia="Times New Roman" w:cs="Arial"/>
          <w:b/>
          <w:bCs/>
          <w:color w:val="212121"/>
          <w:szCs w:val="20"/>
          <w:shd w:val="clear" w:color="auto" w:fill="FFFFFF"/>
          <w:lang w:eastAsia="es-ES"/>
        </w:rPr>
      </w:pPr>
    </w:p>
    <w:p w14:paraId="3C66D9E9" w14:textId="44F7C2BF" w:rsidR="00AE28D6" w:rsidRPr="00EF7982" w:rsidRDefault="00AE28D6" w:rsidP="00AE28D6">
      <w:pPr>
        <w:spacing w:after="0"/>
        <w:rPr>
          <w:rFonts w:cs="Times New Roman"/>
          <w:szCs w:val="20"/>
          <w:u w:val="single"/>
          <w:lang w:val="es-ES" w:eastAsia="es-ES"/>
        </w:rPr>
      </w:pPr>
      <w:r w:rsidRPr="00EF7982">
        <w:rPr>
          <w:rFonts w:cs="Times New Roman"/>
          <w:szCs w:val="20"/>
          <w:u w:val="single"/>
          <w:lang w:val="es-ES" w:eastAsia="es-ES"/>
        </w:rPr>
        <w:t xml:space="preserve">Los licitadores deberán aportar un listado con todos los productos que contendrá la configuración </w:t>
      </w:r>
      <w:r>
        <w:rPr>
          <w:rFonts w:cs="Times New Roman"/>
          <w:szCs w:val="20"/>
          <w:u w:val="single"/>
          <w:lang w:val="es-ES" w:eastAsia="es-ES"/>
        </w:rPr>
        <w:t>2</w:t>
      </w:r>
      <w:r w:rsidRPr="00EF7982">
        <w:rPr>
          <w:rFonts w:cs="Times New Roman"/>
          <w:szCs w:val="20"/>
          <w:u w:val="single"/>
          <w:lang w:val="es-ES" w:eastAsia="es-ES"/>
        </w:rPr>
        <w:t xml:space="preserve"> de los artículos de alimentación para comprobar lo indicado en la oferta. El listado deberá incluir tanto los productos que tendrán valoración de calidad conforme lo indicado en la tabla anterior como el resto de los productos que forman parte de esta configuración según los requerimientos indicados en el PPT.</w:t>
      </w:r>
    </w:p>
    <w:p w14:paraId="181C6F00" w14:textId="77777777" w:rsidR="00AE28D6" w:rsidRPr="00151729" w:rsidRDefault="00AE28D6" w:rsidP="00D942F6">
      <w:pPr>
        <w:pStyle w:val="Prrafodelista"/>
        <w:tabs>
          <w:tab w:val="left" w:pos="284"/>
          <w:tab w:val="num" w:pos="1440"/>
        </w:tabs>
        <w:ind w:left="0"/>
        <w:rPr>
          <w:rFonts w:eastAsia="Times New Roman" w:cs="Arial"/>
          <w:b/>
          <w:bCs/>
          <w:color w:val="212121"/>
          <w:szCs w:val="20"/>
          <w:shd w:val="clear" w:color="auto" w:fill="FFFFFF"/>
          <w:lang w:eastAsia="es-ES"/>
        </w:rPr>
      </w:pPr>
    </w:p>
    <w:p w14:paraId="0918C5D9" w14:textId="79709780" w:rsidR="004147D0" w:rsidRPr="00151729" w:rsidRDefault="00C516DE" w:rsidP="001C19C3">
      <w:pPr>
        <w:pStyle w:val="Prrafodelista"/>
        <w:numPr>
          <w:ilvl w:val="1"/>
          <w:numId w:val="10"/>
        </w:numPr>
        <w:tabs>
          <w:tab w:val="left" w:pos="284"/>
        </w:tabs>
        <w:ind w:left="0" w:firstLine="0"/>
        <w:rPr>
          <w:rFonts w:eastAsia="Times New Roman" w:cs="Arial"/>
          <w:b/>
          <w:bCs/>
          <w:color w:val="212121"/>
          <w:szCs w:val="20"/>
          <w:shd w:val="clear" w:color="auto" w:fill="FFFFFF"/>
          <w:lang w:eastAsia="es-ES"/>
        </w:rPr>
      </w:pPr>
      <w:r w:rsidRPr="00151729">
        <w:rPr>
          <w:rFonts w:eastAsia="Times New Roman" w:cs="Arial"/>
          <w:b/>
          <w:bCs/>
          <w:color w:val="212121"/>
          <w:szCs w:val="20"/>
          <w:shd w:val="clear" w:color="auto" w:fill="FFFFFF"/>
          <w:lang w:eastAsia="es-ES"/>
        </w:rPr>
        <w:t>CRITERI</w:t>
      </w:r>
      <w:r w:rsidR="00803BDC" w:rsidRPr="00151729">
        <w:rPr>
          <w:rFonts w:eastAsia="Times New Roman" w:cs="Arial"/>
          <w:b/>
          <w:bCs/>
          <w:color w:val="212121"/>
          <w:szCs w:val="20"/>
          <w:shd w:val="clear" w:color="auto" w:fill="FFFFFF"/>
          <w:lang w:eastAsia="es-ES"/>
        </w:rPr>
        <w:t>O</w:t>
      </w:r>
      <w:r w:rsidRPr="00151729">
        <w:rPr>
          <w:rFonts w:eastAsia="Times New Roman" w:cs="Arial"/>
          <w:b/>
          <w:bCs/>
          <w:color w:val="212121"/>
          <w:szCs w:val="20"/>
          <w:shd w:val="clear" w:color="auto" w:fill="FFFFFF"/>
          <w:lang w:eastAsia="es-ES"/>
        </w:rPr>
        <w:t xml:space="preserve"> DE PROXIMI</w:t>
      </w:r>
      <w:r w:rsidR="00803BDC" w:rsidRPr="00151729">
        <w:rPr>
          <w:rFonts w:eastAsia="Times New Roman" w:cs="Arial"/>
          <w:b/>
          <w:bCs/>
          <w:color w:val="212121"/>
          <w:szCs w:val="20"/>
          <w:shd w:val="clear" w:color="auto" w:fill="FFFFFF"/>
          <w:lang w:eastAsia="es-ES"/>
        </w:rPr>
        <w:t>DAD</w:t>
      </w:r>
      <w:r w:rsidRPr="00151729">
        <w:rPr>
          <w:rFonts w:eastAsia="Times New Roman" w:cs="Arial"/>
          <w:b/>
          <w:bCs/>
          <w:color w:val="212121"/>
          <w:szCs w:val="20"/>
          <w:shd w:val="clear" w:color="auto" w:fill="FFFFFF"/>
          <w:lang w:eastAsia="es-ES"/>
        </w:rPr>
        <w:t xml:space="preserve"> DE</w:t>
      </w:r>
      <w:r w:rsidR="00803BDC" w:rsidRPr="00151729">
        <w:rPr>
          <w:rFonts w:eastAsia="Times New Roman" w:cs="Arial"/>
          <w:b/>
          <w:bCs/>
          <w:color w:val="212121"/>
          <w:szCs w:val="20"/>
          <w:shd w:val="clear" w:color="auto" w:fill="FFFFFF"/>
          <w:lang w:eastAsia="es-ES"/>
        </w:rPr>
        <w:t xml:space="preserve"> </w:t>
      </w:r>
      <w:r w:rsidRPr="00151729">
        <w:rPr>
          <w:rFonts w:eastAsia="Times New Roman" w:cs="Arial"/>
          <w:b/>
          <w:bCs/>
          <w:color w:val="212121"/>
          <w:szCs w:val="20"/>
          <w:shd w:val="clear" w:color="auto" w:fill="FFFFFF"/>
          <w:lang w:eastAsia="es-ES"/>
        </w:rPr>
        <w:t>L</w:t>
      </w:r>
      <w:r w:rsidR="00803BDC" w:rsidRPr="00151729">
        <w:rPr>
          <w:rFonts w:eastAsia="Times New Roman" w:cs="Arial"/>
          <w:b/>
          <w:bCs/>
          <w:color w:val="212121"/>
          <w:szCs w:val="20"/>
          <w:shd w:val="clear" w:color="auto" w:fill="FFFFFF"/>
          <w:lang w:eastAsia="es-ES"/>
        </w:rPr>
        <w:t>O</w:t>
      </w:r>
      <w:r w:rsidRPr="00151729">
        <w:rPr>
          <w:rFonts w:eastAsia="Times New Roman" w:cs="Arial"/>
          <w:b/>
          <w:bCs/>
          <w:color w:val="212121"/>
          <w:szCs w:val="20"/>
          <w:shd w:val="clear" w:color="auto" w:fill="FFFFFF"/>
          <w:lang w:eastAsia="es-ES"/>
        </w:rPr>
        <w:t>S PRODUCT</w:t>
      </w:r>
      <w:r w:rsidR="00803BDC" w:rsidRPr="00151729">
        <w:rPr>
          <w:rFonts w:eastAsia="Times New Roman" w:cs="Arial"/>
          <w:b/>
          <w:bCs/>
          <w:color w:val="212121"/>
          <w:szCs w:val="20"/>
          <w:shd w:val="clear" w:color="auto" w:fill="FFFFFF"/>
          <w:lang w:eastAsia="es-ES"/>
        </w:rPr>
        <w:t>O</w:t>
      </w:r>
      <w:r w:rsidRPr="00151729">
        <w:rPr>
          <w:rFonts w:eastAsia="Times New Roman" w:cs="Arial"/>
          <w:b/>
          <w:bCs/>
          <w:color w:val="212121"/>
          <w:szCs w:val="20"/>
          <w:shd w:val="clear" w:color="auto" w:fill="FFFFFF"/>
          <w:lang w:eastAsia="es-ES"/>
        </w:rPr>
        <w:t>S:</w:t>
      </w:r>
    </w:p>
    <w:p w14:paraId="054A717F" w14:textId="77777777" w:rsidR="00F10DD9" w:rsidRPr="00151729" w:rsidRDefault="00F10DD9" w:rsidP="00720C6A">
      <w:pPr>
        <w:pStyle w:val="Prrafodelista"/>
        <w:tabs>
          <w:tab w:val="left" w:pos="284"/>
        </w:tabs>
        <w:ind w:left="0"/>
        <w:rPr>
          <w:rFonts w:eastAsia="Times New Roman" w:cs="Arial"/>
          <w:color w:val="212121"/>
          <w:szCs w:val="20"/>
          <w:shd w:val="clear" w:color="auto" w:fill="FFFFFF"/>
          <w:lang w:eastAsia="es-ES"/>
        </w:rPr>
      </w:pPr>
    </w:p>
    <w:p w14:paraId="18249703" w14:textId="197ABAD8" w:rsidR="00F10DD9" w:rsidRPr="00151729" w:rsidRDefault="000448EF" w:rsidP="00720C6A">
      <w:pPr>
        <w:pStyle w:val="Prrafodelista"/>
        <w:tabs>
          <w:tab w:val="left" w:pos="284"/>
        </w:tabs>
        <w:ind w:left="0"/>
        <w:rPr>
          <w:rFonts w:eastAsia="Times New Roman" w:cs="Arial"/>
          <w:b/>
          <w:bCs/>
          <w:color w:val="212121"/>
          <w:szCs w:val="20"/>
          <w:shd w:val="clear" w:color="auto" w:fill="FFFFFF"/>
          <w:lang w:eastAsia="es-ES"/>
        </w:rPr>
      </w:pPr>
      <w:r w:rsidRPr="00151729">
        <w:rPr>
          <w:rFonts w:eastAsia="Times New Roman" w:cs="Arial"/>
          <w:b/>
          <w:bCs/>
          <w:color w:val="212121"/>
          <w:szCs w:val="20"/>
          <w:shd w:val="clear" w:color="auto" w:fill="FFFFFF"/>
          <w:lang w:eastAsia="es-ES"/>
        </w:rPr>
        <w:t>Porcentaje de productos de proximidad (Cataluña):</w:t>
      </w:r>
    </w:p>
    <w:p w14:paraId="25AB222D" w14:textId="6FBFB643" w:rsidR="000448EF" w:rsidRPr="00151729" w:rsidRDefault="000448EF" w:rsidP="000448EF">
      <w:pPr>
        <w:tabs>
          <w:tab w:val="left" w:pos="284"/>
          <w:tab w:val="num" w:pos="1440"/>
        </w:tabs>
        <w:rPr>
          <w:rFonts w:eastAsia="Times New Roman" w:cs="Arial"/>
          <w:color w:val="212121"/>
          <w:szCs w:val="20"/>
          <w:shd w:val="clear" w:color="auto" w:fill="FFFFFF"/>
          <w:lang w:eastAsia="es-ES"/>
        </w:rPr>
      </w:pPr>
      <w:r w:rsidRPr="00151729">
        <w:rPr>
          <w:rFonts w:eastAsia="Times New Roman" w:cs="Arial"/>
          <w:color w:val="212121"/>
          <w:szCs w:val="20"/>
          <w:shd w:val="clear" w:color="auto" w:fill="FFFFFF"/>
          <w:lang w:eastAsia="es-ES"/>
        </w:rPr>
        <w:t>Los licitadores deberán de indicar el porcentaje de productos de proximidad (Cataluña) respecto al total de los productos ofrecidos tanto para los artículos de alimentación con la configuración 1 como con la configuración 2:</w:t>
      </w:r>
    </w:p>
    <w:tbl>
      <w:tblPr>
        <w:tblStyle w:val="Tablaconcuadrcula"/>
        <w:tblW w:w="0" w:type="auto"/>
        <w:tblLook w:val="04A0" w:firstRow="1" w:lastRow="0" w:firstColumn="1" w:lastColumn="0" w:noHBand="0" w:noVBand="1"/>
      </w:tblPr>
      <w:tblGrid>
        <w:gridCol w:w="4815"/>
        <w:gridCol w:w="3962"/>
      </w:tblGrid>
      <w:tr w:rsidR="000448EF" w:rsidRPr="00151729" w14:paraId="4578FD2B" w14:textId="77777777" w:rsidTr="000448EF">
        <w:tc>
          <w:tcPr>
            <w:tcW w:w="4815" w:type="dxa"/>
            <w:shd w:val="clear" w:color="auto" w:fill="D9D9D9" w:themeFill="background1" w:themeFillShade="D9"/>
            <w:vAlign w:val="center"/>
          </w:tcPr>
          <w:p w14:paraId="2ECE3181" w14:textId="48B2C760" w:rsidR="000448EF" w:rsidRPr="00151729" w:rsidRDefault="000448EF" w:rsidP="00865615">
            <w:pPr>
              <w:pStyle w:val="Prrafodelista"/>
              <w:tabs>
                <w:tab w:val="left" w:pos="284"/>
              </w:tabs>
              <w:spacing w:after="0"/>
              <w:ind w:left="0"/>
              <w:jc w:val="center"/>
              <w:rPr>
                <w:rFonts w:eastAsia="Times New Roman" w:cs="Arial"/>
                <w:b/>
                <w:color w:val="212121"/>
                <w:szCs w:val="20"/>
                <w:highlight w:val="lightGray"/>
                <w:shd w:val="clear" w:color="auto" w:fill="FFFFFF"/>
                <w:lang w:eastAsia="es-ES"/>
              </w:rPr>
            </w:pPr>
            <w:r w:rsidRPr="00151729">
              <w:rPr>
                <w:rFonts w:eastAsia="Times New Roman" w:cs="Arial"/>
                <w:b/>
                <w:color w:val="212121"/>
                <w:szCs w:val="20"/>
                <w:highlight w:val="lightGray"/>
                <w:shd w:val="clear" w:color="auto" w:fill="FFFFFF"/>
                <w:lang w:eastAsia="es-ES"/>
              </w:rPr>
              <w:t>Porcentaje de productos de proximidad</w:t>
            </w:r>
          </w:p>
        </w:tc>
        <w:tc>
          <w:tcPr>
            <w:tcW w:w="3962" w:type="dxa"/>
            <w:shd w:val="clear" w:color="auto" w:fill="D9D9D9" w:themeFill="background1" w:themeFillShade="D9"/>
            <w:vAlign w:val="center"/>
          </w:tcPr>
          <w:p w14:paraId="374DF9E8"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r w:rsidRPr="00151729">
              <w:rPr>
                <w:rFonts w:eastAsia="Times New Roman" w:cs="Arial"/>
                <w:b/>
                <w:color w:val="212121"/>
                <w:szCs w:val="20"/>
                <w:highlight w:val="lightGray"/>
                <w:shd w:val="clear" w:color="auto" w:fill="FFFFFF"/>
                <w:lang w:eastAsia="es-ES"/>
              </w:rPr>
              <w:t>Marcar con una X</w:t>
            </w:r>
          </w:p>
        </w:tc>
      </w:tr>
      <w:tr w:rsidR="000448EF" w:rsidRPr="00151729" w14:paraId="06D092E9" w14:textId="77777777" w:rsidTr="000448EF">
        <w:tc>
          <w:tcPr>
            <w:tcW w:w="4815" w:type="dxa"/>
            <w:vAlign w:val="center"/>
          </w:tcPr>
          <w:p w14:paraId="5427E4F7"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r w:rsidRPr="00151729">
              <w:rPr>
                <w:rFonts w:eastAsia="Calibri" w:cs="Verdana"/>
                <w:szCs w:val="20"/>
              </w:rPr>
              <w:t>≥30 %</w:t>
            </w:r>
          </w:p>
        </w:tc>
        <w:tc>
          <w:tcPr>
            <w:tcW w:w="3962" w:type="dxa"/>
            <w:vAlign w:val="center"/>
          </w:tcPr>
          <w:p w14:paraId="1987B8FD"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p>
        </w:tc>
      </w:tr>
      <w:tr w:rsidR="000448EF" w:rsidRPr="00151729" w14:paraId="4C014E6C" w14:textId="77777777" w:rsidTr="000448EF">
        <w:tc>
          <w:tcPr>
            <w:tcW w:w="4815" w:type="dxa"/>
            <w:vAlign w:val="center"/>
          </w:tcPr>
          <w:p w14:paraId="0AA0B5B0"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r w:rsidRPr="00151729">
              <w:rPr>
                <w:rFonts w:eastAsia="Calibri" w:cs="Verdana"/>
                <w:szCs w:val="20"/>
              </w:rPr>
              <w:t>≥20 %</w:t>
            </w:r>
          </w:p>
        </w:tc>
        <w:tc>
          <w:tcPr>
            <w:tcW w:w="3962" w:type="dxa"/>
            <w:vAlign w:val="center"/>
          </w:tcPr>
          <w:p w14:paraId="5266C786"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p>
        </w:tc>
      </w:tr>
      <w:tr w:rsidR="000448EF" w:rsidRPr="00151729" w14:paraId="03EDABC6" w14:textId="77777777" w:rsidTr="000448EF">
        <w:tc>
          <w:tcPr>
            <w:tcW w:w="4815" w:type="dxa"/>
            <w:vAlign w:val="center"/>
          </w:tcPr>
          <w:p w14:paraId="692A70E7"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r w:rsidRPr="00151729">
              <w:rPr>
                <w:rFonts w:eastAsia="Calibri" w:cs="Verdana"/>
                <w:szCs w:val="20"/>
              </w:rPr>
              <w:t>≥10 %</w:t>
            </w:r>
          </w:p>
        </w:tc>
        <w:tc>
          <w:tcPr>
            <w:tcW w:w="3962" w:type="dxa"/>
            <w:vAlign w:val="center"/>
          </w:tcPr>
          <w:p w14:paraId="1C3A4ECC" w14:textId="77777777" w:rsidR="000448EF" w:rsidRPr="00151729" w:rsidRDefault="000448EF" w:rsidP="00865615">
            <w:pPr>
              <w:pStyle w:val="Prrafodelista"/>
              <w:tabs>
                <w:tab w:val="left" w:pos="284"/>
              </w:tabs>
              <w:spacing w:after="0"/>
              <w:ind w:left="0"/>
              <w:jc w:val="center"/>
              <w:rPr>
                <w:rFonts w:eastAsia="Times New Roman" w:cs="Arial"/>
                <w:b/>
                <w:bCs/>
                <w:color w:val="212121"/>
                <w:szCs w:val="20"/>
                <w:shd w:val="clear" w:color="auto" w:fill="FFFFFF"/>
                <w:lang w:eastAsia="es-ES"/>
              </w:rPr>
            </w:pPr>
          </w:p>
        </w:tc>
      </w:tr>
    </w:tbl>
    <w:p w14:paraId="4FE37F3B" w14:textId="77777777" w:rsidR="000448EF" w:rsidRPr="00151729" w:rsidRDefault="000448EF" w:rsidP="000448EF">
      <w:pPr>
        <w:pStyle w:val="Prrafodelista"/>
        <w:tabs>
          <w:tab w:val="left" w:pos="284"/>
        </w:tabs>
        <w:ind w:left="0"/>
        <w:rPr>
          <w:rFonts w:eastAsia="Times New Roman" w:cs="Arial"/>
          <w:b/>
          <w:bCs/>
          <w:color w:val="212121"/>
          <w:szCs w:val="20"/>
          <w:shd w:val="clear" w:color="auto" w:fill="FFFFFF"/>
          <w:lang w:eastAsia="es-ES"/>
        </w:rPr>
      </w:pPr>
    </w:p>
    <w:p w14:paraId="6594CC07" w14:textId="51349DEE" w:rsidR="000448EF" w:rsidRPr="00813E24" w:rsidRDefault="000448EF" w:rsidP="000448EF">
      <w:pPr>
        <w:pStyle w:val="Prrafodelista"/>
        <w:tabs>
          <w:tab w:val="left" w:pos="284"/>
        </w:tabs>
        <w:ind w:left="0"/>
        <w:rPr>
          <w:rFonts w:eastAsia="Times New Roman" w:cs="Arial"/>
          <w:color w:val="212121"/>
          <w:szCs w:val="20"/>
          <w:u w:val="single"/>
          <w:shd w:val="clear" w:color="auto" w:fill="FFFFFF"/>
          <w:lang w:eastAsia="es-ES"/>
        </w:rPr>
      </w:pPr>
      <w:r w:rsidRPr="00813E24">
        <w:rPr>
          <w:rFonts w:eastAsia="Times New Roman" w:cs="Arial"/>
          <w:color w:val="212121"/>
          <w:szCs w:val="20"/>
          <w:u w:val="single"/>
          <w:shd w:val="clear" w:color="auto" w:fill="FFFFFF"/>
          <w:lang w:eastAsia="es-ES"/>
        </w:rPr>
        <w:t xml:space="preserve">Junto con el porcentaje indicado, los licitadores deberán de presentar las correspondientes certificaciones conforme se trata de un producto de proximidad (Cataluña). </w:t>
      </w:r>
    </w:p>
    <w:p w14:paraId="64F0E23D" w14:textId="77777777" w:rsidR="000448EF" w:rsidRPr="00151729" w:rsidRDefault="000448EF" w:rsidP="00720C6A">
      <w:pPr>
        <w:pStyle w:val="Prrafodelista"/>
        <w:tabs>
          <w:tab w:val="left" w:pos="284"/>
        </w:tabs>
        <w:ind w:left="0"/>
        <w:rPr>
          <w:rFonts w:eastAsia="Times New Roman" w:cs="Arial"/>
          <w:b/>
          <w:bCs/>
          <w:color w:val="212121"/>
          <w:szCs w:val="20"/>
          <w:shd w:val="clear" w:color="auto" w:fill="FFFFFF"/>
          <w:lang w:eastAsia="es-ES"/>
        </w:rPr>
      </w:pPr>
    </w:p>
    <w:p w14:paraId="4D1FB08C" w14:textId="77777777" w:rsidR="00813E24" w:rsidRDefault="00813E24">
      <w:pPr>
        <w:spacing w:after="0"/>
        <w:jc w:val="left"/>
        <w:rPr>
          <w:rFonts w:eastAsia="Times New Roman" w:cs="Arial"/>
          <w:b/>
          <w:bCs/>
          <w:color w:val="212121"/>
          <w:szCs w:val="20"/>
          <w:shd w:val="clear" w:color="auto" w:fill="FFFFFF"/>
          <w:lang w:eastAsia="es-ES"/>
        </w:rPr>
      </w:pPr>
      <w:r>
        <w:rPr>
          <w:rFonts w:eastAsia="Times New Roman" w:cs="Arial"/>
          <w:b/>
          <w:bCs/>
          <w:color w:val="212121"/>
          <w:szCs w:val="20"/>
          <w:shd w:val="clear" w:color="auto" w:fill="FFFFFF"/>
          <w:lang w:eastAsia="es-ES"/>
        </w:rPr>
        <w:br w:type="page"/>
      </w:r>
    </w:p>
    <w:p w14:paraId="34A8C58D" w14:textId="2B2532EE" w:rsidR="00C516DE" w:rsidRPr="00151729" w:rsidRDefault="00803BDC" w:rsidP="001C19C3">
      <w:pPr>
        <w:pStyle w:val="Prrafodelista"/>
        <w:numPr>
          <w:ilvl w:val="1"/>
          <w:numId w:val="10"/>
        </w:numPr>
        <w:tabs>
          <w:tab w:val="left" w:pos="284"/>
        </w:tabs>
        <w:ind w:left="0" w:firstLine="0"/>
        <w:rPr>
          <w:rFonts w:eastAsia="Times New Roman" w:cs="Arial"/>
          <w:b/>
          <w:bCs/>
          <w:color w:val="212121"/>
          <w:szCs w:val="20"/>
          <w:shd w:val="clear" w:color="auto" w:fill="FFFFFF"/>
          <w:lang w:eastAsia="es-ES"/>
        </w:rPr>
      </w:pPr>
      <w:r w:rsidRPr="00151729">
        <w:rPr>
          <w:rFonts w:eastAsia="Times New Roman" w:cs="Arial"/>
          <w:b/>
          <w:bCs/>
          <w:color w:val="212121"/>
          <w:szCs w:val="20"/>
          <w:shd w:val="clear" w:color="auto" w:fill="FFFFFF"/>
          <w:lang w:eastAsia="es-ES"/>
        </w:rPr>
        <w:lastRenderedPageBreak/>
        <w:t>AUMENTO</w:t>
      </w:r>
      <w:r w:rsidR="00C516DE" w:rsidRPr="00151729">
        <w:rPr>
          <w:rFonts w:eastAsia="Times New Roman" w:cs="Arial"/>
          <w:b/>
          <w:bCs/>
          <w:color w:val="212121"/>
          <w:szCs w:val="20"/>
          <w:shd w:val="clear" w:color="auto" w:fill="FFFFFF"/>
          <w:lang w:eastAsia="es-ES"/>
        </w:rPr>
        <w:t xml:space="preserve"> D</w:t>
      </w:r>
      <w:r w:rsidRPr="00151729">
        <w:rPr>
          <w:rFonts w:eastAsia="Times New Roman" w:cs="Arial"/>
          <w:b/>
          <w:bCs/>
          <w:color w:val="212121"/>
          <w:szCs w:val="20"/>
          <w:shd w:val="clear" w:color="auto" w:fill="FFFFFF"/>
          <w:lang w:eastAsia="es-ES"/>
        </w:rPr>
        <w:t xml:space="preserve">E </w:t>
      </w:r>
      <w:r w:rsidR="00C516DE" w:rsidRPr="00151729">
        <w:rPr>
          <w:rFonts w:eastAsia="Times New Roman" w:cs="Arial"/>
          <w:b/>
          <w:bCs/>
          <w:color w:val="212121"/>
          <w:szCs w:val="20"/>
          <w:shd w:val="clear" w:color="auto" w:fill="FFFFFF"/>
          <w:lang w:eastAsia="es-ES"/>
        </w:rPr>
        <w:t xml:space="preserve">ÍTEMS </w:t>
      </w:r>
      <w:r w:rsidR="00813E24">
        <w:rPr>
          <w:rFonts w:eastAsia="Times New Roman" w:cs="Arial"/>
          <w:b/>
          <w:bCs/>
          <w:color w:val="212121"/>
          <w:szCs w:val="20"/>
          <w:shd w:val="clear" w:color="auto" w:fill="FFFFFF"/>
          <w:lang w:eastAsia="es-ES"/>
        </w:rPr>
        <w:t xml:space="preserve">EXTRAS </w:t>
      </w:r>
      <w:r w:rsidR="00C516DE" w:rsidRPr="00151729">
        <w:rPr>
          <w:rFonts w:eastAsia="Times New Roman" w:cs="Arial"/>
          <w:b/>
          <w:bCs/>
          <w:color w:val="212121"/>
          <w:szCs w:val="20"/>
          <w:shd w:val="clear" w:color="auto" w:fill="FFFFFF"/>
          <w:lang w:eastAsia="es-ES"/>
        </w:rPr>
        <w:t>S</w:t>
      </w:r>
      <w:r w:rsidRPr="00151729">
        <w:rPr>
          <w:rFonts w:eastAsia="Times New Roman" w:cs="Arial"/>
          <w:b/>
          <w:bCs/>
          <w:color w:val="212121"/>
          <w:szCs w:val="20"/>
          <w:shd w:val="clear" w:color="auto" w:fill="FFFFFF"/>
          <w:lang w:eastAsia="es-ES"/>
        </w:rPr>
        <w:t>IN</w:t>
      </w:r>
      <w:r w:rsidR="00C516DE" w:rsidRPr="00151729">
        <w:rPr>
          <w:rFonts w:eastAsia="Times New Roman" w:cs="Arial"/>
          <w:b/>
          <w:bCs/>
          <w:color w:val="212121"/>
          <w:szCs w:val="20"/>
          <w:shd w:val="clear" w:color="auto" w:fill="FFFFFF"/>
          <w:lang w:eastAsia="es-ES"/>
        </w:rPr>
        <w:t xml:space="preserve"> COST</w:t>
      </w:r>
      <w:r w:rsidRPr="00151729">
        <w:rPr>
          <w:rFonts w:eastAsia="Times New Roman" w:cs="Arial"/>
          <w:b/>
          <w:bCs/>
          <w:color w:val="212121"/>
          <w:szCs w:val="20"/>
          <w:shd w:val="clear" w:color="auto" w:fill="FFFFFF"/>
          <w:lang w:eastAsia="es-ES"/>
        </w:rPr>
        <w:t>E</w:t>
      </w:r>
      <w:r w:rsidR="00C516DE" w:rsidRPr="00151729">
        <w:rPr>
          <w:rFonts w:eastAsia="Times New Roman" w:cs="Arial"/>
          <w:b/>
          <w:bCs/>
          <w:color w:val="212121"/>
          <w:szCs w:val="20"/>
          <w:shd w:val="clear" w:color="auto" w:fill="FFFFFF"/>
          <w:lang w:eastAsia="es-ES"/>
        </w:rPr>
        <w:t>:</w:t>
      </w:r>
    </w:p>
    <w:p w14:paraId="46FB8E0F" w14:textId="0BACB23C" w:rsidR="00C07721" w:rsidRPr="00151729" w:rsidRDefault="00993F21" w:rsidP="00993F21">
      <w:pPr>
        <w:tabs>
          <w:tab w:val="left" w:pos="284"/>
        </w:tabs>
        <w:rPr>
          <w:rFonts w:eastAsia="Times New Roman" w:cs="Arial"/>
          <w:b/>
          <w:bCs/>
          <w:color w:val="212121"/>
          <w:szCs w:val="20"/>
          <w:shd w:val="clear" w:color="auto" w:fill="FFFFFF"/>
          <w:lang w:eastAsia="es-ES"/>
        </w:rPr>
      </w:pPr>
      <w:r w:rsidRPr="00151729">
        <w:rPr>
          <w:rFonts w:eastAsia="Times New Roman" w:cs="Arial"/>
          <w:color w:val="212121"/>
          <w:szCs w:val="20"/>
          <w:shd w:val="clear" w:color="auto" w:fill="FFFFFF"/>
          <w:lang w:eastAsia="es-ES"/>
        </w:rPr>
        <w:t>Los licitadores podrán aportar ítems extras no solicitados en las configuraciones de los productos de alimentación sin coste y se puntuará según la</w:t>
      </w:r>
      <w:r w:rsidR="005F13C2" w:rsidRPr="00151729">
        <w:rPr>
          <w:rFonts w:eastAsia="Times New Roman" w:cs="Arial"/>
          <w:color w:val="212121"/>
          <w:szCs w:val="20"/>
          <w:shd w:val="clear" w:color="auto" w:fill="FFFFFF"/>
          <w:lang w:eastAsia="es-ES"/>
        </w:rPr>
        <w:t xml:space="preserve"> siguiente tabla: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4"/>
        <w:gridCol w:w="1583"/>
      </w:tblGrid>
      <w:tr w:rsidR="00BF5352" w:rsidRPr="006B3963" w14:paraId="3C132FCF" w14:textId="77777777" w:rsidTr="00BF5352">
        <w:tc>
          <w:tcPr>
            <w:tcW w:w="7194" w:type="dxa"/>
            <w:shd w:val="clear" w:color="auto" w:fill="D9D9D9"/>
            <w:vAlign w:val="center"/>
          </w:tcPr>
          <w:p w14:paraId="6914975A" w14:textId="07270404" w:rsidR="00BF5352" w:rsidRPr="006B3963" w:rsidRDefault="00BF5352" w:rsidP="00BF5352">
            <w:pPr>
              <w:spacing w:after="0"/>
              <w:jc w:val="center"/>
              <w:rPr>
                <w:rFonts w:eastAsia="Calibri" w:cs="Verdana"/>
                <w:b/>
                <w:bCs/>
                <w:szCs w:val="20"/>
                <w:lang w:val="es-ES"/>
              </w:rPr>
            </w:pPr>
            <w:r w:rsidRPr="006B3963">
              <w:rPr>
                <w:rFonts w:eastAsia="Calibri" w:cs="Verdana"/>
                <w:b/>
                <w:bCs/>
                <w:szCs w:val="20"/>
                <w:lang w:val="es-ES"/>
              </w:rPr>
              <w:t>M</w:t>
            </w:r>
            <w:r w:rsidR="00294ECF" w:rsidRPr="006B3963">
              <w:rPr>
                <w:rFonts w:eastAsia="Calibri" w:cs="Verdana"/>
                <w:b/>
                <w:bCs/>
                <w:szCs w:val="20"/>
                <w:lang w:val="es-ES"/>
              </w:rPr>
              <w:t>ejoras</w:t>
            </w:r>
            <w:r w:rsidRPr="006B3963">
              <w:rPr>
                <w:rFonts w:eastAsia="Calibri" w:cs="Verdana"/>
                <w:b/>
                <w:bCs/>
                <w:szCs w:val="20"/>
                <w:lang w:val="es-ES"/>
              </w:rPr>
              <w:t xml:space="preserve"> Configuració</w:t>
            </w:r>
            <w:r w:rsidR="00294ECF" w:rsidRPr="006B3963">
              <w:rPr>
                <w:rFonts w:eastAsia="Calibri" w:cs="Verdana"/>
                <w:b/>
                <w:bCs/>
                <w:szCs w:val="20"/>
                <w:lang w:val="es-ES"/>
              </w:rPr>
              <w:t>n</w:t>
            </w:r>
            <w:r w:rsidRPr="006B3963">
              <w:rPr>
                <w:rFonts w:eastAsia="Calibri" w:cs="Verdana"/>
                <w:b/>
                <w:bCs/>
                <w:szCs w:val="20"/>
                <w:lang w:val="es-ES"/>
              </w:rPr>
              <w:t xml:space="preserve"> 1</w:t>
            </w:r>
          </w:p>
        </w:tc>
        <w:tc>
          <w:tcPr>
            <w:tcW w:w="1583" w:type="dxa"/>
            <w:shd w:val="clear" w:color="auto" w:fill="D9D9D9"/>
            <w:vAlign w:val="center"/>
          </w:tcPr>
          <w:p w14:paraId="55FF3EA5" w14:textId="1B4374D9" w:rsidR="00BF5352" w:rsidRPr="006B3963" w:rsidRDefault="00BF5352" w:rsidP="00BF5352">
            <w:pPr>
              <w:spacing w:after="0"/>
              <w:jc w:val="center"/>
              <w:rPr>
                <w:rFonts w:eastAsia="Calibri" w:cs="Verdana"/>
                <w:b/>
                <w:bCs/>
                <w:szCs w:val="20"/>
                <w:lang w:val="es-ES"/>
              </w:rPr>
            </w:pPr>
            <w:r w:rsidRPr="006B3963">
              <w:rPr>
                <w:rFonts w:eastAsia="Calibri" w:cs="Verdana"/>
                <w:b/>
                <w:bCs/>
                <w:szCs w:val="20"/>
                <w:lang w:val="es-ES"/>
              </w:rPr>
              <w:t>Marcar con una X</w:t>
            </w:r>
          </w:p>
        </w:tc>
      </w:tr>
      <w:tr w:rsidR="00BF5352" w:rsidRPr="006B3963" w14:paraId="582D181E" w14:textId="77777777" w:rsidTr="00BF5352">
        <w:tc>
          <w:tcPr>
            <w:tcW w:w="7194" w:type="dxa"/>
            <w:shd w:val="clear" w:color="auto" w:fill="auto"/>
            <w:vAlign w:val="center"/>
          </w:tcPr>
          <w:p w14:paraId="471DF94E" w14:textId="77777777" w:rsidR="00BF5352" w:rsidRPr="006B3963" w:rsidRDefault="00BF5352" w:rsidP="00BF5352">
            <w:pPr>
              <w:spacing w:after="0"/>
              <w:jc w:val="center"/>
              <w:rPr>
                <w:rFonts w:cs="Aptos"/>
                <w:szCs w:val="20"/>
                <w:lang w:val="es-ES" w:eastAsia="es-ES"/>
              </w:rPr>
            </w:pPr>
            <w:r w:rsidRPr="006B3963">
              <w:rPr>
                <w:szCs w:val="20"/>
                <w:lang w:val="es-ES" w:eastAsia="es-ES"/>
              </w:rPr>
              <w:t xml:space="preserve">1 </w:t>
            </w:r>
            <w:proofErr w:type="gramStart"/>
            <w:r w:rsidRPr="006B3963">
              <w:rPr>
                <w:szCs w:val="20"/>
                <w:lang w:val="es-ES" w:eastAsia="es-ES"/>
              </w:rPr>
              <w:t>Frasco</w:t>
            </w:r>
            <w:proofErr w:type="gramEnd"/>
            <w:r w:rsidRPr="006B3963">
              <w:rPr>
                <w:szCs w:val="20"/>
                <w:lang w:val="es-ES" w:eastAsia="es-ES"/>
              </w:rPr>
              <w:t xml:space="preserve"> de Bonito del Cantábrico en Aceite de Oliva - P.N. 220 g.</w:t>
            </w:r>
          </w:p>
        </w:tc>
        <w:tc>
          <w:tcPr>
            <w:tcW w:w="1583" w:type="dxa"/>
            <w:shd w:val="clear" w:color="auto" w:fill="auto"/>
            <w:vAlign w:val="center"/>
          </w:tcPr>
          <w:p w14:paraId="63F20EC2" w14:textId="67756BC5" w:rsidR="00BF5352" w:rsidRPr="006B3963" w:rsidRDefault="00BF5352" w:rsidP="00BF5352">
            <w:pPr>
              <w:spacing w:after="0"/>
              <w:jc w:val="center"/>
              <w:rPr>
                <w:rFonts w:eastAsia="Calibri" w:cs="Verdana"/>
                <w:szCs w:val="20"/>
                <w:lang w:val="es-ES"/>
              </w:rPr>
            </w:pPr>
          </w:p>
        </w:tc>
      </w:tr>
      <w:tr w:rsidR="00BF5352" w:rsidRPr="006B3963" w14:paraId="2D5FBA30" w14:textId="77777777" w:rsidTr="00BF5352">
        <w:tc>
          <w:tcPr>
            <w:tcW w:w="7194" w:type="dxa"/>
            <w:shd w:val="clear" w:color="auto" w:fill="auto"/>
            <w:vAlign w:val="center"/>
          </w:tcPr>
          <w:p w14:paraId="55032976" w14:textId="77777777" w:rsidR="00BF5352" w:rsidRPr="006B3963" w:rsidRDefault="00BF5352" w:rsidP="00BF5352">
            <w:pPr>
              <w:spacing w:after="0"/>
              <w:jc w:val="center"/>
              <w:rPr>
                <w:rFonts w:eastAsia="Calibri" w:cs="Verdana"/>
                <w:szCs w:val="20"/>
                <w:lang w:val="es-ES"/>
              </w:rPr>
            </w:pPr>
            <w:r w:rsidRPr="006B3963">
              <w:rPr>
                <w:rFonts w:eastAsia="Calibri" w:cs="Verdana"/>
                <w:szCs w:val="20"/>
                <w:lang w:val="es-ES"/>
              </w:rPr>
              <w:t xml:space="preserve">1 </w:t>
            </w:r>
            <w:proofErr w:type="gramStart"/>
            <w:r w:rsidRPr="006B3963">
              <w:rPr>
                <w:rFonts w:eastAsia="Calibri" w:cs="Verdana"/>
                <w:szCs w:val="20"/>
                <w:lang w:val="es-ES"/>
              </w:rPr>
              <w:t>Lata</w:t>
            </w:r>
            <w:proofErr w:type="gramEnd"/>
            <w:r w:rsidRPr="006B3963">
              <w:rPr>
                <w:rFonts w:eastAsia="Calibri" w:cs="Verdana"/>
                <w:szCs w:val="20"/>
                <w:lang w:val="es-ES"/>
              </w:rPr>
              <w:t xml:space="preserve"> Selección de Mantecados y Polvorones - 320 g.</w:t>
            </w:r>
          </w:p>
        </w:tc>
        <w:tc>
          <w:tcPr>
            <w:tcW w:w="1583" w:type="dxa"/>
            <w:shd w:val="clear" w:color="auto" w:fill="auto"/>
            <w:vAlign w:val="center"/>
          </w:tcPr>
          <w:p w14:paraId="755A89A7" w14:textId="1EB45423" w:rsidR="00BF5352" w:rsidRPr="006B3963" w:rsidRDefault="00BF5352" w:rsidP="00BF5352">
            <w:pPr>
              <w:spacing w:after="0"/>
              <w:jc w:val="center"/>
              <w:rPr>
                <w:rFonts w:eastAsia="Calibri" w:cs="Verdana"/>
                <w:szCs w:val="20"/>
                <w:lang w:val="es-ES"/>
              </w:rPr>
            </w:pPr>
          </w:p>
        </w:tc>
      </w:tr>
      <w:tr w:rsidR="00BF5352" w:rsidRPr="006B3963" w14:paraId="710BE8FE" w14:textId="77777777" w:rsidTr="00BF5352">
        <w:tc>
          <w:tcPr>
            <w:tcW w:w="7194" w:type="dxa"/>
            <w:shd w:val="clear" w:color="auto" w:fill="auto"/>
            <w:vAlign w:val="center"/>
          </w:tcPr>
          <w:p w14:paraId="4C769A47" w14:textId="77777777" w:rsidR="00BF5352" w:rsidRPr="006B3963" w:rsidRDefault="00BF5352" w:rsidP="00BF5352">
            <w:pPr>
              <w:spacing w:after="0"/>
              <w:jc w:val="center"/>
              <w:rPr>
                <w:rFonts w:cs="Aptos"/>
                <w:szCs w:val="20"/>
                <w:lang w:val="es-ES" w:eastAsia="es-ES"/>
              </w:rPr>
            </w:pPr>
            <w:r w:rsidRPr="006B3963">
              <w:rPr>
                <w:szCs w:val="20"/>
                <w:lang w:val="es-ES" w:eastAsia="es-ES"/>
              </w:rPr>
              <w:t xml:space="preserve">1 </w:t>
            </w:r>
            <w:proofErr w:type="gramStart"/>
            <w:r w:rsidRPr="006B3963">
              <w:rPr>
                <w:szCs w:val="20"/>
                <w:lang w:val="es-ES" w:eastAsia="es-ES"/>
              </w:rPr>
              <w:t>Barra</w:t>
            </w:r>
            <w:proofErr w:type="gramEnd"/>
            <w:r w:rsidRPr="006B3963">
              <w:rPr>
                <w:szCs w:val="20"/>
                <w:lang w:val="es-ES" w:eastAsia="es-ES"/>
              </w:rPr>
              <w:t xml:space="preserve"> Turrón Artesano de Alicante - 200 g.</w:t>
            </w:r>
          </w:p>
        </w:tc>
        <w:tc>
          <w:tcPr>
            <w:tcW w:w="1583" w:type="dxa"/>
            <w:shd w:val="clear" w:color="auto" w:fill="auto"/>
            <w:vAlign w:val="center"/>
          </w:tcPr>
          <w:p w14:paraId="7D0983A2" w14:textId="070C87F4" w:rsidR="00BF5352" w:rsidRPr="006B3963" w:rsidRDefault="00BF5352" w:rsidP="00BF5352">
            <w:pPr>
              <w:spacing w:after="0"/>
              <w:jc w:val="center"/>
              <w:rPr>
                <w:rFonts w:eastAsia="Calibri" w:cs="Verdana"/>
                <w:szCs w:val="20"/>
                <w:lang w:val="es-ES"/>
              </w:rPr>
            </w:pPr>
          </w:p>
        </w:tc>
      </w:tr>
      <w:tr w:rsidR="00BF5352" w:rsidRPr="006B3963" w14:paraId="036CA7F8" w14:textId="77777777" w:rsidTr="00BF5352">
        <w:tc>
          <w:tcPr>
            <w:tcW w:w="7194" w:type="dxa"/>
            <w:shd w:val="clear" w:color="auto" w:fill="D9D9D9"/>
            <w:vAlign w:val="center"/>
          </w:tcPr>
          <w:p w14:paraId="31B37FDA" w14:textId="1C9ED89B" w:rsidR="00BF5352" w:rsidRPr="006B3963" w:rsidRDefault="00BF5352" w:rsidP="00BF5352">
            <w:pPr>
              <w:spacing w:after="0"/>
              <w:jc w:val="center"/>
              <w:rPr>
                <w:rFonts w:eastAsia="Calibri" w:cs="Verdana"/>
                <w:b/>
                <w:bCs/>
                <w:szCs w:val="20"/>
                <w:lang w:val="es-ES"/>
              </w:rPr>
            </w:pPr>
            <w:r w:rsidRPr="006B3963">
              <w:rPr>
                <w:rFonts w:eastAsia="Calibri" w:cs="Verdana"/>
                <w:b/>
                <w:bCs/>
                <w:szCs w:val="20"/>
                <w:lang w:val="es-ES"/>
              </w:rPr>
              <w:t>M</w:t>
            </w:r>
            <w:r w:rsidR="00294ECF" w:rsidRPr="006B3963">
              <w:rPr>
                <w:rFonts w:eastAsia="Calibri" w:cs="Verdana"/>
                <w:b/>
                <w:bCs/>
                <w:szCs w:val="20"/>
                <w:lang w:val="es-ES"/>
              </w:rPr>
              <w:t>ejoras</w:t>
            </w:r>
            <w:r w:rsidRPr="006B3963">
              <w:rPr>
                <w:rFonts w:eastAsia="Calibri" w:cs="Verdana"/>
                <w:b/>
                <w:bCs/>
                <w:szCs w:val="20"/>
                <w:lang w:val="es-ES"/>
              </w:rPr>
              <w:t xml:space="preserve"> Configuració</w:t>
            </w:r>
            <w:r w:rsidR="00294ECF" w:rsidRPr="006B3963">
              <w:rPr>
                <w:rFonts w:eastAsia="Calibri" w:cs="Verdana"/>
                <w:b/>
                <w:bCs/>
                <w:szCs w:val="20"/>
                <w:lang w:val="es-ES"/>
              </w:rPr>
              <w:t>n</w:t>
            </w:r>
            <w:r w:rsidRPr="006B3963">
              <w:rPr>
                <w:rFonts w:eastAsia="Calibri" w:cs="Verdana"/>
                <w:b/>
                <w:bCs/>
                <w:szCs w:val="20"/>
                <w:lang w:val="es-ES"/>
              </w:rPr>
              <w:t xml:space="preserve"> 2</w:t>
            </w:r>
          </w:p>
        </w:tc>
        <w:tc>
          <w:tcPr>
            <w:tcW w:w="1583" w:type="dxa"/>
            <w:shd w:val="clear" w:color="auto" w:fill="D9D9D9"/>
            <w:vAlign w:val="center"/>
          </w:tcPr>
          <w:p w14:paraId="4E3C8950" w14:textId="56DBC476" w:rsidR="00BF5352" w:rsidRPr="006B3963" w:rsidRDefault="00BF5352" w:rsidP="00BF5352">
            <w:pPr>
              <w:spacing w:after="0"/>
              <w:jc w:val="center"/>
              <w:rPr>
                <w:rFonts w:eastAsia="Calibri" w:cs="Verdana"/>
                <w:b/>
                <w:bCs/>
                <w:szCs w:val="20"/>
                <w:lang w:val="es-ES"/>
              </w:rPr>
            </w:pPr>
            <w:r w:rsidRPr="006B3963">
              <w:rPr>
                <w:rFonts w:eastAsia="Calibri" w:cs="Verdana"/>
                <w:b/>
                <w:bCs/>
                <w:szCs w:val="20"/>
                <w:lang w:val="es-ES"/>
              </w:rPr>
              <w:t>Marcar con una X</w:t>
            </w:r>
          </w:p>
        </w:tc>
      </w:tr>
      <w:tr w:rsidR="00BF5352" w:rsidRPr="006B3963" w14:paraId="277C2FE9" w14:textId="77777777" w:rsidTr="00BF5352">
        <w:tc>
          <w:tcPr>
            <w:tcW w:w="7194" w:type="dxa"/>
            <w:shd w:val="clear" w:color="auto" w:fill="auto"/>
            <w:vAlign w:val="center"/>
          </w:tcPr>
          <w:p w14:paraId="7A7489C4" w14:textId="77777777" w:rsidR="00BF5352" w:rsidRPr="006B3963" w:rsidRDefault="00BF5352" w:rsidP="00BF5352">
            <w:pPr>
              <w:spacing w:after="0"/>
              <w:jc w:val="center"/>
              <w:rPr>
                <w:rFonts w:eastAsia="Calibri" w:cs="Verdana"/>
                <w:szCs w:val="20"/>
                <w:lang w:val="es-ES"/>
              </w:rPr>
            </w:pPr>
            <w:r w:rsidRPr="006B3963">
              <w:rPr>
                <w:rFonts w:eastAsia="Calibri" w:cs="Verdana"/>
                <w:szCs w:val="20"/>
                <w:lang w:val="es-ES"/>
              </w:rPr>
              <w:t xml:space="preserve">1 </w:t>
            </w:r>
            <w:proofErr w:type="gramStart"/>
            <w:r w:rsidRPr="006B3963">
              <w:rPr>
                <w:rFonts w:eastAsia="Calibri" w:cs="Verdana"/>
                <w:szCs w:val="20"/>
                <w:lang w:val="es-ES"/>
              </w:rPr>
              <w:t>Tableta</w:t>
            </w:r>
            <w:proofErr w:type="gramEnd"/>
            <w:r w:rsidRPr="006B3963">
              <w:rPr>
                <w:rFonts w:eastAsia="Calibri" w:cs="Verdana"/>
                <w:szCs w:val="20"/>
                <w:lang w:val="es-ES"/>
              </w:rPr>
              <w:t xml:space="preserve"> Turrón Yema tostada 150 g </w:t>
            </w:r>
          </w:p>
        </w:tc>
        <w:tc>
          <w:tcPr>
            <w:tcW w:w="1583" w:type="dxa"/>
            <w:shd w:val="clear" w:color="auto" w:fill="auto"/>
            <w:vAlign w:val="center"/>
          </w:tcPr>
          <w:p w14:paraId="63D618A4" w14:textId="06C848D4" w:rsidR="00BF5352" w:rsidRPr="006B3963" w:rsidRDefault="00BF5352" w:rsidP="00BF5352">
            <w:pPr>
              <w:spacing w:after="0"/>
              <w:jc w:val="center"/>
              <w:rPr>
                <w:rFonts w:eastAsia="Calibri" w:cs="Verdana"/>
                <w:szCs w:val="20"/>
                <w:lang w:val="es-ES"/>
              </w:rPr>
            </w:pPr>
          </w:p>
        </w:tc>
      </w:tr>
      <w:tr w:rsidR="00BF5352" w:rsidRPr="006B3963" w14:paraId="41C26B14" w14:textId="77777777" w:rsidTr="00BF5352">
        <w:tc>
          <w:tcPr>
            <w:tcW w:w="7194" w:type="dxa"/>
            <w:shd w:val="clear" w:color="auto" w:fill="auto"/>
            <w:vAlign w:val="center"/>
          </w:tcPr>
          <w:p w14:paraId="6246B96F" w14:textId="77777777" w:rsidR="00BF5352" w:rsidRPr="006B3963" w:rsidRDefault="00BF5352" w:rsidP="00BF5352">
            <w:pPr>
              <w:spacing w:after="0"/>
              <w:jc w:val="center"/>
              <w:rPr>
                <w:rFonts w:cs="Aptos"/>
                <w:color w:val="000000"/>
                <w:szCs w:val="20"/>
                <w:lang w:val="es-ES" w:eastAsia="es-ES"/>
              </w:rPr>
            </w:pPr>
            <w:r w:rsidRPr="006B3963">
              <w:rPr>
                <w:color w:val="000000"/>
                <w:szCs w:val="20"/>
                <w:lang w:val="es-ES" w:eastAsia="es-ES"/>
              </w:rPr>
              <w:t xml:space="preserve">1 </w:t>
            </w:r>
            <w:proofErr w:type="gramStart"/>
            <w:r w:rsidRPr="006B3963">
              <w:rPr>
                <w:color w:val="000000"/>
                <w:szCs w:val="20"/>
                <w:lang w:val="es-ES" w:eastAsia="es-ES"/>
              </w:rPr>
              <w:t>Lata</w:t>
            </w:r>
            <w:proofErr w:type="gramEnd"/>
            <w:r w:rsidRPr="006B3963">
              <w:rPr>
                <w:color w:val="000000"/>
                <w:szCs w:val="20"/>
                <w:lang w:val="es-ES" w:eastAsia="es-ES"/>
              </w:rPr>
              <w:t xml:space="preserve"> Mejillones en salsa gallega fritos en aceite de oliva RO</w:t>
            </w:r>
          </w:p>
        </w:tc>
        <w:tc>
          <w:tcPr>
            <w:tcW w:w="1583" w:type="dxa"/>
            <w:shd w:val="clear" w:color="auto" w:fill="auto"/>
            <w:vAlign w:val="center"/>
          </w:tcPr>
          <w:p w14:paraId="4E44D594" w14:textId="4C9E8E6F" w:rsidR="00BF5352" w:rsidRPr="006B3963" w:rsidRDefault="00BF5352" w:rsidP="00BF5352">
            <w:pPr>
              <w:spacing w:after="0"/>
              <w:jc w:val="center"/>
              <w:rPr>
                <w:rFonts w:eastAsia="Calibri" w:cs="Verdana"/>
                <w:szCs w:val="20"/>
                <w:lang w:val="es-ES"/>
              </w:rPr>
            </w:pPr>
          </w:p>
        </w:tc>
      </w:tr>
    </w:tbl>
    <w:p w14:paraId="35382A1C" w14:textId="77777777" w:rsidR="00C07721" w:rsidRPr="00151729" w:rsidRDefault="00C07721" w:rsidP="00C07721">
      <w:pPr>
        <w:tabs>
          <w:tab w:val="left" w:pos="284"/>
          <w:tab w:val="num" w:pos="1440"/>
        </w:tabs>
        <w:rPr>
          <w:rFonts w:eastAsia="Times New Roman" w:cs="Arial"/>
          <w:b/>
          <w:bCs/>
          <w:color w:val="212121"/>
          <w:szCs w:val="20"/>
          <w:shd w:val="clear" w:color="auto" w:fill="FFFFFF"/>
          <w:lang w:eastAsia="es-ES"/>
        </w:rPr>
      </w:pPr>
    </w:p>
    <w:p w14:paraId="38485EA5" w14:textId="4449A4E5" w:rsidR="00C516DE" w:rsidRPr="00151729" w:rsidRDefault="00803BDC" w:rsidP="001C19C3">
      <w:pPr>
        <w:pStyle w:val="Prrafodelista"/>
        <w:numPr>
          <w:ilvl w:val="1"/>
          <w:numId w:val="10"/>
        </w:numPr>
        <w:tabs>
          <w:tab w:val="left" w:pos="284"/>
        </w:tabs>
        <w:ind w:left="0" w:firstLine="0"/>
        <w:rPr>
          <w:rFonts w:eastAsia="Times New Roman" w:cs="Arial"/>
          <w:b/>
          <w:bCs/>
          <w:color w:val="212121"/>
          <w:szCs w:val="20"/>
          <w:shd w:val="clear" w:color="auto" w:fill="FFFFFF"/>
          <w:lang w:eastAsia="es-ES"/>
        </w:rPr>
      </w:pPr>
      <w:r w:rsidRPr="00151729">
        <w:rPr>
          <w:rFonts w:eastAsia="Times New Roman" w:cs="Arial"/>
          <w:b/>
          <w:bCs/>
          <w:color w:val="212121"/>
          <w:szCs w:val="20"/>
          <w:shd w:val="clear" w:color="auto" w:fill="FFFFFF"/>
          <w:lang w:eastAsia="es-ES"/>
        </w:rPr>
        <w:t>USO</w:t>
      </w:r>
      <w:r w:rsidR="00C516DE" w:rsidRPr="00151729">
        <w:rPr>
          <w:rFonts w:eastAsia="Times New Roman" w:cs="Arial"/>
          <w:b/>
          <w:bCs/>
          <w:color w:val="212121"/>
          <w:szCs w:val="20"/>
          <w:shd w:val="clear" w:color="auto" w:fill="FFFFFF"/>
          <w:lang w:eastAsia="es-ES"/>
        </w:rPr>
        <w:t xml:space="preserve"> D</w:t>
      </w:r>
      <w:r w:rsidRPr="00151729">
        <w:rPr>
          <w:rFonts w:eastAsia="Times New Roman" w:cs="Arial"/>
          <w:b/>
          <w:bCs/>
          <w:color w:val="212121"/>
          <w:szCs w:val="20"/>
          <w:shd w:val="clear" w:color="auto" w:fill="FFFFFF"/>
          <w:lang w:eastAsia="es-ES"/>
        </w:rPr>
        <w:t xml:space="preserve">E </w:t>
      </w:r>
      <w:r w:rsidR="00C516DE" w:rsidRPr="00151729">
        <w:rPr>
          <w:rFonts w:eastAsia="Times New Roman" w:cs="Arial"/>
          <w:b/>
          <w:bCs/>
          <w:color w:val="212121"/>
          <w:szCs w:val="20"/>
          <w:shd w:val="clear" w:color="auto" w:fill="FFFFFF"/>
          <w:lang w:eastAsia="es-ES"/>
        </w:rPr>
        <w:t>EMBALA</w:t>
      </w:r>
      <w:r w:rsidRPr="00151729">
        <w:rPr>
          <w:rFonts w:eastAsia="Times New Roman" w:cs="Arial"/>
          <w:b/>
          <w:bCs/>
          <w:color w:val="212121"/>
          <w:szCs w:val="20"/>
          <w:shd w:val="clear" w:color="auto" w:fill="FFFFFF"/>
          <w:lang w:eastAsia="es-ES"/>
        </w:rPr>
        <w:t>JE</w:t>
      </w:r>
      <w:r w:rsidR="00C516DE" w:rsidRPr="00151729">
        <w:rPr>
          <w:rFonts w:eastAsia="Times New Roman" w:cs="Arial"/>
          <w:b/>
          <w:bCs/>
          <w:color w:val="212121"/>
          <w:szCs w:val="20"/>
          <w:shd w:val="clear" w:color="auto" w:fill="FFFFFF"/>
          <w:lang w:eastAsia="es-ES"/>
        </w:rPr>
        <w:t xml:space="preserve"> RECICLA</w:t>
      </w:r>
      <w:r w:rsidRPr="00151729">
        <w:rPr>
          <w:rFonts w:eastAsia="Times New Roman" w:cs="Arial"/>
          <w:b/>
          <w:bCs/>
          <w:color w:val="212121"/>
          <w:szCs w:val="20"/>
          <w:shd w:val="clear" w:color="auto" w:fill="FFFFFF"/>
          <w:lang w:eastAsia="es-ES"/>
        </w:rPr>
        <w:t>DO</w:t>
      </w:r>
      <w:r w:rsidR="00C516DE" w:rsidRPr="00151729">
        <w:rPr>
          <w:rFonts w:eastAsia="Times New Roman" w:cs="Arial"/>
          <w:b/>
          <w:bCs/>
          <w:color w:val="212121"/>
          <w:szCs w:val="20"/>
          <w:shd w:val="clear" w:color="auto" w:fill="FFFFFF"/>
          <w:lang w:eastAsia="es-ES"/>
        </w:rPr>
        <w:t xml:space="preserve"> O RECICLABLE:</w:t>
      </w:r>
    </w:p>
    <w:p w14:paraId="5CC1CE4F" w14:textId="77777777" w:rsidR="00002C52" w:rsidRPr="00151729" w:rsidRDefault="00002C52" w:rsidP="00002C52">
      <w:pPr>
        <w:pStyle w:val="Prrafodelista"/>
        <w:tabs>
          <w:tab w:val="left" w:pos="284"/>
        </w:tabs>
        <w:ind w:left="0"/>
        <w:rPr>
          <w:rFonts w:eastAsia="Times New Roman" w:cs="Arial"/>
          <w:b/>
          <w:bCs/>
          <w:color w:val="212121"/>
          <w:szCs w:val="20"/>
          <w:shd w:val="clear" w:color="auto" w:fill="FFFFFF"/>
          <w:lang w:eastAsia="es-ES"/>
        </w:rPr>
      </w:pPr>
    </w:p>
    <w:p w14:paraId="23B32D6C" w14:textId="361486CE" w:rsidR="005F13C2" w:rsidRPr="00151729" w:rsidRDefault="00AB4DB2" w:rsidP="00002C52">
      <w:pPr>
        <w:pStyle w:val="Prrafodelista"/>
        <w:tabs>
          <w:tab w:val="left" w:pos="284"/>
        </w:tabs>
        <w:ind w:left="0"/>
        <w:rPr>
          <w:rFonts w:eastAsia="Times New Roman" w:cs="Arial"/>
          <w:color w:val="212121"/>
          <w:szCs w:val="20"/>
          <w:shd w:val="clear" w:color="auto" w:fill="FFFFFF"/>
          <w:lang w:eastAsia="es-ES"/>
        </w:rPr>
      </w:pPr>
      <w:r w:rsidRPr="00151729">
        <w:rPr>
          <w:rFonts w:eastAsia="Times New Roman" w:cs="Arial"/>
          <w:color w:val="212121"/>
          <w:szCs w:val="20"/>
          <w:shd w:val="clear" w:color="auto" w:fill="FFFFFF"/>
          <w:lang w:eastAsia="es-ES"/>
        </w:rPr>
        <w:t>En relación con el material a suministrar, se considera adecuado valorar que los mismos se entreguen con embalajes más sostenibles:</w:t>
      </w:r>
    </w:p>
    <w:p w14:paraId="028BBDF7" w14:textId="77777777" w:rsidR="00E11BBC" w:rsidRPr="00151729" w:rsidRDefault="00E11BBC" w:rsidP="00002C52">
      <w:pPr>
        <w:pStyle w:val="Prrafodelista"/>
        <w:tabs>
          <w:tab w:val="left" w:pos="284"/>
        </w:tabs>
        <w:ind w:left="0"/>
        <w:rPr>
          <w:rFonts w:eastAsia="Times New Roman" w:cs="Arial"/>
          <w:color w:val="212121"/>
          <w:szCs w:val="20"/>
          <w:shd w:val="clear" w:color="auto" w:fill="FFFFFF"/>
          <w:lang w:eastAsia="es-ES"/>
        </w:rPr>
      </w:pPr>
    </w:p>
    <w:tbl>
      <w:tblPr>
        <w:tblStyle w:val="Tablaconcuadrcula"/>
        <w:tblW w:w="0" w:type="auto"/>
        <w:tblLook w:val="04A0" w:firstRow="1" w:lastRow="0" w:firstColumn="1" w:lastColumn="0" w:noHBand="0" w:noVBand="1"/>
      </w:tblPr>
      <w:tblGrid>
        <w:gridCol w:w="5665"/>
        <w:gridCol w:w="3112"/>
      </w:tblGrid>
      <w:tr w:rsidR="00444FAE" w:rsidRPr="00151729" w14:paraId="7A8B224E" w14:textId="77777777" w:rsidTr="00C85964">
        <w:tc>
          <w:tcPr>
            <w:tcW w:w="5665" w:type="dxa"/>
            <w:shd w:val="clear" w:color="auto" w:fill="D9D9D9" w:themeFill="background1" w:themeFillShade="D9"/>
            <w:vAlign w:val="center"/>
          </w:tcPr>
          <w:p w14:paraId="7A9C3821" w14:textId="192A3766" w:rsidR="00444FAE" w:rsidRPr="00151729" w:rsidRDefault="001E12B1" w:rsidP="001E12B1">
            <w:pPr>
              <w:pStyle w:val="Prrafodelista"/>
              <w:tabs>
                <w:tab w:val="left" w:pos="284"/>
              </w:tabs>
              <w:spacing w:after="0"/>
              <w:ind w:left="0"/>
              <w:jc w:val="center"/>
              <w:rPr>
                <w:rFonts w:eastAsia="Times New Roman" w:cs="Arial"/>
                <w:b/>
                <w:bCs/>
                <w:color w:val="212121"/>
                <w:szCs w:val="20"/>
                <w:highlight w:val="lightGray"/>
                <w:shd w:val="clear" w:color="auto" w:fill="FFFFFF"/>
                <w:lang w:eastAsia="es-ES"/>
              </w:rPr>
            </w:pPr>
            <w:r w:rsidRPr="00151729">
              <w:rPr>
                <w:rFonts w:eastAsia="Times New Roman" w:cs="Arial"/>
                <w:b/>
                <w:bCs/>
                <w:color w:val="212121"/>
                <w:szCs w:val="20"/>
                <w:highlight w:val="lightGray"/>
                <w:shd w:val="clear" w:color="auto" w:fill="FFFFFF"/>
                <w:lang w:eastAsia="es-ES"/>
              </w:rPr>
              <w:t>Concepto</w:t>
            </w:r>
          </w:p>
        </w:tc>
        <w:tc>
          <w:tcPr>
            <w:tcW w:w="3112" w:type="dxa"/>
            <w:shd w:val="clear" w:color="auto" w:fill="D9D9D9" w:themeFill="background1" w:themeFillShade="D9"/>
            <w:vAlign w:val="center"/>
          </w:tcPr>
          <w:p w14:paraId="56223D01" w14:textId="6B2A0316" w:rsidR="00444FAE" w:rsidRPr="00151729" w:rsidRDefault="001E12B1" w:rsidP="001E12B1">
            <w:pPr>
              <w:pStyle w:val="Prrafodelista"/>
              <w:tabs>
                <w:tab w:val="left" w:pos="284"/>
              </w:tabs>
              <w:spacing w:after="0"/>
              <w:ind w:left="0"/>
              <w:jc w:val="center"/>
              <w:rPr>
                <w:rFonts w:eastAsia="Times New Roman" w:cs="Arial"/>
                <w:b/>
                <w:bCs/>
                <w:color w:val="212121"/>
                <w:szCs w:val="20"/>
                <w:shd w:val="clear" w:color="auto" w:fill="FFFFFF"/>
                <w:lang w:eastAsia="es-ES"/>
              </w:rPr>
            </w:pPr>
            <w:r w:rsidRPr="00151729">
              <w:rPr>
                <w:rFonts w:eastAsia="Times New Roman" w:cs="Arial"/>
                <w:b/>
                <w:bCs/>
                <w:color w:val="212121"/>
                <w:szCs w:val="20"/>
                <w:highlight w:val="lightGray"/>
                <w:shd w:val="clear" w:color="auto" w:fill="FFFFFF"/>
                <w:lang w:eastAsia="es-ES"/>
              </w:rPr>
              <w:t>Marcar con una X</w:t>
            </w:r>
          </w:p>
        </w:tc>
      </w:tr>
      <w:tr w:rsidR="00444FAE" w:rsidRPr="00151729" w14:paraId="298A96B4" w14:textId="77777777" w:rsidTr="00C85964">
        <w:tc>
          <w:tcPr>
            <w:tcW w:w="5665" w:type="dxa"/>
            <w:vAlign w:val="center"/>
          </w:tcPr>
          <w:p w14:paraId="46B00D76" w14:textId="1B7B997F" w:rsidR="00444FAE" w:rsidRPr="00151729" w:rsidRDefault="00C85964" w:rsidP="001E12B1">
            <w:pPr>
              <w:pStyle w:val="Prrafodelista"/>
              <w:tabs>
                <w:tab w:val="left" w:pos="284"/>
              </w:tabs>
              <w:spacing w:after="0"/>
              <w:ind w:left="0"/>
              <w:jc w:val="center"/>
              <w:rPr>
                <w:rFonts w:eastAsia="Times New Roman" w:cs="Arial"/>
                <w:color w:val="212121"/>
                <w:szCs w:val="20"/>
                <w:shd w:val="clear" w:color="auto" w:fill="FFFFFF"/>
                <w:lang w:eastAsia="es-ES"/>
              </w:rPr>
            </w:pPr>
            <w:r w:rsidRPr="00151729">
              <w:rPr>
                <w:rFonts w:eastAsia="Times New Roman" w:cs="Arial"/>
                <w:color w:val="212121"/>
                <w:szCs w:val="20"/>
                <w:shd w:val="clear" w:color="auto" w:fill="FFFFFF"/>
                <w:lang w:eastAsia="es-ES"/>
              </w:rPr>
              <w:t xml:space="preserve">Uso exclusivo de embalajes </w:t>
            </w:r>
            <w:r w:rsidR="00370266" w:rsidRPr="00151729">
              <w:rPr>
                <w:rFonts w:eastAsia="Times New Roman" w:cs="Arial"/>
                <w:color w:val="212121"/>
                <w:szCs w:val="20"/>
                <w:shd w:val="clear" w:color="auto" w:fill="FFFFFF"/>
                <w:lang w:eastAsia="es-ES"/>
              </w:rPr>
              <w:t xml:space="preserve">con elevada tasa de reutilización y reciclabilidad </w:t>
            </w:r>
            <w:r w:rsidR="00F17CC2" w:rsidRPr="00151729">
              <w:rPr>
                <w:rFonts w:eastAsia="Times New Roman" w:cs="Arial"/>
                <w:color w:val="212121"/>
                <w:szCs w:val="20"/>
                <w:shd w:val="clear" w:color="auto" w:fill="FFFFFF"/>
                <w:lang w:eastAsia="es-ES"/>
              </w:rPr>
              <w:t>(madera, papel y cartón)</w:t>
            </w:r>
          </w:p>
        </w:tc>
        <w:tc>
          <w:tcPr>
            <w:tcW w:w="3112" w:type="dxa"/>
            <w:vAlign w:val="center"/>
          </w:tcPr>
          <w:p w14:paraId="6B013CE9" w14:textId="77777777" w:rsidR="00444FAE" w:rsidRPr="00151729" w:rsidRDefault="00444FAE" w:rsidP="001E12B1">
            <w:pPr>
              <w:pStyle w:val="Prrafodelista"/>
              <w:tabs>
                <w:tab w:val="left" w:pos="284"/>
              </w:tabs>
              <w:spacing w:after="0"/>
              <w:ind w:left="0"/>
              <w:jc w:val="center"/>
              <w:rPr>
                <w:rFonts w:eastAsia="Times New Roman" w:cs="Arial"/>
                <w:color w:val="212121"/>
                <w:szCs w:val="20"/>
                <w:shd w:val="clear" w:color="auto" w:fill="FFFFFF"/>
                <w:lang w:eastAsia="es-ES"/>
              </w:rPr>
            </w:pPr>
          </w:p>
        </w:tc>
      </w:tr>
      <w:tr w:rsidR="00444FAE" w:rsidRPr="00151729" w14:paraId="3B41C2A2" w14:textId="77777777" w:rsidTr="00C85964">
        <w:tc>
          <w:tcPr>
            <w:tcW w:w="5665" w:type="dxa"/>
            <w:vAlign w:val="center"/>
          </w:tcPr>
          <w:p w14:paraId="44C44C22" w14:textId="1928D7A3" w:rsidR="00444FAE" w:rsidRPr="00151729" w:rsidRDefault="00370266" w:rsidP="001E12B1">
            <w:pPr>
              <w:pStyle w:val="Prrafodelista"/>
              <w:tabs>
                <w:tab w:val="left" w:pos="284"/>
              </w:tabs>
              <w:spacing w:after="0"/>
              <w:ind w:left="0"/>
              <w:jc w:val="center"/>
              <w:rPr>
                <w:rFonts w:eastAsia="Times New Roman" w:cs="Arial"/>
                <w:color w:val="212121"/>
                <w:szCs w:val="20"/>
                <w:shd w:val="clear" w:color="auto" w:fill="FFFFFF"/>
                <w:lang w:eastAsia="es-ES"/>
              </w:rPr>
            </w:pPr>
            <w:r w:rsidRPr="00151729">
              <w:rPr>
                <w:rFonts w:eastAsia="Times New Roman" w:cs="Arial"/>
                <w:color w:val="212121"/>
                <w:szCs w:val="20"/>
                <w:shd w:val="clear" w:color="auto" w:fill="FFFFFF"/>
                <w:lang w:eastAsia="es-ES"/>
              </w:rPr>
              <w:t>Uso de embalajes con material mínimo ya reciclado (50 %) y reciclable</w:t>
            </w:r>
          </w:p>
        </w:tc>
        <w:tc>
          <w:tcPr>
            <w:tcW w:w="3112" w:type="dxa"/>
            <w:vAlign w:val="center"/>
          </w:tcPr>
          <w:p w14:paraId="39A99EE6" w14:textId="77777777" w:rsidR="00444FAE" w:rsidRPr="00151729" w:rsidRDefault="00444FAE" w:rsidP="001E12B1">
            <w:pPr>
              <w:pStyle w:val="Prrafodelista"/>
              <w:tabs>
                <w:tab w:val="left" w:pos="284"/>
              </w:tabs>
              <w:spacing w:after="0"/>
              <w:ind w:left="0"/>
              <w:jc w:val="center"/>
              <w:rPr>
                <w:rFonts w:eastAsia="Times New Roman" w:cs="Arial"/>
                <w:color w:val="212121"/>
                <w:szCs w:val="20"/>
                <w:shd w:val="clear" w:color="auto" w:fill="FFFFFF"/>
                <w:lang w:eastAsia="es-ES"/>
              </w:rPr>
            </w:pPr>
          </w:p>
        </w:tc>
      </w:tr>
    </w:tbl>
    <w:p w14:paraId="0B2CBBD2" w14:textId="77777777" w:rsidR="00E11BBC" w:rsidRPr="00151729" w:rsidRDefault="00E11BBC" w:rsidP="00002C52">
      <w:pPr>
        <w:pStyle w:val="Prrafodelista"/>
        <w:tabs>
          <w:tab w:val="left" w:pos="284"/>
        </w:tabs>
        <w:ind w:left="0"/>
        <w:rPr>
          <w:rFonts w:eastAsia="Times New Roman" w:cs="Arial"/>
          <w:color w:val="212121"/>
          <w:szCs w:val="20"/>
          <w:shd w:val="clear" w:color="auto" w:fill="FFFFFF"/>
          <w:lang w:eastAsia="es-ES"/>
        </w:rPr>
      </w:pPr>
    </w:p>
    <w:p w14:paraId="7AD21B8A" w14:textId="6E843E3C" w:rsidR="001C4B0E" w:rsidRPr="00151729" w:rsidRDefault="001C4B0E" w:rsidP="00002C52">
      <w:pPr>
        <w:pStyle w:val="Prrafodelista"/>
        <w:tabs>
          <w:tab w:val="left" w:pos="284"/>
        </w:tabs>
        <w:ind w:left="0"/>
        <w:rPr>
          <w:rFonts w:eastAsia="Times New Roman" w:cs="Arial"/>
          <w:color w:val="212121"/>
          <w:szCs w:val="20"/>
          <w:u w:val="single"/>
          <w:shd w:val="clear" w:color="auto" w:fill="FFFFFF"/>
          <w:lang w:eastAsia="es-ES"/>
        </w:rPr>
      </w:pPr>
      <w:r w:rsidRPr="00151729">
        <w:rPr>
          <w:rFonts w:eastAsia="Times New Roman" w:cs="Arial"/>
          <w:color w:val="212121"/>
          <w:szCs w:val="20"/>
          <w:u w:val="single"/>
          <w:shd w:val="clear" w:color="auto" w:fill="FFFFFF"/>
          <w:lang w:eastAsia="es-ES"/>
        </w:rPr>
        <w:t xml:space="preserve">IMPORTANTE: Será necesario aportar ficha o documentación acreditativa del embalaje ofrecido. </w:t>
      </w:r>
    </w:p>
    <w:p w14:paraId="422E419B" w14:textId="77777777" w:rsidR="001401AF" w:rsidRPr="00151729" w:rsidRDefault="001401AF">
      <w:pPr>
        <w:spacing w:after="0"/>
        <w:jc w:val="center"/>
        <w:textAlignment w:val="baseline"/>
        <w:rPr>
          <w:rFonts w:eastAsia="Times New Roman" w:cs="Arial"/>
          <w:i/>
          <w:szCs w:val="20"/>
          <w:lang w:eastAsia="es-ES"/>
        </w:rPr>
      </w:pPr>
    </w:p>
    <w:p w14:paraId="6C31DEF5" w14:textId="77777777" w:rsidR="001401AF" w:rsidRPr="00151729" w:rsidRDefault="001401AF">
      <w:pPr>
        <w:spacing w:after="0"/>
        <w:jc w:val="center"/>
        <w:textAlignment w:val="baseline"/>
        <w:rPr>
          <w:rFonts w:eastAsia="Times New Roman" w:cs="Arial"/>
          <w:i/>
          <w:szCs w:val="20"/>
          <w:lang w:eastAsia="es-ES"/>
        </w:rPr>
      </w:pPr>
    </w:p>
    <w:p w14:paraId="519DFA1F" w14:textId="77777777" w:rsidR="0068416B" w:rsidRPr="00151729" w:rsidRDefault="0068416B">
      <w:pPr>
        <w:spacing w:after="0"/>
        <w:jc w:val="center"/>
        <w:textAlignment w:val="baseline"/>
        <w:rPr>
          <w:rFonts w:eastAsia="Times New Roman" w:cs="Arial"/>
          <w:i/>
          <w:szCs w:val="20"/>
          <w:lang w:eastAsia="es-ES"/>
        </w:rPr>
      </w:pPr>
    </w:p>
    <w:p w14:paraId="43784AB5" w14:textId="77777777" w:rsidR="001401AF" w:rsidRPr="00151729" w:rsidRDefault="001401AF">
      <w:pPr>
        <w:spacing w:after="0"/>
        <w:jc w:val="center"/>
        <w:textAlignment w:val="baseline"/>
        <w:rPr>
          <w:rFonts w:eastAsia="Times New Roman" w:cs="Arial"/>
          <w:i/>
          <w:szCs w:val="20"/>
          <w:lang w:eastAsia="es-ES"/>
        </w:rPr>
      </w:pPr>
    </w:p>
    <w:p w14:paraId="0949DCAE" w14:textId="50435DF4" w:rsidR="00BA64E8" w:rsidRPr="00151729" w:rsidRDefault="00AB1102">
      <w:pPr>
        <w:spacing w:after="0"/>
        <w:jc w:val="center"/>
        <w:textAlignment w:val="baseline"/>
        <w:rPr>
          <w:rFonts w:eastAsia="Times New Roman" w:cs="Arial"/>
          <w:i/>
          <w:szCs w:val="20"/>
          <w:lang w:eastAsia="es-ES"/>
        </w:rPr>
      </w:pPr>
      <w:r w:rsidRPr="00151729">
        <w:rPr>
          <w:rFonts w:eastAsia="Times New Roman" w:cs="Arial"/>
          <w:i/>
          <w:szCs w:val="20"/>
          <w:lang w:eastAsia="es-ES"/>
        </w:rPr>
        <w:t>Plazo de validez de la oferta............................</w:t>
      </w:r>
      <w:r w:rsidR="00652454" w:rsidRPr="00151729">
        <w:rPr>
          <w:rFonts w:eastAsia="Times New Roman" w:cs="Arial"/>
          <w:i/>
          <w:szCs w:val="20"/>
          <w:lang w:eastAsia="es-ES"/>
        </w:rPr>
        <w:t>5</w:t>
      </w:r>
      <w:r w:rsidRPr="00151729">
        <w:rPr>
          <w:rFonts w:eastAsia="Times New Roman" w:cs="Arial"/>
          <w:i/>
          <w:szCs w:val="20"/>
          <w:lang w:eastAsia="es-ES"/>
        </w:rPr>
        <w:t xml:space="preserve"> meses</w:t>
      </w:r>
    </w:p>
    <w:p w14:paraId="09C87C02" w14:textId="77777777" w:rsidR="003464CD" w:rsidRPr="00151729" w:rsidRDefault="003464CD">
      <w:pPr>
        <w:spacing w:after="0"/>
        <w:jc w:val="center"/>
        <w:textAlignment w:val="baseline"/>
        <w:rPr>
          <w:rFonts w:eastAsia="Times New Roman" w:cs="Arial"/>
          <w:i/>
          <w:szCs w:val="20"/>
          <w:lang w:eastAsia="es-ES"/>
        </w:rPr>
      </w:pPr>
    </w:p>
    <w:p w14:paraId="0949DCB0" w14:textId="2BAE68B3" w:rsidR="00BA64E8" w:rsidRPr="00151729" w:rsidRDefault="00AB1102" w:rsidP="00EA775C">
      <w:pPr>
        <w:spacing w:after="0"/>
        <w:rPr>
          <w:rFonts w:eastAsia="Times New Roman" w:cs="Times New Roman"/>
          <w:color w:val="000000"/>
          <w:szCs w:val="20"/>
          <w:lang w:eastAsia="es-ES"/>
        </w:rPr>
      </w:pPr>
      <w:r w:rsidRPr="00151729">
        <w:rPr>
          <w:rFonts w:eastAsia="Times New Roman" w:cs="Arial"/>
          <w:b/>
          <w:bCs/>
          <w:color w:val="000000"/>
          <w:szCs w:val="20"/>
          <w:lang w:eastAsia="es-ES"/>
        </w:rPr>
        <w:t> </w:t>
      </w:r>
      <w:r w:rsidRPr="00151729">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151729" w:rsidRDefault="00AB1102">
      <w:pPr>
        <w:spacing w:after="0"/>
      </w:pPr>
      <w:r w:rsidRPr="00151729">
        <w:rPr>
          <w:rFonts w:eastAsia="Times New Roman" w:cs="Arial"/>
          <w:color w:val="000000"/>
          <w:szCs w:val="20"/>
          <w:lang w:eastAsia="es-ES"/>
        </w:rPr>
        <w:t> </w:t>
      </w:r>
    </w:p>
    <w:p w14:paraId="0949DCB2" w14:textId="37717D56" w:rsidR="00BA64E8" w:rsidRPr="00151729" w:rsidRDefault="00AB1102">
      <w:pPr>
        <w:spacing w:after="0"/>
        <w:rPr>
          <w:rFonts w:eastAsia="Times New Roman" w:cs="Verdana"/>
          <w:szCs w:val="20"/>
          <w:lang w:eastAsia="es-ES"/>
        </w:rPr>
      </w:pPr>
      <w:r w:rsidRPr="00151729">
        <w:rPr>
          <w:rFonts w:eastAsia="Times New Roman" w:cs="Verdana"/>
          <w:szCs w:val="20"/>
          <w:lang w:eastAsia="es-ES"/>
        </w:rPr>
        <w:t>Y a los efectos oportunos, se firma la presente, en ............ de .................... de</w:t>
      </w:r>
      <w:proofErr w:type="gramStart"/>
      <w:r w:rsidRPr="00151729">
        <w:rPr>
          <w:rFonts w:eastAsia="Times New Roman" w:cs="Verdana"/>
          <w:szCs w:val="20"/>
          <w:lang w:eastAsia="es-ES"/>
        </w:rPr>
        <w:t xml:space="preserve"> </w:t>
      </w:r>
      <w:r w:rsidR="00EA775C" w:rsidRPr="00151729">
        <w:rPr>
          <w:rFonts w:eastAsia="Times New Roman" w:cs="Verdana"/>
          <w:szCs w:val="20"/>
          <w:lang w:eastAsia="es-ES"/>
        </w:rPr>
        <w:t>..</w:t>
      </w:r>
      <w:proofErr w:type="gramEnd"/>
    </w:p>
    <w:p w14:paraId="17E20C3C" w14:textId="77777777" w:rsidR="00EA775C" w:rsidRPr="00151729" w:rsidRDefault="00EA775C">
      <w:pPr>
        <w:spacing w:after="0"/>
      </w:pPr>
    </w:p>
    <w:p w14:paraId="4775A0CF" w14:textId="50689246" w:rsidR="007D7F4E" w:rsidRPr="00151729" w:rsidRDefault="00AB1102">
      <w:pPr>
        <w:spacing w:after="0"/>
        <w:jc w:val="left"/>
        <w:outlineLvl w:val="0"/>
        <w:rPr>
          <w:rFonts w:eastAsia="Times New Roman" w:cs="Verdana"/>
          <w:szCs w:val="20"/>
          <w:lang w:eastAsia="es-ES"/>
        </w:rPr>
      </w:pPr>
      <w:r w:rsidRPr="00151729">
        <w:rPr>
          <w:rFonts w:eastAsia="Times New Roman" w:cs="Verdana"/>
          <w:szCs w:val="20"/>
          <w:lang w:eastAsia="es-ES"/>
        </w:rPr>
        <w:t>Firma</w:t>
      </w:r>
    </w:p>
    <w:p w14:paraId="30770CB6" w14:textId="77777777" w:rsidR="0068416B" w:rsidRPr="00151729" w:rsidRDefault="0068416B">
      <w:pPr>
        <w:spacing w:after="0"/>
        <w:jc w:val="left"/>
        <w:rPr>
          <w:rFonts w:eastAsia="Times New Roman" w:cs="Arial"/>
          <w:b/>
          <w:bCs/>
          <w:color w:val="000000"/>
          <w:szCs w:val="20"/>
          <w:u w:val="single"/>
          <w:lang w:eastAsia="es-ES"/>
        </w:rPr>
      </w:pPr>
      <w:r w:rsidRPr="00151729">
        <w:rPr>
          <w:rFonts w:eastAsia="Times New Roman" w:cs="Arial"/>
          <w:b/>
          <w:bCs/>
          <w:color w:val="000000"/>
          <w:szCs w:val="20"/>
          <w:u w:val="single"/>
          <w:lang w:eastAsia="es-ES"/>
        </w:rPr>
        <w:br w:type="page"/>
      </w:r>
    </w:p>
    <w:p w14:paraId="1AA0A2F2" w14:textId="7D047E87" w:rsidR="005E132F" w:rsidRPr="00151729" w:rsidRDefault="00AB1102" w:rsidP="005E132F">
      <w:pPr>
        <w:spacing w:after="0"/>
        <w:jc w:val="center"/>
        <w:rPr>
          <w:rFonts w:eastAsia="Times New Roman" w:cs="Arial"/>
          <w:b/>
          <w:bCs/>
          <w:color w:val="000000"/>
          <w:szCs w:val="20"/>
          <w:u w:val="single"/>
          <w:lang w:eastAsia="es-ES"/>
        </w:rPr>
      </w:pPr>
      <w:r w:rsidRPr="00151729">
        <w:rPr>
          <w:rFonts w:eastAsia="Times New Roman" w:cs="Arial"/>
          <w:b/>
          <w:bCs/>
          <w:color w:val="000000"/>
          <w:szCs w:val="20"/>
          <w:u w:val="single"/>
          <w:lang w:eastAsia="es-ES"/>
        </w:rPr>
        <w:lastRenderedPageBreak/>
        <w:t xml:space="preserve">ANEXO </w:t>
      </w:r>
      <w:proofErr w:type="spellStart"/>
      <w:r w:rsidRPr="00151729">
        <w:rPr>
          <w:rFonts w:eastAsia="Times New Roman" w:cs="Arial"/>
          <w:b/>
          <w:bCs/>
          <w:color w:val="000000"/>
          <w:szCs w:val="20"/>
          <w:u w:val="single"/>
          <w:lang w:eastAsia="es-ES"/>
        </w:rPr>
        <w:t>Nº</w:t>
      </w:r>
      <w:proofErr w:type="spellEnd"/>
      <w:r w:rsidRPr="00151729">
        <w:rPr>
          <w:rFonts w:eastAsia="Times New Roman" w:cs="Arial"/>
          <w:b/>
          <w:bCs/>
          <w:color w:val="000000"/>
          <w:szCs w:val="20"/>
          <w:u w:val="single"/>
          <w:lang w:eastAsia="es-ES"/>
        </w:rPr>
        <w:t>.</w:t>
      </w:r>
      <w:r w:rsidRPr="00151729">
        <w:rPr>
          <w:rFonts w:eastAsia="Times New Roman" w:cs="Times New Roman"/>
          <w:color w:val="000000"/>
          <w:szCs w:val="20"/>
          <w:u w:val="single"/>
          <w:lang w:eastAsia="es-ES"/>
        </w:rPr>
        <w:t> </w:t>
      </w:r>
      <w:r w:rsidRPr="00151729">
        <w:rPr>
          <w:rFonts w:eastAsia="Times New Roman" w:cs="Arial"/>
          <w:b/>
          <w:bCs/>
          <w:color w:val="000000"/>
          <w:szCs w:val="20"/>
          <w:u w:val="single"/>
          <w:lang w:eastAsia="es-ES"/>
        </w:rPr>
        <w:t xml:space="preserve">3 </w:t>
      </w:r>
    </w:p>
    <w:p w14:paraId="0949DCB4" w14:textId="1A65B0D7" w:rsidR="00BA64E8" w:rsidRPr="00151729" w:rsidRDefault="00AB1102" w:rsidP="005E132F">
      <w:pPr>
        <w:spacing w:after="0"/>
        <w:jc w:val="center"/>
        <w:rPr>
          <w:rFonts w:eastAsia="Times New Roman" w:cs="Arial"/>
          <w:b/>
          <w:bCs/>
          <w:color w:val="000000"/>
          <w:szCs w:val="20"/>
          <w:u w:val="single"/>
          <w:lang w:eastAsia="es-ES"/>
        </w:rPr>
      </w:pPr>
      <w:r w:rsidRPr="00151729">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151729" w:rsidRDefault="002C6F50" w:rsidP="005E132F">
      <w:pPr>
        <w:spacing w:after="0"/>
        <w:jc w:val="center"/>
        <w:rPr>
          <w:rFonts w:eastAsia="Times New Roman" w:cs="Arial"/>
          <w:b/>
          <w:bCs/>
          <w:color w:val="000000"/>
          <w:szCs w:val="20"/>
          <w:u w:val="single"/>
          <w:lang w:eastAsia="es-ES"/>
        </w:rPr>
      </w:pPr>
    </w:p>
    <w:p w14:paraId="0949DCB6" w14:textId="7FD65A34" w:rsidR="00BA64E8" w:rsidRPr="00151729" w:rsidRDefault="00AB1102" w:rsidP="00860345">
      <w:pPr>
        <w:spacing w:after="0"/>
        <w:textAlignment w:val="baseline"/>
        <w:outlineLvl w:val="0"/>
        <w:rPr>
          <w:rFonts w:eastAsia="Times New Roman" w:cs="Verdana"/>
          <w:b/>
          <w:szCs w:val="20"/>
          <w:lang w:eastAsia="es-ES"/>
        </w:rPr>
      </w:pPr>
      <w:r w:rsidRPr="00151729">
        <w:rPr>
          <w:rFonts w:eastAsia="Times New Roman" w:cs="Verdana"/>
          <w:b/>
          <w:szCs w:val="20"/>
          <w:lang w:eastAsia="es-ES"/>
        </w:rPr>
        <w:t>CRITERIOS EVALUABLES CUANTIFICABLES CON FÓRMULAS AUTOMÁTICAS__________________________________</w:t>
      </w:r>
      <w:r w:rsidR="00106833" w:rsidRPr="00151729">
        <w:rPr>
          <w:rFonts w:eastAsia="Times New Roman" w:cs="Verdana"/>
          <w:b/>
          <w:szCs w:val="20"/>
          <w:lang w:eastAsia="es-ES"/>
        </w:rPr>
        <w:t xml:space="preserve">     </w:t>
      </w:r>
      <w:r w:rsidR="007D7F4E" w:rsidRPr="00151729">
        <w:rPr>
          <w:rFonts w:eastAsia="Times New Roman" w:cs="Verdana"/>
          <w:b/>
          <w:szCs w:val="20"/>
          <w:lang w:eastAsia="es-ES"/>
        </w:rPr>
        <w:t>Hasta</w:t>
      </w:r>
      <w:r w:rsidRPr="00151729">
        <w:rPr>
          <w:rFonts w:eastAsia="Times New Roman" w:cs="Verdana"/>
          <w:b/>
          <w:szCs w:val="20"/>
          <w:lang w:eastAsia="es-ES"/>
        </w:rPr>
        <w:t xml:space="preserve"> </w:t>
      </w:r>
      <w:r w:rsidR="00860345" w:rsidRPr="00151729">
        <w:rPr>
          <w:rFonts w:eastAsia="Times New Roman" w:cs="Verdana"/>
          <w:b/>
          <w:szCs w:val="20"/>
          <w:lang w:eastAsia="es-ES"/>
        </w:rPr>
        <w:t>100</w:t>
      </w:r>
      <w:r w:rsidRPr="00151729">
        <w:rPr>
          <w:rFonts w:eastAsia="Times New Roman" w:cs="Verdana"/>
          <w:b/>
          <w:szCs w:val="20"/>
          <w:lang w:eastAsia="es-ES"/>
        </w:rPr>
        <w:t xml:space="preserve"> puntos.</w:t>
      </w:r>
    </w:p>
    <w:p w14:paraId="0949DCB8" w14:textId="77777777" w:rsidR="00BA64E8" w:rsidRPr="00151729" w:rsidRDefault="00BA64E8">
      <w:pPr>
        <w:tabs>
          <w:tab w:val="left" w:pos="5103"/>
        </w:tabs>
        <w:spacing w:after="0"/>
        <w:textAlignment w:val="baseline"/>
        <w:rPr>
          <w:rFonts w:eastAsia="Times New Roman" w:cs="Verdana"/>
          <w:szCs w:val="20"/>
          <w:lang w:eastAsia="es-ES"/>
        </w:rPr>
      </w:pPr>
    </w:p>
    <w:p w14:paraId="588225F1" w14:textId="77777777" w:rsidR="00300DBE" w:rsidRDefault="00D9169A" w:rsidP="00300DBE">
      <w:pPr>
        <w:suppressAutoHyphens/>
        <w:contextualSpacing/>
        <w:rPr>
          <w:rFonts w:eastAsia="Times New Roman" w:cs="Verdana"/>
          <w:color w:val="000000"/>
          <w:szCs w:val="20"/>
          <w:lang w:eastAsia="es-ES"/>
        </w:rPr>
      </w:pPr>
      <w:r w:rsidRPr="00151729">
        <w:rPr>
          <w:rFonts w:eastAsia="Times New Roman" w:cs="Verdana"/>
          <w:color w:val="000000"/>
          <w:szCs w:val="20"/>
          <w:lang w:eastAsia="es-ES"/>
        </w:rPr>
        <w:t xml:space="preserve">De conformidad con el artículo 145.1 de la LCSP y atendiendo al objeto del contrato de referencia, se proponen los siguientes criterios de adjudicación: </w:t>
      </w:r>
    </w:p>
    <w:p w14:paraId="6DF022EE" w14:textId="77777777" w:rsidR="00300DBE" w:rsidRDefault="00300DBE" w:rsidP="00300DBE">
      <w:pPr>
        <w:suppressAutoHyphens/>
        <w:contextualSpacing/>
        <w:rPr>
          <w:rFonts w:eastAsia="Times New Roman" w:cs="Verdana"/>
          <w:color w:val="000000"/>
          <w:szCs w:val="20"/>
          <w:lang w:eastAsia="es-ES"/>
        </w:rPr>
      </w:pPr>
    </w:p>
    <w:p w14:paraId="33A43B7D" w14:textId="13F660E6" w:rsidR="00300DBE" w:rsidRPr="00151729" w:rsidRDefault="00300DBE" w:rsidP="00300DBE">
      <w:pPr>
        <w:suppressAutoHyphens/>
        <w:contextualSpacing/>
        <w:rPr>
          <w:rFonts w:eastAsia="Times New Roman" w:cs="Verdana"/>
          <w:b/>
          <w:bCs/>
          <w:color w:val="000000"/>
          <w:szCs w:val="20"/>
          <w:lang w:eastAsia="es-ES"/>
        </w:rPr>
      </w:pPr>
      <w:r w:rsidRPr="00747275">
        <w:rPr>
          <w:rFonts w:eastAsia="Times New Roman" w:cs="Verdana"/>
          <w:b/>
          <w:bCs/>
          <w:color w:val="000000"/>
          <w:szCs w:val="20"/>
          <w:lang w:eastAsia="es-ES"/>
        </w:rPr>
        <w:t>1. Prop</w:t>
      </w:r>
      <w:r w:rsidRPr="00151729">
        <w:rPr>
          <w:rFonts w:eastAsia="Times New Roman" w:cs="Verdana"/>
          <w:b/>
          <w:bCs/>
          <w:color w:val="000000"/>
          <w:szCs w:val="20"/>
          <w:lang w:eastAsia="es-ES"/>
        </w:rPr>
        <w:t>ue</w:t>
      </w:r>
      <w:r w:rsidRPr="00747275">
        <w:rPr>
          <w:rFonts w:eastAsia="Times New Roman" w:cs="Verdana"/>
          <w:b/>
          <w:bCs/>
          <w:color w:val="000000"/>
          <w:szCs w:val="20"/>
          <w:lang w:eastAsia="es-ES"/>
        </w:rPr>
        <w:t xml:space="preserve">sta </w:t>
      </w:r>
      <w:r w:rsidRPr="00151729">
        <w:rPr>
          <w:rFonts w:eastAsia="Times New Roman" w:cs="Verdana"/>
          <w:b/>
          <w:bCs/>
          <w:color w:val="000000"/>
          <w:szCs w:val="20"/>
          <w:lang w:eastAsia="es-ES"/>
        </w:rPr>
        <w:t>económica</w:t>
      </w:r>
      <w:r w:rsidRPr="00747275">
        <w:rPr>
          <w:rFonts w:eastAsia="Times New Roman" w:cs="Verdana"/>
          <w:b/>
          <w:bCs/>
          <w:color w:val="000000"/>
          <w:szCs w:val="20"/>
          <w:lang w:eastAsia="es-ES"/>
        </w:rPr>
        <w:t xml:space="preserve">: </w:t>
      </w:r>
      <w:r w:rsidRPr="00151729">
        <w:rPr>
          <w:rFonts w:eastAsia="Times New Roman" w:cs="Verdana"/>
          <w:b/>
          <w:bCs/>
          <w:color w:val="000000"/>
          <w:szCs w:val="20"/>
          <w:lang w:eastAsia="es-ES"/>
        </w:rPr>
        <w:t>Hasta</w:t>
      </w:r>
      <w:r w:rsidRPr="00747275">
        <w:rPr>
          <w:rFonts w:eastAsia="Times New Roman" w:cs="Verdana"/>
          <w:b/>
          <w:bCs/>
          <w:color w:val="000000"/>
          <w:szCs w:val="20"/>
          <w:lang w:eastAsia="es-ES"/>
        </w:rPr>
        <w:t xml:space="preserve"> 35 punt</w:t>
      </w:r>
      <w:r w:rsidRPr="00151729">
        <w:rPr>
          <w:rFonts w:eastAsia="Times New Roman" w:cs="Verdana"/>
          <w:b/>
          <w:bCs/>
          <w:color w:val="000000"/>
          <w:szCs w:val="20"/>
          <w:lang w:eastAsia="es-ES"/>
        </w:rPr>
        <w:t>o</w:t>
      </w:r>
      <w:r w:rsidRPr="00747275">
        <w:rPr>
          <w:rFonts w:eastAsia="Times New Roman" w:cs="Verdana"/>
          <w:b/>
          <w:bCs/>
          <w:color w:val="000000"/>
          <w:szCs w:val="20"/>
          <w:lang w:eastAsia="es-ES"/>
        </w:rPr>
        <w:t>s</w:t>
      </w:r>
      <w:r w:rsidRPr="00151729">
        <w:rPr>
          <w:rFonts w:eastAsia="Times New Roman" w:cs="Verdana"/>
          <w:b/>
          <w:bCs/>
          <w:color w:val="000000"/>
          <w:szCs w:val="20"/>
          <w:lang w:eastAsia="es-ES"/>
        </w:rPr>
        <w:t>:</w:t>
      </w:r>
    </w:p>
    <w:p w14:paraId="3E8B07D9" w14:textId="77777777" w:rsidR="00300DBE" w:rsidRPr="00747275" w:rsidRDefault="00300DBE" w:rsidP="00300DBE">
      <w:pPr>
        <w:suppressAutoHyphens/>
        <w:contextualSpacing/>
        <w:rPr>
          <w:rFonts w:eastAsia="Calibri" w:cs="Calibri"/>
          <w:bCs/>
          <w:szCs w:val="20"/>
          <w:u w:val="single"/>
          <w:lang w:eastAsia="zh-CN"/>
        </w:rPr>
      </w:pPr>
    </w:p>
    <w:p w14:paraId="76B8D6B6" w14:textId="77777777" w:rsidR="00300DBE" w:rsidRPr="00151729" w:rsidRDefault="00300DBE" w:rsidP="00300DBE">
      <w:pPr>
        <w:suppressAutoHyphens/>
        <w:contextualSpacing/>
      </w:pPr>
      <w:r w:rsidRPr="00151729">
        <w:t>Se valora con el 35% de la puntuación total la oferta económica según lo establecido en la Instrucción municipal aprobada por la Comisión de Gobierno de 15 de marzo de 2018, para la aplicación de la Ley 9/2017, de 8 de noviembre, de contratos del sector público.</w:t>
      </w:r>
    </w:p>
    <w:p w14:paraId="2C11FDE1" w14:textId="77777777" w:rsidR="00300DBE" w:rsidRPr="00747275" w:rsidRDefault="00300DBE" w:rsidP="00300DBE">
      <w:pPr>
        <w:suppressAutoHyphens/>
        <w:contextualSpacing/>
        <w:rPr>
          <w:rFonts w:eastAsia="Calibri" w:cs="Calibri"/>
          <w:bCs/>
          <w:szCs w:val="20"/>
          <w:u w:val="single"/>
          <w:lang w:eastAsia="zh-CN"/>
        </w:rPr>
      </w:pPr>
    </w:p>
    <w:p w14:paraId="49455AA8" w14:textId="77777777" w:rsidR="00300DBE" w:rsidRPr="00151729" w:rsidRDefault="00300DBE" w:rsidP="00300DBE">
      <w:pPr>
        <w:suppressAutoHyphens/>
        <w:contextualSpacing/>
        <w:rPr>
          <w:rFonts w:eastAsia="Calibri" w:cs="Calibri"/>
          <w:bCs/>
          <w:szCs w:val="20"/>
          <w:u w:val="single"/>
          <w:lang w:eastAsia="zh-CN"/>
        </w:rPr>
      </w:pPr>
      <w:r w:rsidRPr="00151729">
        <w:rPr>
          <w:rFonts w:eastAsia="Calibri" w:cs="Calibri"/>
          <w:bCs/>
          <w:szCs w:val="20"/>
          <w:u w:val="single"/>
          <w:lang w:eastAsia="zh-CN"/>
        </w:rPr>
        <w:t>Fórmula precio:</w:t>
      </w:r>
    </w:p>
    <w:p w14:paraId="04B3C889" w14:textId="77777777" w:rsidR="00300DBE" w:rsidRPr="00151729" w:rsidRDefault="00300DBE" w:rsidP="00300DBE">
      <w:pPr>
        <w:suppressAutoHyphens/>
        <w:contextualSpacing/>
        <w:rPr>
          <w:rFonts w:eastAsia="Calibri" w:cs="Calibri"/>
          <w:bCs/>
          <w:szCs w:val="20"/>
          <w:u w:val="single"/>
          <w:lang w:eastAsia="zh-CN"/>
        </w:rPr>
      </w:pPr>
    </w:p>
    <w:p w14:paraId="0020D9A9" w14:textId="77777777" w:rsidR="00300DBE" w:rsidRPr="00151729" w:rsidRDefault="00300DBE" w:rsidP="00300DBE">
      <w:pPr>
        <w:suppressAutoHyphens/>
        <w:contextualSpacing/>
        <w:rPr>
          <w:rFonts w:eastAsia="Calibri" w:cs="Calibri"/>
          <w:bCs/>
          <w:szCs w:val="20"/>
          <w:lang w:eastAsia="zh-CN"/>
        </w:rPr>
      </w:pPr>
      <w:r w:rsidRPr="00151729">
        <w:rPr>
          <w:rFonts w:eastAsia="Calibri" w:cs="Calibri"/>
          <w:bCs/>
          <w:szCs w:val="20"/>
          <w:lang w:eastAsia="zh-CN"/>
        </w:rPr>
        <w:t>Se otorgará la máxima puntuación al licitador que formule el precio más bajo que sea admisible, es decir, que no sea anormalmente bajo y que no supere los precios unitarios de licitación establecidos,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074ACA1E" w14:textId="77777777" w:rsidR="00300DBE" w:rsidRPr="00151729" w:rsidRDefault="00300DBE" w:rsidP="00300DBE">
      <w:pPr>
        <w:suppressAutoHyphens/>
        <w:contextualSpacing/>
        <w:rPr>
          <w:rFonts w:eastAsia="Calibri" w:cs="Calibri"/>
          <w:bCs/>
          <w:szCs w:val="20"/>
          <w:lang w:eastAsia="zh-CN"/>
        </w:rPr>
      </w:pPr>
    </w:p>
    <w:p w14:paraId="5B388A55" w14:textId="77777777" w:rsidR="00300DBE" w:rsidRPr="00151729" w:rsidRDefault="00300DBE" w:rsidP="00300DBE">
      <w:pPr>
        <w:suppressAutoHyphens/>
        <w:contextualSpacing/>
        <w:rPr>
          <w:rFonts w:eastAsia="Calibri" w:cs="Calibri"/>
          <w:bCs/>
          <w:szCs w:val="20"/>
          <w:lang w:eastAsia="zh-CN"/>
        </w:rPr>
      </w:pPr>
      <w:r w:rsidRPr="00151729">
        <w:rPr>
          <w:rFonts w:eastAsia="Calibri" w:cs="Calibri"/>
          <w:bCs/>
          <w:szCs w:val="20"/>
          <w:lang w:eastAsia="zh-CN"/>
        </w:rPr>
        <w:t>La valoración se realizará conforme a la siguiente fórmula y en base a las puntuaciones establecidas para cada uno de los ítems:</w:t>
      </w:r>
    </w:p>
    <w:p w14:paraId="231FD841" w14:textId="77777777" w:rsidR="00300DBE" w:rsidRPr="00747275" w:rsidRDefault="00300DBE" w:rsidP="00300DBE">
      <w:pPr>
        <w:suppressAutoHyphens/>
        <w:contextualSpacing/>
        <w:rPr>
          <w:rFonts w:eastAsia="Calibri" w:cs="Calibri"/>
          <w:bCs/>
          <w:szCs w:val="20"/>
          <w:lang w:eastAsia="zh-CN"/>
        </w:rPr>
      </w:pPr>
    </w:p>
    <w:p w14:paraId="01C4B24D" w14:textId="46D52184" w:rsidR="006825D8" w:rsidRPr="00747275" w:rsidRDefault="00300DBE" w:rsidP="00300DBE">
      <w:pPr>
        <w:suppressAutoHyphens/>
        <w:spacing w:after="0"/>
        <w:rPr>
          <w:rFonts w:eastAsia="Times New Roman" w:cs="Arial"/>
          <w:sz w:val="18"/>
          <w:szCs w:val="18"/>
          <w:lang w:eastAsia="zh-CN"/>
        </w:rPr>
      </w:pPr>
      <w:r w:rsidRPr="00747275">
        <w:rPr>
          <w:rFonts w:eastAsia="Times New Roman" w:cs="Arial"/>
          <w:sz w:val="18"/>
          <w:szCs w:val="18"/>
          <w:lang w:eastAsia="zh-CN"/>
        </w:rPr>
        <w:t>Pre</w:t>
      </w:r>
      <w:r w:rsidRPr="00151729">
        <w:rPr>
          <w:rFonts w:eastAsia="Times New Roman" w:cs="Arial"/>
          <w:sz w:val="18"/>
          <w:szCs w:val="18"/>
          <w:lang w:eastAsia="zh-CN"/>
        </w:rPr>
        <w:t>cio</w:t>
      </w:r>
      <w:r w:rsidRPr="00747275">
        <w:rPr>
          <w:rFonts w:eastAsia="Times New Roman" w:cs="Arial"/>
          <w:sz w:val="18"/>
          <w:szCs w:val="18"/>
          <w:lang w:eastAsia="zh-CN"/>
        </w:rPr>
        <w:t xml:space="preserve"> unitari</w:t>
      </w:r>
      <w:r w:rsidRPr="00151729">
        <w:rPr>
          <w:rFonts w:eastAsia="Times New Roman" w:cs="Arial"/>
          <w:sz w:val="18"/>
          <w:szCs w:val="18"/>
          <w:lang w:eastAsia="zh-CN"/>
        </w:rPr>
        <w:t>o</w:t>
      </w:r>
      <w:r w:rsidRPr="00747275">
        <w:rPr>
          <w:rFonts w:eastAsia="Times New Roman" w:cs="Arial"/>
          <w:sz w:val="18"/>
          <w:szCs w:val="18"/>
          <w:lang w:eastAsia="zh-CN"/>
        </w:rPr>
        <w:t xml:space="preserve"> m</w:t>
      </w:r>
      <w:r w:rsidRPr="00151729">
        <w:rPr>
          <w:rFonts w:eastAsia="Times New Roman" w:cs="Arial"/>
          <w:sz w:val="18"/>
          <w:szCs w:val="18"/>
          <w:lang w:eastAsia="zh-CN"/>
        </w:rPr>
        <w:t>á</w:t>
      </w:r>
      <w:r w:rsidRPr="00747275">
        <w:rPr>
          <w:rFonts w:eastAsia="Times New Roman" w:cs="Arial"/>
          <w:sz w:val="18"/>
          <w:szCs w:val="18"/>
          <w:lang w:eastAsia="zh-CN"/>
        </w:rPr>
        <w:t>xim</w:t>
      </w:r>
      <w:r w:rsidRPr="00151729">
        <w:rPr>
          <w:rFonts w:eastAsia="Times New Roman" w:cs="Arial"/>
          <w:sz w:val="18"/>
          <w:szCs w:val="18"/>
          <w:lang w:eastAsia="zh-CN"/>
        </w:rPr>
        <w:t>o</w:t>
      </w:r>
      <w:r w:rsidRPr="00747275">
        <w:rPr>
          <w:rFonts w:eastAsia="Times New Roman" w:cs="Arial"/>
          <w:sz w:val="18"/>
          <w:szCs w:val="18"/>
          <w:lang w:eastAsia="zh-CN"/>
        </w:rPr>
        <w:t xml:space="preserve"> </w:t>
      </w:r>
      <w:r w:rsidR="006825D8">
        <w:rPr>
          <w:rFonts w:eastAsia="Times New Roman" w:cs="Arial"/>
          <w:sz w:val="18"/>
          <w:szCs w:val="18"/>
          <w:lang w:eastAsia="zh-CN"/>
        </w:rPr>
        <w:t>–</w:t>
      </w:r>
      <w:r w:rsidRPr="00747275">
        <w:rPr>
          <w:rFonts w:eastAsia="Times New Roman" w:cs="Arial"/>
          <w:sz w:val="18"/>
          <w:szCs w:val="18"/>
          <w:lang w:eastAsia="zh-CN"/>
        </w:rPr>
        <w:t xml:space="preserve"> oferta</w:t>
      </w:r>
    </w:p>
    <w:p w14:paraId="0A66B021" w14:textId="4A97889B" w:rsidR="00300DBE" w:rsidRPr="00747275" w:rsidRDefault="006825D8" w:rsidP="00300DBE">
      <w:pPr>
        <w:suppressAutoHyphens/>
        <w:spacing w:after="0"/>
        <w:ind w:left="1080"/>
        <w:contextualSpacing/>
        <w:rPr>
          <w:rFonts w:eastAsia="Times New Roman" w:cs="Arial"/>
          <w:sz w:val="18"/>
          <w:szCs w:val="18"/>
          <w:lang w:eastAsia="zh-CN"/>
        </w:rPr>
      </w:pPr>
      <w:r>
        <w:rPr>
          <w:rFonts w:eastAsia="Times New Roman" w:cs="Arial"/>
          <w:noProof/>
          <w:sz w:val="18"/>
          <w:szCs w:val="18"/>
          <w:lang w:eastAsia="zh-CN"/>
        </w:rPr>
        <mc:AlternateContent>
          <mc:Choice Requires="wps">
            <w:drawing>
              <wp:anchor distT="0" distB="0" distL="114300" distR="114300" simplePos="0" relativeHeight="251666432" behindDoc="0" locked="0" layoutInCell="1" allowOverlap="1" wp14:anchorId="48E5A5F3" wp14:editId="19C3904B">
                <wp:simplePos x="0" y="0"/>
                <wp:positionH relativeFrom="column">
                  <wp:posOffset>17145</wp:posOffset>
                </wp:positionH>
                <wp:positionV relativeFrom="paragraph">
                  <wp:posOffset>72500</wp:posOffset>
                </wp:positionV>
                <wp:extent cx="2700020" cy="0"/>
                <wp:effectExtent l="0" t="0" r="0" b="0"/>
                <wp:wrapNone/>
                <wp:docPr id="713776388" name="Conector recto 3"/>
                <wp:cNvGraphicFramePr/>
                <a:graphic xmlns:a="http://schemas.openxmlformats.org/drawingml/2006/main">
                  <a:graphicData uri="http://schemas.microsoft.com/office/word/2010/wordprocessingShape">
                    <wps:wsp>
                      <wps:cNvCnPr/>
                      <wps:spPr>
                        <a:xfrm>
                          <a:off x="0" y="0"/>
                          <a:ext cx="2700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F1AC99" id="Conector recto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35pt,5.7pt" to="213.9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" strokecolor="black [3040]"/>
            </w:pict>
          </mc:Fallback>
        </mc:AlternateContent>
      </w:r>
      <w:r w:rsidR="00300DBE" w:rsidRPr="00747275">
        <w:rPr>
          <w:rFonts w:eastAsia="Times New Roman" w:cs="Arial"/>
          <w:sz w:val="18"/>
          <w:szCs w:val="18"/>
          <w:lang w:eastAsia="zh-CN"/>
        </w:rPr>
        <w:t xml:space="preserve">                                                    X </w:t>
      </w:r>
      <w:r w:rsidR="00300DBE" w:rsidRPr="00151729">
        <w:rPr>
          <w:rFonts w:eastAsia="Times New Roman" w:cs="Arial"/>
          <w:sz w:val="18"/>
          <w:szCs w:val="18"/>
          <w:lang w:eastAsia="zh-CN"/>
        </w:rPr>
        <w:t>Puntos</w:t>
      </w:r>
      <w:r w:rsidR="00300DBE" w:rsidRPr="00747275">
        <w:rPr>
          <w:rFonts w:eastAsia="Times New Roman" w:cs="Arial"/>
          <w:sz w:val="18"/>
          <w:szCs w:val="18"/>
          <w:lang w:eastAsia="zh-CN"/>
        </w:rPr>
        <w:t xml:space="preserve"> </w:t>
      </w:r>
      <w:r w:rsidR="00300DBE" w:rsidRPr="00151729">
        <w:rPr>
          <w:rFonts w:eastAsia="Times New Roman" w:cs="Arial"/>
          <w:sz w:val="18"/>
          <w:szCs w:val="18"/>
          <w:lang w:eastAsia="zh-CN"/>
        </w:rPr>
        <w:t>máximos</w:t>
      </w:r>
      <w:r w:rsidR="00300DBE" w:rsidRPr="00747275">
        <w:rPr>
          <w:rFonts w:eastAsia="Times New Roman" w:cs="Arial"/>
          <w:sz w:val="18"/>
          <w:szCs w:val="18"/>
          <w:lang w:eastAsia="zh-CN"/>
        </w:rPr>
        <w:t xml:space="preserve"> ítem =</w:t>
      </w:r>
      <w:r w:rsidR="00300DBE" w:rsidRPr="00151729">
        <w:rPr>
          <w:rFonts w:eastAsia="Times New Roman" w:cs="Arial"/>
          <w:sz w:val="18"/>
          <w:szCs w:val="18"/>
          <w:lang w:eastAsia="zh-CN"/>
        </w:rPr>
        <w:t xml:space="preserve"> Puntuación</w:t>
      </w:r>
      <w:r w:rsidR="00300DBE" w:rsidRPr="00747275">
        <w:rPr>
          <w:rFonts w:eastAsia="Times New Roman" w:cs="Arial"/>
          <w:sz w:val="18"/>
          <w:szCs w:val="18"/>
          <w:lang w:eastAsia="zh-CN"/>
        </w:rPr>
        <w:t xml:space="preserve"> </w:t>
      </w:r>
      <w:r w:rsidR="00300DBE" w:rsidRPr="00151729">
        <w:rPr>
          <w:rFonts w:eastAsia="Times New Roman" w:cs="Arial"/>
          <w:sz w:val="18"/>
          <w:szCs w:val="18"/>
          <w:lang w:eastAsia="zh-CN"/>
        </w:rPr>
        <w:t>resultante</w:t>
      </w:r>
    </w:p>
    <w:p w14:paraId="57FD9A44" w14:textId="77777777" w:rsidR="00300DBE" w:rsidRPr="00747275" w:rsidRDefault="00300DBE" w:rsidP="00300DBE">
      <w:pPr>
        <w:suppressAutoHyphens/>
        <w:spacing w:after="0"/>
        <w:rPr>
          <w:rFonts w:eastAsia="Times New Roman" w:cs="Arial"/>
          <w:sz w:val="18"/>
          <w:szCs w:val="18"/>
          <w:lang w:eastAsia="zh-CN"/>
        </w:rPr>
      </w:pPr>
      <w:r w:rsidRPr="00747275">
        <w:rPr>
          <w:rFonts w:eastAsia="Times New Roman" w:cs="Arial"/>
          <w:sz w:val="18"/>
          <w:szCs w:val="18"/>
          <w:lang w:eastAsia="zh-CN"/>
        </w:rPr>
        <w:t>Pre</w:t>
      </w:r>
      <w:r w:rsidRPr="00151729">
        <w:rPr>
          <w:rFonts w:eastAsia="Times New Roman" w:cs="Arial"/>
          <w:sz w:val="18"/>
          <w:szCs w:val="18"/>
          <w:lang w:eastAsia="zh-CN"/>
        </w:rPr>
        <w:t>cio</w:t>
      </w:r>
      <w:r w:rsidRPr="00747275">
        <w:rPr>
          <w:rFonts w:eastAsia="Times New Roman" w:cs="Arial"/>
          <w:sz w:val="18"/>
          <w:szCs w:val="18"/>
          <w:lang w:eastAsia="zh-CN"/>
        </w:rPr>
        <w:t xml:space="preserve"> unitari</w:t>
      </w:r>
      <w:r w:rsidRPr="00151729">
        <w:rPr>
          <w:rFonts w:eastAsia="Times New Roman" w:cs="Arial"/>
          <w:sz w:val="18"/>
          <w:szCs w:val="18"/>
          <w:lang w:eastAsia="zh-CN"/>
        </w:rPr>
        <w:t>o</w:t>
      </w:r>
      <w:r w:rsidRPr="00747275">
        <w:rPr>
          <w:rFonts w:eastAsia="Times New Roman" w:cs="Arial"/>
          <w:sz w:val="18"/>
          <w:szCs w:val="18"/>
          <w:lang w:eastAsia="zh-CN"/>
        </w:rPr>
        <w:t xml:space="preserve"> m</w:t>
      </w:r>
      <w:r w:rsidRPr="00151729">
        <w:rPr>
          <w:rFonts w:eastAsia="Times New Roman" w:cs="Arial"/>
          <w:sz w:val="18"/>
          <w:szCs w:val="18"/>
          <w:lang w:eastAsia="zh-CN"/>
        </w:rPr>
        <w:t>á</w:t>
      </w:r>
      <w:r w:rsidRPr="00747275">
        <w:rPr>
          <w:rFonts w:eastAsia="Times New Roman" w:cs="Arial"/>
          <w:sz w:val="18"/>
          <w:szCs w:val="18"/>
          <w:lang w:eastAsia="zh-CN"/>
        </w:rPr>
        <w:t>xim</w:t>
      </w:r>
      <w:r w:rsidRPr="00151729">
        <w:rPr>
          <w:rFonts w:eastAsia="Times New Roman" w:cs="Arial"/>
          <w:sz w:val="18"/>
          <w:szCs w:val="18"/>
          <w:lang w:eastAsia="zh-CN"/>
        </w:rPr>
        <w:t>o</w:t>
      </w:r>
      <w:r w:rsidRPr="00747275">
        <w:rPr>
          <w:rFonts w:eastAsia="Times New Roman" w:cs="Arial"/>
          <w:sz w:val="18"/>
          <w:szCs w:val="18"/>
          <w:lang w:eastAsia="zh-CN"/>
        </w:rPr>
        <w:t xml:space="preserve"> – oferta </w:t>
      </w:r>
      <w:r w:rsidRPr="00151729">
        <w:rPr>
          <w:rFonts w:eastAsia="Times New Roman" w:cs="Arial"/>
          <w:sz w:val="18"/>
          <w:szCs w:val="18"/>
          <w:lang w:eastAsia="zh-CN"/>
        </w:rPr>
        <w:t>más</w:t>
      </w:r>
      <w:r w:rsidRPr="00747275">
        <w:rPr>
          <w:rFonts w:eastAsia="Times New Roman" w:cs="Arial"/>
          <w:sz w:val="18"/>
          <w:szCs w:val="18"/>
          <w:lang w:eastAsia="zh-CN"/>
        </w:rPr>
        <w:t xml:space="preserve"> </w:t>
      </w:r>
      <w:r w:rsidRPr="00151729">
        <w:rPr>
          <w:rFonts w:eastAsia="Times New Roman" w:cs="Arial"/>
          <w:sz w:val="18"/>
          <w:szCs w:val="18"/>
          <w:lang w:eastAsia="zh-CN"/>
        </w:rPr>
        <w:t>económica</w:t>
      </w:r>
    </w:p>
    <w:p w14:paraId="371405D6" w14:textId="77777777" w:rsidR="00300DBE" w:rsidRPr="00747275" w:rsidRDefault="00300DBE" w:rsidP="00300DBE">
      <w:pPr>
        <w:suppressAutoHyphens/>
        <w:spacing w:after="0"/>
        <w:rPr>
          <w:rFonts w:eastAsia="Times New Roman" w:cs="Arial"/>
          <w:sz w:val="18"/>
          <w:szCs w:val="1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2"/>
        <w:gridCol w:w="2138"/>
        <w:gridCol w:w="2139"/>
        <w:gridCol w:w="1228"/>
      </w:tblGrid>
      <w:tr w:rsidR="00300DBE" w:rsidRPr="00747275" w14:paraId="38F7CD7B" w14:textId="77777777" w:rsidTr="00300DBE">
        <w:tc>
          <w:tcPr>
            <w:tcW w:w="3272" w:type="dxa"/>
            <w:shd w:val="clear" w:color="auto" w:fill="D9D9D9"/>
            <w:vAlign w:val="center"/>
          </w:tcPr>
          <w:p w14:paraId="62C8BF73" w14:textId="77777777" w:rsidR="00300DBE" w:rsidRPr="00747275" w:rsidRDefault="00300DBE" w:rsidP="00885A8D">
            <w:pPr>
              <w:suppressAutoHyphens/>
              <w:spacing w:after="0"/>
              <w:contextualSpacing/>
              <w:jc w:val="center"/>
              <w:rPr>
                <w:rFonts w:eastAsia="Calibri" w:cs="Calibri"/>
                <w:b/>
                <w:sz w:val="16"/>
                <w:szCs w:val="16"/>
                <w:lang w:eastAsia="zh-CN"/>
              </w:rPr>
            </w:pPr>
            <w:r w:rsidRPr="00747275">
              <w:rPr>
                <w:rFonts w:eastAsia="Calibri" w:cs="Calibri"/>
                <w:b/>
                <w:sz w:val="16"/>
                <w:szCs w:val="16"/>
                <w:lang w:eastAsia="zh-CN"/>
              </w:rPr>
              <w:t>Concept</w:t>
            </w:r>
            <w:r w:rsidRPr="00151729">
              <w:rPr>
                <w:rFonts w:eastAsia="Calibri" w:cs="Calibri"/>
                <w:b/>
                <w:sz w:val="16"/>
                <w:szCs w:val="16"/>
                <w:lang w:eastAsia="zh-CN"/>
              </w:rPr>
              <w:t>o</w:t>
            </w:r>
          </w:p>
        </w:tc>
        <w:tc>
          <w:tcPr>
            <w:tcW w:w="2138" w:type="dxa"/>
            <w:shd w:val="clear" w:color="auto" w:fill="D9D9D9"/>
            <w:vAlign w:val="center"/>
          </w:tcPr>
          <w:p w14:paraId="4A659B75" w14:textId="77777777" w:rsidR="00300DBE" w:rsidRPr="00747275" w:rsidRDefault="00300DBE" w:rsidP="00885A8D">
            <w:pPr>
              <w:suppressAutoHyphens/>
              <w:spacing w:after="0"/>
              <w:contextualSpacing/>
              <w:jc w:val="center"/>
              <w:rPr>
                <w:rFonts w:eastAsia="Calibri" w:cs="Calibri"/>
                <w:b/>
                <w:sz w:val="16"/>
                <w:szCs w:val="16"/>
                <w:lang w:eastAsia="zh-CN"/>
              </w:rPr>
            </w:pPr>
            <w:r w:rsidRPr="00747275">
              <w:rPr>
                <w:rFonts w:eastAsia="Calibri" w:cs="Calibri"/>
                <w:b/>
                <w:sz w:val="16"/>
                <w:szCs w:val="16"/>
                <w:lang w:eastAsia="zh-CN"/>
              </w:rPr>
              <w:t>Import</w:t>
            </w:r>
            <w:r w:rsidRPr="00151729">
              <w:rPr>
                <w:rFonts w:eastAsia="Calibri" w:cs="Calibri"/>
                <w:b/>
                <w:sz w:val="16"/>
                <w:szCs w:val="16"/>
                <w:lang w:eastAsia="zh-CN"/>
              </w:rPr>
              <w:t>e</w:t>
            </w:r>
            <w:r w:rsidRPr="00747275">
              <w:rPr>
                <w:rFonts w:eastAsia="Calibri" w:cs="Calibri"/>
                <w:b/>
                <w:sz w:val="16"/>
                <w:szCs w:val="16"/>
                <w:lang w:eastAsia="zh-CN"/>
              </w:rPr>
              <w:t xml:space="preserve"> unitari</w:t>
            </w:r>
            <w:r w:rsidRPr="00151729">
              <w:rPr>
                <w:rFonts w:eastAsia="Calibri" w:cs="Calibri"/>
                <w:b/>
                <w:sz w:val="16"/>
                <w:szCs w:val="16"/>
                <w:lang w:eastAsia="zh-CN"/>
              </w:rPr>
              <w:t>o</w:t>
            </w:r>
            <w:r w:rsidRPr="00747275">
              <w:rPr>
                <w:rFonts w:eastAsia="Calibri" w:cs="Calibri"/>
                <w:b/>
                <w:sz w:val="16"/>
                <w:szCs w:val="16"/>
                <w:lang w:eastAsia="zh-CN"/>
              </w:rPr>
              <w:t xml:space="preserve"> </w:t>
            </w:r>
            <w:r w:rsidRPr="00151729">
              <w:rPr>
                <w:rFonts w:eastAsia="Calibri" w:cs="Calibri"/>
                <w:b/>
                <w:sz w:val="16"/>
                <w:szCs w:val="16"/>
                <w:lang w:eastAsia="zh-CN"/>
              </w:rPr>
              <w:t>máximo</w:t>
            </w:r>
          </w:p>
          <w:p w14:paraId="3709BAEF" w14:textId="77777777" w:rsidR="00300DBE" w:rsidRPr="00747275" w:rsidRDefault="00300DBE" w:rsidP="00885A8D">
            <w:pPr>
              <w:suppressAutoHyphens/>
              <w:spacing w:after="0"/>
              <w:contextualSpacing/>
              <w:jc w:val="center"/>
              <w:rPr>
                <w:rFonts w:eastAsia="Calibri" w:cs="Calibri"/>
                <w:b/>
                <w:sz w:val="16"/>
                <w:szCs w:val="16"/>
                <w:lang w:eastAsia="zh-CN"/>
              </w:rPr>
            </w:pPr>
          </w:p>
          <w:p w14:paraId="0B553E17" w14:textId="77777777" w:rsidR="00300DBE" w:rsidRPr="00747275" w:rsidRDefault="00300DBE" w:rsidP="00885A8D">
            <w:pPr>
              <w:suppressAutoHyphens/>
              <w:spacing w:after="0"/>
              <w:contextualSpacing/>
              <w:jc w:val="center"/>
              <w:rPr>
                <w:rFonts w:eastAsia="Calibri" w:cs="Calibri"/>
                <w:b/>
                <w:sz w:val="16"/>
                <w:szCs w:val="16"/>
                <w:lang w:eastAsia="zh-CN"/>
              </w:rPr>
            </w:pPr>
            <w:r w:rsidRPr="00747275">
              <w:rPr>
                <w:rFonts w:eastAsia="Calibri" w:cs="Calibri"/>
                <w:b/>
                <w:sz w:val="16"/>
                <w:szCs w:val="16"/>
                <w:lang w:eastAsia="zh-CN"/>
              </w:rPr>
              <w:t>(s</w:t>
            </w:r>
            <w:r w:rsidRPr="00151729">
              <w:rPr>
                <w:rFonts w:eastAsia="Calibri" w:cs="Calibri"/>
                <w:b/>
                <w:sz w:val="16"/>
                <w:szCs w:val="16"/>
                <w:lang w:eastAsia="zh-CN"/>
              </w:rPr>
              <w:t xml:space="preserve">in </w:t>
            </w:r>
            <w:r w:rsidRPr="00747275">
              <w:rPr>
                <w:rFonts w:eastAsia="Calibri" w:cs="Calibri"/>
                <w:b/>
                <w:sz w:val="16"/>
                <w:szCs w:val="16"/>
                <w:lang w:eastAsia="zh-CN"/>
              </w:rPr>
              <w:t>IVA)</w:t>
            </w:r>
          </w:p>
        </w:tc>
        <w:tc>
          <w:tcPr>
            <w:tcW w:w="2139" w:type="dxa"/>
            <w:shd w:val="clear" w:color="auto" w:fill="D9D9D9"/>
            <w:vAlign w:val="center"/>
          </w:tcPr>
          <w:p w14:paraId="603BB4F9" w14:textId="77777777" w:rsidR="00300DBE" w:rsidRPr="00747275" w:rsidRDefault="00300DBE" w:rsidP="00885A8D">
            <w:pPr>
              <w:suppressAutoHyphens/>
              <w:spacing w:after="0"/>
              <w:contextualSpacing/>
              <w:jc w:val="center"/>
              <w:rPr>
                <w:rFonts w:eastAsia="Calibri" w:cs="Calibri"/>
                <w:b/>
                <w:sz w:val="16"/>
                <w:szCs w:val="16"/>
                <w:lang w:eastAsia="zh-CN"/>
              </w:rPr>
            </w:pPr>
            <w:r w:rsidRPr="00747275">
              <w:rPr>
                <w:rFonts w:eastAsia="Calibri" w:cs="Calibri"/>
                <w:b/>
                <w:sz w:val="16"/>
                <w:szCs w:val="16"/>
                <w:lang w:eastAsia="zh-CN"/>
              </w:rPr>
              <w:t>Import</w:t>
            </w:r>
            <w:r w:rsidRPr="00151729">
              <w:rPr>
                <w:rFonts w:eastAsia="Calibri" w:cs="Calibri"/>
                <w:b/>
                <w:sz w:val="16"/>
                <w:szCs w:val="16"/>
                <w:lang w:eastAsia="zh-CN"/>
              </w:rPr>
              <w:t>e</w:t>
            </w:r>
            <w:r w:rsidRPr="00747275">
              <w:rPr>
                <w:rFonts w:eastAsia="Calibri" w:cs="Calibri"/>
                <w:b/>
                <w:sz w:val="16"/>
                <w:szCs w:val="16"/>
                <w:lang w:eastAsia="zh-CN"/>
              </w:rPr>
              <w:t xml:space="preserve"> unitari</w:t>
            </w:r>
            <w:r w:rsidRPr="00151729">
              <w:rPr>
                <w:rFonts w:eastAsia="Calibri" w:cs="Calibri"/>
                <w:b/>
                <w:sz w:val="16"/>
                <w:szCs w:val="16"/>
                <w:lang w:eastAsia="zh-CN"/>
              </w:rPr>
              <w:t>o</w:t>
            </w:r>
            <w:r w:rsidRPr="00747275">
              <w:rPr>
                <w:rFonts w:eastAsia="Calibri" w:cs="Calibri"/>
                <w:b/>
                <w:sz w:val="16"/>
                <w:szCs w:val="16"/>
                <w:lang w:eastAsia="zh-CN"/>
              </w:rPr>
              <w:t xml:space="preserve"> of</w:t>
            </w:r>
            <w:r w:rsidRPr="00151729">
              <w:rPr>
                <w:rFonts w:eastAsia="Calibri" w:cs="Calibri"/>
                <w:b/>
                <w:sz w:val="16"/>
                <w:szCs w:val="16"/>
                <w:lang w:eastAsia="zh-CN"/>
              </w:rPr>
              <w:t>ertado</w:t>
            </w:r>
          </w:p>
          <w:p w14:paraId="6D9A8C45" w14:textId="77777777" w:rsidR="00300DBE" w:rsidRPr="00747275" w:rsidRDefault="00300DBE" w:rsidP="00885A8D">
            <w:pPr>
              <w:suppressAutoHyphens/>
              <w:spacing w:after="0"/>
              <w:contextualSpacing/>
              <w:jc w:val="center"/>
              <w:rPr>
                <w:rFonts w:eastAsia="Calibri" w:cs="Calibri"/>
                <w:b/>
                <w:sz w:val="16"/>
                <w:szCs w:val="16"/>
                <w:lang w:eastAsia="zh-CN"/>
              </w:rPr>
            </w:pPr>
          </w:p>
          <w:p w14:paraId="5D042EC6" w14:textId="77777777" w:rsidR="00300DBE" w:rsidRPr="00747275" w:rsidRDefault="00300DBE" w:rsidP="00885A8D">
            <w:pPr>
              <w:suppressAutoHyphens/>
              <w:spacing w:after="0"/>
              <w:contextualSpacing/>
              <w:jc w:val="center"/>
              <w:rPr>
                <w:rFonts w:eastAsia="Calibri" w:cs="Calibri"/>
                <w:b/>
                <w:sz w:val="16"/>
                <w:szCs w:val="16"/>
                <w:lang w:eastAsia="zh-CN"/>
              </w:rPr>
            </w:pPr>
            <w:r w:rsidRPr="00747275">
              <w:rPr>
                <w:rFonts w:eastAsia="Calibri" w:cs="Calibri"/>
                <w:b/>
                <w:sz w:val="16"/>
                <w:szCs w:val="16"/>
                <w:lang w:eastAsia="zh-CN"/>
              </w:rPr>
              <w:t>(s</w:t>
            </w:r>
            <w:r w:rsidRPr="00151729">
              <w:rPr>
                <w:rFonts w:eastAsia="Calibri" w:cs="Calibri"/>
                <w:b/>
                <w:sz w:val="16"/>
                <w:szCs w:val="16"/>
                <w:lang w:eastAsia="zh-CN"/>
              </w:rPr>
              <w:t>in</w:t>
            </w:r>
            <w:r w:rsidRPr="00747275">
              <w:rPr>
                <w:rFonts w:eastAsia="Calibri" w:cs="Calibri"/>
                <w:b/>
                <w:sz w:val="16"/>
                <w:szCs w:val="16"/>
                <w:lang w:eastAsia="zh-CN"/>
              </w:rPr>
              <w:t xml:space="preserve"> IVA)</w:t>
            </w:r>
          </w:p>
        </w:tc>
        <w:tc>
          <w:tcPr>
            <w:tcW w:w="1228" w:type="dxa"/>
            <w:shd w:val="clear" w:color="auto" w:fill="D9D9D9"/>
            <w:vAlign w:val="center"/>
          </w:tcPr>
          <w:p w14:paraId="04833794" w14:textId="77777777" w:rsidR="00300DBE" w:rsidRPr="00747275" w:rsidRDefault="00300DBE" w:rsidP="00885A8D">
            <w:pPr>
              <w:suppressAutoHyphens/>
              <w:spacing w:after="0"/>
              <w:contextualSpacing/>
              <w:jc w:val="center"/>
              <w:rPr>
                <w:rFonts w:eastAsia="Calibri" w:cs="Calibri"/>
                <w:b/>
                <w:sz w:val="16"/>
                <w:szCs w:val="16"/>
                <w:lang w:eastAsia="zh-CN"/>
              </w:rPr>
            </w:pPr>
            <w:r w:rsidRPr="00747275">
              <w:rPr>
                <w:rFonts w:eastAsia="Calibri" w:cs="Calibri"/>
                <w:b/>
                <w:sz w:val="16"/>
                <w:szCs w:val="16"/>
                <w:lang w:eastAsia="zh-CN"/>
              </w:rPr>
              <w:t>Puntuació</w:t>
            </w:r>
            <w:r w:rsidRPr="00151729">
              <w:rPr>
                <w:rFonts w:eastAsia="Calibri" w:cs="Calibri"/>
                <w:b/>
                <w:sz w:val="16"/>
                <w:szCs w:val="16"/>
                <w:lang w:eastAsia="zh-CN"/>
              </w:rPr>
              <w:t>n</w:t>
            </w:r>
          </w:p>
        </w:tc>
      </w:tr>
      <w:tr w:rsidR="00300DBE" w:rsidRPr="00747275" w14:paraId="3C3DCB9D" w14:textId="77777777" w:rsidTr="00300DBE">
        <w:tc>
          <w:tcPr>
            <w:tcW w:w="3272" w:type="dxa"/>
            <w:shd w:val="clear" w:color="auto" w:fill="auto"/>
            <w:vAlign w:val="center"/>
          </w:tcPr>
          <w:p w14:paraId="1592C1AD"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Configuració</w:t>
            </w:r>
            <w:r w:rsidRPr="00151729">
              <w:rPr>
                <w:rFonts w:eastAsia="Calibri" w:cs="Calibri"/>
                <w:bCs/>
                <w:sz w:val="16"/>
                <w:szCs w:val="16"/>
                <w:lang w:eastAsia="zh-CN"/>
              </w:rPr>
              <w:t>n</w:t>
            </w:r>
            <w:r w:rsidRPr="00747275">
              <w:rPr>
                <w:rFonts w:eastAsia="Calibri" w:cs="Calibri"/>
                <w:bCs/>
                <w:sz w:val="16"/>
                <w:szCs w:val="16"/>
                <w:lang w:eastAsia="zh-CN"/>
              </w:rPr>
              <w:t xml:space="preserve"> 1 Aliment</w:t>
            </w:r>
            <w:r w:rsidRPr="00151729">
              <w:rPr>
                <w:rFonts w:eastAsia="Calibri" w:cs="Calibri"/>
                <w:bCs/>
                <w:sz w:val="16"/>
                <w:szCs w:val="16"/>
                <w:lang w:eastAsia="zh-CN"/>
              </w:rPr>
              <w:t>o</w:t>
            </w:r>
            <w:r w:rsidRPr="00747275">
              <w:rPr>
                <w:rFonts w:eastAsia="Calibri" w:cs="Calibri"/>
                <w:bCs/>
                <w:sz w:val="16"/>
                <w:szCs w:val="16"/>
                <w:lang w:eastAsia="zh-CN"/>
              </w:rPr>
              <w:t xml:space="preserve">s / </w:t>
            </w:r>
          </w:p>
          <w:p w14:paraId="3A1CC318"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Configuració</w:t>
            </w:r>
            <w:r w:rsidRPr="00151729">
              <w:rPr>
                <w:rFonts w:eastAsia="Calibri" w:cs="Calibri"/>
                <w:bCs/>
                <w:sz w:val="16"/>
                <w:szCs w:val="16"/>
                <w:lang w:eastAsia="zh-CN"/>
              </w:rPr>
              <w:t>n</w:t>
            </w:r>
            <w:r w:rsidRPr="00747275">
              <w:rPr>
                <w:rFonts w:eastAsia="Calibri" w:cs="Calibri"/>
                <w:bCs/>
                <w:sz w:val="16"/>
                <w:szCs w:val="16"/>
                <w:lang w:eastAsia="zh-CN"/>
              </w:rPr>
              <w:t xml:space="preserve"> 2 Aliment</w:t>
            </w:r>
            <w:r w:rsidRPr="00151729">
              <w:rPr>
                <w:rFonts w:eastAsia="Calibri" w:cs="Calibri"/>
                <w:bCs/>
                <w:sz w:val="16"/>
                <w:szCs w:val="16"/>
                <w:lang w:eastAsia="zh-CN"/>
              </w:rPr>
              <w:t>o</w:t>
            </w:r>
            <w:r w:rsidRPr="00747275">
              <w:rPr>
                <w:rFonts w:eastAsia="Calibri" w:cs="Calibri"/>
                <w:bCs/>
                <w:sz w:val="16"/>
                <w:szCs w:val="16"/>
                <w:lang w:eastAsia="zh-CN"/>
              </w:rPr>
              <w:t>s</w:t>
            </w:r>
          </w:p>
        </w:tc>
        <w:tc>
          <w:tcPr>
            <w:tcW w:w="2138" w:type="dxa"/>
            <w:shd w:val="clear" w:color="auto" w:fill="auto"/>
            <w:vAlign w:val="center"/>
          </w:tcPr>
          <w:p w14:paraId="7C7540DD"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97,00.-€/uni</w:t>
            </w:r>
            <w:r w:rsidRPr="00151729">
              <w:rPr>
                <w:rFonts w:eastAsia="Calibri" w:cs="Calibri"/>
                <w:bCs/>
                <w:sz w:val="16"/>
                <w:szCs w:val="16"/>
                <w:lang w:eastAsia="zh-CN"/>
              </w:rPr>
              <w:t>dad</w:t>
            </w:r>
          </w:p>
        </w:tc>
        <w:tc>
          <w:tcPr>
            <w:tcW w:w="2139" w:type="dxa"/>
            <w:shd w:val="clear" w:color="auto" w:fill="auto"/>
            <w:vAlign w:val="center"/>
          </w:tcPr>
          <w:p w14:paraId="394653A0"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 </w:t>
            </w:r>
            <w:proofErr w:type="gramStart"/>
            <w:r w:rsidRPr="00747275">
              <w:rPr>
                <w:rFonts w:eastAsia="Calibri" w:cs="Calibri"/>
                <w:bCs/>
                <w:sz w:val="16"/>
                <w:szCs w:val="16"/>
                <w:lang w:eastAsia="zh-CN"/>
              </w:rPr>
              <w:t>.-</w:t>
            </w:r>
            <w:proofErr w:type="gramEnd"/>
            <w:r w:rsidRPr="00747275">
              <w:rPr>
                <w:rFonts w:eastAsia="Calibri" w:cs="Calibri"/>
                <w:bCs/>
                <w:sz w:val="16"/>
                <w:szCs w:val="16"/>
                <w:lang w:eastAsia="zh-CN"/>
              </w:rPr>
              <w:t>€/uni</w:t>
            </w:r>
            <w:r w:rsidRPr="00151729">
              <w:rPr>
                <w:rFonts w:eastAsia="Calibri" w:cs="Calibri"/>
                <w:bCs/>
                <w:sz w:val="16"/>
                <w:szCs w:val="16"/>
                <w:lang w:eastAsia="zh-CN"/>
              </w:rPr>
              <w:t>dad</w:t>
            </w:r>
          </w:p>
        </w:tc>
        <w:tc>
          <w:tcPr>
            <w:tcW w:w="1228" w:type="dxa"/>
            <w:shd w:val="clear" w:color="auto" w:fill="auto"/>
            <w:vAlign w:val="center"/>
          </w:tcPr>
          <w:p w14:paraId="5A02E5FC"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30</w:t>
            </w:r>
          </w:p>
        </w:tc>
      </w:tr>
      <w:tr w:rsidR="00300DBE" w:rsidRPr="00747275" w14:paraId="79A70F1E" w14:textId="77777777" w:rsidTr="00300DBE">
        <w:tc>
          <w:tcPr>
            <w:tcW w:w="3272" w:type="dxa"/>
            <w:shd w:val="clear" w:color="auto" w:fill="auto"/>
            <w:vAlign w:val="center"/>
          </w:tcPr>
          <w:p w14:paraId="29B9226C"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Kits de </w:t>
            </w:r>
            <w:r w:rsidRPr="00151729">
              <w:rPr>
                <w:rFonts w:eastAsia="Calibri" w:cs="Calibri"/>
                <w:bCs/>
                <w:sz w:val="16"/>
                <w:szCs w:val="16"/>
                <w:lang w:eastAsia="zh-CN"/>
              </w:rPr>
              <w:t>bienvenida</w:t>
            </w:r>
            <w:r w:rsidRPr="00747275">
              <w:rPr>
                <w:rFonts w:eastAsia="Calibri" w:cs="Calibri"/>
                <w:bCs/>
                <w:sz w:val="16"/>
                <w:szCs w:val="16"/>
                <w:lang w:eastAsia="zh-CN"/>
              </w:rPr>
              <w:t xml:space="preserve"> (40 U</w:t>
            </w:r>
            <w:r w:rsidRPr="00151729">
              <w:rPr>
                <w:rFonts w:eastAsia="Calibri" w:cs="Calibri"/>
                <w:bCs/>
                <w:sz w:val="16"/>
                <w:szCs w:val="16"/>
                <w:lang w:eastAsia="zh-CN"/>
              </w:rPr>
              <w:t>ds</w:t>
            </w:r>
            <w:r w:rsidRPr="00747275">
              <w:rPr>
                <w:rFonts w:eastAsia="Calibri" w:cs="Calibri"/>
                <w:bCs/>
                <w:sz w:val="16"/>
                <w:szCs w:val="16"/>
                <w:lang w:eastAsia="zh-CN"/>
              </w:rPr>
              <w:t>.) *</w:t>
            </w:r>
          </w:p>
        </w:tc>
        <w:tc>
          <w:tcPr>
            <w:tcW w:w="2138" w:type="dxa"/>
            <w:shd w:val="clear" w:color="auto" w:fill="auto"/>
            <w:vAlign w:val="center"/>
          </w:tcPr>
          <w:p w14:paraId="3E6A61A6"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47,00.-€/uni</w:t>
            </w:r>
            <w:r w:rsidRPr="00151729">
              <w:rPr>
                <w:rFonts w:eastAsia="Calibri" w:cs="Calibri"/>
                <w:bCs/>
                <w:sz w:val="16"/>
                <w:szCs w:val="16"/>
                <w:lang w:eastAsia="zh-CN"/>
              </w:rPr>
              <w:t>dad</w:t>
            </w:r>
          </w:p>
        </w:tc>
        <w:tc>
          <w:tcPr>
            <w:tcW w:w="2139" w:type="dxa"/>
            <w:shd w:val="clear" w:color="auto" w:fill="auto"/>
            <w:vAlign w:val="center"/>
          </w:tcPr>
          <w:p w14:paraId="12310409"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 </w:t>
            </w:r>
            <w:proofErr w:type="gramStart"/>
            <w:r w:rsidRPr="00747275">
              <w:rPr>
                <w:rFonts w:eastAsia="Calibri" w:cs="Calibri"/>
                <w:bCs/>
                <w:sz w:val="16"/>
                <w:szCs w:val="16"/>
                <w:lang w:eastAsia="zh-CN"/>
              </w:rPr>
              <w:t>.-</w:t>
            </w:r>
            <w:proofErr w:type="gramEnd"/>
            <w:r w:rsidRPr="00747275">
              <w:rPr>
                <w:rFonts w:eastAsia="Calibri" w:cs="Calibri"/>
                <w:bCs/>
                <w:sz w:val="16"/>
                <w:szCs w:val="16"/>
                <w:lang w:eastAsia="zh-CN"/>
              </w:rPr>
              <w:t>€/uni</w:t>
            </w:r>
            <w:r w:rsidRPr="00151729">
              <w:rPr>
                <w:rFonts w:eastAsia="Calibri" w:cs="Calibri"/>
                <w:bCs/>
                <w:sz w:val="16"/>
                <w:szCs w:val="16"/>
                <w:lang w:eastAsia="zh-CN"/>
              </w:rPr>
              <w:t>dad</w:t>
            </w:r>
          </w:p>
        </w:tc>
        <w:tc>
          <w:tcPr>
            <w:tcW w:w="1228" w:type="dxa"/>
            <w:shd w:val="clear" w:color="auto" w:fill="auto"/>
            <w:vAlign w:val="center"/>
          </w:tcPr>
          <w:p w14:paraId="7D7481DE"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1,7</w:t>
            </w:r>
          </w:p>
        </w:tc>
      </w:tr>
      <w:tr w:rsidR="00300DBE" w:rsidRPr="00747275" w14:paraId="6C2E34C9" w14:textId="77777777" w:rsidTr="00300DBE">
        <w:tc>
          <w:tcPr>
            <w:tcW w:w="3272" w:type="dxa"/>
            <w:shd w:val="clear" w:color="auto" w:fill="auto"/>
            <w:vAlign w:val="center"/>
          </w:tcPr>
          <w:p w14:paraId="18FBDA47"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Kits de </w:t>
            </w:r>
            <w:r w:rsidRPr="00151729">
              <w:rPr>
                <w:rFonts w:eastAsia="Calibri" w:cs="Calibri"/>
                <w:bCs/>
                <w:sz w:val="16"/>
                <w:szCs w:val="16"/>
                <w:lang w:eastAsia="zh-CN"/>
              </w:rPr>
              <w:t>bienvenida</w:t>
            </w:r>
            <w:r w:rsidRPr="00747275">
              <w:rPr>
                <w:rFonts w:eastAsia="Calibri" w:cs="Calibri"/>
                <w:bCs/>
                <w:sz w:val="16"/>
                <w:szCs w:val="16"/>
                <w:lang w:eastAsia="zh-CN"/>
              </w:rPr>
              <w:t xml:space="preserve"> (30 U</w:t>
            </w:r>
            <w:r w:rsidRPr="00151729">
              <w:rPr>
                <w:rFonts w:eastAsia="Calibri" w:cs="Calibri"/>
                <w:bCs/>
                <w:sz w:val="16"/>
                <w:szCs w:val="16"/>
                <w:lang w:eastAsia="zh-CN"/>
              </w:rPr>
              <w:t>d</w:t>
            </w:r>
            <w:r w:rsidRPr="00747275">
              <w:rPr>
                <w:rFonts w:eastAsia="Calibri" w:cs="Calibri"/>
                <w:bCs/>
                <w:sz w:val="16"/>
                <w:szCs w:val="16"/>
                <w:lang w:eastAsia="zh-CN"/>
              </w:rPr>
              <w:t>s.) *</w:t>
            </w:r>
          </w:p>
        </w:tc>
        <w:tc>
          <w:tcPr>
            <w:tcW w:w="2138" w:type="dxa"/>
            <w:shd w:val="clear" w:color="auto" w:fill="auto"/>
            <w:vAlign w:val="center"/>
          </w:tcPr>
          <w:p w14:paraId="10F18A52"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47,00.-€/uni</w:t>
            </w:r>
            <w:r w:rsidRPr="00151729">
              <w:rPr>
                <w:rFonts w:eastAsia="Calibri" w:cs="Calibri"/>
                <w:bCs/>
                <w:sz w:val="16"/>
                <w:szCs w:val="16"/>
                <w:lang w:eastAsia="zh-CN"/>
              </w:rPr>
              <w:t>dad</w:t>
            </w:r>
          </w:p>
        </w:tc>
        <w:tc>
          <w:tcPr>
            <w:tcW w:w="2139" w:type="dxa"/>
            <w:shd w:val="clear" w:color="auto" w:fill="auto"/>
            <w:vAlign w:val="center"/>
          </w:tcPr>
          <w:p w14:paraId="1D542BEE"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 </w:t>
            </w:r>
            <w:proofErr w:type="gramStart"/>
            <w:r w:rsidRPr="00747275">
              <w:rPr>
                <w:rFonts w:eastAsia="Calibri" w:cs="Calibri"/>
                <w:bCs/>
                <w:sz w:val="16"/>
                <w:szCs w:val="16"/>
                <w:lang w:eastAsia="zh-CN"/>
              </w:rPr>
              <w:t>.-</w:t>
            </w:r>
            <w:proofErr w:type="gramEnd"/>
            <w:r w:rsidRPr="00747275">
              <w:rPr>
                <w:rFonts w:eastAsia="Calibri" w:cs="Calibri"/>
                <w:bCs/>
                <w:sz w:val="16"/>
                <w:szCs w:val="16"/>
                <w:lang w:eastAsia="zh-CN"/>
              </w:rPr>
              <w:t>€/uni</w:t>
            </w:r>
            <w:r w:rsidRPr="00151729">
              <w:rPr>
                <w:rFonts w:eastAsia="Calibri" w:cs="Calibri"/>
                <w:bCs/>
                <w:sz w:val="16"/>
                <w:szCs w:val="16"/>
                <w:lang w:eastAsia="zh-CN"/>
              </w:rPr>
              <w:t>dad</w:t>
            </w:r>
          </w:p>
        </w:tc>
        <w:tc>
          <w:tcPr>
            <w:tcW w:w="1228" w:type="dxa"/>
            <w:shd w:val="clear" w:color="auto" w:fill="auto"/>
            <w:vAlign w:val="center"/>
          </w:tcPr>
          <w:p w14:paraId="41260F85" w14:textId="77777777" w:rsidR="00300DBE" w:rsidRPr="00747275" w:rsidDel="004F3E9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1,7</w:t>
            </w:r>
          </w:p>
        </w:tc>
      </w:tr>
      <w:tr w:rsidR="00300DBE" w:rsidRPr="00747275" w14:paraId="4E223231" w14:textId="77777777" w:rsidTr="00300DBE">
        <w:tc>
          <w:tcPr>
            <w:tcW w:w="3272" w:type="dxa"/>
            <w:shd w:val="clear" w:color="auto" w:fill="auto"/>
            <w:vAlign w:val="center"/>
          </w:tcPr>
          <w:p w14:paraId="43ABEA32"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Kits de </w:t>
            </w:r>
            <w:r w:rsidRPr="00151729">
              <w:rPr>
                <w:rFonts w:eastAsia="Calibri" w:cs="Calibri"/>
                <w:bCs/>
                <w:sz w:val="16"/>
                <w:szCs w:val="16"/>
                <w:lang w:eastAsia="zh-CN"/>
              </w:rPr>
              <w:t>bienvenida</w:t>
            </w:r>
            <w:r w:rsidRPr="00747275">
              <w:rPr>
                <w:rFonts w:eastAsia="Calibri" w:cs="Calibri"/>
                <w:bCs/>
                <w:sz w:val="16"/>
                <w:szCs w:val="16"/>
                <w:lang w:eastAsia="zh-CN"/>
              </w:rPr>
              <w:t xml:space="preserve"> (20 U</w:t>
            </w:r>
            <w:r w:rsidRPr="00151729">
              <w:rPr>
                <w:rFonts w:eastAsia="Calibri" w:cs="Calibri"/>
                <w:bCs/>
                <w:sz w:val="16"/>
                <w:szCs w:val="16"/>
                <w:lang w:eastAsia="zh-CN"/>
              </w:rPr>
              <w:t>d</w:t>
            </w:r>
            <w:r w:rsidRPr="00747275">
              <w:rPr>
                <w:rFonts w:eastAsia="Calibri" w:cs="Calibri"/>
                <w:bCs/>
                <w:sz w:val="16"/>
                <w:szCs w:val="16"/>
                <w:lang w:eastAsia="zh-CN"/>
              </w:rPr>
              <w:t>s.) *</w:t>
            </w:r>
          </w:p>
        </w:tc>
        <w:tc>
          <w:tcPr>
            <w:tcW w:w="2138" w:type="dxa"/>
            <w:shd w:val="clear" w:color="auto" w:fill="auto"/>
            <w:vAlign w:val="center"/>
          </w:tcPr>
          <w:p w14:paraId="35445EA6"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47,00.-€/uni</w:t>
            </w:r>
            <w:r w:rsidRPr="00151729">
              <w:rPr>
                <w:rFonts w:eastAsia="Calibri" w:cs="Calibri"/>
                <w:bCs/>
                <w:sz w:val="16"/>
                <w:szCs w:val="16"/>
                <w:lang w:eastAsia="zh-CN"/>
              </w:rPr>
              <w:t>dad</w:t>
            </w:r>
          </w:p>
        </w:tc>
        <w:tc>
          <w:tcPr>
            <w:tcW w:w="2139" w:type="dxa"/>
            <w:shd w:val="clear" w:color="auto" w:fill="auto"/>
            <w:vAlign w:val="center"/>
          </w:tcPr>
          <w:p w14:paraId="1AEFE205" w14:textId="77777777" w:rsidR="00300DBE" w:rsidRPr="0074727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 xml:space="preserve">....... </w:t>
            </w:r>
            <w:proofErr w:type="gramStart"/>
            <w:r w:rsidRPr="00747275">
              <w:rPr>
                <w:rFonts w:eastAsia="Calibri" w:cs="Calibri"/>
                <w:bCs/>
                <w:sz w:val="16"/>
                <w:szCs w:val="16"/>
                <w:lang w:eastAsia="zh-CN"/>
              </w:rPr>
              <w:t>.-</w:t>
            </w:r>
            <w:proofErr w:type="gramEnd"/>
            <w:r w:rsidRPr="00747275">
              <w:rPr>
                <w:rFonts w:eastAsia="Calibri" w:cs="Calibri"/>
                <w:bCs/>
                <w:sz w:val="16"/>
                <w:szCs w:val="16"/>
                <w:lang w:eastAsia="zh-CN"/>
              </w:rPr>
              <w:t>€/uni</w:t>
            </w:r>
            <w:r w:rsidRPr="00151729">
              <w:rPr>
                <w:rFonts w:eastAsia="Calibri" w:cs="Calibri"/>
                <w:bCs/>
                <w:sz w:val="16"/>
                <w:szCs w:val="16"/>
                <w:lang w:eastAsia="zh-CN"/>
              </w:rPr>
              <w:t>dad</w:t>
            </w:r>
          </w:p>
        </w:tc>
        <w:tc>
          <w:tcPr>
            <w:tcW w:w="1228" w:type="dxa"/>
            <w:shd w:val="clear" w:color="auto" w:fill="auto"/>
            <w:vAlign w:val="center"/>
          </w:tcPr>
          <w:p w14:paraId="7FBE99E0" w14:textId="77777777" w:rsidR="00300DBE" w:rsidRPr="00747275" w:rsidDel="004F3E95" w:rsidRDefault="00300DBE" w:rsidP="00885A8D">
            <w:pPr>
              <w:suppressAutoHyphens/>
              <w:spacing w:after="0"/>
              <w:contextualSpacing/>
              <w:jc w:val="center"/>
              <w:rPr>
                <w:rFonts w:eastAsia="Calibri" w:cs="Calibri"/>
                <w:bCs/>
                <w:sz w:val="16"/>
                <w:szCs w:val="16"/>
                <w:lang w:eastAsia="zh-CN"/>
              </w:rPr>
            </w:pPr>
            <w:r w:rsidRPr="00747275">
              <w:rPr>
                <w:rFonts w:eastAsia="Calibri" w:cs="Calibri"/>
                <w:bCs/>
                <w:sz w:val="16"/>
                <w:szCs w:val="16"/>
                <w:lang w:eastAsia="zh-CN"/>
              </w:rPr>
              <w:t>1,6</w:t>
            </w:r>
          </w:p>
        </w:tc>
      </w:tr>
    </w:tbl>
    <w:p w14:paraId="10EC598C" w14:textId="77777777" w:rsidR="00300DBE" w:rsidRPr="00747275" w:rsidRDefault="00300DBE" w:rsidP="00300DBE">
      <w:pPr>
        <w:suppressAutoHyphens/>
        <w:spacing w:after="0"/>
        <w:rPr>
          <w:rFonts w:eastAsia="Times New Roman" w:cs="Arial"/>
          <w:sz w:val="18"/>
          <w:szCs w:val="18"/>
          <w:lang w:eastAsia="zh-CN"/>
        </w:rPr>
      </w:pPr>
    </w:p>
    <w:p w14:paraId="5633F7DF" w14:textId="77777777" w:rsidR="00300DBE" w:rsidRPr="00747275" w:rsidRDefault="00300DBE" w:rsidP="00300DBE">
      <w:pPr>
        <w:suppressAutoHyphens/>
        <w:spacing w:after="0"/>
        <w:rPr>
          <w:rFonts w:eastAsia="Times New Roman" w:cs="Arial"/>
          <w:sz w:val="16"/>
          <w:szCs w:val="16"/>
          <w:lang w:eastAsia="zh-CN"/>
        </w:rPr>
      </w:pPr>
      <w:r w:rsidRPr="00747275">
        <w:rPr>
          <w:rFonts w:eastAsia="Times New Roman" w:cs="Arial"/>
          <w:sz w:val="16"/>
          <w:szCs w:val="16"/>
          <w:lang w:eastAsia="zh-CN"/>
        </w:rPr>
        <w:t>* S</w:t>
      </w:r>
      <w:r w:rsidRPr="00151729">
        <w:rPr>
          <w:rFonts w:eastAsia="Times New Roman" w:cs="Arial"/>
          <w:sz w:val="16"/>
          <w:szCs w:val="16"/>
          <w:lang w:eastAsia="zh-CN"/>
        </w:rPr>
        <w:t xml:space="preserve">e </w:t>
      </w:r>
      <w:r w:rsidRPr="00747275">
        <w:rPr>
          <w:rFonts w:eastAsia="Times New Roman" w:cs="Arial"/>
          <w:sz w:val="16"/>
          <w:szCs w:val="16"/>
          <w:lang w:eastAsia="zh-CN"/>
        </w:rPr>
        <w:t>estable</w:t>
      </w:r>
      <w:r w:rsidRPr="00151729">
        <w:rPr>
          <w:rFonts w:eastAsia="Times New Roman" w:cs="Arial"/>
          <w:sz w:val="16"/>
          <w:szCs w:val="16"/>
          <w:lang w:eastAsia="zh-CN"/>
        </w:rPr>
        <w:t>c</w:t>
      </w:r>
      <w:r w:rsidRPr="00747275">
        <w:rPr>
          <w:rFonts w:eastAsia="Times New Roman" w:cs="Arial"/>
          <w:sz w:val="16"/>
          <w:szCs w:val="16"/>
          <w:lang w:eastAsia="zh-CN"/>
        </w:rPr>
        <w:t>en 3 gamm</w:t>
      </w:r>
      <w:r w:rsidRPr="00151729">
        <w:rPr>
          <w:rFonts w:eastAsia="Times New Roman" w:cs="Arial"/>
          <w:sz w:val="16"/>
          <w:szCs w:val="16"/>
          <w:lang w:eastAsia="zh-CN"/>
        </w:rPr>
        <w:t>a</w:t>
      </w:r>
      <w:r w:rsidRPr="00747275">
        <w:rPr>
          <w:rFonts w:eastAsia="Times New Roman" w:cs="Arial"/>
          <w:sz w:val="16"/>
          <w:szCs w:val="16"/>
          <w:lang w:eastAsia="zh-CN"/>
        </w:rPr>
        <w:t>s de kits de b</w:t>
      </w:r>
      <w:r w:rsidRPr="00151729">
        <w:rPr>
          <w:rFonts w:eastAsia="Times New Roman" w:cs="Arial"/>
          <w:sz w:val="16"/>
          <w:szCs w:val="16"/>
          <w:lang w:eastAsia="zh-CN"/>
        </w:rPr>
        <w:t>ie</w:t>
      </w:r>
      <w:r w:rsidRPr="00747275">
        <w:rPr>
          <w:rFonts w:eastAsia="Times New Roman" w:cs="Arial"/>
          <w:sz w:val="16"/>
          <w:szCs w:val="16"/>
          <w:lang w:eastAsia="zh-CN"/>
        </w:rPr>
        <w:t>nv</w:t>
      </w:r>
      <w:r w:rsidRPr="00151729">
        <w:rPr>
          <w:rFonts w:eastAsia="Times New Roman" w:cs="Arial"/>
          <w:sz w:val="16"/>
          <w:szCs w:val="16"/>
          <w:lang w:eastAsia="zh-CN"/>
        </w:rPr>
        <w:t>e</w:t>
      </w:r>
      <w:r w:rsidRPr="00747275">
        <w:rPr>
          <w:rFonts w:eastAsia="Times New Roman" w:cs="Arial"/>
          <w:sz w:val="16"/>
          <w:szCs w:val="16"/>
          <w:lang w:eastAsia="zh-CN"/>
        </w:rPr>
        <w:t>n</w:t>
      </w:r>
      <w:r w:rsidRPr="00151729">
        <w:rPr>
          <w:rFonts w:eastAsia="Times New Roman" w:cs="Arial"/>
          <w:sz w:val="16"/>
          <w:szCs w:val="16"/>
          <w:lang w:eastAsia="zh-CN"/>
        </w:rPr>
        <w:t>i</w:t>
      </w:r>
      <w:r w:rsidRPr="00747275">
        <w:rPr>
          <w:rFonts w:eastAsia="Times New Roman" w:cs="Arial"/>
          <w:sz w:val="16"/>
          <w:szCs w:val="16"/>
          <w:lang w:eastAsia="zh-CN"/>
        </w:rPr>
        <w:t>da seg</w:t>
      </w:r>
      <w:r w:rsidRPr="00151729">
        <w:rPr>
          <w:rFonts w:eastAsia="Times New Roman" w:cs="Arial"/>
          <w:sz w:val="16"/>
          <w:szCs w:val="16"/>
          <w:lang w:eastAsia="zh-CN"/>
        </w:rPr>
        <w:t>ún</w:t>
      </w:r>
      <w:r w:rsidRPr="00747275">
        <w:rPr>
          <w:rFonts w:eastAsia="Times New Roman" w:cs="Arial"/>
          <w:sz w:val="16"/>
          <w:szCs w:val="16"/>
          <w:lang w:eastAsia="zh-CN"/>
        </w:rPr>
        <w:t xml:space="preserve"> l</w:t>
      </w:r>
      <w:r w:rsidRPr="00151729">
        <w:rPr>
          <w:rFonts w:eastAsia="Times New Roman" w:cs="Arial"/>
          <w:sz w:val="16"/>
          <w:szCs w:val="16"/>
          <w:lang w:eastAsia="zh-CN"/>
        </w:rPr>
        <w:t>a</w:t>
      </w:r>
      <w:r w:rsidRPr="00747275">
        <w:rPr>
          <w:rFonts w:eastAsia="Times New Roman" w:cs="Arial"/>
          <w:sz w:val="16"/>
          <w:szCs w:val="16"/>
          <w:lang w:eastAsia="zh-CN"/>
        </w:rPr>
        <w:t>s uni</w:t>
      </w:r>
      <w:r w:rsidRPr="00151729">
        <w:rPr>
          <w:rFonts w:eastAsia="Times New Roman" w:cs="Arial"/>
          <w:sz w:val="16"/>
          <w:szCs w:val="16"/>
          <w:lang w:eastAsia="zh-CN"/>
        </w:rPr>
        <w:t>dade</w:t>
      </w:r>
      <w:r w:rsidRPr="00747275">
        <w:rPr>
          <w:rFonts w:eastAsia="Times New Roman" w:cs="Arial"/>
          <w:sz w:val="16"/>
          <w:szCs w:val="16"/>
          <w:lang w:eastAsia="zh-CN"/>
        </w:rPr>
        <w:t xml:space="preserve">s que </w:t>
      </w:r>
      <w:r w:rsidRPr="00151729">
        <w:rPr>
          <w:rFonts w:eastAsia="Times New Roman" w:cs="Arial"/>
          <w:sz w:val="16"/>
          <w:szCs w:val="16"/>
          <w:lang w:eastAsia="zh-CN"/>
        </w:rPr>
        <w:t>se</w:t>
      </w:r>
      <w:r w:rsidRPr="00747275">
        <w:rPr>
          <w:rFonts w:eastAsia="Times New Roman" w:cs="Arial"/>
          <w:sz w:val="16"/>
          <w:szCs w:val="16"/>
          <w:lang w:eastAsia="zh-CN"/>
        </w:rPr>
        <w:t xml:space="preserve"> solicit</w:t>
      </w:r>
      <w:r w:rsidRPr="00151729">
        <w:rPr>
          <w:rFonts w:eastAsia="Times New Roman" w:cs="Arial"/>
          <w:sz w:val="16"/>
          <w:szCs w:val="16"/>
          <w:lang w:eastAsia="zh-CN"/>
        </w:rPr>
        <w:t>e</w:t>
      </w:r>
      <w:r w:rsidRPr="00747275">
        <w:rPr>
          <w:rFonts w:eastAsia="Times New Roman" w:cs="Arial"/>
          <w:sz w:val="16"/>
          <w:szCs w:val="16"/>
          <w:lang w:eastAsia="zh-CN"/>
        </w:rPr>
        <w:t xml:space="preserve">n </w:t>
      </w:r>
      <w:r w:rsidRPr="00151729">
        <w:rPr>
          <w:rFonts w:eastAsia="Times New Roman" w:cs="Arial"/>
          <w:sz w:val="16"/>
          <w:szCs w:val="16"/>
          <w:lang w:eastAsia="zh-CN"/>
        </w:rPr>
        <w:t>con</w:t>
      </w:r>
      <w:r w:rsidRPr="00747275">
        <w:rPr>
          <w:rFonts w:eastAsia="Times New Roman" w:cs="Arial"/>
          <w:sz w:val="16"/>
          <w:szCs w:val="16"/>
          <w:lang w:eastAsia="zh-CN"/>
        </w:rPr>
        <w:t xml:space="preserve"> cad</w:t>
      </w:r>
      <w:r w:rsidRPr="00151729">
        <w:rPr>
          <w:rFonts w:eastAsia="Times New Roman" w:cs="Arial"/>
          <w:sz w:val="16"/>
          <w:szCs w:val="16"/>
          <w:lang w:eastAsia="zh-CN"/>
        </w:rPr>
        <w:t xml:space="preserve">a </w:t>
      </w:r>
      <w:r w:rsidRPr="00747275">
        <w:rPr>
          <w:rFonts w:eastAsia="Times New Roman" w:cs="Arial"/>
          <w:sz w:val="16"/>
          <w:szCs w:val="16"/>
          <w:lang w:eastAsia="zh-CN"/>
        </w:rPr>
        <w:t>una de l</w:t>
      </w:r>
      <w:r w:rsidRPr="00151729">
        <w:rPr>
          <w:rFonts w:eastAsia="Times New Roman" w:cs="Arial"/>
          <w:sz w:val="16"/>
          <w:szCs w:val="16"/>
          <w:lang w:eastAsia="zh-CN"/>
        </w:rPr>
        <w:t>a</w:t>
      </w:r>
      <w:r w:rsidRPr="00747275">
        <w:rPr>
          <w:rFonts w:eastAsia="Times New Roman" w:cs="Arial"/>
          <w:sz w:val="16"/>
          <w:szCs w:val="16"/>
          <w:lang w:eastAsia="zh-CN"/>
        </w:rPr>
        <w:t>s comand</w:t>
      </w:r>
      <w:r w:rsidRPr="00151729">
        <w:rPr>
          <w:rFonts w:eastAsia="Times New Roman" w:cs="Arial"/>
          <w:sz w:val="16"/>
          <w:szCs w:val="16"/>
          <w:lang w:eastAsia="zh-CN"/>
        </w:rPr>
        <w:t>a</w:t>
      </w:r>
      <w:r w:rsidRPr="00747275">
        <w:rPr>
          <w:rFonts w:eastAsia="Times New Roman" w:cs="Arial"/>
          <w:sz w:val="16"/>
          <w:szCs w:val="16"/>
          <w:lang w:eastAsia="zh-CN"/>
        </w:rPr>
        <w:t>s (40 uni</w:t>
      </w:r>
      <w:r w:rsidRPr="00151729">
        <w:rPr>
          <w:rFonts w:eastAsia="Times New Roman" w:cs="Arial"/>
          <w:sz w:val="16"/>
          <w:szCs w:val="16"/>
          <w:lang w:eastAsia="zh-CN"/>
        </w:rPr>
        <w:t>dade</w:t>
      </w:r>
      <w:r w:rsidRPr="00747275">
        <w:rPr>
          <w:rFonts w:eastAsia="Times New Roman" w:cs="Arial"/>
          <w:sz w:val="16"/>
          <w:szCs w:val="16"/>
          <w:lang w:eastAsia="zh-CN"/>
        </w:rPr>
        <w:t>s, 30 uni</w:t>
      </w:r>
      <w:r w:rsidRPr="00151729">
        <w:rPr>
          <w:rFonts w:eastAsia="Times New Roman" w:cs="Arial"/>
          <w:sz w:val="16"/>
          <w:szCs w:val="16"/>
          <w:lang w:eastAsia="zh-CN"/>
        </w:rPr>
        <w:t>dade</w:t>
      </w:r>
      <w:r w:rsidRPr="00747275">
        <w:rPr>
          <w:rFonts w:eastAsia="Times New Roman" w:cs="Arial"/>
          <w:sz w:val="16"/>
          <w:szCs w:val="16"/>
          <w:lang w:eastAsia="zh-CN"/>
        </w:rPr>
        <w:t>s o 20 uni</w:t>
      </w:r>
      <w:r w:rsidRPr="00151729">
        <w:rPr>
          <w:rFonts w:eastAsia="Times New Roman" w:cs="Arial"/>
          <w:sz w:val="16"/>
          <w:szCs w:val="16"/>
          <w:lang w:eastAsia="zh-CN"/>
        </w:rPr>
        <w:t>dade</w:t>
      </w:r>
      <w:r w:rsidRPr="00747275">
        <w:rPr>
          <w:rFonts w:eastAsia="Times New Roman" w:cs="Arial"/>
          <w:sz w:val="16"/>
          <w:szCs w:val="16"/>
          <w:lang w:eastAsia="zh-CN"/>
        </w:rPr>
        <w:t>s) de</w:t>
      </w:r>
      <w:r w:rsidRPr="00151729">
        <w:rPr>
          <w:rFonts w:eastAsia="Times New Roman" w:cs="Arial"/>
          <w:sz w:val="16"/>
          <w:szCs w:val="16"/>
          <w:lang w:eastAsia="zh-CN"/>
        </w:rPr>
        <w:t>bido</w:t>
      </w:r>
      <w:r w:rsidRPr="00747275">
        <w:rPr>
          <w:rFonts w:eastAsia="Times New Roman" w:cs="Arial"/>
          <w:sz w:val="16"/>
          <w:szCs w:val="16"/>
          <w:lang w:eastAsia="zh-CN"/>
        </w:rPr>
        <w:t xml:space="preserve"> a la diferenciació</w:t>
      </w:r>
      <w:r w:rsidRPr="00151729">
        <w:rPr>
          <w:rFonts w:eastAsia="Times New Roman" w:cs="Arial"/>
          <w:sz w:val="16"/>
          <w:szCs w:val="16"/>
          <w:lang w:eastAsia="zh-CN"/>
        </w:rPr>
        <w:t>n</w:t>
      </w:r>
      <w:r w:rsidRPr="00747275">
        <w:rPr>
          <w:rFonts w:eastAsia="Times New Roman" w:cs="Arial"/>
          <w:sz w:val="16"/>
          <w:szCs w:val="16"/>
          <w:lang w:eastAsia="zh-CN"/>
        </w:rPr>
        <w:t xml:space="preserve"> de cost</w:t>
      </w:r>
      <w:r w:rsidRPr="00151729">
        <w:rPr>
          <w:rFonts w:eastAsia="Times New Roman" w:cs="Arial"/>
          <w:sz w:val="16"/>
          <w:szCs w:val="16"/>
          <w:lang w:eastAsia="zh-CN"/>
        </w:rPr>
        <w:t>e</w:t>
      </w:r>
      <w:r w:rsidRPr="00747275">
        <w:rPr>
          <w:rFonts w:eastAsia="Times New Roman" w:cs="Arial"/>
          <w:sz w:val="16"/>
          <w:szCs w:val="16"/>
          <w:lang w:eastAsia="zh-CN"/>
        </w:rPr>
        <w:t>s que supo</w:t>
      </w:r>
      <w:r w:rsidRPr="00151729">
        <w:rPr>
          <w:rFonts w:eastAsia="Times New Roman" w:cs="Arial"/>
          <w:sz w:val="16"/>
          <w:szCs w:val="16"/>
          <w:lang w:eastAsia="zh-CN"/>
        </w:rPr>
        <w:t>ne</w:t>
      </w:r>
      <w:r w:rsidRPr="00747275">
        <w:rPr>
          <w:rFonts w:eastAsia="Times New Roman" w:cs="Arial"/>
          <w:sz w:val="16"/>
          <w:szCs w:val="16"/>
          <w:lang w:eastAsia="zh-CN"/>
        </w:rPr>
        <w:t xml:space="preserve"> </w:t>
      </w:r>
      <w:r w:rsidRPr="00151729">
        <w:rPr>
          <w:rFonts w:eastAsia="Times New Roman" w:cs="Arial"/>
          <w:sz w:val="16"/>
          <w:szCs w:val="16"/>
          <w:lang w:eastAsia="zh-CN"/>
        </w:rPr>
        <w:t>e</w:t>
      </w:r>
      <w:r w:rsidRPr="00747275">
        <w:rPr>
          <w:rFonts w:eastAsia="Times New Roman" w:cs="Arial"/>
          <w:sz w:val="16"/>
          <w:szCs w:val="16"/>
          <w:lang w:eastAsia="zh-CN"/>
        </w:rPr>
        <w:t>l</w:t>
      </w:r>
      <w:r w:rsidRPr="00151729">
        <w:rPr>
          <w:rFonts w:eastAsia="Times New Roman" w:cs="Arial"/>
          <w:sz w:val="16"/>
          <w:szCs w:val="16"/>
          <w:lang w:eastAsia="zh-CN"/>
        </w:rPr>
        <w:t xml:space="preserve"> envío</w:t>
      </w:r>
      <w:r w:rsidRPr="00747275">
        <w:rPr>
          <w:rFonts w:eastAsia="Times New Roman" w:cs="Arial"/>
          <w:sz w:val="16"/>
          <w:szCs w:val="16"/>
          <w:lang w:eastAsia="zh-CN"/>
        </w:rPr>
        <w:t xml:space="preserve"> d</w:t>
      </w:r>
      <w:r w:rsidRPr="00151729">
        <w:rPr>
          <w:rFonts w:eastAsia="Times New Roman" w:cs="Arial"/>
          <w:sz w:val="16"/>
          <w:szCs w:val="16"/>
          <w:lang w:eastAsia="zh-CN"/>
        </w:rPr>
        <w:t xml:space="preserve">e </w:t>
      </w:r>
      <w:r w:rsidRPr="00747275">
        <w:rPr>
          <w:rFonts w:eastAsia="Times New Roman" w:cs="Arial"/>
          <w:sz w:val="16"/>
          <w:szCs w:val="16"/>
          <w:lang w:eastAsia="zh-CN"/>
        </w:rPr>
        <w:t xml:space="preserve">un número </w:t>
      </w:r>
      <w:r w:rsidRPr="00151729">
        <w:rPr>
          <w:rFonts w:eastAsia="Times New Roman" w:cs="Arial"/>
          <w:sz w:val="16"/>
          <w:szCs w:val="16"/>
          <w:lang w:eastAsia="zh-CN"/>
        </w:rPr>
        <w:t>mayor</w:t>
      </w:r>
      <w:r w:rsidRPr="00747275">
        <w:rPr>
          <w:rFonts w:eastAsia="Times New Roman" w:cs="Arial"/>
          <w:sz w:val="16"/>
          <w:szCs w:val="16"/>
          <w:lang w:eastAsia="zh-CN"/>
        </w:rPr>
        <w:t xml:space="preserve"> o menor d</w:t>
      </w:r>
      <w:r w:rsidRPr="00151729">
        <w:rPr>
          <w:rFonts w:eastAsia="Times New Roman" w:cs="Arial"/>
          <w:sz w:val="16"/>
          <w:szCs w:val="16"/>
          <w:lang w:eastAsia="zh-CN"/>
        </w:rPr>
        <w:t xml:space="preserve">e </w:t>
      </w:r>
      <w:r w:rsidRPr="00747275">
        <w:rPr>
          <w:rFonts w:eastAsia="Times New Roman" w:cs="Arial"/>
          <w:sz w:val="16"/>
          <w:szCs w:val="16"/>
          <w:lang w:eastAsia="zh-CN"/>
        </w:rPr>
        <w:t>uni</w:t>
      </w:r>
      <w:r w:rsidRPr="00151729">
        <w:rPr>
          <w:rFonts w:eastAsia="Times New Roman" w:cs="Arial"/>
          <w:sz w:val="16"/>
          <w:szCs w:val="16"/>
          <w:lang w:eastAsia="zh-CN"/>
        </w:rPr>
        <w:t>dade</w:t>
      </w:r>
      <w:r w:rsidRPr="00747275">
        <w:rPr>
          <w:rFonts w:eastAsia="Times New Roman" w:cs="Arial"/>
          <w:sz w:val="16"/>
          <w:szCs w:val="16"/>
          <w:lang w:eastAsia="zh-CN"/>
        </w:rPr>
        <w:t xml:space="preserve">s. </w:t>
      </w:r>
    </w:p>
    <w:p w14:paraId="22B8FFB4" w14:textId="77777777" w:rsidR="00300DBE" w:rsidRPr="00747275" w:rsidRDefault="00300DBE" w:rsidP="00300DBE">
      <w:pPr>
        <w:suppressAutoHyphens/>
        <w:spacing w:after="0"/>
        <w:rPr>
          <w:rFonts w:eastAsia="Times New Roman" w:cs="Arial"/>
          <w:sz w:val="18"/>
          <w:szCs w:val="18"/>
          <w:lang w:eastAsia="zh-CN"/>
        </w:rPr>
      </w:pPr>
    </w:p>
    <w:p w14:paraId="2E366021" w14:textId="77777777" w:rsidR="00300DBE" w:rsidRPr="00151729" w:rsidRDefault="00300DBE" w:rsidP="00300DBE">
      <w:pPr>
        <w:suppressAutoHyphens/>
        <w:spacing w:after="0"/>
        <w:rPr>
          <w:rFonts w:eastAsia="Times New Roman" w:cs="Verdana"/>
          <w:szCs w:val="20"/>
          <w:lang w:eastAsia="zh-CN"/>
        </w:rPr>
      </w:pPr>
      <w:r w:rsidRPr="00151729">
        <w:rPr>
          <w:rFonts w:eastAsia="Times New Roman" w:cs="Verdana"/>
          <w:szCs w:val="20"/>
          <w:lang w:eastAsia="zh-CN"/>
        </w:rPr>
        <w:t>El precio vinculante en el contrato serán los precios unitarios ofrecidos por el contratista, los cuales se facturarán en el momento de realizarse. Dentro del precio ofrecido se consideran incluidos todos los costos necesarios para la correcta realización del contrato y, en especial, los generales de empresa del adjudicatario, su beneficio industrial y todo tipo de arbitrios, honorarios, costos de autorización, tributos y tasas que se originen por motivo del contrato, así como los costos de transporte.</w:t>
      </w:r>
    </w:p>
    <w:p w14:paraId="77128D41" w14:textId="77777777" w:rsidR="00300DBE" w:rsidRPr="00151729" w:rsidRDefault="00300DBE" w:rsidP="00300DBE">
      <w:pPr>
        <w:suppressAutoHyphens/>
        <w:spacing w:after="0"/>
        <w:rPr>
          <w:rFonts w:eastAsia="Times New Roman" w:cs="Verdana"/>
          <w:szCs w:val="20"/>
          <w:lang w:eastAsia="zh-CN"/>
        </w:rPr>
      </w:pPr>
    </w:p>
    <w:p w14:paraId="1DC1EA74" w14:textId="77777777" w:rsidR="00300DBE" w:rsidRPr="00151729" w:rsidRDefault="00300DBE" w:rsidP="00300DBE">
      <w:pPr>
        <w:suppressAutoHyphens/>
        <w:spacing w:after="0"/>
        <w:rPr>
          <w:rFonts w:eastAsia="Times New Roman" w:cs="Verdana"/>
          <w:szCs w:val="20"/>
          <w:lang w:eastAsia="zh-CN"/>
        </w:rPr>
      </w:pPr>
      <w:r w:rsidRPr="00151729">
        <w:rPr>
          <w:rFonts w:eastAsia="Times New Roman" w:cs="Verdana"/>
          <w:szCs w:val="20"/>
          <w:lang w:eastAsia="zh-CN"/>
        </w:rPr>
        <w:t xml:space="preserve">La Mesa de contratación, de acuerdo con el artículo 149 de la LCSP 9/2017, de 8 de noviembre de 2017, podrá apreciar que la proposición de una empresa no podrá ser cumplida cuando, en igualdad de condiciones técnicas, su oferta económica GLOBAL (calculada en base a la media del porcentaje de baja realizado por cada uno de los capítulos valorables) sea considerada anormal o desproporcionada, en aplicación de los siguientes criterios, según lo establecido en la Instrucción de la Gerencia Municipal, </w:t>
      </w:r>
      <w:r w:rsidRPr="00151729">
        <w:rPr>
          <w:rFonts w:eastAsia="Times New Roman" w:cs="Verdana"/>
          <w:szCs w:val="20"/>
          <w:lang w:eastAsia="zh-CN"/>
        </w:rPr>
        <w:lastRenderedPageBreak/>
        <w:t>aprobada por Decreto de Alcaldía de 22 de junio de 2017 y publicada en la Gaceta Municipal el día 29 de junio.</w:t>
      </w:r>
    </w:p>
    <w:p w14:paraId="334C3716" w14:textId="77777777" w:rsidR="00300DBE" w:rsidRPr="00151729" w:rsidRDefault="00300DBE" w:rsidP="00300DBE">
      <w:pPr>
        <w:suppressAutoHyphens/>
        <w:spacing w:after="0"/>
        <w:rPr>
          <w:rFonts w:eastAsia="Times New Roman" w:cs="Verdana"/>
          <w:szCs w:val="20"/>
          <w:lang w:eastAsia="zh-CN"/>
        </w:rPr>
      </w:pPr>
    </w:p>
    <w:p w14:paraId="0DEA23C2" w14:textId="77777777" w:rsidR="00300DBE" w:rsidRPr="00151729" w:rsidRDefault="00300DBE" w:rsidP="00300DBE">
      <w:pPr>
        <w:suppressAutoHyphens/>
        <w:spacing w:after="0"/>
        <w:rPr>
          <w:rFonts w:eastAsia="Times New Roman" w:cs="Verdana"/>
          <w:szCs w:val="20"/>
          <w:lang w:eastAsia="zh-CN"/>
        </w:rPr>
      </w:pPr>
      <w:r w:rsidRPr="00151729">
        <w:rPr>
          <w:rFonts w:eastAsia="Times New Roman" w:cs="Verdana"/>
          <w:szCs w:val="20"/>
          <w:lang w:eastAsia="zh-CN"/>
        </w:rPr>
        <w:t>Se definen los siguientes límites para la consideración de ofertas con valores anormales o desproporcionados:</w:t>
      </w:r>
    </w:p>
    <w:p w14:paraId="6A6A7801" w14:textId="77777777" w:rsidR="00300DBE" w:rsidRPr="00747275" w:rsidRDefault="00300DBE" w:rsidP="00300DBE">
      <w:pPr>
        <w:suppressAutoHyphens/>
        <w:spacing w:after="0"/>
        <w:rPr>
          <w:rFonts w:eastAsia="Times New Roman" w:cs="Verdana"/>
          <w:szCs w:val="20"/>
          <w:lang w:eastAsia="zh-CN"/>
        </w:rPr>
      </w:pPr>
    </w:p>
    <w:p w14:paraId="118AB6DA" w14:textId="77777777" w:rsidR="00300DBE" w:rsidRPr="00151729" w:rsidRDefault="00300DBE" w:rsidP="00300DBE">
      <w:pPr>
        <w:pStyle w:val="Prrafodelista"/>
        <w:numPr>
          <w:ilvl w:val="0"/>
          <w:numId w:val="44"/>
        </w:numPr>
        <w:suppressAutoHyphens/>
        <w:spacing w:after="0"/>
        <w:rPr>
          <w:rFonts w:eastAsia="Times New Roman" w:cs="Verdana"/>
          <w:szCs w:val="20"/>
          <w:lang w:eastAsia="zh-CN"/>
        </w:rPr>
      </w:pPr>
      <w:r w:rsidRPr="00151729">
        <w:rPr>
          <w:rFonts w:eastAsia="Times New Roman" w:cs="Verdana"/>
          <w:szCs w:val="20"/>
          <w:lang w:eastAsia="zh-CN"/>
        </w:rPr>
        <w:t>En caso de un único licitador, la oferta que sea inferior a un diferencial de 25 puntos porcentuales en relación con el presupuesto máximo establecido.</w:t>
      </w:r>
    </w:p>
    <w:p w14:paraId="11957FAC" w14:textId="77777777" w:rsidR="00300DBE" w:rsidRPr="00151729" w:rsidRDefault="00300DBE" w:rsidP="00300DBE">
      <w:pPr>
        <w:pStyle w:val="Prrafodelista"/>
        <w:suppressAutoHyphens/>
        <w:spacing w:after="0"/>
        <w:rPr>
          <w:rFonts w:eastAsia="Times New Roman" w:cs="Verdana"/>
          <w:szCs w:val="20"/>
          <w:lang w:eastAsia="zh-CN"/>
        </w:rPr>
      </w:pPr>
    </w:p>
    <w:p w14:paraId="2F4F9EFC" w14:textId="77777777" w:rsidR="00300DBE" w:rsidRPr="00151729" w:rsidRDefault="00300DBE" w:rsidP="00300DBE">
      <w:pPr>
        <w:pStyle w:val="Prrafodelista"/>
        <w:numPr>
          <w:ilvl w:val="0"/>
          <w:numId w:val="44"/>
        </w:numPr>
        <w:suppressAutoHyphens/>
        <w:spacing w:after="0"/>
        <w:rPr>
          <w:rFonts w:eastAsia="Times New Roman" w:cs="Verdana"/>
          <w:szCs w:val="20"/>
          <w:lang w:eastAsia="zh-CN"/>
        </w:rPr>
      </w:pPr>
      <w:r w:rsidRPr="00151729">
        <w:rPr>
          <w:rFonts w:eastAsia="Times New Roman" w:cs="Verdana"/>
          <w:szCs w:val="20"/>
          <w:lang w:eastAsia="zh-CN"/>
        </w:rPr>
        <w:t>Las ofertas que sean inferiores a un diferencial de 10 puntos porcentuales en relación con la media de las ofertas.</w:t>
      </w:r>
    </w:p>
    <w:p w14:paraId="1C92F78D" w14:textId="77777777" w:rsidR="00300DBE" w:rsidRPr="00151729" w:rsidRDefault="00300DBE" w:rsidP="00300DBE">
      <w:pPr>
        <w:pStyle w:val="Prrafodelista"/>
        <w:rPr>
          <w:rFonts w:eastAsia="Times New Roman" w:cs="Verdana"/>
          <w:szCs w:val="20"/>
          <w:lang w:eastAsia="zh-CN"/>
        </w:rPr>
      </w:pPr>
    </w:p>
    <w:p w14:paraId="4D2F9312" w14:textId="77777777" w:rsidR="00300DBE" w:rsidRPr="00151729" w:rsidRDefault="00300DBE" w:rsidP="00300DBE">
      <w:pPr>
        <w:pStyle w:val="Prrafodelista"/>
        <w:numPr>
          <w:ilvl w:val="0"/>
          <w:numId w:val="44"/>
        </w:numPr>
        <w:suppressAutoHyphens/>
        <w:spacing w:after="0"/>
        <w:rPr>
          <w:rFonts w:eastAsia="Times New Roman" w:cs="Verdana"/>
          <w:szCs w:val="20"/>
          <w:lang w:eastAsia="zh-CN"/>
        </w:rPr>
      </w:pPr>
      <w:r w:rsidRPr="00151729">
        <w:rPr>
          <w:rFonts w:eastAsia="Times New Roman" w:cs="Verdana"/>
          <w:szCs w:val="20"/>
          <w:lang w:eastAsia="zh-CN"/>
        </w:rPr>
        <w:t>Si el número de licitadores es superior a 10, para el cálculo de la media de las ofertas se podrá prescindir de la oferta más alta si hay un diferencial superior al 5% respecto de la oferta inmediatamente consecutiva.</w:t>
      </w:r>
    </w:p>
    <w:p w14:paraId="3529F1E1" w14:textId="77777777" w:rsidR="00300DBE" w:rsidRPr="00151729" w:rsidRDefault="00300DBE" w:rsidP="00300DBE">
      <w:pPr>
        <w:pStyle w:val="Prrafodelista"/>
        <w:rPr>
          <w:rFonts w:eastAsia="Times New Roman" w:cs="Verdana"/>
          <w:szCs w:val="20"/>
          <w:lang w:eastAsia="zh-CN"/>
        </w:rPr>
      </w:pPr>
    </w:p>
    <w:p w14:paraId="25312480" w14:textId="77777777" w:rsidR="00300DBE" w:rsidRPr="00151729" w:rsidRDefault="00300DBE" w:rsidP="00300DBE">
      <w:pPr>
        <w:pStyle w:val="Prrafodelista"/>
        <w:numPr>
          <w:ilvl w:val="0"/>
          <w:numId w:val="44"/>
        </w:numPr>
        <w:suppressAutoHyphens/>
        <w:spacing w:after="0"/>
        <w:rPr>
          <w:rFonts w:eastAsia="Times New Roman" w:cs="Verdana"/>
          <w:szCs w:val="20"/>
          <w:lang w:eastAsia="zh-CN"/>
        </w:rPr>
      </w:pPr>
      <w:r w:rsidRPr="00151729">
        <w:rPr>
          <w:rFonts w:eastAsia="Times New Roman" w:cs="Verdana"/>
          <w:szCs w:val="20"/>
          <w:lang w:eastAsia="zh-CN"/>
        </w:rPr>
        <w:t>Si el número de licitadores es superior a 20, para el cálculo de la media de las ofertas se podrán excluir una o las dos ofertas más caras siempre que una con la otra o ambas tengan un diferencial superior al 5% con la siguiente oferta.</w:t>
      </w:r>
    </w:p>
    <w:p w14:paraId="6951FB38" w14:textId="77777777" w:rsidR="00300DBE" w:rsidRPr="00747275" w:rsidRDefault="00300DBE" w:rsidP="00300DBE">
      <w:pPr>
        <w:suppressAutoHyphens/>
        <w:spacing w:after="0"/>
        <w:jc w:val="left"/>
        <w:rPr>
          <w:rFonts w:eastAsia="Times New Roman" w:cs="Verdana"/>
          <w:szCs w:val="20"/>
          <w:lang w:eastAsia="zh-CN"/>
        </w:rPr>
      </w:pPr>
    </w:p>
    <w:p w14:paraId="091F8071" w14:textId="77777777" w:rsidR="00300DBE" w:rsidRPr="00151729" w:rsidRDefault="00300DBE" w:rsidP="00300DBE">
      <w:pPr>
        <w:autoSpaceDE w:val="0"/>
        <w:autoSpaceDN w:val="0"/>
        <w:adjustRightInd w:val="0"/>
        <w:spacing w:after="0"/>
        <w:rPr>
          <w:rFonts w:eastAsia="Times New Roman" w:cs="Verdana"/>
          <w:color w:val="000000"/>
          <w:szCs w:val="20"/>
          <w:lang w:eastAsia="es-ES"/>
        </w:rPr>
      </w:pPr>
      <w:r w:rsidRPr="00151729">
        <w:rPr>
          <w:rFonts w:eastAsia="Times New Roman" w:cs="Verdana"/>
          <w:b/>
          <w:bCs/>
          <w:color w:val="000000"/>
          <w:szCs w:val="20"/>
          <w:lang w:eastAsia="es-ES"/>
        </w:rPr>
        <w:t xml:space="preserve">Justificación fórmula: </w:t>
      </w:r>
      <w:r w:rsidRPr="00151729">
        <w:rPr>
          <w:rFonts w:eastAsia="Times New Roman" w:cs="Verdana"/>
          <w:color w:val="000000"/>
          <w:szCs w:val="20"/>
          <w:lang w:eastAsia="es-ES"/>
        </w:rPr>
        <w:t>La fórmula que se aplicará se considera la más adecuada para el presente procedimiento, dado que la misma se considera la más proporcional en relación con la posible diferenciación de las ofertas económicas recibidas.</w:t>
      </w:r>
    </w:p>
    <w:p w14:paraId="188F3483" w14:textId="77777777" w:rsidR="00300DBE" w:rsidRPr="00151729" w:rsidRDefault="00300DBE" w:rsidP="00300DBE">
      <w:pPr>
        <w:autoSpaceDE w:val="0"/>
        <w:autoSpaceDN w:val="0"/>
        <w:adjustRightInd w:val="0"/>
        <w:spacing w:after="0"/>
        <w:rPr>
          <w:rFonts w:eastAsia="Times New Roman" w:cs="Verdana"/>
          <w:color w:val="000000"/>
          <w:szCs w:val="20"/>
          <w:lang w:eastAsia="es-ES"/>
        </w:rPr>
      </w:pPr>
    </w:p>
    <w:p w14:paraId="48DE47AD" w14:textId="77777777" w:rsidR="00300DBE" w:rsidRPr="00151729" w:rsidRDefault="00300DBE" w:rsidP="00300DBE">
      <w:pPr>
        <w:autoSpaceDE w:val="0"/>
        <w:autoSpaceDN w:val="0"/>
        <w:adjustRightInd w:val="0"/>
        <w:spacing w:after="0"/>
        <w:rPr>
          <w:rFonts w:eastAsia="Times New Roman" w:cs="Verdana"/>
          <w:color w:val="000000"/>
          <w:szCs w:val="20"/>
          <w:lang w:eastAsia="es-ES"/>
        </w:rPr>
      </w:pPr>
      <w:r w:rsidRPr="00151729">
        <w:rPr>
          <w:rFonts w:eastAsia="Times New Roman" w:cs="Verdana"/>
          <w:color w:val="000000"/>
          <w:szCs w:val="20"/>
          <w:lang w:eastAsia="es-ES"/>
        </w:rPr>
        <w:t>En caso de empate, se aplicará lo establecido en el artículo 147 de la LCSP.</w:t>
      </w:r>
    </w:p>
    <w:p w14:paraId="127099A2" w14:textId="77777777" w:rsidR="00300DBE" w:rsidRPr="00747275" w:rsidRDefault="00300DBE" w:rsidP="00300DBE">
      <w:pPr>
        <w:autoSpaceDE w:val="0"/>
        <w:autoSpaceDN w:val="0"/>
        <w:adjustRightInd w:val="0"/>
        <w:spacing w:after="0"/>
        <w:rPr>
          <w:rFonts w:eastAsia="Times New Roman" w:cs="Verdana"/>
          <w:color w:val="000000"/>
          <w:szCs w:val="20"/>
          <w:lang w:eastAsia="es-ES"/>
        </w:rPr>
      </w:pPr>
    </w:p>
    <w:p w14:paraId="04C290E8" w14:textId="77777777" w:rsidR="00300DBE" w:rsidRPr="00151729" w:rsidRDefault="00300DBE" w:rsidP="00300DBE">
      <w:pPr>
        <w:suppressAutoHyphens/>
        <w:spacing w:after="0"/>
        <w:rPr>
          <w:rFonts w:eastAsia="Times New Roman" w:cs="Verdana"/>
          <w:b/>
          <w:bCs/>
          <w:color w:val="000000"/>
          <w:szCs w:val="20"/>
          <w:lang w:eastAsia="es-ES"/>
        </w:rPr>
      </w:pPr>
      <w:r w:rsidRPr="00151729">
        <w:rPr>
          <w:rFonts w:eastAsia="Times New Roman" w:cs="Verdana"/>
          <w:b/>
          <w:bCs/>
          <w:color w:val="000000"/>
          <w:szCs w:val="20"/>
          <w:lang w:eastAsia="es-ES"/>
        </w:rPr>
        <w:t xml:space="preserve">Medida social: </w:t>
      </w:r>
      <w:r w:rsidRPr="00151729">
        <w:rPr>
          <w:rFonts w:eastAsia="Times New Roman" w:cs="Verdana"/>
          <w:color w:val="000000"/>
          <w:szCs w:val="20"/>
          <w:lang w:eastAsia="es-ES"/>
        </w:rPr>
        <w:t xml:space="preserve">En caso de que una empresa licitadora incurra en una baja desproporcionada, si en la oferta anormalmente baja se evidencia que los precios unitarios de los salarios de las personas trabajadoras considerados en la oferta son inferiores a lo que establece el convenio sectorial de aplicación, a efectos de verificar la adecuación de la oferta a los costes salariales, se podrá requerir un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de las personas que ejecutarán el </w:t>
      </w:r>
      <w:proofErr w:type="gramStart"/>
      <w:r w:rsidRPr="00151729">
        <w:rPr>
          <w:rFonts w:eastAsia="Times New Roman" w:cs="Verdana"/>
          <w:color w:val="000000"/>
          <w:szCs w:val="20"/>
          <w:lang w:eastAsia="es-ES"/>
        </w:rPr>
        <w:t>contrato considerados</w:t>
      </w:r>
      <w:proofErr w:type="gramEnd"/>
      <w:r w:rsidRPr="00151729">
        <w:rPr>
          <w:rFonts w:eastAsia="Times New Roman" w:cs="Verdana"/>
          <w:color w:val="000000"/>
          <w:szCs w:val="20"/>
          <w:lang w:eastAsia="es-ES"/>
        </w:rPr>
        <w:t xml:space="preserve"> en la oferta son inferiores a lo que establece el convenio sectorial de aplicación.</w:t>
      </w:r>
    </w:p>
    <w:p w14:paraId="373DB879" w14:textId="77777777" w:rsidR="00300DBE" w:rsidRPr="00747275" w:rsidRDefault="00300DBE" w:rsidP="00300DBE">
      <w:pPr>
        <w:suppressAutoHyphens/>
        <w:spacing w:after="0"/>
        <w:jc w:val="left"/>
        <w:rPr>
          <w:rFonts w:eastAsia="Times New Roman" w:cs="Verdana"/>
          <w:szCs w:val="20"/>
          <w:lang w:eastAsia="zh-CN"/>
        </w:rPr>
      </w:pPr>
    </w:p>
    <w:p w14:paraId="55DAC988" w14:textId="77777777" w:rsidR="00300DBE" w:rsidRPr="00747275" w:rsidRDefault="00300DBE" w:rsidP="00300DBE">
      <w:pPr>
        <w:suppressAutoHyphens/>
        <w:spacing w:after="0"/>
        <w:jc w:val="left"/>
        <w:rPr>
          <w:rFonts w:eastAsia="Times New Roman" w:cs="Verdana"/>
          <w:b/>
          <w:bCs/>
          <w:szCs w:val="20"/>
          <w:lang w:eastAsia="zh-CN"/>
        </w:rPr>
      </w:pPr>
      <w:r w:rsidRPr="00747275">
        <w:rPr>
          <w:rFonts w:eastAsia="Times New Roman" w:cs="Verdana"/>
          <w:b/>
          <w:bCs/>
          <w:szCs w:val="20"/>
          <w:lang w:eastAsia="zh-CN"/>
        </w:rPr>
        <w:t>2. Criteri</w:t>
      </w:r>
      <w:r w:rsidRPr="00151729">
        <w:rPr>
          <w:rFonts w:eastAsia="Times New Roman" w:cs="Verdana"/>
          <w:b/>
          <w:bCs/>
          <w:szCs w:val="20"/>
          <w:lang w:eastAsia="zh-CN"/>
        </w:rPr>
        <w:t>o</w:t>
      </w:r>
      <w:r w:rsidRPr="00747275">
        <w:rPr>
          <w:rFonts w:eastAsia="Times New Roman" w:cs="Verdana"/>
          <w:b/>
          <w:bCs/>
          <w:szCs w:val="20"/>
          <w:lang w:eastAsia="zh-CN"/>
        </w:rPr>
        <w:t xml:space="preserve">s de </w:t>
      </w:r>
      <w:r w:rsidRPr="00151729">
        <w:rPr>
          <w:rFonts w:eastAsia="Times New Roman" w:cs="Verdana"/>
          <w:b/>
          <w:bCs/>
          <w:szCs w:val="20"/>
          <w:lang w:eastAsia="zh-CN"/>
        </w:rPr>
        <w:t>c</w:t>
      </w:r>
      <w:r w:rsidRPr="00747275">
        <w:rPr>
          <w:rFonts w:eastAsia="Times New Roman" w:cs="Verdana"/>
          <w:b/>
          <w:bCs/>
          <w:szCs w:val="20"/>
          <w:lang w:eastAsia="zh-CN"/>
        </w:rPr>
        <w:t>ali</w:t>
      </w:r>
      <w:r w:rsidRPr="00151729">
        <w:rPr>
          <w:rFonts w:eastAsia="Times New Roman" w:cs="Verdana"/>
          <w:b/>
          <w:bCs/>
          <w:szCs w:val="20"/>
          <w:lang w:eastAsia="zh-CN"/>
        </w:rPr>
        <w:t>dad</w:t>
      </w:r>
      <w:r w:rsidRPr="00747275">
        <w:rPr>
          <w:rFonts w:eastAsia="Times New Roman" w:cs="Verdana"/>
          <w:b/>
          <w:bCs/>
          <w:szCs w:val="20"/>
          <w:lang w:eastAsia="zh-CN"/>
        </w:rPr>
        <w:t xml:space="preserve"> de</w:t>
      </w:r>
      <w:r w:rsidRPr="00151729">
        <w:rPr>
          <w:rFonts w:eastAsia="Times New Roman" w:cs="Verdana"/>
          <w:b/>
          <w:bCs/>
          <w:szCs w:val="20"/>
          <w:lang w:eastAsia="zh-CN"/>
        </w:rPr>
        <w:t xml:space="preserve"> los</w:t>
      </w:r>
      <w:r w:rsidRPr="00747275">
        <w:rPr>
          <w:rFonts w:eastAsia="Times New Roman" w:cs="Verdana"/>
          <w:b/>
          <w:bCs/>
          <w:szCs w:val="20"/>
          <w:lang w:eastAsia="zh-CN"/>
        </w:rPr>
        <w:t xml:space="preserve"> product</w:t>
      </w:r>
      <w:r w:rsidRPr="00151729">
        <w:rPr>
          <w:rFonts w:eastAsia="Times New Roman" w:cs="Verdana"/>
          <w:b/>
          <w:bCs/>
          <w:szCs w:val="20"/>
          <w:lang w:eastAsia="zh-CN"/>
        </w:rPr>
        <w:t>o</w:t>
      </w:r>
      <w:r w:rsidRPr="00747275">
        <w:rPr>
          <w:rFonts w:eastAsia="Times New Roman" w:cs="Verdana"/>
          <w:b/>
          <w:bCs/>
          <w:szCs w:val="20"/>
          <w:lang w:eastAsia="zh-CN"/>
        </w:rPr>
        <w:t xml:space="preserve">s. </w:t>
      </w:r>
      <w:r w:rsidRPr="00151729">
        <w:rPr>
          <w:rFonts w:eastAsia="Times New Roman" w:cs="Verdana"/>
          <w:b/>
          <w:bCs/>
          <w:szCs w:val="20"/>
          <w:lang w:eastAsia="zh-CN"/>
        </w:rPr>
        <w:t>Hasta</w:t>
      </w:r>
      <w:r w:rsidRPr="00747275">
        <w:rPr>
          <w:rFonts w:eastAsia="Times New Roman" w:cs="Verdana"/>
          <w:b/>
          <w:bCs/>
          <w:szCs w:val="20"/>
          <w:lang w:eastAsia="zh-CN"/>
        </w:rPr>
        <w:t xml:space="preserve"> 40 punt</w:t>
      </w:r>
      <w:r w:rsidRPr="00151729">
        <w:rPr>
          <w:rFonts w:eastAsia="Times New Roman" w:cs="Verdana"/>
          <w:b/>
          <w:bCs/>
          <w:szCs w:val="20"/>
          <w:lang w:eastAsia="zh-CN"/>
        </w:rPr>
        <w:t>o</w:t>
      </w:r>
      <w:r w:rsidRPr="00747275">
        <w:rPr>
          <w:rFonts w:eastAsia="Times New Roman" w:cs="Verdana"/>
          <w:b/>
          <w:bCs/>
          <w:szCs w:val="20"/>
          <w:lang w:eastAsia="zh-CN"/>
        </w:rPr>
        <w:t>s:</w:t>
      </w:r>
    </w:p>
    <w:p w14:paraId="45723C80" w14:textId="77777777" w:rsidR="00300DBE" w:rsidRPr="00747275" w:rsidRDefault="00300DBE" w:rsidP="00300DBE">
      <w:pPr>
        <w:suppressAutoHyphens/>
        <w:spacing w:after="0"/>
        <w:jc w:val="left"/>
        <w:rPr>
          <w:rFonts w:eastAsia="Times New Roman" w:cs="Verdana"/>
          <w:b/>
          <w:bCs/>
          <w:szCs w:val="20"/>
          <w:lang w:eastAsia="zh-CN"/>
        </w:rPr>
      </w:pPr>
    </w:p>
    <w:p w14:paraId="4A87C906" w14:textId="77777777" w:rsidR="00300DBE" w:rsidRPr="00747275" w:rsidRDefault="00300DBE" w:rsidP="00300DBE">
      <w:pPr>
        <w:spacing w:after="0"/>
        <w:jc w:val="left"/>
        <w:rPr>
          <w:rFonts w:eastAsia="Times New Roman" w:cs="Times New Roman"/>
          <w:b/>
          <w:bCs/>
          <w:szCs w:val="20"/>
          <w:lang w:eastAsia="es-ES"/>
        </w:rPr>
      </w:pPr>
      <w:r w:rsidRPr="00151729">
        <w:rPr>
          <w:rFonts w:eastAsia="Times New Roman" w:cs="Times New Roman"/>
          <w:b/>
          <w:bCs/>
          <w:color w:val="000000"/>
          <w:szCs w:val="20"/>
          <w:lang w:eastAsia="es-ES"/>
        </w:rPr>
        <w:t>Artículos</w:t>
      </w:r>
      <w:r w:rsidRPr="00747275">
        <w:rPr>
          <w:rFonts w:eastAsia="Times New Roman" w:cs="Times New Roman"/>
          <w:b/>
          <w:bCs/>
          <w:color w:val="000000"/>
          <w:szCs w:val="20"/>
          <w:lang w:eastAsia="es-ES"/>
        </w:rPr>
        <w:t xml:space="preserve"> d</w:t>
      </w:r>
      <w:r w:rsidRPr="00151729">
        <w:rPr>
          <w:rFonts w:eastAsia="Times New Roman" w:cs="Times New Roman"/>
          <w:b/>
          <w:bCs/>
          <w:color w:val="000000"/>
          <w:szCs w:val="20"/>
          <w:lang w:eastAsia="es-ES"/>
        </w:rPr>
        <w:t xml:space="preserve">e </w:t>
      </w:r>
      <w:r w:rsidRPr="00747275">
        <w:rPr>
          <w:rFonts w:eastAsia="Times New Roman" w:cs="Times New Roman"/>
          <w:b/>
          <w:bCs/>
          <w:color w:val="000000"/>
          <w:szCs w:val="20"/>
          <w:lang w:eastAsia="es-ES"/>
        </w:rPr>
        <w:t>alimentació</w:t>
      </w:r>
      <w:r w:rsidRPr="00151729">
        <w:rPr>
          <w:rFonts w:eastAsia="Times New Roman" w:cs="Times New Roman"/>
          <w:b/>
          <w:bCs/>
          <w:color w:val="000000"/>
          <w:szCs w:val="20"/>
          <w:lang w:eastAsia="es-ES"/>
        </w:rPr>
        <w:t>n</w:t>
      </w:r>
      <w:r w:rsidRPr="00747275">
        <w:rPr>
          <w:rFonts w:eastAsia="Times New Roman" w:cs="Times New Roman"/>
          <w:b/>
          <w:bCs/>
          <w:color w:val="000000"/>
          <w:szCs w:val="20"/>
          <w:lang w:eastAsia="es-ES"/>
        </w:rPr>
        <w:t xml:space="preserve"> </w:t>
      </w:r>
      <w:r w:rsidRPr="00151729">
        <w:rPr>
          <w:rFonts w:eastAsia="Times New Roman" w:cs="Times New Roman"/>
          <w:b/>
          <w:bCs/>
          <w:color w:val="000000"/>
          <w:szCs w:val="20"/>
          <w:lang w:eastAsia="es-ES"/>
        </w:rPr>
        <w:t>configuración</w:t>
      </w:r>
      <w:r w:rsidRPr="00747275">
        <w:rPr>
          <w:rFonts w:eastAsia="Times New Roman" w:cs="Times New Roman"/>
          <w:b/>
          <w:bCs/>
          <w:color w:val="000000"/>
          <w:szCs w:val="20"/>
          <w:lang w:eastAsia="es-ES"/>
        </w:rPr>
        <w:t xml:space="preserve"> 1 </w:t>
      </w:r>
      <w:r w:rsidRPr="00747275">
        <w:rPr>
          <w:rFonts w:eastAsia="Times New Roman" w:cs="Times New Roman"/>
          <w:b/>
          <w:bCs/>
          <w:szCs w:val="20"/>
          <w:lang w:eastAsia="es-ES"/>
        </w:rPr>
        <w:t>(</w:t>
      </w:r>
      <w:r w:rsidRPr="00151729">
        <w:rPr>
          <w:rFonts w:eastAsia="Times New Roman" w:cs="Times New Roman"/>
          <w:b/>
          <w:bCs/>
          <w:szCs w:val="20"/>
          <w:lang w:eastAsia="es-ES"/>
        </w:rPr>
        <w:t>hast</w:t>
      </w:r>
      <w:r w:rsidRPr="00747275">
        <w:rPr>
          <w:rFonts w:eastAsia="Times New Roman" w:cs="Times New Roman"/>
          <w:b/>
          <w:bCs/>
          <w:szCs w:val="20"/>
          <w:lang w:eastAsia="es-ES"/>
        </w:rPr>
        <w:t>a 25 punt</w:t>
      </w:r>
      <w:r w:rsidRPr="00151729">
        <w:rPr>
          <w:rFonts w:eastAsia="Times New Roman" w:cs="Times New Roman"/>
          <w:b/>
          <w:bCs/>
          <w:szCs w:val="20"/>
          <w:lang w:eastAsia="es-ES"/>
        </w:rPr>
        <w:t>o</w:t>
      </w:r>
      <w:r w:rsidRPr="00747275">
        <w:rPr>
          <w:rFonts w:eastAsia="Times New Roman" w:cs="Times New Roman"/>
          <w:b/>
          <w:bCs/>
          <w:szCs w:val="20"/>
          <w:lang w:eastAsia="es-ES"/>
        </w:rPr>
        <w:t>s):</w:t>
      </w:r>
    </w:p>
    <w:p w14:paraId="5637D2CE" w14:textId="77777777" w:rsidR="00300DBE" w:rsidRPr="00747275" w:rsidRDefault="00300DBE" w:rsidP="00300DBE">
      <w:pPr>
        <w:spacing w:after="0"/>
        <w:jc w:val="left"/>
        <w:rPr>
          <w:rFonts w:eastAsia="Times New Roman" w:cs="Times New Roman"/>
          <w:b/>
          <w:bCs/>
          <w:color w:val="000000"/>
          <w:szCs w:val="20"/>
          <w:lang w:eastAsia="es-ES"/>
        </w:rPr>
      </w:pPr>
    </w:p>
    <w:p w14:paraId="369F0AB1" w14:textId="77777777" w:rsidR="00300DBE" w:rsidRPr="00151729" w:rsidRDefault="00300DBE" w:rsidP="00300DBE">
      <w:pPr>
        <w:rPr>
          <w:rFonts w:eastAsia="Times New Roman" w:cs="Times New Roman"/>
          <w:color w:val="000000"/>
          <w:szCs w:val="20"/>
          <w:lang w:eastAsia="es-ES"/>
        </w:rPr>
      </w:pPr>
      <w:r w:rsidRPr="00151729">
        <w:rPr>
          <w:rFonts w:eastAsia="Times New Roman" w:cs="Times New Roman"/>
          <w:color w:val="000000"/>
          <w:szCs w:val="20"/>
          <w:lang w:eastAsia="es-ES"/>
        </w:rPr>
        <w:t xml:space="preserve">Los licitadores deberán indicar la calidad del producto ofrecido en base al producto indicado en la descripción. La descripción indicada es únicamente una referencia de ejemplo, </w:t>
      </w:r>
      <w:r w:rsidRPr="00151729">
        <w:rPr>
          <w:rFonts w:eastAsia="Times New Roman" w:cs="Times New Roman"/>
          <w:color w:val="000000"/>
          <w:szCs w:val="20"/>
          <w:u w:val="single"/>
          <w:lang w:eastAsia="es-ES"/>
        </w:rPr>
        <w:t>no siendo necesario que el producto ofrecido sea el mismo que el indicado en esta descripción.</w:t>
      </w:r>
    </w:p>
    <w:p w14:paraId="0E6A0AAF" w14:textId="77777777" w:rsidR="00300DBE" w:rsidRPr="00747275" w:rsidRDefault="00300DBE" w:rsidP="00300DBE">
      <w:pPr>
        <w:suppressAutoHyphens/>
        <w:spacing w:after="0"/>
        <w:jc w:val="left"/>
        <w:rPr>
          <w:rFonts w:eastAsia="Times New Roman" w:cs="Verdana"/>
          <w:b/>
          <w:bCs/>
          <w:szCs w:val="20"/>
          <w:u w:val="single"/>
          <w:lang w:eastAsia="zh-CN"/>
        </w:rPr>
      </w:pPr>
    </w:p>
    <w:p w14:paraId="1528A202" w14:textId="77777777" w:rsidR="00300DBE" w:rsidRPr="00747275" w:rsidRDefault="00300DBE" w:rsidP="00300DBE">
      <w:pPr>
        <w:suppressAutoHyphens/>
        <w:spacing w:after="0"/>
        <w:jc w:val="left"/>
        <w:rPr>
          <w:rFonts w:eastAsia="Times New Roman" w:cs="Verdana"/>
          <w:b/>
          <w:bCs/>
          <w:szCs w:val="20"/>
          <w:u w:val="single"/>
          <w:lang w:eastAsia="zh-CN"/>
        </w:rPr>
      </w:pPr>
    </w:p>
    <w:p w14:paraId="52DBF6AD" w14:textId="77777777" w:rsidR="00300DBE" w:rsidRPr="00747275" w:rsidRDefault="00300DBE" w:rsidP="00300DBE">
      <w:pPr>
        <w:spacing w:after="0"/>
        <w:jc w:val="left"/>
        <w:rPr>
          <w:rFonts w:ascii="Arial" w:eastAsia="Times New Roman" w:hAnsi="Arial" w:cs="Arial"/>
          <w:color w:val="333399"/>
          <w:sz w:val="24"/>
          <w:szCs w:val="24"/>
          <w:lang w:eastAsia="zh-CN"/>
        </w:rPr>
      </w:pPr>
      <w:r w:rsidRPr="00151729">
        <w:rPr>
          <w:rFonts w:ascii="Arial" w:eastAsia="Times New Roman" w:hAnsi="Arial" w:cs="Arial"/>
          <w:noProof/>
          <w:color w:val="333399"/>
          <w:sz w:val="24"/>
          <w:szCs w:val="24"/>
          <w:lang w:eastAsia="zh-CN"/>
        </w:rPr>
        <w:lastRenderedPageBreak/>
        <w:drawing>
          <wp:inline distT="0" distB="0" distL="0" distR="0" wp14:anchorId="25124320" wp14:editId="48A5E04A">
            <wp:extent cx="5572760" cy="2726055"/>
            <wp:effectExtent l="0" t="0" r="8890" b="0"/>
            <wp:docPr id="188860498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2760" cy="2726055"/>
                    </a:xfrm>
                    <a:prstGeom prst="rect">
                      <a:avLst/>
                    </a:prstGeom>
                    <a:noFill/>
                    <a:ln>
                      <a:noFill/>
                    </a:ln>
                  </pic:spPr>
                </pic:pic>
              </a:graphicData>
            </a:graphic>
          </wp:inline>
        </w:drawing>
      </w:r>
    </w:p>
    <w:p w14:paraId="5B931D6B" w14:textId="77777777" w:rsidR="00300DBE" w:rsidRPr="00747275" w:rsidRDefault="00300DBE" w:rsidP="00300DBE">
      <w:pPr>
        <w:suppressAutoHyphens/>
        <w:spacing w:after="0"/>
        <w:jc w:val="left"/>
        <w:rPr>
          <w:rFonts w:eastAsia="Times New Roman" w:cs="Times New Roman"/>
          <w:color w:val="333399"/>
          <w:szCs w:val="20"/>
          <w:lang w:eastAsia="es-ES"/>
        </w:rPr>
      </w:pPr>
    </w:p>
    <w:p w14:paraId="35DC7228" w14:textId="77777777" w:rsidR="00300DBE" w:rsidRPr="00151729" w:rsidRDefault="00300DBE" w:rsidP="00300DBE">
      <w:pPr>
        <w:rPr>
          <w:rFonts w:eastAsia="Times New Roman" w:cs="Times New Roman"/>
          <w:szCs w:val="20"/>
          <w:u w:val="single"/>
          <w:lang w:eastAsia="es-ES"/>
        </w:rPr>
      </w:pPr>
      <w:r w:rsidRPr="00151729">
        <w:rPr>
          <w:rFonts w:eastAsia="Times New Roman" w:cs="Times New Roman"/>
          <w:szCs w:val="20"/>
          <w:u w:val="single"/>
          <w:lang w:eastAsia="es-ES"/>
        </w:rPr>
        <w:t>Los licitadores deberán aportar un listado con todos los productos que contendrá la configuración 1 de los artículos de alimentación para comprobar lo indicado en la oferta. El listado deberá incluir tanto los productos que tendrán valoración de calidad conforme a lo indicado en la tabla anterior como el resto de los productos que formen parte de esta configuración según los requerimientos indicados en el PPT.</w:t>
      </w:r>
    </w:p>
    <w:p w14:paraId="65142BAA" w14:textId="77777777" w:rsidR="00300DBE" w:rsidRPr="00747275" w:rsidRDefault="00300DBE" w:rsidP="00300DBE">
      <w:pPr>
        <w:suppressAutoHyphens/>
        <w:spacing w:after="0"/>
        <w:jc w:val="left"/>
        <w:rPr>
          <w:rFonts w:eastAsia="Times New Roman" w:cs="Times New Roman"/>
          <w:szCs w:val="20"/>
          <w:u w:val="single"/>
          <w:lang w:eastAsia="es-ES"/>
        </w:rPr>
      </w:pPr>
    </w:p>
    <w:p w14:paraId="51DC0F5E" w14:textId="77777777" w:rsidR="00300DBE" w:rsidRPr="00747275" w:rsidRDefault="00300DBE" w:rsidP="00300DBE">
      <w:pPr>
        <w:tabs>
          <w:tab w:val="left" w:pos="1764"/>
        </w:tabs>
        <w:spacing w:after="0"/>
        <w:jc w:val="left"/>
        <w:rPr>
          <w:rFonts w:eastAsia="Times New Roman" w:cs="Times New Roman"/>
          <w:b/>
          <w:bCs/>
          <w:color w:val="000000"/>
          <w:szCs w:val="20"/>
          <w:lang w:eastAsia="es-ES"/>
        </w:rPr>
      </w:pPr>
      <w:r w:rsidRPr="00747275">
        <w:rPr>
          <w:rFonts w:eastAsia="Times New Roman" w:cs="Times New Roman"/>
          <w:b/>
          <w:bCs/>
          <w:color w:val="000000"/>
          <w:szCs w:val="20"/>
          <w:lang w:eastAsia="es-ES"/>
        </w:rPr>
        <w:t>Art</w:t>
      </w:r>
      <w:r w:rsidRPr="00151729">
        <w:rPr>
          <w:rFonts w:eastAsia="Times New Roman" w:cs="Times New Roman"/>
          <w:b/>
          <w:bCs/>
          <w:color w:val="000000"/>
          <w:szCs w:val="20"/>
          <w:lang w:eastAsia="es-ES"/>
        </w:rPr>
        <w:t>í</w:t>
      </w:r>
      <w:r w:rsidRPr="00747275">
        <w:rPr>
          <w:rFonts w:eastAsia="Times New Roman" w:cs="Times New Roman"/>
          <w:b/>
          <w:bCs/>
          <w:color w:val="000000"/>
          <w:szCs w:val="20"/>
          <w:lang w:eastAsia="es-ES"/>
        </w:rPr>
        <w:t>c</w:t>
      </w:r>
      <w:r w:rsidRPr="00151729">
        <w:rPr>
          <w:rFonts w:eastAsia="Times New Roman" w:cs="Times New Roman"/>
          <w:b/>
          <w:bCs/>
          <w:color w:val="000000"/>
          <w:szCs w:val="20"/>
          <w:lang w:eastAsia="es-ES"/>
        </w:rPr>
        <w:t>u</w:t>
      </w:r>
      <w:r w:rsidRPr="00747275">
        <w:rPr>
          <w:rFonts w:eastAsia="Times New Roman" w:cs="Times New Roman"/>
          <w:b/>
          <w:bCs/>
          <w:color w:val="000000"/>
          <w:szCs w:val="20"/>
          <w:lang w:eastAsia="es-ES"/>
        </w:rPr>
        <w:t>l</w:t>
      </w:r>
      <w:r w:rsidRPr="00151729">
        <w:rPr>
          <w:rFonts w:eastAsia="Times New Roman" w:cs="Times New Roman"/>
          <w:b/>
          <w:bCs/>
          <w:color w:val="000000"/>
          <w:szCs w:val="20"/>
          <w:lang w:eastAsia="es-ES"/>
        </w:rPr>
        <w:t>o</w:t>
      </w:r>
      <w:r w:rsidRPr="00747275">
        <w:rPr>
          <w:rFonts w:eastAsia="Times New Roman" w:cs="Times New Roman"/>
          <w:b/>
          <w:bCs/>
          <w:color w:val="000000"/>
          <w:szCs w:val="20"/>
          <w:lang w:eastAsia="es-ES"/>
        </w:rPr>
        <w:t>s d</w:t>
      </w:r>
      <w:r w:rsidRPr="00151729">
        <w:rPr>
          <w:rFonts w:eastAsia="Times New Roman" w:cs="Times New Roman"/>
          <w:b/>
          <w:bCs/>
          <w:color w:val="000000"/>
          <w:szCs w:val="20"/>
          <w:lang w:eastAsia="es-ES"/>
        </w:rPr>
        <w:t xml:space="preserve">e </w:t>
      </w:r>
      <w:r w:rsidRPr="00747275">
        <w:rPr>
          <w:rFonts w:eastAsia="Times New Roman" w:cs="Times New Roman"/>
          <w:b/>
          <w:bCs/>
          <w:color w:val="000000"/>
          <w:szCs w:val="20"/>
          <w:lang w:eastAsia="es-ES"/>
        </w:rPr>
        <w:t>alimentació</w:t>
      </w:r>
      <w:r w:rsidRPr="00151729">
        <w:rPr>
          <w:rFonts w:eastAsia="Times New Roman" w:cs="Times New Roman"/>
          <w:b/>
          <w:bCs/>
          <w:color w:val="000000"/>
          <w:szCs w:val="20"/>
          <w:lang w:eastAsia="es-ES"/>
        </w:rPr>
        <w:t>n</w:t>
      </w:r>
      <w:r w:rsidRPr="00747275">
        <w:rPr>
          <w:rFonts w:eastAsia="Times New Roman" w:cs="Times New Roman"/>
          <w:b/>
          <w:bCs/>
          <w:color w:val="000000"/>
          <w:szCs w:val="20"/>
          <w:lang w:eastAsia="es-ES"/>
        </w:rPr>
        <w:t xml:space="preserve"> configuració</w:t>
      </w:r>
      <w:r w:rsidRPr="00151729">
        <w:rPr>
          <w:rFonts w:eastAsia="Times New Roman" w:cs="Times New Roman"/>
          <w:b/>
          <w:bCs/>
          <w:color w:val="000000"/>
          <w:szCs w:val="20"/>
          <w:lang w:eastAsia="es-ES"/>
        </w:rPr>
        <w:t>n</w:t>
      </w:r>
      <w:r w:rsidRPr="00747275">
        <w:rPr>
          <w:rFonts w:eastAsia="Times New Roman" w:cs="Times New Roman"/>
          <w:b/>
          <w:bCs/>
          <w:color w:val="000000"/>
          <w:szCs w:val="20"/>
          <w:lang w:eastAsia="es-ES"/>
        </w:rPr>
        <w:t xml:space="preserve"> 2 (</w:t>
      </w:r>
      <w:r w:rsidRPr="00151729">
        <w:rPr>
          <w:rFonts w:eastAsia="Times New Roman" w:cs="Times New Roman"/>
          <w:b/>
          <w:bCs/>
          <w:color w:val="000000"/>
          <w:szCs w:val="20"/>
          <w:lang w:eastAsia="es-ES"/>
        </w:rPr>
        <w:t>hast</w:t>
      </w:r>
      <w:r w:rsidRPr="00747275">
        <w:rPr>
          <w:rFonts w:eastAsia="Times New Roman" w:cs="Times New Roman"/>
          <w:b/>
          <w:bCs/>
          <w:color w:val="000000"/>
          <w:szCs w:val="20"/>
          <w:lang w:eastAsia="es-ES"/>
        </w:rPr>
        <w:t xml:space="preserve">a </w:t>
      </w:r>
      <w:r w:rsidRPr="00747275">
        <w:rPr>
          <w:rFonts w:eastAsia="Times New Roman" w:cs="Times New Roman"/>
          <w:b/>
          <w:bCs/>
          <w:szCs w:val="20"/>
          <w:lang w:eastAsia="es-ES"/>
        </w:rPr>
        <w:t>15 punt</w:t>
      </w:r>
      <w:r w:rsidRPr="00151729">
        <w:rPr>
          <w:rFonts w:eastAsia="Times New Roman" w:cs="Times New Roman"/>
          <w:b/>
          <w:bCs/>
          <w:szCs w:val="20"/>
          <w:lang w:eastAsia="es-ES"/>
        </w:rPr>
        <w:t>o</w:t>
      </w:r>
      <w:r w:rsidRPr="00747275">
        <w:rPr>
          <w:rFonts w:eastAsia="Times New Roman" w:cs="Times New Roman"/>
          <w:b/>
          <w:bCs/>
          <w:szCs w:val="20"/>
          <w:lang w:eastAsia="es-ES"/>
        </w:rPr>
        <w:t>s</w:t>
      </w:r>
      <w:r w:rsidRPr="00747275">
        <w:rPr>
          <w:rFonts w:eastAsia="Times New Roman" w:cs="Times New Roman"/>
          <w:b/>
          <w:bCs/>
          <w:color w:val="000000"/>
          <w:szCs w:val="20"/>
          <w:lang w:eastAsia="es-ES"/>
        </w:rPr>
        <w:t>):</w:t>
      </w:r>
    </w:p>
    <w:p w14:paraId="02467799" w14:textId="77777777" w:rsidR="00300DBE" w:rsidRPr="00747275" w:rsidRDefault="00300DBE" w:rsidP="00300DBE">
      <w:pPr>
        <w:spacing w:after="0"/>
        <w:jc w:val="left"/>
        <w:rPr>
          <w:rFonts w:eastAsia="Times New Roman" w:cs="Times New Roman"/>
          <w:b/>
          <w:bCs/>
          <w:color w:val="000000"/>
          <w:szCs w:val="20"/>
          <w:lang w:eastAsia="es-ES"/>
        </w:rPr>
      </w:pPr>
    </w:p>
    <w:p w14:paraId="6466D204" w14:textId="77777777" w:rsidR="00300DBE" w:rsidRPr="00747275" w:rsidRDefault="00300DBE" w:rsidP="00300DBE">
      <w:pPr>
        <w:spacing w:after="0"/>
        <w:rPr>
          <w:rFonts w:eastAsia="Times New Roman" w:cs="Times New Roman"/>
          <w:color w:val="000000"/>
          <w:szCs w:val="20"/>
          <w:lang w:eastAsia="es-ES"/>
        </w:rPr>
      </w:pPr>
      <w:r w:rsidRPr="00151729">
        <w:rPr>
          <w:rFonts w:eastAsia="Times New Roman" w:cs="Times New Roman"/>
          <w:color w:val="000000"/>
          <w:szCs w:val="20"/>
          <w:lang w:eastAsia="es-ES"/>
        </w:rPr>
        <w:t>Lo</w:t>
      </w:r>
      <w:r w:rsidRPr="00747275">
        <w:rPr>
          <w:rFonts w:eastAsia="Times New Roman" w:cs="Times New Roman"/>
          <w:color w:val="000000"/>
          <w:szCs w:val="20"/>
          <w:lang w:eastAsia="es-ES"/>
        </w:rPr>
        <w:t>s licitador</w:t>
      </w:r>
      <w:r w:rsidRPr="00151729">
        <w:rPr>
          <w:rFonts w:eastAsia="Times New Roman" w:cs="Times New Roman"/>
          <w:color w:val="000000"/>
          <w:szCs w:val="20"/>
          <w:lang w:eastAsia="es-ES"/>
        </w:rPr>
        <w:t>e</w:t>
      </w:r>
      <w:r w:rsidRPr="00747275">
        <w:rPr>
          <w:rFonts w:eastAsia="Times New Roman" w:cs="Times New Roman"/>
          <w:color w:val="000000"/>
          <w:szCs w:val="20"/>
          <w:lang w:eastAsia="es-ES"/>
        </w:rPr>
        <w:t xml:space="preserve">s </w:t>
      </w:r>
      <w:r w:rsidRPr="00151729">
        <w:rPr>
          <w:rFonts w:eastAsia="Times New Roman" w:cs="Times New Roman"/>
          <w:color w:val="000000"/>
          <w:szCs w:val="20"/>
          <w:lang w:eastAsia="es-ES"/>
        </w:rPr>
        <w:t>deberá</w:t>
      </w:r>
      <w:r w:rsidRPr="00747275">
        <w:rPr>
          <w:rFonts w:eastAsia="Times New Roman" w:cs="Times New Roman"/>
          <w:color w:val="000000"/>
          <w:szCs w:val="20"/>
          <w:lang w:eastAsia="es-ES"/>
        </w:rPr>
        <w:t>n d</w:t>
      </w:r>
      <w:r w:rsidRPr="00151729">
        <w:rPr>
          <w:rFonts w:eastAsia="Times New Roman" w:cs="Times New Roman"/>
          <w:color w:val="000000"/>
          <w:szCs w:val="20"/>
          <w:lang w:eastAsia="es-ES"/>
        </w:rPr>
        <w:t xml:space="preserve">e </w:t>
      </w:r>
      <w:r w:rsidRPr="00747275">
        <w:rPr>
          <w:rFonts w:eastAsia="Times New Roman" w:cs="Times New Roman"/>
          <w:color w:val="000000"/>
          <w:szCs w:val="20"/>
          <w:lang w:eastAsia="es-ES"/>
        </w:rPr>
        <w:t xml:space="preserve">indicar la </w:t>
      </w:r>
      <w:r w:rsidRPr="00151729">
        <w:rPr>
          <w:rFonts w:eastAsia="Times New Roman" w:cs="Times New Roman"/>
          <w:color w:val="000000"/>
          <w:szCs w:val="20"/>
          <w:lang w:eastAsia="es-ES"/>
        </w:rPr>
        <w:t>c</w:t>
      </w:r>
      <w:r w:rsidRPr="00747275">
        <w:rPr>
          <w:rFonts w:eastAsia="Times New Roman" w:cs="Times New Roman"/>
          <w:color w:val="000000"/>
          <w:szCs w:val="20"/>
          <w:lang w:eastAsia="es-ES"/>
        </w:rPr>
        <w:t>ali</w:t>
      </w:r>
      <w:r w:rsidRPr="00151729">
        <w:rPr>
          <w:rFonts w:eastAsia="Times New Roman" w:cs="Times New Roman"/>
          <w:color w:val="000000"/>
          <w:szCs w:val="20"/>
          <w:lang w:eastAsia="es-ES"/>
        </w:rPr>
        <w:t>dad</w:t>
      </w:r>
      <w:r w:rsidRPr="00747275">
        <w:rPr>
          <w:rFonts w:eastAsia="Times New Roman" w:cs="Times New Roman"/>
          <w:color w:val="000000"/>
          <w:szCs w:val="20"/>
          <w:lang w:eastAsia="es-ES"/>
        </w:rPr>
        <w:t xml:space="preserve"> del product</w:t>
      </w:r>
      <w:r w:rsidRPr="00151729">
        <w:rPr>
          <w:rFonts w:eastAsia="Times New Roman" w:cs="Times New Roman"/>
          <w:color w:val="000000"/>
          <w:szCs w:val="20"/>
          <w:lang w:eastAsia="es-ES"/>
        </w:rPr>
        <w:t>o</w:t>
      </w:r>
      <w:r w:rsidRPr="00747275">
        <w:rPr>
          <w:rFonts w:eastAsia="Times New Roman" w:cs="Times New Roman"/>
          <w:color w:val="000000"/>
          <w:szCs w:val="20"/>
          <w:lang w:eastAsia="es-ES"/>
        </w:rPr>
        <w:t xml:space="preserve"> ofert</w:t>
      </w:r>
      <w:r w:rsidRPr="00151729">
        <w:rPr>
          <w:rFonts w:eastAsia="Times New Roman" w:cs="Times New Roman"/>
          <w:color w:val="000000"/>
          <w:szCs w:val="20"/>
          <w:lang w:eastAsia="es-ES"/>
        </w:rPr>
        <w:t>ado</w:t>
      </w:r>
      <w:r w:rsidRPr="00747275">
        <w:rPr>
          <w:rFonts w:eastAsia="Times New Roman" w:cs="Times New Roman"/>
          <w:color w:val="000000"/>
          <w:szCs w:val="20"/>
          <w:lang w:eastAsia="es-ES"/>
        </w:rPr>
        <w:t xml:space="preserve"> en base al product</w:t>
      </w:r>
      <w:r w:rsidRPr="00151729">
        <w:rPr>
          <w:rFonts w:eastAsia="Times New Roman" w:cs="Times New Roman"/>
          <w:color w:val="000000"/>
          <w:szCs w:val="20"/>
          <w:lang w:eastAsia="es-ES"/>
        </w:rPr>
        <w:t>o</w:t>
      </w:r>
      <w:r w:rsidRPr="00747275">
        <w:rPr>
          <w:rFonts w:eastAsia="Times New Roman" w:cs="Times New Roman"/>
          <w:color w:val="000000"/>
          <w:szCs w:val="20"/>
          <w:lang w:eastAsia="es-ES"/>
        </w:rPr>
        <w:t xml:space="preserve"> indica</w:t>
      </w:r>
      <w:r w:rsidRPr="00151729">
        <w:rPr>
          <w:rFonts w:eastAsia="Times New Roman" w:cs="Times New Roman"/>
          <w:color w:val="000000"/>
          <w:szCs w:val="20"/>
          <w:lang w:eastAsia="es-ES"/>
        </w:rPr>
        <w:t>do</w:t>
      </w:r>
      <w:r w:rsidRPr="00747275">
        <w:rPr>
          <w:rFonts w:eastAsia="Times New Roman" w:cs="Times New Roman"/>
          <w:color w:val="000000"/>
          <w:szCs w:val="20"/>
          <w:lang w:eastAsia="es-ES"/>
        </w:rPr>
        <w:t xml:space="preserve"> a la descripció</w:t>
      </w:r>
      <w:r w:rsidRPr="00151729">
        <w:rPr>
          <w:rFonts w:eastAsia="Times New Roman" w:cs="Times New Roman"/>
          <w:color w:val="000000"/>
          <w:szCs w:val="20"/>
          <w:lang w:eastAsia="es-ES"/>
        </w:rPr>
        <w:t>n</w:t>
      </w:r>
      <w:r w:rsidRPr="00747275">
        <w:rPr>
          <w:rFonts w:eastAsia="Times New Roman" w:cs="Times New Roman"/>
          <w:color w:val="000000"/>
          <w:szCs w:val="20"/>
          <w:lang w:eastAsia="es-ES"/>
        </w:rPr>
        <w:t>. La descripció</w:t>
      </w:r>
      <w:r w:rsidRPr="00151729">
        <w:rPr>
          <w:rFonts w:eastAsia="Times New Roman" w:cs="Times New Roman"/>
          <w:color w:val="000000"/>
          <w:szCs w:val="20"/>
          <w:lang w:eastAsia="es-ES"/>
        </w:rPr>
        <w:t>n</w:t>
      </w:r>
      <w:r w:rsidRPr="00747275">
        <w:rPr>
          <w:rFonts w:eastAsia="Times New Roman" w:cs="Times New Roman"/>
          <w:color w:val="000000"/>
          <w:szCs w:val="20"/>
          <w:lang w:eastAsia="es-ES"/>
        </w:rPr>
        <w:t xml:space="preserve"> indicada únicament</w:t>
      </w:r>
      <w:r w:rsidRPr="00151729">
        <w:rPr>
          <w:rFonts w:eastAsia="Times New Roman" w:cs="Times New Roman"/>
          <w:color w:val="000000"/>
          <w:szCs w:val="20"/>
          <w:lang w:eastAsia="es-ES"/>
        </w:rPr>
        <w:t>e</w:t>
      </w:r>
      <w:r w:rsidRPr="00747275">
        <w:rPr>
          <w:rFonts w:eastAsia="Times New Roman" w:cs="Times New Roman"/>
          <w:color w:val="000000"/>
          <w:szCs w:val="20"/>
          <w:lang w:eastAsia="es-ES"/>
        </w:rPr>
        <w:t xml:space="preserve"> </w:t>
      </w:r>
      <w:r w:rsidRPr="00151729">
        <w:rPr>
          <w:rFonts w:eastAsia="Times New Roman" w:cs="Times New Roman"/>
          <w:color w:val="000000"/>
          <w:szCs w:val="20"/>
          <w:lang w:eastAsia="es-ES"/>
        </w:rPr>
        <w:t>e</w:t>
      </w:r>
      <w:r w:rsidRPr="00747275">
        <w:rPr>
          <w:rFonts w:eastAsia="Times New Roman" w:cs="Times New Roman"/>
          <w:color w:val="000000"/>
          <w:szCs w:val="20"/>
          <w:lang w:eastAsia="es-ES"/>
        </w:rPr>
        <w:t>s una referencia d</w:t>
      </w:r>
      <w:r w:rsidRPr="00151729">
        <w:rPr>
          <w:rFonts w:eastAsia="Times New Roman" w:cs="Times New Roman"/>
          <w:color w:val="000000"/>
          <w:szCs w:val="20"/>
          <w:lang w:eastAsia="es-ES"/>
        </w:rPr>
        <w:t xml:space="preserve">e </w:t>
      </w:r>
      <w:r w:rsidRPr="00747275">
        <w:rPr>
          <w:rFonts w:eastAsia="Times New Roman" w:cs="Times New Roman"/>
          <w:color w:val="000000"/>
          <w:szCs w:val="20"/>
          <w:lang w:eastAsia="es-ES"/>
        </w:rPr>
        <w:t>e</w:t>
      </w:r>
      <w:r w:rsidRPr="00151729">
        <w:rPr>
          <w:rFonts w:eastAsia="Times New Roman" w:cs="Times New Roman"/>
          <w:color w:val="000000"/>
          <w:szCs w:val="20"/>
          <w:lang w:eastAsia="es-ES"/>
        </w:rPr>
        <w:t>j</w:t>
      </w:r>
      <w:r w:rsidRPr="00747275">
        <w:rPr>
          <w:rFonts w:eastAsia="Times New Roman" w:cs="Times New Roman"/>
          <w:color w:val="000000"/>
          <w:szCs w:val="20"/>
          <w:lang w:eastAsia="es-ES"/>
        </w:rPr>
        <w:t>empl</w:t>
      </w:r>
      <w:r w:rsidRPr="00151729">
        <w:rPr>
          <w:rFonts w:eastAsia="Times New Roman" w:cs="Times New Roman"/>
          <w:color w:val="000000"/>
          <w:szCs w:val="20"/>
          <w:lang w:eastAsia="es-ES"/>
        </w:rPr>
        <w:t>o</w:t>
      </w:r>
      <w:r w:rsidRPr="00747275">
        <w:rPr>
          <w:rFonts w:eastAsia="Times New Roman" w:cs="Times New Roman"/>
          <w:color w:val="000000"/>
          <w:szCs w:val="20"/>
          <w:lang w:eastAsia="es-ES"/>
        </w:rPr>
        <w:t xml:space="preserve">, </w:t>
      </w:r>
      <w:r w:rsidRPr="00747275">
        <w:rPr>
          <w:rFonts w:eastAsia="Times New Roman" w:cs="Times New Roman"/>
          <w:color w:val="000000"/>
          <w:szCs w:val="20"/>
          <w:u w:val="single"/>
          <w:lang w:eastAsia="es-ES"/>
        </w:rPr>
        <w:t>no s</w:t>
      </w:r>
      <w:r w:rsidRPr="00151729">
        <w:rPr>
          <w:rFonts w:eastAsia="Times New Roman" w:cs="Times New Roman"/>
          <w:color w:val="000000"/>
          <w:szCs w:val="20"/>
          <w:u w:val="single"/>
          <w:lang w:eastAsia="es-ES"/>
        </w:rPr>
        <w:t>i</w:t>
      </w:r>
      <w:r w:rsidRPr="00747275">
        <w:rPr>
          <w:rFonts w:eastAsia="Times New Roman" w:cs="Times New Roman"/>
          <w:color w:val="000000"/>
          <w:szCs w:val="20"/>
          <w:u w:val="single"/>
          <w:lang w:eastAsia="es-ES"/>
        </w:rPr>
        <w:t>en</w:t>
      </w:r>
      <w:r w:rsidRPr="00151729">
        <w:rPr>
          <w:rFonts w:eastAsia="Times New Roman" w:cs="Times New Roman"/>
          <w:color w:val="000000"/>
          <w:szCs w:val="20"/>
          <w:u w:val="single"/>
          <w:lang w:eastAsia="es-ES"/>
        </w:rPr>
        <w:t>do</w:t>
      </w:r>
      <w:r w:rsidRPr="00747275">
        <w:rPr>
          <w:rFonts w:eastAsia="Times New Roman" w:cs="Times New Roman"/>
          <w:color w:val="000000"/>
          <w:szCs w:val="20"/>
          <w:u w:val="single"/>
          <w:lang w:eastAsia="es-ES"/>
        </w:rPr>
        <w:t xml:space="preserve"> necesari</w:t>
      </w:r>
      <w:r w:rsidRPr="00151729">
        <w:rPr>
          <w:rFonts w:eastAsia="Times New Roman" w:cs="Times New Roman"/>
          <w:color w:val="000000"/>
          <w:szCs w:val="20"/>
          <w:u w:val="single"/>
          <w:lang w:eastAsia="es-ES"/>
        </w:rPr>
        <w:t>o</w:t>
      </w:r>
      <w:r w:rsidRPr="00747275">
        <w:rPr>
          <w:rFonts w:eastAsia="Times New Roman" w:cs="Times New Roman"/>
          <w:color w:val="000000"/>
          <w:szCs w:val="20"/>
          <w:u w:val="single"/>
          <w:lang w:eastAsia="es-ES"/>
        </w:rPr>
        <w:t xml:space="preserve"> que el product</w:t>
      </w:r>
      <w:r w:rsidRPr="00151729">
        <w:rPr>
          <w:rFonts w:eastAsia="Times New Roman" w:cs="Times New Roman"/>
          <w:color w:val="000000"/>
          <w:szCs w:val="20"/>
          <w:u w:val="single"/>
          <w:lang w:eastAsia="es-ES"/>
        </w:rPr>
        <w:t>o</w:t>
      </w:r>
      <w:r w:rsidRPr="00747275">
        <w:rPr>
          <w:rFonts w:eastAsia="Times New Roman" w:cs="Times New Roman"/>
          <w:color w:val="000000"/>
          <w:szCs w:val="20"/>
          <w:u w:val="single"/>
          <w:lang w:eastAsia="es-ES"/>
        </w:rPr>
        <w:t xml:space="preserve"> of</w:t>
      </w:r>
      <w:r w:rsidRPr="00151729">
        <w:rPr>
          <w:rFonts w:eastAsia="Times New Roman" w:cs="Times New Roman"/>
          <w:color w:val="000000"/>
          <w:szCs w:val="20"/>
          <w:u w:val="single"/>
          <w:lang w:eastAsia="es-ES"/>
        </w:rPr>
        <w:t>recido</w:t>
      </w:r>
      <w:r w:rsidRPr="00747275">
        <w:rPr>
          <w:rFonts w:eastAsia="Times New Roman" w:cs="Times New Roman"/>
          <w:color w:val="000000"/>
          <w:szCs w:val="20"/>
          <w:u w:val="single"/>
          <w:lang w:eastAsia="es-ES"/>
        </w:rPr>
        <w:t xml:space="preserve"> s</w:t>
      </w:r>
      <w:r w:rsidRPr="00151729">
        <w:rPr>
          <w:rFonts w:eastAsia="Times New Roman" w:cs="Times New Roman"/>
          <w:color w:val="000000"/>
          <w:szCs w:val="20"/>
          <w:u w:val="single"/>
          <w:lang w:eastAsia="es-ES"/>
        </w:rPr>
        <w:t>ea</w:t>
      </w:r>
      <w:r w:rsidRPr="00747275">
        <w:rPr>
          <w:rFonts w:eastAsia="Times New Roman" w:cs="Times New Roman"/>
          <w:color w:val="000000"/>
          <w:szCs w:val="20"/>
          <w:u w:val="single"/>
          <w:lang w:eastAsia="es-ES"/>
        </w:rPr>
        <w:t xml:space="preserve"> el m</w:t>
      </w:r>
      <w:r w:rsidRPr="00151729">
        <w:rPr>
          <w:rFonts w:eastAsia="Times New Roman" w:cs="Times New Roman"/>
          <w:color w:val="000000"/>
          <w:szCs w:val="20"/>
          <w:u w:val="single"/>
          <w:lang w:eastAsia="es-ES"/>
        </w:rPr>
        <w:t>ismo</w:t>
      </w:r>
      <w:r w:rsidRPr="00747275">
        <w:rPr>
          <w:rFonts w:eastAsia="Times New Roman" w:cs="Times New Roman"/>
          <w:color w:val="000000"/>
          <w:szCs w:val="20"/>
          <w:u w:val="single"/>
          <w:lang w:eastAsia="es-ES"/>
        </w:rPr>
        <w:t xml:space="preserve"> que </w:t>
      </w:r>
      <w:r w:rsidRPr="00151729">
        <w:rPr>
          <w:rFonts w:eastAsia="Times New Roman" w:cs="Times New Roman"/>
          <w:color w:val="000000"/>
          <w:szCs w:val="20"/>
          <w:u w:val="single"/>
          <w:lang w:eastAsia="es-ES"/>
        </w:rPr>
        <w:t>e</w:t>
      </w:r>
      <w:r w:rsidRPr="00747275">
        <w:rPr>
          <w:rFonts w:eastAsia="Times New Roman" w:cs="Times New Roman"/>
          <w:color w:val="000000"/>
          <w:szCs w:val="20"/>
          <w:u w:val="single"/>
          <w:lang w:eastAsia="es-ES"/>
        </w:rPr>
        <w:t>l</w:t>
      </w:r>
      <w:r w:rsidRPr="00151729">
        <w:rPr>
          <w:rFonts w:eastAsia="Times New Roman" w:cs="Times New Roman"/>
          <w:color w:val="000000"/>
          <w:szCs w:val="20"/>
          <w:u w:val="single"/>
          <w:lang w:eastAsia="es-ES"/>
        </w:rPr>
        <w:t xml:space="preserve"> </w:t>
      </w:r>
      <w:r w:rsidRPr="00747275">
        <w:rPr>
          <w:rFonts w:eastAsia="Times New Roman" w:cs="Times New Roman"/>
          <w:color w:val="000000"/>
          <w:szCs w:val="20"/>
          <w:u w:val="single"/>
          <w:lang w:eastAsia="es-ES"/>
        </w:rPr>
        <w:t>indica</w:t>
      </w:r>
      <w:r w:rsidRPr="00151729">
        <w:rPr>
          <w:rFonts w:eastAsia="Times New Roman" w:cs="Times New Roman"/>
          <w:color w:val="000000"/>
          <w:szCs w:val="20"/>
          <w:u w:val="single"/>
          <w:lang w:eastAsia="es-ES"/>
        </w:rPr>
        <w:t>do</w:t>
      </w:r>
      <w:r w:rsidRPr="00747275">
        <w:rPr>
          <w:rFonts w:eastAsia="Times New Roman" w:cs="Times New Roman"/>
          <w:color w:val="000000"/>
          <w:szCs w:val="20"/>
          <w:u w:val="single"/>
          <w:lang w:eastAsia="es-ES"/>
        </w:rPr>
        <w:t xml:space="preserve"> en esta descripció</w:t>
      </w:r>
      <w:r w:rsidRPr="00151729">
        <w:rPr>
          <w:rFonts w:eastAsia="Times New Roman" w:cs="Times New Roman"/>
          <w:color w:val="000000"/>
          <w:szCs w:val="20"/>
          <w:u w:val="single"/>
          <w:lang w:eastAsia="es-ES"/>
        </w:rPr>
        <w:t>n</w:t>
      </w:r>
      <w:r w:rsidRPr="00747275">
        <w:rPr>
          <w:rFonts w:eastAsia="Times New Roman" w:cs="Times New Roman"/>
          <w:color w:val="000000"/>
          <w:szCs w:val="20"/>
          <w:u w:val="single"/>
          <w:lang w:eastAsia="es-ES"/>
        </w:rPr>
        <w:t>.</w:t>
      </w:r>
      <w:r w:rsidRPr="00747275">
        <w:rPr>
          <w:rFonts w:eastAsia="Times New Roman" w:cs="Times New Roman"/>
          <w:color w:val="000000"/>
          <w:szCs w:val="20"/>
          <w:lang w:eastAsia="es-ES"/>
        </w:rPr>
        <w:t xml:space="preserve"> </w:t>
      </w:r>
    </w:p>
    <w:p w14:paraId="5793CE74" w14:textId="77777777" w:rsidR="00300DBE" w:rsidRPr="00747275" w:rsidRDefault="00300DBE" w:rsidP="00300DBE">
      <w:pPr>
        <w:suppressAutoHyphens/>
        <w:spacing w:after="0"/>
        <w:jc w:val="left"/>
        <w:rPr>
          <w:rFonts w:eastAsia="Times New Roman" w:cs="Verdana"/>
          <w:b/>
          <w:bCs/>
          <w:szCs w:val="20"/>
          <w:u w:val="single"/>
          <w:lang w:eastAsia="zh-CN"/>
        </w:rPr>
      </w:pPr>
    </w:p>
    <w:p w14:paraId="5C64114E" w14:textId="77777777" w:rsidR="00300DBE" w:rsidRPr="00747275" w:rsidRDefault="00300DBE" w:rsidP="00300DBE">
      <w:pPr>
        <w:suppressAutoHyphens/>
        <w:spacing w:after="0"/>
        <w:jc w:val="left"/>
        <w:rPr>
          <w:rFonts w:eastAsia="Times New Roman" w:cs="Verdana"/>
          <w:b/>
          <w:bCs/>
          <w:szCs w:val="20"/>
          <w:u w:val="single"/>
          <w:lang w:eastAsia="zh-CN"/>
        </w:rPr>
      </w:pPr>
      <w:r>
        <w:rPr>
          <w:rFonts w:ascii="Arial" w:eastAsia="Times New Roman" w:hAnsi="Arial" w:cs="Arial"/>
          <w:noProof/>
          <w:sz w:val="24"/>
          <w:szCs w:val="24"/>
          <w:lang w:eastAsia="zh-CN"/>
        </w:rPr>
        <mc:AlternateContent>
          <mc:Choice Requires="wps">
            <w:drawing>
              <wp:anchor distT="0" distB="0" distL="114300" distR="114300" simplePos="0" relativeHeight="251665408" behindDoc="0" locked="0" layoutInCell="1" allowOverlap="1" wp14:anchorId="1E9A6388" wp14:editId="330FAEDD">
                <wp:simplePos x="0" y="0"/>
                <wp:positionH relativeFrom="column">
                  <wp:posOffset>4518440</wp:posOffset>
                </wp:positionH>
                <wp:positionV relativeFrom="paragraph">
                  <wp:posOffset>2325862</wp:posOffset>
                </wp:positionV>
                <wp:extent cx="78614" cy="78183"/>
                <wp:effectExtent l="0" t="0" r="17145" b="17145"/>
                <wp:wrapNone/>
                <wp:docPr id="2078942587" name="Rectángulo 8"/>
                <wp:cNvGraphicFramePr/>
                <a:graphic xmlns:a="http://schemas.openxmlformats.org/drawingml/2006/main">
                  <a:graphicData uri="http://schemas.microsoft.com/office/word/2010/wordprocessingShape">
                    <wps:wsp>
                      <wps:cNvSpPr/>
                      <wps:spPr>
                        <a:xfrm>
                          <a:off x="0" y="0"/>
                          <a:ext cx="78614" cy="78183"/>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C8ABE7" id="Rectángulo 8" o:spid="_x0000_s1026" style="position:absolute;margin-left:355.8pt;margin-top:183.15pt;width:6.2pt;height:6.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" fillcolor="white [3212]" strokecolor="white [3212]" strokeweight="2pt"/>
            </w:pict>
          </mc:Fallback>
        </mc:AlternateContent>
      </w:r>
      <w:r w:rsidRPr="00151729">
        <w:rPr>
          <w:rFonts w:ascii="Arial" w:eastAsia="Times New Roman" w:hAnsi="Arial" w:cs="Arial"/>
          <w:noProof/>
          <w:sz w:val="24"/>
          <w:szCs w:val="24"/>
          <w:lang w:eastAsia="zh-CN"/>
        </w:rPr>
        <w:drawing>
          <wp:inline distT="0" distB="0" distL="0" distR="0" wp14:anchorId="40A755AF" wp14:editId="6E8EFA1B">
            <wp:extent cx="5579745" cy="2535555"/>
            <wp:effectExtent l="0" t="0" r="1905" b="0"/>
            <wp:docPr id="9271074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9745" cy="2535555"/>
                    </a:xfrm>
                    <a:prstGeom prst="rect">
                      <a:avLst/>
                    </a:prstGeom>
                    <a:noFill/>
                    <a:ln>
                      <a:noFill/>
                    </a:ln>
                  </pic:spPr>
                </pic:pic>
              </a:graphicData>
            </a:graphic>
          </wp:inline>
        </w:drawing>
      </w:r>
    </w:p>
    <w:p w14:paraId="05F8BD06" w14:textId="77777777" w:rsidR="00300DBE" w:rsidRPr="00747275" w:rsidRDefault="00300DBE" w:rsidP="00300DBE">
      <w:pPr>
        <w:suppressAutoHyphens/>
        <w:spacing w:after="0"/>
        <w:jc w:val="left"/>
        <w:rPr>
          <w:rFonts w:eastAsia="Times New Roman" w:cs="Verdana"/>
          <w:b/>
          <w:bCs/>
          <w:szCs w:val="20"/>
          <w:u w:val="single"/>
          <w:lang w:eastAsia="zh-CN"/>
        </w:rPr>
      </w:pPr>
    </w:p>
    <w:p w14:paraId="327840EF" w14:textId="77777777" w:rsidR="00300DBE" w:rsidRPr="009938F7" w:rsidRDefault="00300DBE" w:rsidP="00300DBE">
      <w:pPr>
        <w:suppressAutoHyphens/>
        <w:spacing w:after="0"/>
        <w:rPr>
          <w:rFonts w:eastAsia="Times New Roman" w:cs="Times New Roman"/>
          <w:szCs w:val="20"/>
          <w:u w:val="single"/>
          <w:lang w:eastAsia="es-ES"/>
        </w:rPr>
      </w:pPr>
      <w:r w:rsidRPr="009938F7">
        <w:rPr>
          <w:rFonts w:eastAsia="Times New Roman" w:cs="Times New Roman"/>
          <w:szCs w:val="20"/>
          <w:u w:val="single"/>
          <w:lang w:eastAsia="es-ES"/>
        </w:rPr>
        <w:t xml:space="preserve">Los licitadores deberán aportar un listado con todos los productos que contendrá la configuración 2 de los artículos de alimentación para comprobar lo indicado en la oferta. El listado deberá incluir tanto los productos que tendrán valoración de calidad conforme a lo indicado en la tabla anterior como el resto de </w:t>
      </w:r>
      <w:r w:rsidRPr="00151729">
        <w:rPr>
          <w:rFonts w:eastAsia="Times New Roman" w:cs="Times New Roman"/>
          <w:szCs w:val="20"/>
          <w:u w:val="single"/>
          <w:lang w:eastAsia="es-ES"/>
        </w:rPr>
        <w:t>los productos</w:t>
      </w:r>
      <w:r w:rsidRPr="009938F7">
        <w:rPr>
          <w:rFonts w:eastAsia="Times New Roman" w:cs="Times New Roman"/>
          <w:szCs w:val="20"/>
          <w:u w:val="single"/>
          <w:lang w:eastAsia="es-ES"/>
        </w:rPr>
        <w:t xml:space="preserve"> que formen parte de esta configuración según los requerimientos indicados en el PPT.</w:t>
      </w:r>
    </w:p>
    <w:p w14:paraId="4A5FDBAD" w14:textId="77777777" w:rsidR="00300DBE" w:rsidRPr="00747275" w:rsidRDefault="00300DBE" w:rsidP="00300DBE">
      <w:pPr>
        <w:suppressAutoHyphens/>
        <w:spacing w:after="0"/>
        <w:jc w:val="left"/>
        <w:rPr>
          <w:rFonts w:eastAsia="Times New Roman" w:cs="Verdana"/>
          <w:b/>
          <w:bCs/>
          <w:szCs w:val="20"/>
          <w:u w:val="single"/>
          <w:lang w:eastAsia="zh-CN"/>
        </w:rPr>
      </w:pPr>
    </w:p>
    <w:p w14:paraId="5A7B674B" w14:textId="77777777" w:rsidR="00300DBE" w:rsidRPr="00747275" w:rsidRDefault="00300DBE" w:rsidP="00300DBE">
      <w:pPr>
        <w:suppressAutoHyphens/>
        <w:spacing w:after="0"/>
        <w:rPr>
          <w:rFonts w:eastAsia="Times New Roman" w:cs="Verdana"/>
          <w:b/>
          <w:bCs/>
          <w:szCs w:val="20"/>
          <w:lang w:eastAsia="zh-CN"/>
        </w:rPr>
      </w:pPr>
      <w:r w:rsidRPr="00747275">
        <w:rPr>
          <w:rFonts w:eastAsia="Times New Roman" w:cs="Verdana"/>
          <w:b/>
          <w:bCs/>
          <w:szCs w:val="20"/>
          <w:lang w:eastAsia="zh-CN"/>
        </w:rPr>
        <w:lastRenderedPageBreak/>
        <w:t>3. Criteri</w:t>
      </w:r>
      <w:r w:rsidRPr="00151729">
        <w:rPr>
          <w:rFonts w:eastAsia="Times New Roman" w:cs="Verdana"/>
          <w:b/>
          <w:bCs/>
          <w:szCs w:val="20"/>
          <w:lang w:eastAsia="zh-CN"/>
        </w:rPr>
        <w:t>o</w:t>
      </w:r>
      <w:r w:rsidRPr="00747275">
        <w:rPr>
          <w:rFonts w:eastAsia="Times New Roman" w:cs="Verdana"/>
          <w:b/>
          <w:bCs/>
          <w:szCs w:val="20"/>
          <w:lang w:eastAsia="zh-CN"/>
        </w:rPr>
        <w:t>s de proximi</w:t>
      </w:r>
      <w:r w:rsidRPr="00151729">
        <w:rPr>
          <w:rFonts w:eastAsia="Times New Roman" w:cs="Verdana"/>
          <w:b/>
          <w:bCs/>
          <w:szCs w:val="20"/>
          <w:lang w:eastAsia="zh-CN"/>
        </w:rPr>
        <w:t>dad</w:t>
      </w:r>
      <w:r w:rsidRPr="00747275">
        <w:rPr>
          <w:rFonts w:eastAsia="Times New Roman" w:cs="Verdana"/>
          <w:b/>
          <w:bCs/>
          <w:szCs w:val="20"/>
          <w:lang w:eastAsia="zh-CN"/>
        </w:rPr>
        <w:t xml:space="preserve"> de</w:t>
      </w:r>
      <w:r w:rsidRPr="00151729">
        <w:rPr>
          <w:rFonts w:eastAsia="Times New Roman" w:cs="Verdana"/>
          <w:b/>
          <w:bCs/>
          <w:szCs w:val="20"/>
          <w:lang w:eastAsia="zh-CN"/>
        </w:rPr>
        <w:t xml:space="preserve"> </w:t>
      </w:r>
      <w:r w:rsidRPr="00747275">
        <w:rPr>
          <w:rFonts w:eastAsia="Times New Roman" w:cs="Verdana"/>
          <w:b/>
          <w:bCs/>
          <w:szCs w:val="20"/>
          <w:lang w:eastAsia="zh-CN"/>
        </w:rPr>
        <w:t>l</w:t>
      </w:r>
      <w:r w:rsidRPr="00151729">
        <w:rPr>
          <w:rFonts w:eastAsia="Times New Roman" w:cs="Verdana"/>
          <w:b/>
          <w:bCs/>
          <w:szCs w:val="20"/>
          <w:lang w:eastAsia="zh-CN"/>
        </w:rPr>
        <w:t>o</w:t>
      </w:r>
      <w:r w:rsidRPr="00747275">
        <w:rPr>
          <w:rFonts w:eastAsia="Times New Roman" w:cs="Verdana"/>
          <w:b/>
          <w:bCs/>
          <w:szCs w:val="20"/>
          <w:lang w:eastAsia="zh-CN"/>
        </w:rPr>
        <w:t>s product</w:t>
      </w:r>
      <w:r w:rsidRPr="00151729">
        <w:rPr>
          <w:rFonts w:eastAsia="Times New Roman" w:cs="Verdana"/>
          <w:b/>
          <w:bCs/>
          <w:szCs w:val="20"/>
          <w:lang w:eastAsia="zh-CN"/>
        </w:rPr>
        <w:t>o</w:t>
      </w:r>
      <w:r w:rsidRPr="00747275">
        <w:rPr>
          <w:rFonts w:eastAsia="Times New Roman" w:cs="Verdana"/>
          <w:b/>
          <w:bCs/>
          <w:szCs w:val="20"/>
          <w:lang w:eastAsia="zh-CN"/>
        </w:rPr>
        <w:t>s. P</w:t>
      </w:r>
      <w:r w:rsidRPr="00151729">
        <w:rPr>
          <w:rFonts w:eastAsia="Times New Roman" w:cs="Verdana"/>
          <w:b/>
          <w:bCs/>
          <w:szCs w:val="20"/>
          <w:lang w:eastAsia="zh-CN"/>
        </w:rPr>
        <w:t>o</w:t>
      </w:r>
      <w:r w:rsidRPr="00747275">
        <w:rPr>
          <w:rFonts w:eastAsia="Times New Roman" w:cs="Verdana"/>
          <w:b/>
          <w:bCs/>
          <w:szCs w:val="20"/>
          <w:lang w:eastAsia="zh-CN"/>
        </w:rPr>
        <w:t>rcenta</w:t>
      </w:r>
      <w:r w:rsidRPr="00151729">
        <w:rPr>
          <w:rFonts w:eastAsia="Times New Roman" w:cs="Verdana"/>
          <w:b/>
          <w:bCs/>
          <w:szCs w:val="20"/>
          <w:lang w:eastAsia="zh-CN"/>
        </w:rPr>
        <w:t>j</w:t>
      </w:r>
      <w:r w:rsidRPr="00747275">
        <w:rPr>
          <w:rFonts w:eastAsia="Times New Roman" w:cs="Verdana"/>
          <w:b/>
          <w:bCs/>
          <w:szCs w:val="20"/>
          <w:lang w:eastAsia="zh-CN"/>
        </w:rPr>
        <w:t>e de product</w:t>
      </w:r>
      <w:r w:rsidRPr="00151729">
        <w:rPr>
          <w:rFonts w:eastAsia="Times New Roman" w:cs="Verdana"/>
          <w:b/>
          <w:bCs/>
          <w:szCs w:val="20"/>
          <w:lang w:eastAsia="zh-CN"/>
        </w:rPr>
        <w:t>o</w:t>
      </w:r>
      <w:r w:rsidRPr="00747275">
        <w:rPr>
          <w:rFonts w:eastAsia="Times New Roman" w:cs="Verdana"/>
          <w:b/>
          <w:bCs/>
          <w:szCs w:val="20"/>
          <w:lang w:eastAsia="zh-CN"/>
        </w:rPr>
        <w:t>s de proximi</w:t>
      </w:r>
      <w:r w:rsidRPr="00151729">
        <w:rPr>
          <w:rFonts w:eastAsia="Times New Roman" w:cs="Verdana"/>
          <w:b/>
          <w:bCs/>
          <w:szCs w:val="20"/>
          <w:lang w:eastAsia="zh-CN"/>
        </w:rPr>
        <w:t>dad</w:t>
      </w:r>
      <w:r w:rsidRPr="00747275">
        <w:rPr>
          <w:rFonts w:eastAsia="Times New Roman" w:cs="Verdana"/>
          <w:b/>
          <w:bCs/>
          <w:szCs w:val="20"/>
          <w:lang w:eastAsia="zh-CN"/>
        </w:rPr>
        <w:t xml:space="preserve"> (Catalunya) (</w:t>
      </w:r>
      <w:r w:rsidRPr="00151729">
        <w:rPr>
          <w:rFonts w:eastAsia="Times New Roman" w:cs="Verdana"/>
          <w:b/>
          <w:bCs/>
          <w:szCs w:val="20"/>
          <w:lang w:eastAsia="zh-CN"/>
        </w:rPr>
        <w:t>hast</w:t>
      </w:r>
      <w:r w:rsidRPr="00747275">
        <w:rPr>
          <w:rFonts w:eastAsia="Times New Roman" w:cs="Verdana"/>
          <w:b/>
          <w:bCs/>
          <w:szCs w:val="20"/>
          <w:lang w:eastAsia="zh-CN"/>
        </w:rPr>
        <w:t>a 10 punt</w:t>
      </w:r>
      <w:r w:rsidRPr="00151729">
        <w:rPr>
          <w:rFonts w:eastAsia="Times New Roman" w:cs="Verdana"/>
          <w:b/>
          <w:bCs/>
          <w:szCs w:val="20"/>
          <w:lang w:eastAsia="zh-CN"/>
        </w:rPr>
        <w:t>o</w:t>
      </w:r>
      <w:r w:rsidRPr="00747275">
        <w:rPr>
          <w:rFonts w:eastAsia="Times New Roman" w:cs="Verdana"/>
          <w:b/>
          <w:bCs/>
          <w:szCs w:val="20"/>
          <w:lang w:eastAsia="zh-CN"/>
        </w:rPr>
        <w:t>s):</w:t>
      </w:r>
    </w:p>
    <w:p w14:paraId="4B369438" w14:textId="77777777" w:rsidR="00300DBE" w:rsidRPr="00747275" w:rsidRDefault="00300DBE" w:rsidP="00300DBE">
      <w:pPr>
        <w:suppressAutoHyphens/>
        <w:spacing w:after="0"/>
        <w:jc w:val="left"/>
        <w:rPr>
          <w:rFonts w:eastAsia="Times New Roman" w:cs="Verdana"/>
          <w:b/>
          <w:bCs/>
          <w:color w:val="FF0000"/>
          <w:szCs w:val="20"/>
          <w:lang w:eastAsia="zh-CN"/>
        </w:rPr>
      </w:pPr>
    </w:p>
    <w:p w14:paraId="07E0F85F" w14:textId="77777777" w:rsidR="00300DBE" w:rsidRPr="00151729" w:rsidRDefault="00300DBE" w:rsidP="00300DBE">
      <w:pPr>
        <w:suppressAutoHyphens/>
        <w:spacing w:after="0"/>
        <w:rPr>
          <w:rFonts w:eastAsia="Times New Roman" w:cs="Verdana"/>
          <w:szCs w:val="20"/>
          <w:lang w:eastAsia="zh-CN"/>
        </w:rPr>
      </w:pPr>
      <w:r w:rsidRPr="00F85ABD">
        <w:rPr>
          <w:rFonts w:eastAsia="Times New Roman" w:cs="Verdana"/>
          <w:szCs w:val="20"/>
          <w:lang w:eastAsia="zh-CN"/>
        </w:rPr>
        <w:t>Los licitadores deberán indicar el porcentaje de productos de proximidad (Cataluña) respecto al total de productos ofrecidos, tanto para los artículos de alimentación con la configuración 1 como con la configuración 2.</w:t>
      </w:r>
    </w:p>
    <w:p w14:paraId="5CA507B0" w14:textId="77777777" w:rsidR="00300DBE" w:rsidRPr="00F85ABD" w:rsidRDefault="00300DBE" w:rsidP="00300DBE">
      <w:pPr>
        <w:suppressAutoHyphens/>
        <w:spacing w:after="0"/>
        <w:rPr>
          <w:rFonts w:eastAsia="Times New Roman" w:cs="Verdana"/>
          <w:szCs w:val="20"/>
          <w:lang w:eastAsia="zh-CN"/>
        </w:rPr>
      </w:pPr>
    </w:p>
    <w:p w14:paraId="4224C719" w14:textId="77777777" w:rsidR="00300DBE" w:rsidRPr="00F85ABD" w:rsidRDefault="00300DBE" w:rsidP="00300DBE">
      <w:pPr>
        <w:suppressAutoHyphens/>
        <w:spacing w:after="0"/>
        <w:rPr>
          <w:rFonts w:eastAsia="Times New Roman" w:cs="Verdana"/>
          <w:szCs w:val="20"/>
          <w:u w:val="single"/>
          <w:lang w:eastAsia="zh-CN"/>
        </w:rPr>
      </w:pPr>
      <w:r w:rsidRPr="00F85ABD">
        <w:rPr>
          <w:rFonts w:eastAsia="Times New Roman" w:cs="Verdana"/>
          <w:szCs w:val="20"/>
          <w:u w:val="single"/>
          <w:lang w:eastAsia="zh-CN"/>
        </w:rPr>
        <w:t>Junto con el porcentaje indicado, los licitadores deberán presentar las correspondientes certificaciones que acrediten que se trata de un producto de proximidad.</w:t>
      </w:r>
    </w:p>
    <w:p w14:paraId="17F6F3F5" w14:textId="77777777" w:rsidR="00300DBE" w:rsidRPr="00747275" w:rsidRDefault="00300DBE" w:rsidP="00300DBE">
      <w:pPr>
        <w:suppressAutoHyphens/>
        <w:spacing w:after="0"/>
        <w:rPr>
          <w:rFonts w:eastAsia="Times New Roman" w:cs="Verdana"/>
          <w:szCs w:val="20"/>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6"/>
        <w:gridCol w:w="4073"/>
      </w:tblGrid>
      <w:tr w:rsidR="00300DBE" w:rsidRPr="00747275" w14:paraId="5D5F1AAD" w14:textId="77777777" w:rsidTr="00885A8D">
        <w:tc>
          <w:tcPr>
            <w:tcW w:w="4678" w:type="dxa"/>
            <w:shd w:val="clear" w:color="auto" w:fill="D9D9D9"/>
            <w:vAlign w:val="center"/>
          </w:tcPr>
          <w:p w14:paraId="77F9CABA"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P</w:t>
            </w:r>
            <w:r w:rsidRPr="00151729">
              <w:rPr>
                <w:rFonts w:eastAsia="Calibri" w:cs="Verdana"/>
                <w:b/>
                <w:bCs/>
                <w:szCs w:val="20"/>
                <w:lang w:eastAsia="zh-CN"/>
              </w:rPr>
              <w:t>orcentaje</w:t>
            </w:r>
            <w:r w:rsidRPr="00747275">
              <w:rPr>
                <w:rFonts w:eastAsia="Calibri" w:cs="Verdana"/>
                <w:b/>
                <w:bCs/>
                <w:szCs w:val="20"/>
                <w:lang w:eastAsia="zh-CN"/>
              </w:rPr>
              <w:t xml:space="preserve"> de product</w:t>
            </w:r>
            <w:r w:rsidRPr="00151729">
              <w:rPr>
                <w:rFonts w:eastAsia="Calibri" w:cs="Verdana"/>
                <w:b/>
                <w:bCs/>
                <w:szCs w:val="20"/>
                <w:lang w:eastAsia="zh-CN"/>
              </w:rPr>
              <w:t>o</w:t>
            </w:r>
            <w:r w:rsidRPr="00747275">
              <w:rPr>
                <w:rFonts w:eastAsia="Calibri" w:cs="Verdana"/>
                <w:b/>
                <w:bCs/>
                <w:szCs w:val="20"/>
                <w:lang w:eastAsia="zh-CN"/>
              </w:rPr>
              <w:t>s de proximi</w:t>
            </w:r>
            <w:r w:rsidRPr="00151729">
              <w:rPr>
                <w:rFonts w:eastAsia="Calibri" w:cs="Verdana"/>
                <w:b/>
                <w:bCs/>
                <w:szCs w:val="20"/>
                <w:lang w:eastAsia="zh-CN"/>
              </w:rPr>
              <w:t>dad</w:t>
            </w:r>
          </w:p>
        </w:tc>
        <w:tc>
          <w:tcPr>
            <w:tcW w:w="4141" w:type="dxa"/>
            <w:shd w:val="clear" w:color="auto" w:fill="D9D9D9"/>
            <w:vAlign w:val="center"/>
          </w:tcPr>
          <w:p w14:paraId="44E341C6"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Puntuació</w:t>
            </w:r>
            <w:r w:rsidRPr="00151729">
              <w:rPr>
                <w:rFonts w:eastAsia="Calibri" w:cs="Verdana"/>
                <w:b/>
                <w:bCs/>
                <w:szCs w:val="20"/>
                <w:lang w:eastAsia="zh-CN"/>
              </w:rPr>
              <w:t>n</w:t>
            </w:r>
          </w:p>
        </w:tc>
      </w:tr>
      <w:tr w:rsidR="00300DBE" w:rsidRPr="00747275" w14:paraId="7C5FFB8C" w14:textId="77777777" w:rsidTr="00885A8D">
        <w:tc>
          <w:tcPr>
            <w:tcW w:w="4678" w:type="dxa"/>
            <w:shd w:val="clear" w:color="auto" w:fill="auto"/>
            <w:vAlign w:val="center"/>
          </w:tcPr>
          <w:p w14:paraId="248F3F35"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≥30 %</w:t>
            </w:r>
          </w:p>
        </w:tc>
        <w:tc>
          <w:tcPr>
            <w:tcW w:w="4141" w:type="dxa"/>
            <w:shd w:val="clear" w:color="auto" w:fill="auto"/>
            <w:vAlign w:val="center"/>
          </w:tcPr>
          <w:p w14:paraId="26789E5C"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10</w:t>
            </w:r>
          </w:p>
        </w:tc>
      </w:tr>
      <w:tr w:rsidR="00300DBE" w:rsidRPr="00747275" w14:paraId="35F84CAD" w14:textId="77777777" w:rsidTr="00885A8D">
        <w:tc>
          <w:tcPr>
            <w:tcW w:w="4678" w:type="dxa"/>
            <w:shd w:val="clear" w:color="auto" w:fill="auto"/>
            <w:vAlign w:val="center"/>
          </w:tcPr>
          <w:p w14:paraId="094218AF"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≥20 %</w:t>
            </w:r>
          </w:p>
        </w:tc>
        <w:tc>
          <w:tcPr>
            <w:tcW w:w="4141" w:type="dxa"/>
            <w:shd w:val="clear" w:color="auto" w:fill="auto"/>
            <w:vAlign w:val="center"/>
          </w:tcPr>
          <w:p w14:paraId="47B99790"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7</w:t>
            </w:r>
          </w:p>
        </w:tc>
      </w:tr>
      <w:tr w:rsidR="00300DBE" w:rsidRPr="00747275" w14:paraId="1754DAE5" w14:textId="77777777" w:rsidTr="00885A8D">
        <w:tc>
          <w:tcPr>
            <w:tcW w:w="4678" w:type="dxa"/>
            <w:shd w:val="clear" w:color="auto" w:fill="auto"/>
            <w:vAlign w:val="center"/>
          </w:tcPr>
          <w:p w14:paraId="11A248C4"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≥10 %</w:t>
            </w:r>
          </w:p>
        </w:tc>
        <w:tc>
          <w:tcPr>
            <w:tcW w:w="4141" w:type="dxa"/>
            <w:shd w:val="clear" w:color="auto" w:fill="auto"/>
            <w:vAlign w:val="center"/>
          </w:tcPr>
          <w:p w14:paraId="19CE385C"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2</w:t>
            </w:r>
          </w:p>
        </w:tc>
      </w:tr>
    </w:tbl>
    <w:p w14:paraId="2D5E42E2" w14:textId="77777777" w:rsidR="00300DBE" w:rsidRPr="00747275" w:rsidRDefault="00300DBE" w:rsidP="00300DBE">
      <w:pPr>
        <w:suppressAutoHyphens/>
        <w:spacing w:after="0"/>
        <w:rPr>
          <w:rFonts w:eastAsia="Times New Roman" w:cs="Verdana"/>
          <w:szCs w:val="20"/>
          <w:lang w:eastAsia="zh-CN"/>
        </w:rPr>
      </w:pPr>
    </w:p>
    <w:p w14:paraId="14389AB7" w14:textId="77777777" w:rsidR="00300DBE" w:rsidRPr="00747275" w:rsidRDefault="00300DBE" w:rsidP="00300DBE">
      <w:pPr>
        <w:suppressAutoHyphens/>
        <w:spacing w:after="0"/>
        <w:jc w:val="left"/>
        <w:rPr>
          <w:rFonts w:eastAsia="Times New Roman" w:cs="Verdana"/>
          <w:b/>
          <w:bCs/>
          <w:szCs w:val="20"/>
          <w:lang w:eastAsia="zh-CN"/>
        </w:rPr>
      </w:pPr>
      <w:r w:rsidRPr="00747275">
        <w:rPr>
          <w:rFonts w:eastAsia="Times New Roman" w:cs="Verdana"/>
          <w:b/>
          <w:bCs/>
          <w:szCs w:val="20"/>
          <w:lang w:eastAsia="zh-CN"/>
        </w:rPr>
        <w:t>4. Aument</w:t>
      </w:r>
      <w:r w:rsidRPr="00151729">
        <w:rPr>
          <w:rFonts w:eastAsia="Times New Roman" w:cs="Verdana"/>
          <w:b/>
          <w:bCs/>
          <w:szCs w:val="20"/>
          <w:lang w:eastAsia="zh-CN"/>
        </w:rPr>
        <w:t xml:space="preserve">o </w:t>
      </w:r>
      <w:r w:rsidRPr="00747275">
        <w:rPr>
          <w:rFonts w:eastAsia="Times New Roman" w:cs="Verdana"/>
          <w:b/>
          <w:bCs/>
          <w:szCs w:val="20"/>
          <w:lang w:eastAsia="zh-CN"/>
        </w:rPr>
        <w:t>d</w:t>
      </w:r>
      <w:r w:rsidRPr="00151729">
        <w:rPr>
          <w:rFonts w:eastAsia="Times New Roman" w:cs="Verdana"/>
          <w:b/>
          <w:bCs/>
          <w:szCs w:val="20"/>
          <w:lang w:eastAsia="zh-CN"/>
        </w:rPr>
        <w:t xml:space="preserve">e </w:t>
      </w:r>
      <w:r w:rsidRPr="00747275">
        <w:rPr>
          <w:rFonts w:eastAsia="Times New Roman" w:cs="Verdana"/>
          <w:b/>
          <w:bCs/>
          <w:szCs w:val="20"/>
          <w:lang w:eastAsia="zh-CN"/>
        </w:rPr>
        <w:t>ítems extr</w:t>
      </w:r>
      <w:r w:rsidRPr="00151729">
        <w:rPr>
          <w:rFonts w:eastAsia="Times New Roman" w:cs="Verdana"/>
          <w:b/>
          <w:bCs/>
          <w:szCs w:val="20"/>
          <w:lang w:eastAsia="zh-CN"/>
        </w:rPr>
        <w:t>a</w:t>
      </w:r>
      <w:r w:rsidRPr="00747275">
        <w:rPr>
          <w:rFonts w:eastAsia="Times New Roman" w:cs="Verdana"/>
          <w:b/>
          <w:bCs/>
          <w:szCs w:val="20"/>
          <w:lang w:eastAsia="zh-CN"/>
        </w:rPr>
        <w:t>s s</w:t>
      </w:r>
      <w:r w:rsidRPr="00151729">
        <w:rPr>
          <w:rFonts w:eastAsia="Times New Roman" w:cs="Verdana"/>
          <w:b/>
          <w:bCs/>
          <w:szCs w:val="20"/>
          <w:lang w:eastAsia="zh-CN"/>
        </w:rPr>
        <w:t>in</w:t>
      </w:r>
      <w:r w:rsidRPr="00747275">
        <w:rPr>
          <w:rFonts w:eastAsia="Times New Roman" w:cs="Verdana"/>
          <w:b/>
          <w:bCs/>
          <w:szCs w:val="20"/>
          <w:lang w:eastAsia="zh-CN"/>
        </w:rPr>
        <w:t xml:space="preserve"> cost</w:t>
      </w:r>
      <w:r w:rsidRPr="00151729">
        <w:rPr>
          <w:rFonts w:eastAsia="Times New Roman" w:cs="Verdana"/>
          <w:b/>
          <w:bCs/>
          <w:szCs w:val="20"/>
          <w:lang w:eastAsia="zh-CN"/>
        </w:rPr>
        <w:t>e</w:t>
      </w:r>
      <w:r w:rsidRPr="00747275">
        <w:rPr>
          <w:rFonts w:eastAsia="Times New Roman" w:cs="Verdana"/>
          <w:b/>
          <w:bCs/>
          <w:szCs w:val="20"/>
          <w:lang w:eastAsia="zh-CN"/>
        </w:rPr>
        <w:t>. (</w:t>
      </w:r>
      <w:r w:rsidRPr="00151729">
        <w:rPr>
          <w:rFonts w:eastAsia="Times New Roman" w:cs="Verdana"/>
          <w:b/>
          <w:bCs/>
          <w:szCs w:val="20"/>
          <w:lang w:eastAsia="zh-CN"/>
        </w:rPr>
        <w:t>Hast</w:t>
      </w:r>
      <w:r w:rsidRPr="00747275">
        <w:rPr>
          <w:rFonts w:eastAsia="Times New Roman" w:cs="Verdana"/>
          <w:b/>
          <w:bCs/>
          <w:szCs w:val="20"/>
          <w:lang w:eastAsia="zh-CN"/>
        </w:rPr>
        <w:t>a 5 Punt</w:t>
      </w:r>
      <w:r w:rsidRPr="00151729">
        <w:rPr>
          <w:rFonts w:eastAsia="Times New Roman" w:cs="Verdana"/>
          <w:b/>
          <w:bCs/>
          <w:szCs w:val="20"/>
          <w:lang w:eastAsia="zh-CN"/>
        </w:rPr>
        <w:t>o</w:t>
      </w:r>
      <w:r w:rsidRPr="00747275">
        <w:rPr>
          <w:rFonts w:eastAsia="Times New Roman" w:cs="Verdana"/>
          <w:b/>
          <w:bCs/>
          <w:szCs w:val="20"/>
          <w:lang w:eastAsia="zh-CN"/>
        </w:rPr>
        <w:t>s):</w:t>
      </w:r>
    </w:p>
    <w:p w14:paraId="5A942450" w14:textId="77777777" w:rsidR="00300DBE" w:rsidRPr="00747275" w:rsidRDefault="00300DBE" w:rsidP="00300DBE">
      <w:pPr>
        <w:suppressAutoHyphens/>
        <w:spacing w:after="0"/>
        <w:jc w:val="left"/>
        <w:rPr>
          <w:rFonts w:eastAsia="Times New Roman" w:cs="Verdana"/>
          <w:b/>
          <w:bCs/>
          <w:szCs w:val="20"/>
          <w:u w:val="single"/>
          <w:lang w:eastAsia="zh-CN"/>
        </w:rPr>
      </w:pPr>
    </w:p>
    <w:p w14:paraId="0041F5FF" w14:textId="77777777" w:rsidR="00300DBE" w:rsidRPr="00497D87" w:rsidRDefault="00300DBE" w:rsidP="00300DBE">
      <w:pPr>
        <w:suppressAutoHyphens/>
        <w:spacing w:after="0"/>
        <w:rPr>
          <w:rFonts w:eastAsia="Times New Roman" w:cs="Verdana"/>
          <w:szCs w:val="20"/>
          <w:lang w:eastAsia="zh-CN"/>
        </w:rPr>
      </w:pPr>
      <w:r w:rsidRPr="00497D87">
        <w:rPr>
          <w:rFonts w:eastAsia="Times New Roman" w:cs="Verdana"/>
          <w:szCs w:val="20"/>
          <w:lang w:eastAsia="zh-CN"/>
        </w:rPr>
        <w:t>Los licitadores podrán aportar ítems extras no solicitados en las configuraciones de los productos de alimentación sin costo, y se puntuarán según las tablas siguientes:</w:t>
      </w:r>
    </w:p>
    <w:p w14:paraId="7D86DE72" w14:textId="77777777" w:rsidR="00300DBE" w:rsidRPr="00747275" w:rsidRDefault="00300DBE" w:rsidP="00300DBE">
      <w:pPr>
        <w:suppressAutoHyphens/>
        <w:spacing w:after="0"/>
        <w:jc w:val="left"/>
        <w:rPr>
          <w:rFonts w:eastAsia="Times New Roman" w:cs="Verdana"/>
          <w:b/>
          <w:bCs/>
          <w:szCs w:val="20"/>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1"/>
        <w:gridCol w:w="1586"/>
      </w:tblGrid>
      <w:tr w:rsidR="00300DBE" w:rsidRPr="00747275" w14:paraId="2B2F4FF1" w14:textId="77777777" w:rsidTr="00885A8D">
        <w:tc>
          <w:tcPr>
            <w:tcW w:w="7338" w:type="dxa"/>
            <w:shd w:val="clear" w:color="auto" w:fill="D9D9D9"/>
            <w:vAlign w:val="center"/>
          </w:tcPr>
          <w:p w14:paraId="3A10BF11"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M</w:t>
            </w:r>
            <w:r w:rsidRPr="00151729">
              <w:rPr>
                <w:rFonts w:eastAsia="Calibri" w:cs="Verdana"/>
                <w:b/>
                <w:bCs/>
                <w:szCs w:val="20"/>
                <w:lang w:eastAsia="zh-CN"/>
              </w:rPr>
              <w:t>ej</w:t>
            </w:r>
            <w:r w:rsidRPr="00747275">
              <w:rPr>
                <w:rFonts w:eastAsia="Calibri" w:cs="Verdana"/>
                <w:b/>
                <w:bCs/>
                <w:szCs w:val="20"/>
                <w:lang w:eastAsia="zh-CN"/>
              </w:rPr>
              <w:t>or</w:t>
            </w:r>
            <w:r w:rsidRPr="00151729">
              <w:rPr>
                <w:rFonts w:eastAsia="Calibri" w:cs="Verdana"/>
                <w:b/>
                <w:bCs/>
                <w:szCs w:val="20"/>
                <w:lang w:eastAsia="zh-CN"/>
              </w:rPr>
              <w:t>a</w:t>
            </w:r>
            <w:r w:rsidRPr="00747275">
              <w:rPr>
                <w:rFonts w:eastAsia="Calibri" w:cs="Verdana"/>
                <w:b/>
                <w:bCs/>
                <w:szCs w:val="20"/>
                <w:lang w:eastAsia="zh-CN"/>
              </w:rPr>
              <w:t>s Configuració</w:t>
            </w:r>
            <w:r w:rsidRPr="00151729">
              <w:rPr>
                <w:rFonts w:eastAsia="Calibri" w:cs="Verdana"/>
                <w:b/>
                <w:bCs/>
                <w:szCs w:val="20"/>
                <w:lang w:eastAsia="zh-CN"/>
              </w:rPr>
              <w:t>n</w:t>
            </w:r>
            <w:r w:rsidRPr="00747275">
              <w:rPr>
                <w:rFonts w:eastAsia="Calibri" w:cs="Verdana"/>
                <w:b/>
                <w:bCs/>
                <w:szCs w:val="20"/>
                <w:lang w:eastAsia="zh-CN"/>
              </w:rPr>
              <w:t xml:space="preserve"> 1</w:t>
            </w:r>
          </w:p>
        </w:tc>
        <w:tc>
          <w:tcPr>
            <w:tcW w:w="1589" w:type="dxa"/>
            <w:shd w:val="clear" w:color="auto" w:fill="D9D9D9"/>
            <w:vAlign w:val="center"/>
          </w:tcPr>
          <w:p w14:paraId="2F7EB695"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Puntuació</w:t>
            </w:r>
            <w:r w:rsidRPr="00151729">
              <w:rPr>
                <w:rFonts w:eastAsia="Calibri" w:cs="Verdana"/>
                <w:b/>
                <w:bCs/>
                <w:szCs w:val="20"/>
                <w:lang w:eastAsia="zh-CN"/>
              </w:rPr>
              <w:t>n</w:t>
            </w:r>
          </w:p>
        </w:tc>
      </w:tr>
      <w:tr w:rsidR="00300DBE" w:rsidRPr="00747275" w14:paraId="0DA81232" w14:textId="77777777" w:rsidTr="00885A8D">
        <w:tc>
          <w:tcPr>
            <w:tcW w:w="7338" w:type="dxa"/>
            <w:shd w:val="clear" w:color="auto" w:fill="auto"/>
            <w:vAlign w:val="center"/>
          </w:tcPr>
          <w:p w14:paraId="511A93E9" w14:textId="77777777" w:rsidR="00300DBE" w:rsidRPr="00747275" w:rsidRDefault="00300DBE" w:rsidP="00885A8D">
            <w:pPr>
              <w:suppressAutoHyphens/>
              <w:spacing w:after="0"/>
              <w:jc w:val="center"/>
              <w:rPr>
                <w:rFonts w:eastAsia="Times New Roman" w:cs="Aptos"/>
                <w:szCs w:val="20"/>
                <w:lang w:eastAsia="es-ES"/>
              </w:rPr>
            </w:pPr>
            <w:r w:rsidRPr="00747275">
              <w:rPr>
                <w:rFonts w:eastAsia="Times New Roman" w:cs="Arial"/>
                <w:szCs w:val="20"/>
                <w:lang w:eastAsia="es-ES"/>
              </w:rPr>
              <w:t xml:space="preserve">1 </w:t>
            </w:r>
            <w:proofErr w:type="gramStart"/>
            <w:r w:rsidRPr="00747275">
              <w:rPr>
                <w:rFonts w:eastAsia="Times New Roman" w:cs="Arial"/>
                <w:szCs w:val="20"/>
                <w:lang w:eastAsia="es-ES"/>
              </w:rPr>
              <w:t>Frasco</w:t>
            </w:r>
            <w:proofErr w:type="gramEnd"/>
            <w:r w:rsidRPr="00747275">
              <w:rPr>
                <w:rFonts w:eastAsia="Times New Roman" w:cs="Arial"/>
                <w:szCs w:val="20"/>
                <w:lang w:eastAsia="es-ES"/>
              </w:rPr>
              <w:t xml:space="preserve"> de Bonito del Cantábrico en Aceite de Oliva - P.N. 220 g.</w:t>
            </w:r>
          </w:p>
        </w:tc>
        <w:tc>
          <w:tcPr>
            <w:tcW w:w="1589" w:type="dxa"/>
            <w:shd w:val="clear" w:color="auto" w:fill="auto"/>
            <w:vAlign w:val="center"/>
          </w:tcPr>
          <w:p w14:paraId="03A936CD"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2</w:t>
            </w:r>
          </w:p>
        </w:tc>
      </w:tr>
      <w:tr w:rsidR="00300DBE" w:rsidRPr="00747275" w14:paraId="644EBBA6" w14:textId="77777777" w:rsidTr="00885A8D">
        <w:tc>
          <w:tcPr>
            <w:tcW w:w="7338" w:type="dxa"/>
            <w:shd w:val="clear" w:color="auto" w:fill="auto"/>
            <w:vAlign w:val="center"/>
          </w:tcPr>
          <w:p w14:paraId="03CEB2BA"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 xml:space="preserve">1 </w:t>
            </w:r>
            <w:proofErr w:type="gramStart"/>
            <w:r w:rsidRPr="00747275">
              <w:rPr>
                <w:rFonts w:eastAsia="Calibri" w:cs="Verdana"/>
                <w:szCs w:val="20"/>
                <w:lang w:eastAsia="zh-CN"/>
              </w:rPr>
              <w:t>Lata</w:t>
            </w:r>
            <w:proofErr w:type="gramEnd"/>
            <w:r w:rsidRPr="00747275">
              <w:rPr>
                <w:rFonts w:eastAsia="Calibri" w:cs="Verdana"/>
                <w:szCs w:val="20"/>
                <w:lang w:eastAsia="zh-CN"/>
              </w:rPr>
              <w:t xml:space="preserve"> Selección de Mantecados y Polvorones - 320 g.</w:t>
            </w:r>
          </w:p>
        </w:tc>
        <w:tc>
          <w:tcPr>
            <w:tcW w:w="1589" w:type="dxa"/>
            <w:shd w:val="clear" w:color="auto" w:fill="auto"/>
            <w:vAlign w:val="center"/>
          </w:tcPr>
          <w:p w14:paraId="2BAB43A4"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1</w:t>
            </w:r>
          </w:p>
        </w:tc>
      </w:tr>
      <w:tr w:rsidR="00300DBE" w:rsidRPr="00747275" w14:paraId="3B7B01F8" w14:textId="77777777" w:rsidTr="00885A8D">
        <w:tc>
          <w:tcPr>
            <w:tcW w:w="7338" w:type="dxa"/>
            <w:shd w:val="clear" w:color="auto" w:fill="auto"/>
            <w:vAlign w:val="center"/>
          </w:tcPr>
          <w:p w14:paraId="3B81BDAD" w14:textId="77777777" w:rsidR="00300DBE" w:rsidRPr="00747275" w:rsidRDefault="00300DBE" w:rsidP="00885A8D">
            <w:pPr>
              <w:suppressAutoHyphens/>
              <w:spacing w:after="0"/>
              <w:jc w:val="center"/>
              <w:rPr>
                <w:rFonts w:eastAsia="Times New Roman" w:cs="Aptos"/>
                <w:szCs w:val="20"/>
                <w:lang w:eastAsia="es-ES"/>
              </w:rPr>
            </w:pPr>
            <w:r w:rsidRPr="00747275">
              <w:rPr>
                <w:rFonts w:eastAsia="Times New Roman" w:cs="Arial"/>
                <w:szCs w:val="20"/>
                <w:lang w:eastAsia="es-ES"/>
              </w:rPr>
              <w:t xml:space="preserve">1 </w:t>
            </w:r>
            <w:proofErr w:type="gramStart"/>
            <w:r w:rsidRPr="00747275">
              <w:rPr>
                <w:rFonts w:eastAsia="Times New Roman" w:cs="Arial"/>
                <w:szCs w:val="20"/>
                <w:lang w:eastAsia="es-ES"/>
              </w:rPr>
              <w:t>Barra</w:t>
            </w:r>
            <w:proofErr w:type="gramEnd"/>
            <w:r w:rsidRPr="00747275">
              <w:rPr>
                <w:rFonts w:eastAsia="Times New Roman" w:cs="Arial"/>
                <w:szCs w:val="20"/>
                <w:lang w:eastAsia="es-ES"/>
              </w:rPr>
              <w:t xml:space="preserve"> Turrón Artesano de Alicante - 200 g.</w:t>
            </w:r>
          </w:p>
        </w:tc>
        <w:tc>
          <w:tcPr>
            <w:tcW w:w="1589" w:type="dxa"/>
            <w:shd w:val="clear" w:color="auto" w:fill="auto"/>
            <w:vAlign w:val="center"/>
          </w:tcPr>
          <w:p w14:paraId="7B565EAD"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1</w:t>
            </w:r>
          </w:p>
        </w:tc>
      </w:tr>
    </w:tbl>
    <w:p w14:paraId="790748F4" w14:textId="77777777" w:rsidR="00300DBE" w:rsidRPr="00747275" w:rsidRDefault="00300DBE" w:rsidP="00300DBE">
      <w:pPr>
        <w:suppressAutoHyphens/>
        <w:spacing w:after="0"/>
        <w:jc w:val="left"/>
        <w:rPr>
          <w:rFonts w:eastAsia="Times New Roman" w:cs="Verdana"/>
          <w:b/>
          <w:bCs/>
          <w:szCs w:val="20"/>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4"/>
        <w:gridCol w:w="1583"/>
      </w:tblGrid>
      <w:tr w:rsidR="00300DBE" w:rsidRPr="00747275" w14:paraId="70AB571F" w14:textId="77777777" w:rsidTr="00885A8D">
        <w:tc>
          <w:tcPr>
            <w:tcW w:w="7194" w:type="dxa"/>
            <w:shd w:val="clear" w:color="auto" w:fill="D9D9D9"/>
            <w:vAlign w:val="center"/>
          </w:tcPr>
          <w:p w14:paraId="2786ABE2"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M</w:t>
            </w:r>
            <w:r w:rsidRPr="00151729">
              <w:rPr>
                <w:rFonts w:eastAsia="Calibri" w:cs="Verdana"/>
                <w:b/>
                <w:bCs/>
                <w:szCs w:val="20"/>
                <w:lang w:eastAsia="zh-CN"/>
              </w:rPr>
              <w:t>ej</w:t>
            </w:r>
            <w:r w:rsidRPr="00747275">
              <w:rPr>
                <w:rFonts w:eastAsia="Calibri" w:cs="Verdana"/>
                <w:b/>
                <w:bCs/>
                <w:szCs w:val="20"/>
                <w:lang w:eastAsia="zh-CN"/>
              </w:rPr>
              <w:t>or</w:t>
            </w:r>
            <w:r w:rsidRPr="00151729">
              <w:rPr>
                <w:rFonts w:eastAsia="Calibri" w:cs="Verdana"/>
                <w:b/>
                <w:bCs/>
                <w:szCs w:val="20"/>
                <w:lang w:eastAsia="zh-CN"/>
              </w:rPr>
              <w:t>a</w:t>
            </w:r>
            <w:r w:rsidRPr="00747275">
              <w:rPr>
                <w:rFonts w:eastAsia="Calibri" w:cs="Verdana"/>
                <w:b/>
                <w:bCs/>
                <w:szCs w:val="20"/>
                <w:lang w:eastAsia="zh-CN"/>
              </w:rPr>
              <w:t>s Configuració</w:t>
            </w:r>
            <w:r w:rsidRPr="00151729">
              <w:rPr>
                <w:rFonts w:eastAsia="Calibri" w:cs="Verdana"/>
                <w:b/>
                <w:bCs/>
                <w:szCs w:val="20"/>
                <w:lang w:eastAsia="zh-CN"/>
              </w:rPr>
              <w:t>n</w:t>
            </w:r>
            <w:r w:rsidRPr="00747275">
              <w:rPr>
                <w:rFonts w:eastAsia="Calibri" w:cs="Verdana"/>
                <w:b/>
                <w:bCs/>
                <w:szCs w:val="20"/>
                <w:lang w:eastAsia="zh-CN"/>
              </w:rPr>
              <w:t xml:space="preserve"> </w:t>
            </w:r>
            <w:r w:rsidRPr="00151729">
              <w:rPr>
                <w:rFonts w:eastAsia="Calibri" w:cs="Verdana"/>
                <w:b/>
                <w:bCs/>
                <w:szCs w:val="20"/>
                <w:lang w:eastAsia="zh-CN"/>
              </w:rPr>
              <w:t>2</w:t>
            </w:r>
          </w:p>
        </w:tc>
        <w:tc>
          <w:tcPr>
            <w:tcW w:w="1583" w:type="dxa"/>
            <w:shd w:val="clear" w:color="auto" w:fill="D9D9D9"/>
            <w:vAlign w:val="center"/>
          </w:tcPr>
          <w:p w14:paraId="747CBEA9"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Puntuació</w:t>
            </w:r>
            <w:r w:rsidRPr="00151729">
              <w:rPr>
                <w:rFonts w:eastAsia="Calibri" w:cs="Verdana"/>
                <w:b/>
                <w:bCs/>
                <w:szCs w:val="20"/>
                <w:lang w:eastAsia="zh-CN"/>
              </w:rPr>
              <w:t>n</w:t>
            </w:r>
          </w:p>
        </w:tc>
      </w:tr>
      <w:tr w:rsidR="00300DBE" w:rsidRPr="00747275" w14:paraId="5C59E09F" w14:textId="77777777" w:rsidTr="00885A8D">
        <w:tc>
          <w:tcPr>
            <w:tcW w:w="7194" w:type="dxa"/>
            <w:shd w:val="clear" w:color="auto" w:fill="auto"/>
            <w:vAlign w:val="center"/>
          </w:tcPr>
          <w:p w14:paraId="783A38AB"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 xml:space="preserve">1 </w:t>
            </w:r>
            <w:proofErr w:type="gramStart"/>
            <w:r w:rsidRPr="00747275">
              <w:rPr>
                <w:rFonts w:eastAsia="Calibri" w:cs="Verdana"/>
                <w:szCs w:val="20"/>
                <w:lang w:eastAsia="zh-CN"/>
              </w:rPr>
              <w:t>Tableta</w:t>
            </w:r>
            <w:proofErr w:type="gramEnd"/>
            <w:r w:rsidRPr="00747275">
              <w:rPr>
                <w:rFonts w:eastAsia="Calibri" w:cs="Verdana"/>
                <w:szCs w:val="20"/>
                <w:lang w:eastAsia="zh-CN"/>
              </w:rPr>
              <w:t xml:space="preserve"> Turrón Yema tostada 150 g </w:t>
            </w:r>
          </w:p>
        </w:tc>
        <w:tc>
          <w:tcPr>
            <w:tcW w:w="1583" w:type="dxa"/>
            <w:shd w:val="clear" w:color="auto" w:fill="auto"/>
            <w:vAlign w:val="center"/>
          </w:tcPr>
          <w:p w14:paraId="6C9CF46D"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0,5</w:t>
            </w:r>
          </w:p>
        </w:tc>
      </w:tr>
      <w:tr w:rsidR="00300DBE" w:rsidRPr="00747275" w14:paraId="092B6A85" w14:textId="77777777" w:rsidTr="00885A8D">
        <w:tc>
          <w:tcPr>
            <w:tcW w:w="7194" w:type="dxa"/>
            <w:shd w:val="clear" w:color="auto" w:fill="auto"/>
            <w:vAlign w:val="center"/>
          </w:tcPr>
          <w:p w14:paraId="7F0B2AAB" w14:textId="77777777" w:rsidR="00300DBE" w:rsidRPr="00747275" w:rsidRDefault="00300DBE" w:rsidP="00885A8D">
            <w:pPr>
              <w:suppressAutoHyphens/>
              <w:spacing w:after="0"/>
              <w:jc w:val="center"/>
              <w:rPr>
                <w:rFonts w:eastAsia="Times New Roman" w:cs="Aptos"/>
                <w:color w:val="000000"/>
                <w:szCs w:val="20"/>
                <w:lang w:eastAsia="es-ES"/>
              </w:rPr>
            </w:pPr>
            <w:r w:rsidRPr="00747275">
              <w:rPr>
                <w:rFonts w:eastAsia="Times New Roman" w:cs="Arial"/>
                <w:color w:val="000000"/>
                <w:szCs w:val="20"/>
                <w:lang w:eastAsia="es-ES"/>
              </w:rPr>
              <w:t xml:space="preserve">1 </w:t>
            </w:r>
            <w:proofErr w:type="gramStart"/>
            <w:r w:rsidRPr="00747275">
              <w:rPr>
                <w:rFonts w:eastAsia="Times New Roman" w:cs="Arial"/>
                <w:color w:val="000000"/>
                <w:szCs w:val="20"/>
                <w:lang w:eastAsia="es-ES"/>
              </w:rPr>
              <w:t>Lata</w:t>
            </w:r>
            <w:proofErr w:type="gramEnd"/>
            <w:r w:rsidRPr="00747275">
              <w:rPr>
                <w:rFonts w:eastAsia="Times New Roman" w:cs="Arial"/>
                <w:color w:val="000000"/>
                <w:szCs w:val="20"/>
                <w:lang w:eastAsia="es-ES"/>
              </w:rPr>
              <w:t xml:space="preserve"> Mejillones en salsa gallega fritos en aceite de oliva RO</w:t>
            </w:r>
          </w:p>
        </w:tc>
        <w:tc>
          <w:tcPr>
            <w:tcW w:w="1583" w:type="dxa"/>
            <w:shd w:val="clear" w:color="auto" w:fill="auto"/>
            <w:vAlign w:val="center"/>
          </w:tcPr>
          <w:p w14:paraId="6A70EC70"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0,5</w:t>
            </w:r>
          </w:p>
        </w:tc>
      </w:tr>
    </w:tbl>
    <w:p w14:paraId="61A21E05" w14:textId="77777777" w:rsidR="00300DBE" w:rsidRPr="00747275" w:rsidRDefault="00300DBE" w:rsidP="00300DBE">
      <w:pPr>
        <w:suppressAutoHyphens/>
        <w:spacing w:after="0"/>
        <w:jc w:val="left"/>
        <w:rPr>
          <w:rFonts w:eastAsia="Times New Roman" w:cs="Verdana"/>
          <w:b/>
          <w:bCs/>
          <w:szCs w:val="20"/>
          <w:u w:val="single"/>
          <w:lang w:eastAsia="zh-CN"/>
        </w:rPr>
      </w:pPr>
    </w:p>
    <w:p w14:paraId="23669E61" w14:textId="77777777" w:rsidR="00300DBE" w:rsidRPr="00747275" w:rsidRDefault="00300DBE" w:rsidP="00300DBE">
      <w:pPr>
        <w:suppressAutoHyphens/>
        <w:spacing w:after="0"/>
        <w:jc w:val="left"/>
        <w:rPr>
          <w:rFonts w:eastAsia="Times New Roman" w:cs="Verdana"/>
          <w:b/>
          <w:bCs/>
          <w:szCs w:val="20"/>
          <w:lang w:eastAsia="zh-CN"/>
        </w:rPr>
      </w:pPr>
      <w:r w:rsidRPr="00747275">
        <w:rPr>
          <w:rFonts w:eastAsia="Times New Roman" w:cs="Verdana"/>
          <w:b/>
          <w:bCs/>
          <w:szCs w:val="20"/>
          <w:lang w:eastAsia="zh-CN"/>
        </w:rPr>
        <w:t xml:space="preserve">5. </w:t>
      </w:r>
      <w:r w:rsidRPr="00151729">
        <w:rPr>
          <w:rFonts w:eastAsia="Times New Roman" w:cs="Verdana"/>
          <w:b/>
          <w:bCs/>
          <w:szCs w:val="20"/>
          <w:lang w:eastAsia="zh-CN"/>
        </w:rPr>
        <w:t>Uso</w:t>
      </w:r>
      <w:r w:rsidRPr="00747275">
        <w:rPr>
          <w:rFonts w:eastAsia="Times New Roman" w:cs="Verdana"/>
          <w:b/>
          <w:bCs/>
          <w:szCs w:val="20"/>
          <w:lang w:eastAsia="zh-CN"/>
        </w:rPr>
        <w:t xml:space="preserve"> d</w:t>
      </w:r>
      <w:r w:rsidRPr="00151729">
        <w:rPr>
          <w:rFonts w:eastAsia="Times New Roman" w:cs="Verdana"/>
          <w:b/>
          <w:bCs/>
          <w:szCs w:val="20"/>
          <w:lang w:eastAsia="zh-CN"/>
        </w:rPr>
        <w:t xml:space="preserve">e </w:t>
      </w:r>
      <w:r w:rsidRPr="00747275">
        <w:rPr>
          <w:rFonts w:eastAsia="Times New Roman" w:cs="Verdana"/>
          <w:b/>
          <w:bCs/>
          <w:szCs w:val="20"/>
          <w:lang w:eastAsia="zh-CN"/>
        </w:rPr>
        <w:t>embala</w:t>
      </w:r>
      <w:r w:rsidRPr="00151729">
        <w:rPr>
          <w:rFonts w:eastAsia="Times New Roman" w:cs="Verdana"/>
          <w:b/>
          <w:bCs/>
          <w:szCs w:val="20"/>
          <w:lang w:eastAsia="zh-CN"/>
        </w:rPr>
        <w:t>j</w:t>
      </w:r>
      <w:r w:rsidRPr="00747275">
        <w:rPr>
          <w:rFonts w:eastAsia="Times New Roman" w:cs="Verdana"/>
          <w:b/>
          <w:bCs/>
          <w:szCs w:val="20"/>
          <w:lang w:eastAsia="zh-CN"/>
        </w:rPr>
        <w:t>e recicla</w:t>
      </w:r>
      <w:r w:rsidRPr="00151729">
        <w:rPr>
          <w:rFonts w:eastAsia="Times New Roman" w:cs="Verdana"/>
          <w:b/>
          <w:bCs/>
          <w:szCs w:val="20"/>
          <w:lang w:eastAsia="zh-CN"/>
        </w:rPr>
        <w:t>do</w:t>
      </w:r>
      <w:r w:rsidRPr="00747275">
        <w:rPr>
          <w:rFonts w:eastAsia="Times New Roman" w:cs="Verdana"/>
          <w:b/>
          <w:bCs/>
          <w:szCs w:val="20"/>
          <w:lang w:eastAsia="zh-CN"/>
        </w:rPr>
        <w:t xml:space="preserve"> o reciclable. </w:t>
      </w:r>
      <w:r w:rsidRPr="00151729">
        <w:rPr>
          <w:rFonts w:eastAsia="Times New Roman" w:cs="Verdana"/>
          <w:b/>
          <w:bCs/>
          <w:szCs w:val="20"/>
          <w:lang w:eastAsia="zh-CN"/>
        </w:rPr>
        <w:t>(hast</w:t>
      </w:r>
      <w:r w:rsidRPr="00747275">
        <w:rPr>
          <w:rFonts w:eastAsia="Times New Roman" w:cs="Verdana"/>
          <w:b/>
          <w:bCs/>
          <w:szCs w:val="20"/>
          <w:lang w:eastAsia="zh-CN"/>
        </w:rPr>
        <w:t xml:space="preserve">a 10 </w:t>
      </w:r>
      <w:r w:rsidRPr="00151729">
        <w:rPr>
          <w:rFonts w:eastAsia="Times New Roman" w:cs="Verdana"/>
          <w:b/>
          <w:bCs/>
          <w:szCs w:val="20"/>
          <w:lang w:eastAsia="zh-CN"/>
        </w:rPr>
        <w:t>p</w:t>
      </w:r>
      <w:r w:rsidRPr="00747275">
        <w:rPr>
          <w:rFonts w:eastAsia="Times New Roman" w:cs="Verdana"/>
          <w:b/>
          <w:bCs/>
          <w:szCs w:val="20"/>
          <w:lang w:eastAsia="zh-CN"/>
        </w:rPr>
        <w:t>unt</w:t>
      </w:r>
      <w:r w:rsidRPr="00151729">
        <w:rPr>
          <w:rFonts w:eastAsia="Times New Roman" w:cs="Verdana"/>
          <w:b/>
          <w:bCs/>
          <w:szCs w:val="20"/>
          <w:lang w:eastAsia="zh-CN"/>
        </w:rPr>
        <w:t>o</w:t>
      </w:r>
      <w:r w:rsidRPr="00747275">
        <w:rPr>
          <w:rFonts w:eastAsia="Times New Roman" w:cs="Verdana"/>
          <w:b/>
          <w:bCs/>
          <w:szCs w:val="20"/>
          <w:lang w:eastAsia="zh-CN"/>
        </w:rPr>
        <w:t>s</w:t>
      </w:r>
      <w:r w:rsidRPr="00151729">
        <w:rPr>
          <w:rFonts w:eastAsia="Times New Roman" w:cs="Verdana"/>
          <w:b/>
          <w:bCs/>
          <w:szCs w:val="20"/>
          <w:lang w:eastAsia="zh-CN"/>
        </w:rPr>
        <w:t>)</w:t>
      </w:r>
      <w:r w:rsidRPr="00747275">
        <w:rPr>
          <w:rFonts w:eastAsia="Times New Roman" w:cs="Verdana"/>
          <w:b/>
          <w:bCs/>
          <w:szCs w:val="20"/>
          <w:lang w:eastAsia="zh-CN"/>
        </w:rPr>
        <w:t>:</w:t>
      </w:r>
    </w:p>
    <w:p w14:paraId="32D6ACAE" w14:textId="77777777" w:rsidR="00300DBE" w:rsidRPr="00747275" w:rsidRDefault="00300DBE" w:rsidP="00300DBE">
      <w:pPr>
        <w:suppressAutoHyphens/>
        <w:spacing w:after="0"/>
        <w:jc w:val="left"/>
        <w:rPr>
          <w:rFonts w:eastAsia="Times New Roman" w:cs="Verdana"/>
          <w:b/>
          <w:bCs/>
          <w:szCs w:val="20"/>
          <w:u w:val="single"/>
          <w:lang w:eastAsia="zh-CN"/>
        </w:rPr>
      </w:pPr>
    </w:p>
    <w:p w14:paraId="70AB66F3" w14:textId="77777777" w:rsidR="00300DBE" w:rsidRPr="00232200" w:rsidRDefault="00300DBE" w:rsidP="00300DBE">
      <w:pPr>
        <w:spacing w:after="120"/>
        <w:rPr>
          <w:rFonts w:eastAsia="Calibri" w:cs="Calibri"/>
          <w:color w:val="000000"/>
          <w:szCs w:val="20"/>
          <w:lang w:eastAsia="es-ES"/>
        </w:rPr>
      </w:pPr>
      <w:r w:rsidRPr="00232200">
        <w:rPr>
          <w:rFonts w:eastAsia="Calibri" w:cs="Calibri"/>
          <w:color w:val="000000"/>
          <w:szCs w:val="20"/>
          <w:lang w:eastAsia="es-ES"/>
        </w:rPr>
        <w:t>En relación con el material a suministrar, se considera adecuado valorar que los mismos se entreguen con embalajes más sostenibles: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9"/>
        <w:gridCol w:w="2968"/>
      </w:tblGrid>
      <w:tr w:rsidR="00300DBE" w:rsidRPr="00747275" w14:paraId="48FC6AFE" w14:textId="77777777" w:rsidTr="00885A8D">
        <w:tc>
          <w:tcPr>
            <w:tcW w:w="5920" w:type="dxa"/>
            <w:shd w:val="clear" w:color="auto" w:fill="D9D9D9"/>
            <w:vAlign w:val="center"/>
          </w:tcPr>
          <w:p w14:paraId="7A996D03"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Concept</w:t>
            </w:r>
            <w:r w:rsidRPr="00151729">
              <w:rPr>
                <w:rFonts w:eastAsia="Calibri" w:cs="Verdana"/>
                <w:b/>
                <w:bCs/>
                <w:szCs w:val="20"/>
                <w:lang w:eastAsia="zh-CN"/>
              </w:rPr>
              <w:t>o</w:t>
            </w:r>
          </w:p>
        </w:tc>
        <w:tc>
          <w:tcPr>
            <w:tcW w:w="3007" w:type="dxa"/>
            <w:shd w:val="clear" w:color="auto" w:fill="D9D9D9"/>
            <w:vAlign w:val="center"/>
          </w:tcPr>
          <w:p w14:paraId="6AF80C4A" w14:textId="77777777" w:rsidR="00300DBE" w:rsidRPr="00747275" w:rsidRDefault="00300DBE" w:rsidP="00885A8D">
            <w:pPr>
              <w:suppressAutoHyphens/>
              <w:spacing w:after="0"/>
              <w:jc w:val="center"/>
              <w:rPr>
                <w:rFonts w:eastAsia="Calibri" w:cs="Verdana"/>
                <w:b/>
                <w:bCs/>
                <w:szCs w:val="20"/>
                <w:lang w:eastAsia="zh-CN"/>
              </w:rPr>
            </w:pPr>
            <w:r w:rsidRPr="00747275">
              <w:rPr>
                <w:rFonts w:eastAsia="Calibri" w:cs="Verdana"/>
                <w:b/>
                <w:bCs/>
                <w:szCs w:val="20"/>
                <w:lang w:eastAsia="zh-CN"/>
              </w:rPr>
              <w:t>Puntuació</w:t>
            </w:r>
            <w:r w:rsidRPr="00151729">
              <w:rPr>
                <w:rFonts w:eastAsia="Calibri" w:cs="Verdana"/>
                <w:b/>
                <w:bCs/>
                <w:szCs w:val="20"/>
                <w:lang w:eastAsia="zh-CN"/>
              </w:rPr>
              <w:t>n</w:t>
            </w:r>
          </w:p>
        </w:tc>
      </w:tr>
      <w:tr w:rsidR="00300DBE" w:rsidRPr="00747275" w14:paraId="6A3B3F05" w14:textId="77777777" w:rsidTr="00885A8D">
        <w:tc>
          <w:tcPr>
            <w:tcW w:w="5920" w:type="dxa"/>
            <w:shd w:val="clear" w:color="auto" w:fill="auto"/>
            <w:vAlign w:val="center"/>
          </w:tcPr>
          <w:p w14:paraId="16A172B6" w14:textId="77777777" w:rsidR="00300DBE" w:rsidRPr="00747275" w:rsidRDefault="00300DBE" w:rsidP="00885A8D">
            <w:pPr>
              <w:suppressAutoHyphens/>
              <w:spacing w:after="0"/>
              <w:jc w:val="center"/>
              <w:rPr>
                <w:rFonts w:eastAsia="Calibri" w:cs="Verdana"/>
                <w:szCs w:val="20"/>
                <w:lang w:eastAsia="zh-CN"/>
              </w:rPr>
            </w:pPr>
            <w:r w:rsidRPr="00151729">
              <w:rPr>
                <w:rFonts w:eastAsia="Calibri" w:cs="Verdana"/>
                <w:szCs w:val="20"/>
                <w:lang w:eastAsia="zh-CN"/>
              </w:rPr>
              <w:t>U</w:t>
            </w:r>
            <w:r w:rsidRPr="00747275">
              <w:rPr>
                <w:rFonts w:eastAsia="Calibri" w:cs="Verdana"/>
                <w:szCs w:val="20"/>
                <w:lang w:eastAsia="zh-CN"/>
              </w:rPr>
              <w:t>s</w:t>
            </w:r>
            <w:r w:rsidRPr="00151729">
              <w:rPr>
                <w:rFonts w:eastAsia="Calibri" w:cs="Verdana"/>
                <w:szCs w:val="20"/>
                <w:lang w:eastAsia="zh-CN"/>
              </w:rPr>
              <w:t>o</w:t>
            </w:r>
            <w:r w:rsidRPr="00747275">
              <w:rPr>
                <w:rFonts w:eastAsia="Calibri" w:cs="Verdana"/>
                <w:szCs w:val="20"/>
                <w:lang w:eastAsia="zh-CN"/>
              </w:rPr>
              <w:t xml:space="preserve"> exclusi</w:t>
            </w:r>
            <w:r w:rsidRPr="00151729">
              <w:rPr>
                <w:rFonts w:eastAsia="Calibri" w:cs="Verdana"/>
                <w:szCs w:val="20"/>
                <w:lang w:eastAsia="zh-CN"/>
              </w:rPr>
              <w:t>vo</w:t>
            </w:r>
            <w:r w:rsidRPr="00747275">
              <w:rPr>
                <w:rFonts w:eastAsia="Calibri" w:cs="Verdana"/>
                <w:szCs w:val="20"/>
                <w:lang w:eastAsia="zh-CN"/>
              </w:rPr>
              <w:t xml:space="preserve"> d</w:t>
            </w:r>
            <w:r w:rsidRPr="00151729">
              <w:rPr>
                <w:rFonts w:eastAsia="Calibri" w:cs="Verdana"/>
                <w:szCs w:val="20"/>
                <w:lang w:eastAsia="zh-CN"/>
              </w:rPr>
              <w:t>e embalajes con</w:t>
            </w:r>
            <w:r w:rsidRPr="00747275">
              <w:rPr>
                <w:rFonts w:eastAsia="Calibri" w:cs="Verdana"/>
                <w:szCs w:val="20"/>
                <w:lang w:eastAsia="zh-CN"/>
              </w:rPr>
              <w:t xml:space="preserve"> elevada ta</w:t>
            </w:r>
            <w:r w:rsidRPr="00151729">
              <w:rPr>
                <w:rFonts w:eastAsia="Calibri" w:cs="Verdana"/>
                <w:szCs w:val="20"/>
                <w:lang w:eastAsia="zh-CN"/>
              </w:rPr>
              <w:t>s</w:t>
            </w:r>
            <w:r w:rsidRPr="00747275">
              <w:rPr>
                <w:rFonts w:eastAsia="Calibri" w:cs="Verdana"/>
                <w:szCs w:val="20"/>
                <w:lang w:eastAsia="zh-CN"/>
              </w:rPr>
              <w:t>a de reu</w:t>
            </w:r>
            <w:r w:rsidRPr="00151729">
              <w:rPr>
                <w:rFonts w:eastAsia="Calibri" w:cs="Verdana"/>
                <w:szCs w:val="20"/>
                <w:lang w:eastAsia="zh-CN"/>
              </w:rPr>
              <w:t>tilización</w:t>
            </w:r>
            <w:r w:rsidRPr="00747275">
              <w:rPr>
                <w:rFonts w:eastAsia="Calibri" w:cs="Verdana"/>
                <w:szCs w:val="20"/>
                <w:lang w:eastAsia="zh-CN"/>
              </w:rPr>
              <w:t xml:space="preserve"> </w:t>
            </w:r>
            <w:r w:rsidRPr="00151729">
              <w:rPr>
                <w:rFonts w:eastAsia="Calibri" w:cs="Verdana"/>
                <w:szCs w:val="20"/>
                <w:lang w:eastAsia="zh-CN"/>
              </w:rPr>
              <w:t>y</w:t>
            </w:r>
            <w:r w:rsidRPr="00747275">
              <w:rPr>
                <w:rFonts w:eastAsia="Calibri" w:cs="Verdana"/>
                <w:szCs w:val="20"/>
                <w:lang w:eastAsia="zh-CN"/>
              </w:rPr>
              <w:t xml:space="preserve"> reciclabili</w:t>
            </w:r>
            <w:r w:rsidRPr="00151729">
              <w:rPr>
                <w:rFonts w:eastAsia="Calibri" w:cs="Verdana"/>
                <w:szCs w:val="20"/>
                <w:lang w:eastAsia="zh-CN"/>
              </w:rPr>
              <w:t>dad</w:t>
            </w:r>
            <w:r w:rsidRPr="00747275">
              <w:rPr>
                <w:rFonts w:eastAsia="Calibri" w:cs="Verdana"/>
                <w:szCs w:val="20"/>
                <w:lang w:eastAsia="zh-CN"/>
              </w:rPr>
              <w:t xml:space="preserve"> (</w:t>
            </w:r>
            <w:r w:rsidRPr="00151729">
              <w:rPr>
                <w:rFonts w:eastAsia="Calibri" w:cs="Verdana"/>
                <w:szCs w:val="20"/>
                <w:lang w:eastAsia="zh-CN"/>
              </w:rPr>
              <w:t>madera</w:t>
            </w:r>
            <w:r w:rsidRPr="00747275">
              <w:rPr>
                <w:rFonts w:eastAsia="Calibri" w:cs="Verdana"/>
                <w:szCs w:val="20"/>
                <w:lang w:eastAsia="zh-CN"/>
              </w:rPr>
              <w:t>, pape</w:t>
            </w:r>
            <w:r w:rsidRPr="00151729">
              <w:rPr>
                <w:rFonts w:eastAsia="Calibri" w:cs="Verdana"/>
                <w:szCs w:val="20"/>
                <w:lang w:eastAsia="zh-CN"/>
              </w:rPr>
              <w:t>l</w:t>
            </w:r>
            <w:r w:rsidRPr="00747275">
              <w:rPr>
                <w:rFonts w:eastAsia="Calibri" w:cs="Verdana"/>
                <w:szCs w:val="20"/>
                <w:lang w:eastAsia="zh-CN"/>
              </w:rPr>
              <w:t xml:space="preserve"> </w:t>
            </w:r>
            <w:r w:rsidRPr="00151729">
              <w:rPr>
                <w:rFonts w:eastAsia="Calibri" w:cs="Verdana"/>
                <w:szCs w:val="20"/>
                <w:lang w:eastAsia="zh-CN"/>
              </w:rPr>
              <w:t>y</w:t>
            </w:r>
            <w:r w:rsidRPr="00747275">
              <w:rPr>
                <w:rFonts w:eastAsia="Calibri" w:cs="Verdana"/>
                <w:szCs w:val="20"/>
                <w:lang w:eastAsia="zh-CN"/>
              </w:rPr>
              <w:t xml:space="preserve"> cart</w:t>
            </w:r>
            <w:r w:rsidRPr="00151729">
              <w:rPr>
                <w:rFonts w:eastAsia="Calibri" w:cs="Verdana"/>
                <w:szCs w:val="20"/>
                <w:lang w:eastAsia="zh-CN"/>
              </w:rPr>
              <w:t>ón</w:t>
            </w:r>
            <w:r w:rsidRPr="00747275">
              <w:rPr>
                <w:rFonts w:eastAsia="Calibri" w:cs="Verdana"/>
                <w:szCs w:val="20"/>
                <w:lang w:eastAsia="zh-CN"/>
              </w:rPr>
              <w:t>)</w:t>
            </w:r>
          </w:p>
        </w:tc>
        <w:tc>
          <w:tcPr>
            <w:tcW w:w="3007" w:type="dxa"/>
            <w:shd w:val="clear" w:color="auto" w:fill="auto"/>
            <w:vAlign w:val="center"/>
          </w:tcPr>
          <w:p w14:paraId="4ABA5AD3"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10</w:t>
            </w:r>
          </w:p>
        </w:tc>
      </w:tr>
      <w:tr w:rsidR="00300DBE" w:rsidRPr="00747275" w14:paraId="180F57B2" w14:textId="77777777" w:rsidTr="00885A8D">
        <w:tc>
          <w:tcPr>
            <w:tcW w:w="5920" w:type="dxa"/>
            <w:shd w:val="clear" w:color="auto" w:fill="auto"/>
            <w:vAlign w:val="center"/>
          </w:tcPr>
          <w:p w14:paraId="7DED9202" w14:textId="77777777" w:rsidR="00300DBE" w:rsidRPr="00747275" w:rsidRDefault="00300DBE" w:rsidP="00885A8D">
            <w:pPr>
              <w:suppressAutoHyphens/>
              <w:spacing w:after="0"/>
              <w:jc w:val="center"/>
              <w:rPr>
                <w:rFonts w:eastAsia="Calibri" w:cs="Verdana"/>
                <w:szCs w:val="20"/>
                <w:lang w:eastAsia="zh-CN"/>
              </w:rPr>
            </w:pPr>
            <w:r w:rsidRPr="00151729">
              <w:rPr>
                <w:rFonts w:eastAsia="Calibri" w:cs="Verdana"/>
                <w:szCs w:val="20"/>
                <w:lang w:eastAsia="zh-CN"/>
              </w:rPr>
              <w:t>U</w:t>
            </w:r>
            <w:r w:rsidRPr="00747275">
              <w:rPr>
                <w:rFonts w:eastAsia="Calibri" w:cs="Verdana"/>
                <w:szCs w:val="20"/>
                <w:lang w:eastAsia="zh-CN"/>
              </w:rPr>
              <w:t>s</w:t>
            </w:r>
            <w:r w:rsidRPr="00151729">
              <w:rPr>
                <w:rFonts w:eastAsia="Calibri" w:cs="Verdana"/>
                <w:szCs w:val="20"/>
                <w:lang w:eastAsia="zh-CN"/>
              </w:rPr>
              <w:t>o</w:t>
            </w:r>
            <w:r w:rsidRPr="00747275">
              <w:rPr>
                <w:rFonts w:eastAsia="Calibri" w:cs="Verdana"/>
                <w:szCs w:val="20"/>
                <w:lang w:eastAsia="zh-CN"/>
              </w:rPr>
              <w:t xml:space="preserve"> d</w:t>
            </w:r>
            <w:r w:rsidRPr="00151729">
              <w:rPr>
                <w:rFonts w:eastAsia="Calibri" w:cs="Verdana"/>
                <w:szCs w:val="20"/>
                <w:lang w:eastAsia="zh-CN"/>
              </w:rPr>
              <w:t>e embalajes</w:t>
            </w:r>
            <w:r w:rsidRPr="00747275">
              <w:rPr>
                <w:rFonts w:eastAsia="Calibri" w:cs="Verdana"/>
                <w:szCs w:val="20"/>
                <w:lang w:eastAsia="zh-CN"/>
              </w:rPr>
              <w:t xml:space="preserve"> </w:t>
            </w:r>
            <w:r w:rsidRPr="00151729">
              <w:rPr>
                <w:rFonts w:eastAsia="Calibri" w:cs="Verdana"/>
                <w:szCs w:val="20"/>
                <w:lang w:eastAsia="zh-CN"/>
              </w:rPr>
              <w:t>con</w:t>
            </w:r>
            <w:r w:rsidRPr="00747275">
              <w:rPr>
                <w:rFonts w:eastAsia="Calibri" w:cs="Verdana"/>
                <w:szCs w:val="20"/>
                <w:lang w:eastAsia="zh-CN"/>
              </w:rPr>
              <w:t xml:space="preserve"> material mínim</w:t>
            </w:r>
            <w:r w:rsidRPr="00151729">
              <w:rPr>
                <w:rFonts w:eastAsia="Calibri" w:cs="Verdana"/>
                <w:szCs w:val="20"/>
                <w:lang w:eastAsia="zh-CN"/>
              </w:rPr>
              <w:t>o</w:t>
            </w:r>
            <w:r w:rsidRPr="00747275">
              <w:rPr>
                <w:rFonts w:eastAsia="Calibri" w:cs="Verdana"/>
                <w:szCs w:val="20"/>
                <w:lang w:eastAsia="zh-CN"/>
              </w:rPr>
              <w:t xml:space="preserve"> </w:t>
            </w:r>
            <w:r w:rsidRPr="00151729">
              <w:rPr>
                <w:rFonts w:eastAsia="Calibri" w:cs="Verdana"/>
                <w:szCs w:val="20"/>
                <w:lang w:eastAsia="zh-CN"/>
              </w:rPr>
              <w:t>y</w:t>
            </w:r>
            <w:r w:rsidRPr="00747275">
              <w:rPr>
                <w:rFonts w:eastAsia="Calibri" w:cs="Verdana"/>
                <w:szCs w:val="20"/>
                <w:lang w:eastAsia="zh-CN"/>
              </w:rPr>
              <w:t>a recicla</w:t>
            </w:r>
            <w:r w:rsidRPr="00151729">
              <w:rPr>
                <w:rFonts w:eastAsia="Calibri" w:cs="Verdana"/>
                <w:szCs w:val="20"/>
                <w:lang w:eastAsia="zh-CN"/>
              </w:rPr>
              <w:t>do</w:t>
            </w:r>
            <w:r w:rsidRPr="00747275">
              <w:rPr>
                <w:rFonts w:eastAsia="Calibri" w:cs="Verdana"/>
                <w:szCs w:val="20"/>
                <w:lang w:eastAsia="zh-CN"/>
              </w:rPr>
              <w:t xml:space="preserve"> (50 %) </w:t>
            </w:r>
            <w:r w:rsidRPr="00151729">
              <w:rPr>
                <w:rFonts w:eastAsia="Calibri" w:cs="Verdana"/>
                <w:szCs w:val="20"/>
                <w:lang w:eastAsia="zh-CN"/>
              </w:rPr>
              <w:t>y</w:t>
            </w:r>
            <w:r w:rsidRPr="00747275">
              <w:rPr>
                <w:rFonts w:eastAsia="Calibri" w:cs="Verdana"/>
                <w:szCs w:val="20"/>
                <w:lang w:eastAsia="zh-CN"/>
              </w:rPr>
              <w:t xml:space="preserve"> reciclable</w:t>
            </w:r>
          </w:p>
        </w:tc>
        <w:tc>
          <w:tcPr>
            <w:tcW w:w="3007" w:type="dxa"/>
            <w:shd w:val="clear" w:color="auto" w:fill="auto"/>
            <w:vAlign w:val="center"/>
          </w:tcPr>
          <w:p w14:paraId="1E0745D9" w14:textId="77777777" w:rsidR="00300DBE" w:rsidRPr="00747275" w:rsidRDefault="00300DBE" w:rsidP="00885A8D">
            <w:pPr>
              <w:suppressAutoHyphens/>
              <w:spacing w:after="0"/>
              <w:jc w:val="center"/>
              <w:rPr>
                <w:rFonts w:eastAsia="Calibri" w:cs="Verdana"/>
                <w:szCs w:val="20"/>
                <w:lang w:eastAsia="zh-CN"/>
              </w:rPr>
            </w:pPr>
            <w:r w:rsidRPr="00747275">
              <w:rPr>
                <w:rFonts w:eastAsia="Calibri" w:cs="Verdana"/>
                <w:szCs w:val="20"/>
                <w:lang w:eastAsia="zh-CN"/>
              </w:rPr>
              <w:t xml:space="preserve">5 </w:t>
            </w:r>
          </w:p>
        </w:tc>
      </w:tr>
    </w:tbl>
    <w:p w14:paraId="1FA4148B" w14:textId="77777777" w:rsidR="00300DBE" w:rsidRPr="00747275" w:rsidRDefault="00300DBE" w:rsidP="00300DBE">
      <w:pPr>
        <w:spacing w:after="120"/>
        <w:rPr>
          <w:rFonts w:eastAsia="Calibri" w:cs="Calibri"/>
          <w:color w:val="000000"/>
          <w:szCs w:val="20"/>
          <w:lang w:eastAsia="ca-ES"/>
        </w:rPr>
      </w:pPr>
    </w:p>
    <w:p w14:paraId="74B4D9E8" w14:textId="77777777" w:rsidR="00300DBE" w:rsidRPr="002B48A6" w:rsidRDefault="00300DBE" w:rsidP="00300DBE">
      <w:pPr>
        <w:suppressAutoHyphens/>
        <w:spacing w:after="0"/>
        <w:jc w:val="left"/>
        <w:rPr>
          <w:rFonts w:eastAsia="Calibri" w:cs="Calibri"/>
          <w:color w:val="000000"/>
          <w:szCs w:val="20"/>
          <w:u w:val="single"/>
          <w:lang w:eastAsia="es-ES"/>
        </w:rPr>
      </w:pPr>
      <w:r w:rsidRPr="002B48A6">
        <w:rPr>
          <w:rFonts w:eastAsia="Calibri" w:cs="Calibri"/>
          <w:color w:val="000000"/>
          <w:szCs w:val="20"/>
          <w:u w:val="single"/>
          <w:lang w:eastAsia="es-ES"/>
        </w:rPr>
        <w:t>IMPORTANTE: Será necesario aportar ficha o documentación acreditativa del embalaje ofrecido.</w:t>
      </w:r>
    </w:p>
    <w:p w14:paraId="59188913" w14:textId="77777777" w:rsidR="00300DBE" w:rsidRPr="00747275" w:rsidRDefault="00300DBE" w:rsidP="00300DBE">
      <w:pPr>
        <w:suppressAutoHyphens/>
        <w:spacing w:after="0"/>
        <w:jc w:val="left"/>
        <w:rPr>
          <w:rFonts w:eastAsia="Times New Roman" w:cs="Verdana"/>
          <w:b/>
          <w:bCs/>
          <w:szCs w:val="20"/>
          <w:u w:val="single"/>
          <w:lang w:eastAsia="zh-CN"/>
        </w:rPr>
      </w:pPr>
    </w:p>
    <w:p w14:paraId="10BFD7D4" w14:textId="1D4F780B" w:rsidR="00D9169A" w:rsidRDefault="00300DBE" w:rsidP="00300DBE">
      <w:pPr>
        <w:autoSpaceDE w:val="0"/>
        <w:autoSpaceDN w:val="0"/>
        <w:adjustRightInd w:val="0"/>
        <w:spacing w:after="0"/>
        <w:rPr>
          <w:rFonts w:eastAsia="Calibri" w:cs="Times New Roman"/>
          <w:szCs w:val="20"/>
          <w:lang w:eastAsia="es-ES"/>
        </w:rPr>
      </w:pPr>
      <w:r w:rsidRPr="00747275">
        <w:rPr>
          <w:rFonts w:eastAsia="Calibri" w:cs="Times New Roman"/>
          <w:szCs w:val="20"/>
          <w:lang w:eastAsia="es-ES"/>
        </w:rPr>
        <w:t>Es cas</w:t>
      </w:r>
      <w:r w:rsidRPr="00151729">
        <w:rPr>
          <w:rFonts w:eastAsia="Calibri" w:cs="Times New Roman"/>
          <w:szCs w:val="20"/>
          <w:lang w:eastAsia="es-ES"/>
        </w:rPr>
        <w:t>o</w:t>
      </w:r>
      <w:r w:rsidRPr="00747275">
        <w:rPr>
          <w:rFonts w:eastAsia="Calibri" w:cs="Times New Roman"/>
          <w:szCs w:val="20"/>
          <w:lang w:eastAsia="es-ES"/>
        </w:rPr>
        <w:t xml:space="preserve"> d</w:t>
      </w:r>
      <w:r w:rsidRPr="00151729">
        <w:rPr>
          <w:rFonts w:eastAsia="Calibri" w:cs="Times New Roman"/>
          <w:szCs w:val="20"/>
          <w:lang w:eastAsia="es-ES"/>
        </w:rPr>
        <w:t>e e</w:t>
      </w:r>
      <w:r w:rsidRPr="00747275">
        <w:rPr>
          <w:rFonts w:eastAsia="Calibri" w:cs="Times New Roman"/>
          <w:szCs w:val="20"/>
          <w:lang w:eastAsia="es-ES"/>
        </w:rPr>
        <w:t>mpat</w:t>
      </w:r>
      <w:r w:rsidRPr="00151729">
        <w:rPr>
          <w:rFonts w:eastAsia="Calibri" w:cs="Times New Roman"/>
          <w:szCs w:val="20"/>
          <w:lang w:eastAsia="es-ES"/>
        </w:rPr>
        <w:t>e</w:t>
      </w:r>
      <w:r w:rsidRPr="00747275">
        <w:rPr>
          <w:rFonts w:eastAsia="Calibri" w:cs="Times New Roman"/>
          <w:szCs w:val="20"/>
          <w:lang w:eastAsia="es-ES"/>
        </w:rPr>
        <w:t>, s</w:t>
      </w:r>
      <w:r w:rsidRPr="00151729">
        <w:rPr>
          <w:rFonts w:eastAsia="Calibri" w:cs="Times New Roman"/>
          <w:szCs w:val="20"/>
          <w:lang w:eastAsia="es-ES"/>
        </w:rPr>
        <w:t xml:space="preserve">e </w:t>
      </w:r>
      <w:r w:rsidRPr="00747275">
        <w:rPr>
          <w:rFonts w:eastAsia="Calibri" w:cs="Times New Roman"/>
          <w:szCs w:val="20"/>
          <w:lang w:eastAsia="es-ES"/>
        </w:rPr>
        <w:t>aplicar</w:t>
      </w:r>
      <w:r w:rsidRPr="00151729">
        <w:rPr>
          <w:rFonts w:eastAsia="Calibri" w:cs="Times New Roman"/>
          <w:szCs w:val="20"/>
          <w:lang w:eastAsia="es-ES"/>
        </w:rPr>
        <w:t>á</w:t>
      </w:r>
      <w:r w:rsidRPr="00747275">
        <w:rPr>
          <w:rFonts w:eastAsia="Calibri" w:cs="Times New Roman"/>
          <w:szCs w:val="20"/>
          <w:lang w:eastAsia="es-ES"/>
        </w:rPr>
        <w:t xml:space="preserve"> </w:t>
      </w:r>
      <w:r w:rsidRPr="00151729">
        <w:rPr>
          <w:rFonts w:eastAsia="Calibri" w:cs="Times New Roman"/>
          <w:szCs w:val="20"/>
          <w:lang w:eastAsia="es-ES"/>
        </w:rPr>
        <w:t>lo</w:t>
      </w:r>
      <w:r w:rsidRPr="00747275">
        <w:rPr>
          <w:rFonts w:eastAsia="Calibri" w:cs="Times New Roman"/>
          <w:szCs w:val="20"/>
          <w:lang w:eastAsia="es-ES"/>
        </w:rPr>
        <w:t xml:space="preserve"> estable</w:t>
      </w:r>
      <w:r w:rsidRPr="00151729">
        <w:rPr>
          <w:rFonts w:eastAsia="Calibri" w:cs="Times New Roman"/>
          <w:szCs w:val="20"/>
          <w:lang w:eastAsia="es-ES"/>
        </w:rPr>
        <w:t>cido</w:t>
      </w:r>
      <w:r w:rsidRPr="00747275">
        <w:rPr>
          <w:rFonts w:eastAsia="Calibri" w:cs="Times New Roman"/>
          <w:szCs w:val="20"/>
          <w:lang w:eastAsia="es-ES"/>
        </w:rPr>
        <w:t xml:space="preserve"> </w:t>
      </w:r>
      <w:r w:rsidRPr="00151729">
        <w:rPr>
          <w:rFonts w:eastAsia="Calibri" w:cs="Times New Roman"/>
          <w:szCs w:val="20"/>
          <w:lang w:eastAsia="es-ES"/>
        </w:rPr>
        <w:t>en</w:t>
      </w:r>
      <w:r w:rsidRPr="00747275">
        <w:rPr>
          <w:rFonts w:eastAsia="Calibri" w:cs="Times New Roman"/>
          <w:szCs w:val="20"/>
          <w:lang w:eastAsia="es-ES"/>
        </w:rPr>
        <w:t xml:space="preserve"> </w:t>
      </w:r>
      <w:r w:rsidRPr="00151729">
        <w:rPr>
          <w:rFonts w:eastAsia="Calibri" w:cs="Times New Roman"/>
          <w:szCs w:val="20"/>
          <w:lang w:eastAsia="es-ES"/>
        </w:rPr>
        <w:t>e</w:t>
      </w:r>
      <w:r w:rsidRPr="00747275">
        <w:rPr>
          <w:rFonts w:eastAsia="Calibri" w:cs="Times New Roman"/>
          <w:szCs w:val="20"/>
          <w:lang w:eastAsia="es-ES"/>
        </w:rPr>
        <w:t>l</w:t>
      </w:r>
      <w:r w:rsidRPr="00151729">
        <w:rPr>
          <w:rFonts w:eastAsia="Calibri" w:cs="Times New Roman"/>
          <w:szCs w:val="20"/>
          <w:lang w:eastAsia="es-ES"/>
        </w:rPr>
        <w:t xml:space="preserve"> artículo</w:t>
      </w:r>
      <w:r w:rsidRPr="00747275">
        <w:rPr>
          <w:rFonts w:eastAsia="Calibri" w:cs="Times New Roman"/>
          <w:szCs w:val="20"/>
          <w:lang w:eastAsia="es-ES"/>
        </w:rPr>
        <w:t xml:space="preserve"> 147 de la LCSP.</w:t>
      </w:r>
    </w:p>
    <w:p w14:paraId="729F75C5" w14:textId="77777777" w:rsidR="00DE39CB" w:rsidRDefault="00DE39CB" w:rsidP="00300DBE">
      <w:pPr>
        <w:autoSpaceDE w:val="0"/>
        <w:autoSpaceDN w:val="0"/>
        <w:adjustRightInd w:val="0"/>
        <w:spacing w:after="0"/>
        <w:rPr>
          <w:rFonts w:eastAsia="Calibri" w:cs="Times New Roman"/>
          <w:szCs w:val="20"/>
          <w:lang w:eastAsia="es-ES"/>
        </w:rPr>
      </w:pPr>
    </w:p>
    <w:p w14:paraId="0F2D4BFE"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t>Justificación criterios de adjudicación:</w:t>
      </w:r>
    </w:p>
    <w:p w14:paraId="57C8F7CF"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p>
    <w:p w14:paraId="53D7A44D"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t>Criterio 1: La oferta económica, sin superar valores anormales, es un criterio básico para lograr una mayor eficiencia en la gestión del presupuesto público.</w:t>
      </w:r>
    </w:p>
    <w:p w14:paraId="12C71197"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p>
    <w:p w14:paraId="79FA8BBE"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t>Criterio 2: Se considera importante garantizar la calidad de los productos suministrados, dado que son alimentarios, por lo que se premia la mejor calidad de los productos ofrecidos.</w:t>
      </w:r>
    </w:p>
    <w:p w14:paraId="1BCFF994"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p>
    <w:p w14:paraId="14A6587E"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lastRenderedPageBreak/>
        <w:t>Criterio 3: Se considera muy importante la compra de proximidad como un objetivo dentro de nuestro grupo, por lo que se puntúan estos conceptos.</w:t>
      </w:r>
    </w:p>
    <w:p w14:paraId="4C9D9651"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p>
    <w:p w14:paraId="549C7246"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t>Criterio 4: Las mejoras puntuadas tienen un impacto directo en la mejora del suministro y en la cantidad de productos a incluir, por lo que se consideran importantes.</w:t>
      </w:r>
    </w:p>
    <w:p w14:paraId="10D8C0E6"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p>
    <w:p w14:paraId="666CE662"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t>Criterio 5: Considerando el objeto social de TERSA, se considera proporcional y adecuado que el licitador pueda suministrar los artículos mencionados con el embalaje más ecológico posible.</w:t>
      </w:r>
    </w:p>
    <w:p w14:paraId="7ACF2B98" w14:textId="77777777" w:rsidR="00DE39CB" w:rsidRPr="00DE39CB" w:rsidRDefault="00DE39CB" w:rsidP="00B71236">
      <w:pPr>
        <w:autoSpaceDE w:val="0"/>
        <w:autoSpaceDN w:val="0"/>
        <w:adjustRightInd w:val="0"/>
        <w:spacing w:after="0"/>
        <w:rPr>
          <w:rFonts w:eastAsia="Times New Roman" w:cs="Verdana"/>
          <w:color w:val="000000"/>
          <w:szCs w:val="20"/>
          <w:lang w:val="es-ES" w:eastAsia="es-ES"/>
        </w:rPr>
      </w:pPr>
    </w:p>
    <w:p w14:paraId="4D1C833E" w14:textId="78C858EE" w:rsidR="00DE39CB" w:rsidRPr="00DE39CB" w:rsidRDefault="00DE39CB" w:rsidP="00B71236">
      <w:pPr>
        <w:autoSpaceDE w:val="0"/>
        <w:autoSpaceDN w:val="0"/>
        <w:adjustRightInd w:val="0"/>
        <w:spacing w:after="0"/>
        <w:rPr>
          <w:rFonts w:eastAsia="Times New Roman" w:cs="Verdana"/>
          <w:color w:val="000000"/>
          <w:szCs w:val="20"/>
          <w:lang w:val="es-ES" w:eastAsia="es-ES"/>
        </w:rPr>
      </w:pPr>
      <w:r w:rsidRPr="00DE39CB">
        <w:rPr>
          <w:rFonts w:eastAsia="Times New Roman" w:cs="Verdana"/>
          <w:color w:val="000000"/>
          <w:szCs w:val="20"/>
          <w:lang w:val="es-ES" w:eastAsia="es-ES"/>
        </w:rPr>
        <w:t>Todos los criterios de adjudicación establecidos se consideran proporcionales y directamente vinculados con el objeto contractual.</w:t>
      </w:r>
    </w:p>
    <w:sectPr w:rsidR="00DE39CB" w:rsidRPr="00DE39CB" w:rsidSect="00B31DB6">
      <w:headerReference w:type="default" r:id="rId13"/>
      <w:footerReference w:type="default" r:id="rId14"/>
      <w:headerReference w:type="first" r:id="rId15"/>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FA3EB" w14:textId="77777777" w:rsidR="00E0236D" w:rsidRPr="00151729" w:rsidRDefault="00E0236D">
      <w:pPr>
        <w:spacing w:after="0"/>
      </w:pPr>
      <w:r w:rsidRPr="00151729">
        <w:separator/>
      </w:r>
    </w:p>
  </w:endnote>
  <w:endnote w:type="continuationSeparator" w:id="0">
    <w:p w14:paraId="3A30F240" w14:textId="77777777" w:rsidR="00E0236D" w:rsidRPr="00151729" w:rsidRDefault="00E0236D">
      <w:pPr>
        <w:spacing w:after="0"/>
      </w:pPr>
      <w:r w:rsidRPr="00151729">
        <w:continuationSeparator/>
      </w:r>
    </w:p>
  </w:endnote>
  <w:endnote w:type="continuationNotice" w:id="1">
    <w:p w14:paraId="294BC510" w14:textId="77777777" w:rsidR="00E0236D" w:rsidRPr="00151729" w:rsidRDefault="00E023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117275"/>
      <w:docPartObj>
        <w:docPartGallery w:val="Page Numbers (Bottom of Page)"/>
        <w:docPartUnique/>
      </w:docPartObj>
    </w:sdtPr>
    <w:sdtEndPr/>
    <w:sdtContent>
      <w:p w14:paraId="0949DD16" w14:textId="36066AC0" w:rsidR="00FE7641" w:rsidRPr="00151729" w:rsidRDefault="00FF172A">
        <w:pPr>
          <w:pStyle w:val="Piedepgina"/>
          <w:pBdr>
            <w:top w:val="single" w:sz="4" w:space="1" w:color="000000"/>
          </w:pBdr>
          <w:rPr>
            <w:sz w:val="16"/>
            <w:szCs w:val="16"/>
          </w:rPr>
        </w:pPr>
        <w:r w:rsidRPr="00151729">
          <w:rPr>
            <w:sz w:val="16"/>
            <w:szCs w:val="16"/>
          </w:rPr>
          <w:t>CTT</w:t>
        </w:r>
        <w:r w:rsidR="00C340E5" w:rsidRPr="00151729">
          <w:rPr>
            <w:sz w:val="16"/>
            <w:szCs w:val="16"/>
          </w:rPr>
          <w:t>E</w:t>
        </w:r>
        <w:r w:rsidR="002779C1" w:rsidRPr="00151729">
          <w:rPr>
            <w:sz w:val="16"/>
            <w:szCs w:val="16"/>
          </w:rPr>
          <w:t>1056</w:t>
        </w:r>
        <w:r w:rsidRPr="00151729">
          <w:rPr>
            <w:sz w:val="16"/>
            <w:szCs w:val="16"/>
          </w:rPr>
          <w:t xml:space="preserve"> PCP </w:t>
        </w:r>
        <w:r w:rsidR="00100A8D" w:rsidRPr="00151729">
          <w:rPr>
            <w:sz w:val="16"/>
            <w:szCs w:val="16"/>
          </w:rPr>
          <w:t>Suministro</w:t>
        </w:r>
        <w:r w:rsidR="003D797A" w:rsidRPr="00151729">
          <w:rPr>
            <w:sz w:val="16"/>
            <w:szCs w:val="16"/>
          </w:rPr>
          <w:t xml:space="preserve"> de productos </w:t>
        </w:r>
        <w:r w:rsidR="00F06209" w:rsidRPr="00151729">
          <w:rPr>
            <w:sz w:val="16"/>
            <w:szCs w:val="16"/>
          </w:rPr>
          <w:t>promocionales para el Grup TERSA</w:t>
        </w:r>
        <w:r w:rsidRPr="00151729">
          <w:rPr>
            <w:sz w:val="16"/>
            <w:szCs w:val="16"/>
          </w:rPr>
          <w:t xml:space="preserve">.                                       </w:t>
        </w:r>
        <w:r w:rsidRPr="00151729">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891AF" w14:textId="77777777" w:rsidR="00E0236D" w:rsidRPr="00151729" w:rsidRDefault="00E0236D">
      <w:pPr>
        <w:spacing w:after="0"/>
      </w:pPr>
      <w:r w:rsidRPr="00151729">
        <w:separator/>
      </w:r>
    </w:p>
  </w:footnote>
  <w:footnote w:type="continuationSeparator" w:id="0">
    <w:p w14:paraId="5721489D" w14:textId="77777777" w:rsidR="00E0236D" w:rsidRPr="00151729" w:rsidRDefault="00E0236D">
      <w:pPr>
        <w:spacing w:after="0"/>
      </w:pPr>
      <w:r w:rsidRPr="00151729">
        <w:continuationSeparator/>
      </w:r>
    </w:p>
  </w:footnote>
  <w:footnote w:type="continuationNotice" w:id="1">
    <w:p w14:paraId="10B54DA3" w14:textId="77777777" w:rsidR="00E0236D" w:rsidRPr="00151729" w:rsidRDefault="00E0236D">
      <w:pPr>
        <w:spacing w:after="0"/>
      </w:pPr>
    </w:p>
  </w:footnote>
  <w:footnote w:id="2">
    <w:p w14:paraId="76B6E056" w14:textId="77777777" w:rsidR="00B72362" w:rsidRPr="00151729" w:rsidRDefault="00B72362" w:rsidP="00B72362">
      <w:pPr>
        <w:pStyle w:val="Textonotapie"/>
        <w:rPr>
          <w:rFonts w:ascii="Verdana" w:hAnsi="Verdana"/>
          <w:sz w:val="16"/>
          <w:szCs w:val="16"/>
          <w:lang w:val="es-ES_tradnl"/>
        </w:rPr>
      </w:pPr>
      <w:r w:rsidRPr="00151729">
        <w:rPr>
          <w:rStyle w:val="Refdenotaalpie"/>
          <w:rFonts w:ascii="Verdana" w:hAnsi="Verdana"/>
          <w:sz w:val="16"/>
          <w:szCs w:val="16"/>
          <w:lang w:val="es-ES_tradnl"/>
        </w:rPr>
        <w:footnoteRef/>
      </w:r>
      <w:r w:rsidRPr="00151729">
        <w:rPr>
          <w:rFonts w:ascii="Verdana" w:hAnsi="Verdana"/>
          <w:sz w:val="16"/>
          <w:szCs w:val="16"/>
          <w:lang w:val="es-ES_tradnl"/>
        </w:rPr>
        <w:t xml:space="preserve"> En caso de unión temporal de empresas (UTE) debe de haber una declaración responsable de cada una de las empresas que formaran parte.</w:t>
      </w:r>
    </w:p>
  </w:footnote>
  <w:footnote w:id="3">
    <w:p w14:paraId="60C9398D" w14:textId="77777777" w:rsidR="00B72362" w:rsidRPr="00CF57F4" w:rsidRDefault="00B72362" w:rsidP="00B72362">
      <w:pPr>
        <w:pStyle w:val="Textonotapie"/>
      </w:pPr>
      <w:r w:rsidRPr="00151729">
        <w:rPr>
          <w:rStyle w:val="Refdenotaalpie"/>
          <w:rFonts w:ascii="Verdana" w:hAnsi="Verdana"/>
          <w:sz w:val="16"/>
          <w:szCs w:val="16"/>
          <w:lang w:val="es-ES_tradnl"/>
        </w:rPr>
        <w:footnoteRef/>
      </w:r>
      <w:r w:rsidRPr="00151729">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4" w14:textId="6DBA1908" w:rsidR="00FE7641" w:rsidRPr="00151729" w:rsidRDefault="00283690">
    <w:pPr>
      <w:pStyle w:val="Encabezado"/>
      <w:jc w:val="center"/>
    </w:pPr>
    <w:r w:rsidRPr="00151729">
      <w:rPr>
        <w:noProof/>
      </w:rPr>
      <w:drawing>
        <wp:inline distT="0" distB="0" distL="0" distR="0" wp14:anchorId="175F4890" wp14:editId="3D6F6B25">
          <wp:extent cx="1386840" cy="259080"/>
          <wp:effectExtent l="0" t="0" r="3810" b="7620"/>
          <wp:docPr id="2" name="Imagen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7" w14:textId="3ACD59A6" w:rsidR="00FE7641" w:rsidRPr="00151729" w:rsidRDefault="00354288" w:rsidP="00354288">
    <w:pPr>
      <w:pStyle w:val="Encabezado"/>
      <w:jc w:val="center"/>
    </w:pPr>
    <w:r w:rsidRPr="00151729">
      <w:rPr>
        <w:noProof/>
      </w:rPr>
      <w:drawing>
        <wp:inline distT="0" distB="0" distL="0" distR="0" wp14:anchorId="72F518BB" wp14:editId="3FC2BF8F">
          <wp:extent cx="990600" cy="723900"/>
          <wp:effectExtent l="0" t="0" r="0" b="0"/>
          <wp:docPr id="7" name="Imagen 7"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Imatge que conté text, Font, Gràfics, logotip&#10;&#10;Descripció generada automàticamen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6C4D35"/>
    <w:multiLevelType w:val="hybridMultilevel"/>
    <w:tmpl w:val="A672E828"/>
    <w:lvl w:ilvl="0" w:tplc="CA6C054C">
      <w:numFmt w:val="bullet"/>
      <w:lvlText w:val="-"/>
      <w:lvlJc w:val="left"/>
      <w:pPr>
        <w:ind w:left="705" w:hanging="705"/>
      </w:pPr>
      <w:rPr>
        <w:rFonts w:ascii="Verdana" w:eastAsia="Yu Mincho" w:hAnsi="Verdana"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044735C7"/>
    <w:multiLevelType w:val="hybridMultilevel"/>
    <w:tmpl w:val="9B5C94D8"/>
    <w:lvl w:ilvl="0" w:tplc="A2F07E5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9A6284"/>
    <w:multiLevelType w:val="multilevel"/>
    <w:tmpl w:val="598A55F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0F601210"/>
    <w:multiLevelType w:val="multilevel"/>
    <w:tmpl w:val="3CE204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8"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9C37487"/>
    <w:multiLevelType w:val="hybridMultilevel"/>
    <w:tmpl w:val="B9BE24E4"/>
    <w:lvl w:ilvl="0" w:tplc="44CCCA12">
      <w:start w:val="1"/>
      <w:numFmt w:val="lowerLetter"/>
      <w:lvlText w:val="%1)"/>
      <w:lvlJc w:val="left"/>
      <w:pPr>
        <w:ind w:left="372" w:hanging="372"/>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19F625C8"/>
    <w:multiLevelType w:val="hybridMultilevel"/>
    <w:tmpl w:val="61788F60"/>
    <w:lvl w:ilvl="0" w:tplc="D4F8CC94">
      <w:start w:val="1"/>
      <w:numFmt w:val="bullet"/>
      <w:lvlText w:val="-"/>
      <w:lvlJc w:val="left"/>
      <w:pPr>
        <w:ind w:left="360" w:hanging="360"/>
      </w:pPr>
      <w:rPr>
        <w:rFonts w:ascii="Bookman Old Style" w:eastAsia="Times New Roman" w:hAnsi="Bookman Old Style" w:cs="Times New Roman" w:hint="default"/>
      </w:rPr>
    </w:lvl>
    <w:lvl w:ilvl="1" w:tplc="0C0A0003">
      <w:start w:val="1"/>
      <w:numFmt w:val="bullet"/>
      <w:lvlText w:val="o"/>
      <w:lvlJc w:val="left"/>
      <w:pPr>
        <w:ind w:left="448" w:hanging="360"/>
      </w:pPr>
      <w:rPr>
        <w:rFonts w:ascii="Courier New" w:hAnsi="Courier New" w:cs="Courier New" w:hint="default"/>
      </w:rPr>
    </w:lvl>
    <w:lvl w:ilvl="2" w:tplc="0C0A0005">
      <w:start w:val="1"/>
      <w:numFmt w:val="bullet"/>
      <w:lvlText w:val=""/>
      <w:lvlJc w:val="left"/>
      <w:pPr>
        <w:ind w:left="1168" w:hanging="360"/>
      </w:pPr>
      <w:rPr>
        <w:rFonts w:ascii="Wingdings" w:hAnsi="Wingdings" w:hint="default"/>
      </w:rPr>
    </w:lvl>
    <w:lvl w:ilvl="3" w:tplc="0C0A0001" w:tentative="1">
      <w:start w:val="1"/>
      <w:numFmt w:val="bullet"/>
      <w:lvlText w:val=""/>
      <w:lvlJc w:val="left"/>
      <w:pPr>
        <w:ind w:left="1888" w:hanging="360"/>
      </w:pPr>
      <w:rPr>
        <w:rFonts w:ascii="Symbol" w:hAnsi="Symbol" w:hint="default"/>
      </w:rPr>
    </w:lvl>
    <w:lvl w:ilvl="4" w:tplc="0C0A0003" w:tentative="1">
      <w:start w:val="1"/>
      <w:numFmt w:val="bullet"/>
      <w:lvlText w:val="o"/>
      <w:lvlJc w:val="left"/>
      <w:pPr>
        <w:ind w:left="2608" w:hanging="360"/>
      </w:pPr>
      <w:rPr>
        <w:rFonts w:ascii="Courier New" w:hAnsi="Courier New" w:cs="Courier New" w:hint="default"/>
      </w:rPr>
    </w:lvl>
    <w:lvl w:ilvl="5" w:tplc="0C0A0005" w:tentative="1">
      <w:start w:val="1"/>
      <w:numFmt w:val="bullet"/>
      <w:lvlText w:val=""/>
      <w:lvlJc w:val="left"/>
      <w:pPr>
        <w:ind w:left="3328" w:hanging="360"/>
      </w:pPr>
      <w:rPr>
        <w:rFonts w:ascii="Wingdings" w:hAnsi="Wingdings" w:hint="default"/>
      </w:rPr>
    </w:lvl>
    <w:lvl w:ilvl="6" w:tplc="0C0A0001" w:tentative="1">
      <w:start w:val="1"/>
      <w:numFmt w:val="bullet"/>
      <w:lvlText w:val=""/>
      <w:lvlJc w:val="left"/>
      <w:pPr>
        <w:ind w:left="4048" w:hanging="360"/>
      </w:pPr>
      <w:rPr>
        <w:rFonts w:ascii="Symbol" w:hAnsi="Symbol" w:hint="default"/>
      </w:rPr>
    </w:lvl>
    <w:lvl w:ilvl="7" w:tplc="0C0A0003" w:tentative="1">
      <w:start w:val="1"/>
      <w:numFmt w:val="bullet"/>
      <w:lvlText w:val="o"/>
      <w:lvlJc w:val="left"/>
      <w:pPr>
        <w:ind w:left="4768" w:hanging="360"/>
      </w:pPr>
      <w:rPr>
        <w:rFonts w:ascii="Courier New" w:hAnsi="Courier New" w:cs="Courier New" w:hint="default"/>
      </w:rPr>
    </w:lvl>
    <w:lvl w:ilvl="8" w:tplc="0C0A0005" w:tentative="1">
      <w:start w:val="1"/>
      <w:numFmt w:val="bullet"/>
      <w:lvlText w:val=""/>
      <w:lvlJc w:val="left"/>
      <w:pPr>
        <w:ind w:left="5488" w:hanging="360"/>
      </w:pPr>
      <w:rPr>
        <w:rFonts w:ascii="Wingdings" w:hAnsi="Wingdings" w:hint="default"/>
      </w:rPr>
    </w:lvl>
  </w:abstractNum>
  <w:abstractNum w:abstractNumId="21"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F2D47C2"/>
    <w:multiLevelType w:val="hybridMultilevel"/>
    <w:tmpl w:val="377291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CB37D91"/>
    <w:multiLevelType w:val="multilevel"/>
    <w:tmpl w:val="DF24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163889"/>
    <w:multiLevelType w:val="hybridMultilevel"/>
    <w:tmpl w:val="70E6C0A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357D46BA"/>
    <w:multiLevelType w:val="hybridMultilevel"/>
    <w:tmpl w:val="0E401A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9790BE2"/>
    <w:multiLevelType w:val="multilevel"/>
    <w:tmpl w:val="0C0A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44287189"/>
    <w:multiLevelType w:val="multilevel"/>
    <w:tmpl w:val="E5F8FCF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7FF39D4"/>
    <w:multiLevelType w:val="hybridMultilevel"/>
    <w:tmpl w:val="C2C462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D8F333D"/>
    <w:multiLevelType w:val="hybridMultilevel"/>
    <w:tmpl w:val="C2C462D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7" w15:restartNumberingAfterBreak="0">
    <w:nsid w:val="5C921822"/>
    <w:multiLevelType w:val="hybridMultilevel"/>
    <w:tmpl w:val="0784C054"/>
    <w:lvl w:ilvl="0" w:tplc="0670430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5DCE7A37"/>
    <w:multiLevelType w:val="hybridMultilevel"/>
    <w:tmpl w:val="AF9EE7B2"/>
    <w:lvl w:ilvl="0" w:tplc="00000004">
      <w:start w:val="1"/>
      <w:numFmt w:val="bullet"/>
      <w:lvlText w:val="-"/>
      <w:lvlJc w:val="left"/>
      <w:pPr>
        <w:ind w:left="1440" w:hanging="360"/>
      </w:pPr>
      <w:rPr>
        <w:rFonts w:ascii="Bookman Old Style" w:hAnsi="Bookman Old Style" w:cs="Times New Roman" w:hint="default"/>
        <w:szCs w:val="2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9" w15:restartNumberingAfterBreak="0">
    <w:nsid w:val="5FB209BE"/>
    <w:multiLevelType w:val="hybridMultilevel"/>
    <w:tmpl w:val="84C03F2A"/>
    <w:lvl w:ilvl="0" w:tplc="67A6BE00">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07C44BE"/>
    <w:multiLevelType w:val="hybridMultilevel"/>
    <w:tmpl w:val="A3DCA1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30751B4"/>
    <w:multiLevelType w:val="multilevel"/>
    <w:tmpl w:val="6FC41784"/>
    <w:lvl w:ilvl="0">
      <w:numFmt w:val="bullet"/>
      <w:lvlText w:val="-"/>
      <w:lvlJc w:val="left"/>
      <w:pPr>
        <w:ind w:left="360" w:hanging="360"/>
      </w:pPr>
      <w:rPr>
        <w:rFonts w:ascii="Verdana" w:eastAsia="Times New Roman" w:hAnsi="Verdana" w:cs="Times New Roman" w:hint="default"/>
        <w:sz w:val="22"/>
      </w:rPr>
    </w:lvl>
    <w:lvl w:ilvl="1">
      <w:start w:val="1"/>
      <w:numFmt w:val="decimal"/>
      <w:lvlText w:val="%2."/>
      <w:lvlJc w:val="left"/>
      <w:pPr>
        <w:tabs>
          <w:tab w:val="num" w:pos="372"/>
        </w:tabs>
        <w:ind w:left="372" w:hanging="360"/>
      </w:pPr>
    </w:lvl>
    <w:lvl w:ilvl="2">
      <w:start w:val="1"/>
      <w:numFmt w:val="decimal"/>
      <w:lvlText w:val="%3."/>
      <w:lvlJc w:val="left"/>
      <w:pPr>
        <w:tabs>
          <w:tab w:val="num" w:pos="732"/>
        </w:tabs>
        <w:ind w:left="732" w:hanging="360"/>
      </w:pPr>
    </w:lvl>
    <w:lvl w:ilvl="3">
      <w:start w:val="1"/>
      <w:numFmt w:val="decimal"/>
      <w:lvlText w:val="%4."/>
      <w:lvlJc w:val="left"/>
      <w:pPr>
        <w:tabs>
          <w:tab w:val="num" w:pos="1092"/>
        </w:tabs>
        <w:ind w:left="1092" w:hanging="360"/>
      </w:pPr>
    </w:lvl>
    <w:lvl w:ilvl="4">
      <w:start w:val="1"/>
      <w:numFmt w:val="decimal"/>
      <w:lvlText w:val="%5."/>
      <w:lvlJc w:val="left"/>
      <w:pPr>
        <w:tabs>
          <w:tab w:val="num" w:pos="1452"/>
        </w:tabs>
        <w:ind w:left="1452" w:hanging="360"/>
      </w:pPr>
    </w:lvl>
    <w:lvl w:ilvl="5">
      <w:start w:val="1"/>
      <w:numFmt w:val="decimal"/>
      <w:lvlText w:val="%6."/>
      <w:lvlJc w:val="left"/>
      <w:pPr>
        <w:tabs>
          <w:tab w:val="num" w:pos="1812"/>
        </w:tabs>
        <w:ind w:left="1812" w:hanging="360"/>
      </w:pPr>
    </w:lvl>
    <w:lvl w:ilvl="6">
      <w:start w:val="1"/>
      <w:numFmt w:val="decimal"/>
      <w:lvlText w:val="%7."/>
      <w:lvlJc w:val="left"/>
      <w:pPr>
        <w:tabs>
          <w:tab w:val="num" w:pos="2172"/>
        </w:tabs>
        <w:ind w:left="2172" w:hanging="360"/>
      </w:pPr>
    </w:lvl>
    <w:lvl w:ilvl="7">
      <w:start w:val="1"/>
      <w:numFmt w:val="decimal"/>
      <w:lvlText w:val="%8."/>
      <w:lvlJc w:val="left"/>
      <w:pPr>
        <w:tabs>
          <w:tab w:val="num" w:pos="2532"/>
        </w:tabs>
        <w:ind w:left="2532" w:hanging="360"/>
      </w:pPr>
    </w:lvl>
    <w:lvl w:ilvl="8">
      <w:start w:val="1"/>
      <w:numFmt w:val="decimal"/>
      <w:lvlText w:val="%9."/>
      <w:lvlJc w:val="left"/>
      <w:pPr>
        <w:tabs>
          <w:tab w:val="num" w:pos="2892"/>
        </w:tabs>
        <w:ind w:left="2892" w:hanging="360"/>
      </w:pPr>
    </w:lvl>
  </w:abstractNum>
  <w:abstractNum w:abstractNumId="42"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3"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6752CAF"/>
    <w:multiLevelType w:val="hybridMultilevel"/>
    <w:tmpl w:val="D26C38D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B716F92"/>
    <w:multiLevelType w:val="hybridMultilevel"/>
    <w:tmpl w:val="E2BE1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1"/>
  </w:num>
  <w:num w:numId="2" w16cid:durableId="82190726">
    <w:abstractNumId w:val="45"/>
  </w:num>
  <w:num w:numId="3" w16cid:durableId="1047877903">
    <w:abstractNumId w:val="25"/>
  </w:num>
  <w:num w:numId="4" w16cid:durableId="861361324">
    <w:abstractNumId w:val="50"/>
  </w:num>
  <w:num w:numId="5" w16cid:durableId="1856965325">
    <w:abstractNumId w:val="29"/>
  </w:num>
  <w:num w:numId="6" w16cid:durableId="1114442098">
    <w:abstractNumId w:val="1"/>
  </w:num>
  <w:num w:numId="7" w16cid:durableId="772213730">
    <w:abstractNumId w:val="18"/>
  </w:num>
  <w:num w:numId="8" w16cid:durableId="1396930956">
    <w:abstractNumId w:val="36"/>
  </w:num>
  <w:num w:numId="9"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5679149">
    <w:abstractNumId w:val="8"/>
  </w:num>
  <w:num w:numId="11" w16cid:durableId="1355771600">
    <w:abstractNumId w:val="17"/>
  </w:num>
  <w:num w:numId="12" w16cid:durableId="889221848">
    <w:abstractNumId w:val="46"/>
  </w:num>
  <w:num w:numId="13" w16cid:durableId="1102800978">
    <w:abstractNumId w:val="27"/>
  </w:num>
  <w:num w:numId="14" w16cid:durableId="1713143397">
    <w:abstractNumId w:val="19"/>
  </w:num>
  <w:num w:numId="15" w16cid:durableId="58482545">
    <w:abstractNumId w:val="41"/>
  </w:num>
  <w:num w:numId="16" w16cid:durableId="2038039154">
    <w:abstractNumId w:val="32"/>
  </w:num>
  <w:num w:numId="17" w16cid:durableId="1295405157">
    <w:abstractNumId w:val="49"/>
  </w:num>
  <w:num w:numId="18" w16cid:durableId="1014378852">
    <w:abstractNumId w:val="47"/>
  </w:num>
  <w:num w:numId="19" w16cid:durableId="2129547022">
    <w:abstractNumId w:val="37"/>
  </w:num>
  <w:num w:numId="20" w16cid:durableId="944384341">
    <w:abstractNumId w:val="23"/>
  </w:num>
  <w:num w:numId="21" w16cid:durableId="731932169">
    <w:abstractNumId w:val="26"/>
  </w:num>
  <w:num w:numId="22" w16cid:durableId="120156747">
    <w:abstractNumId w:val="33"/>
  </w:num>
  <w:num w:numId="23" w16cid:durableId="1139880466">
    <w:abstractNumId w:val="40"/>
  </w:num>
  <w:num w:numId="24" w16cid:durableId="809401709">
    <w:abstractNumId w:val="38"/>
  </w:num>
  <w:num w:numId="25" w16cid:durableId="786004377">
    <w:abstractNumId w:val="12"/>
  </w:num>
  <w:num w:numId="26" w16cid:durableId="1525632768">
    <w:abstractNumId w:val="22"/>
  </w:num>
  <w:num w:numId="27" w16cid:durableId="1727801158">
    <w:abstractNumId w:val="21"/>
  </w:num>
  <w:num w:numId="28" w16cid:durableId="1051882219">
    <w:abstractNumId w:val="14"/>
  </w:num>
  <w:num w:numId="29" w16cid:durableId="57822020">
    <w:abstractNumId w:val="42"/>
  </w:num>
  <w:num w:numId="30" w16cid:durableId="1613904613">
    <w:abstractNumId w:val="44"/>
  </w:num>
  <w:num w:numId="31" w16cid:durableId="1266886575">
    <w:abstractNumId w:val="30"/>
  </w:num>
  <w:num w:numId="32" w16cid:durableId="806043824">
    <w:abstractNumId w:val="2"/>
  </w:num>
  <w:num w:numId="33" w16cid:durableId="64570833">
    <w:abstractNumId w:val="24"/>
  </w:num>
  <w:num w:numId="34" w16cid:durableId="175652014">
    <w:abstractNumId w:val="0"/>
  </w:num>
  <w:num w:numId="35" w16cid:durableId="1151406065">
    <w:abstractNumId w:val="35"/>
  </w:num>
  <w:num w:numId="36" w16cid:durableId="1414427648">
    <w:abstractNumId w:val="43"/>
  </w:num>
  <w:num w:numId="37" w16cid:durableId="1601524470">
    <w:abstractNumId w:val="10"/>
  </w:num>
  <w:num w:numId="38" w16cid:durableId="1552620547">
    <w:abstractNumId w:val="20"/>
  </w:num>
  <w:num w:numId="39" w16cid:durableId="2043968023">
    <w:abstractNumId w:val="28"/>
  </w:num>
  <w:num w:numId="40" w16cid:durableId="1339850080">
    <w:abstractNumId w:val="16"/>
  </w:num>
  <w:num w:numId="41" w16cid:durableId="407655441">
    <w:abstractNumId w:val="15"/>
  </w:num>
  <w:num w:numId="42" w16cid:durableId="988052345">
    <w:abstractNumId w:val="11"/>
  </w:num>
  <w:num w:numId="43" w16cid:durableId="1411780037">
    <w:abstractNumId w:val="48"/>
  </w:num>
  <w:num w:numId="44" w16cid:durableId="865606678">
    <w:abstractNumId w:val="39"/>
  </w:num>
  <w:num w:numId="45" w16cid:durableId="1199468273">
    <w:abstractNumId w:val="13"/>
  </w:num>
  <w:num w:numId="46" w16cid:durableId="2029983249">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598"/>
    <w:rsid w:val="00002C52"/>
    <w:rsid w:val="00002E1C"/>
    <w:rsid w:val="00004262"/>
    <w:rsid w:val="00004EB3"/>
    <w:rsid w:val="00007D82"/>
    <w:rsid w:val="00011965"/>
    <w:rsid w:val="00011D16"/>
    <w:rsid w:val="000132DC"/>
    <w:rsid w:val="00020ACE"/>
    <w:rsid w:val="00020C08"/>
    <w:rsid w:val="000222FB"/>
    <w:rsid w:val="00024320"/>
    <w:rsid w:val="00025331"/>
    <w:rsid w:val="000259DA"/>
    <w:rsid w:val="00026EA7"/>
    <w:rsid w:val="000304E1"/>
    <w:rsid w:val="000307B0"/>
    <w:rsid w:val="00033748"/>
    <w:rsid w:val="000344AF"/>
    <w:rsid w:val="00034C25"/>
    <w:rsid w:val="00036297"/>
    <w:rsid w:val="00040AEE"/>
    <w:rsid w:val="00040ECE"/>
    <w:rsid w:val="000442AA"/>
    <w:rsid w:val="000448EF"/>
    <w:rsid w:val="00045C8C"/>
    <w:rsid w:val="00046463"/>
    <w:rsid w:val="00047609"/>
    <w:rsid w:val="00050C24"/>
    <w:rsid w:val="00052B30"/>
    <w:rsid w:val="00054CA9"/>
    <w:rsid w:val="000553A9"/>
    <w:rsid w:val="0005562E"/>
    <w:rsid w:val="00056892"/>
    <w:rsid w:val="00056EA2"/>
    <w:rsid w:val="00060608"/>
    <w:rsid w:val="000612FA"/>
    <w:rsid w:val="0006217C"/>
    <w:rsid w:val="00062E96"/>
    <w:rsid w:val="00063042"/>
    <w:rsid w:val="00066A89"/>
    <w:rsid w:val="00073391"/>
    <w:rsid w:val="000754D1"/>
    <w:rsid w:val="00077BD5"/>
    <w:rsid w:val="00080218"/>
    <w:rsid w:val="00080D87"/>
    <w:rsid w:val="00084243"/>
    <w:rsid w:val="0008476E"/>
    <w:rsid w:val="00085214"/>
    <w:rsid w:val="00085335"/>
    <w:rsid w:val="00087C90"/>
    <w:rsid w:val="00087FC6"/>
    <w:rsid w:val="00091BBB"/>
    <w:rsid w:val="00091D44"/>
    <w:rsid w:val="00095A19"/>
    <w:rsid w:val="000A0744"/>
    <w:rsid w:val="000A64B1"/>
    <w:rsid w:val="000B0D14"/>
    <w:rsid w:val="000B331E"/>
    <w:rsid w:val="000B5F47"/>
    <w:rsid w:val="000B6275"/>
    <w:rsid w:val="000B7F04"/>
    <w:rsid w:val="000B7F58"/>
    <w:rsid w:val="000C12AC"/>
    <w:rsid w:val="000C1690"/>
    <w:rsid w:val="000C3153"/>
    <w:rsid w:val="000C554E"/>
    <w:rsid w:val="000C7B9A"/>
    <w:rsid w:val="000D0046"/>
    <w:rsid w:val="000D0FCD"/>
    <w:rsid w:val="000D467B"/>
    <w:rsid w:val="000D5FC8"/>
    <w:rsid w:val="000E1335"/>
    <w:rsid w:val="000E4AFA"/>
    <w:rsid w:val="000E5D32"/>
    <w:rsid w:val="000E7145"/>
    <w:rsid w:val="000F00F7"/>
    <w:rsid w:val="000F0E3A"/>
    <w:rsid w:val="000F27B1"/>
    <w:rsid w:val="000F2A83"/>
    <w:rsid w:val="000F476D"/>
    <w:rsid w:val="000F6B71"/>
    <w:rsid w:val="000F742D"/>
    <w:rsid w:val="00100660"/>
    <w:rsid w:val="00100A8D"/>
    <w:rsid w:val="00101787"/>
    <w:rsid w:val="00103D1E"/>
    <w:rsid w:val="00105E36"/>
    <w:rsid w:val="00106833"/>
    <w:rsid w:val="00106E01"/>
    <w:rsid w:val="0010770E"/>
    <w:rsid w:val="00107E57"/>
    <w:rsid w:val="0011251C"/>
    <w:rsid w:val="00113D0D"/>
    <w:rsid w:val="0011483E"/>
    <w:rsid w:val="001157A4"/>
    <w:rsid w:val="001175EF"/>
    <w:rsid w:val="00117D01"/>
    <w:rsid w:val="00120054"/>
    <w:rsid w:val="00120505"/>
    <w:rsid w:val="00123DFF"/>
    <w:rsid w:val="00124EDD"/>
    <w:rsid w:val="00127176"/>
    <w:rsid w:val="00132CDE"/>
    <w:rsid w:val="001334F7"/>
    <w:rsid w:val="0013488D"/>
    <w:rsid w:val="001354FC"/>
    <w:rsid w:val="00135FB6"/>
    <w:rsid w:val="001363C2"/>
    <w:rsid w:val="001401AF"/>
    <w:rsid w:val="00140A1B"/>
    <w:rsid w:val="00140DBB"/>
    <w:rsid w:val="00141261"/>
    <w:rsid w:val="001442EE"/>
    <w:rsid w:val="00145631"/>
    <w:rsid w:val="001467F3"/>
    <w:rsid w:val="00147651"/>
    <w:rsid w:val="00147C28"/>
    <w:rsid w:val="00151729"/>
    <w:rsid w:val="00151CE0"/>
    <w:rsid w:val="00152A23"/>
    <w:rsid w:val="00157741"/>
    <w:rsid w:val="001602F3"/>
    <w:rsid w:val="00160B03"/>
    <w:rsid w:val="00160ECA"/>
    <w:rsid w:val="001622A1"/>
    <w:rsid w:val="0016297A"/>
    <w:rsid w:val="00164F8A"/>
    <w:rsid w:val="00165140"/>
    <w:rsid w:val="00165DCE"/>
    <w:rsid w:val="00167B29"/>
    <w:rsid w:val="001853B2"/>
    <w:rsid w:val="00185622"/>
    <w:rsid w:val="0018603E"/>
    <w:rsid w:val="001863CB"/>
    <w:rsid w:val="00191756"/>
    <w:rsid w:val="001926EB"/>
    <w:rsid w:val="00193E7C"/>
    <w:rsid w:val="001976DC"/>
    <w:rsid w:val="00197749"/>
    <w:rsid w:val="00197963"/>
    <w:rsid w:val="00197C11"/>
    <w:rsid w:val="001A15EF"/>
    <w:rsid w:val="001A22FE"/>
    <w:rsid w:val="001A3ABC"/>
    <w:rsid w:val="001A57C6"/>
    <w:rsid w:val="001A652D"/>
    <w:rsid w:val="001A75B6"/>
    <w:rsid w:val="001A77AF"/>
    <w:rsid w:val="001A7A40"/>
    <w:rsid w:val="001B027F"/>
    <w:rsid w:val="001B3A7D"/>
    <w:rsid w:val="001B3FAE"/>
    <w:rsid w:val="001B41F5"/>
    <w:rsid w:val="001B60B3"/>
    <w:rsid w:val="001B6B78"/>
    <w:rsid w:val="001B7094"/>
    <w:rsid w:val="001B76CC"/>
    <w:rsid w:val="001C0615"/>
    <w:rsid w:val="001C1578"/>
    <w:rsid w:val="001C19C3"/>
    <w:rsid w:val="001C42FC"/>
    <w:rsid w:val="001C4B0E"/>
    <w:rsid w:val="001C52C6"/>
    <w:rsid w:val="001C5AD9"/>
    <w:rsid w:val="001C6766"/>
    <w:rsid w:val="001C67FF"/>
    <w:rsid w:val="001C772F"/>
    <w:rsid w:val="001D0AAF"/>
    <w:rsid w:val="001D2047"/>
    <w:rsid w:val="001D568D"/>
    <w:rsid w:val="001D5F69"/>
    <w:rsid w:val="001D69F2"/>
    <w:rsid w:val="001D794A"/>
    <w:rsid w:val="001E12B1"/>
    <w:rsid w:val="001E3369"/>
    <w:rsid w:val="001E38BB"/>
    <w:rsid w:val="001E585D"/>
    <w:rsid w:val="001F0751"/>
    <w:rsid w:val="001F0B13"/>
    <w:rsid w:val="001F26FF"/>
    <w:rsid w:val="001F2C15"/>
    <w:rsid w:val="001F51EC"/>
    <w:rsid w:val="001F5607"/>
    <w:rsid w:val="001F6D77"/>
    <w:rsid w:val="00207811"/>
    <w:rsid w:val="00207982"/>
    <w:rsid w:val="0021303F"/>
    <w:rsid w:val="00213CD1"/>
    <w:rsid w:val="00214950"/>
    <w:rsid w:val="00215B1B"/>
    <w:rsid w:val="00215E32"/>
    <w:rsid w:val="00216AB9"/>
    <w:rsid w:val="00217879"/>
    <w:rsid w:val="002272E5"/>
    <w:rsid w:val="0022785A"/>
    <w:rsid w:val="00232200"/>
    <w:rsid w:val="00232795"/>
    <w:rsid w:val="00233CE4"/>
    <w:rsid w:val="002346FA"/>
    <w:rsid w:val="002349F3"/>
    <w:rsid w:val="00240026"/>
    <w:rsid w:val="002410EB"/>
    <w:rsid w:val="00241C25"/>
    <w:rsid w:val="0024293A"/>
    <w:rsid w:val="00243104"/>
    <w:rsid w:val="0024327C"/>
    <w:rsid w:val="00243594"/>
    <w:rsid w:val="00244508"/>
    <w:rsid w:val="00244A37"/>
    <w:rsid w:val="0024502A"/>
    <w:rsid w:val="002473C8"/>
    <w:rsid w:val="00247C92"/>
    <w:rsid w:val="00255812"/>
    <w:rsid w:val="0026466B"/>
    <w:rsid w:val="00264D58"/>
    <w:rsid w:val="0026528C"/>
    <w:rsid w:val="0026613E"/>
    <w:rsid w:val="00266FD5"/>
    <w:rsid w:val="0026786F"/>
    <w:rsid w:val="00270DBC"/>
    <w:rsid w:val="00272705"/>
    <w:rsid w:val="00272894"/>
    <w:rsid w:val="00274EB5"/>
    <w:rsid w:val="00277926"/>
    <w:rsid w:val="002779C1"/>
    <w:rsid w:val="00280E30"/>
    <w:rsid w:val="002824EB"/>
    <w:rsid w:val="00282ED6"/>
    <w:rsid w:val="00282F4F"/>
    <w:rsid w:val="00283690"/>
    <w:rsid w:val="00285701"/>
    <w:rsid w:val="0028738A"/>
    <w:rsid w:val="00290324"/>
    <w:rsid w:val="0029283C"/>
    <w:rsid w:val="00294ECF"/>
    <w:rsid w:val="0029627E"/>
    <w:rsid w:val="00296D7E"/>
    <w:rsid w:val="0029737F"/>
    <w:rsid w:val="002A0EAD"/>
    <w:rsid w:val="002A16C9"/>
    <w:rsid w:val="002A1D81"/>
    <w:rsid w:val="002A2982"/>
    <w:rsid w:val="002A44F4"/>
    <w:rsid w:val="002A65FC"/>
    <w:rsid w:val="002A722F"/>
    <w:rsid w:val="002B0437"/>
    <w:rsid w:val="002B317A"/>
    <w:rsid w:val="002B3786"/>
    <w:rsid w:val="002B397E"/>
    <w:rsid w:val="002B3F7F"/>
    <w:rsid w:val="002B48A6"/>
    <w:rsid w:val="002B6B56"/>
    <w:rsid w:val="002B70C1"/>
    <w:rsid w:val="002B790F"/>
    <w:rsid w:val="002C0613"/>
    <w:rsid w:val="002C0B56"/>
    <w:rsid w:val="002C3543"/>
    <w:rsid w:val="002C6F50"/>
    <w:rsid w:val="002D11EF"/>
    <w:rsid w:val="002D1FD1"/>
    <w:rsid w:val="002D217D"/>
    <w:rsid w:val="002D2477"/>
    <w:rsid w:val="002D42A1"/>
    <w:rsid w:val="002D6E02"/>
    <w:rsid w:val="002D7E89"/>
    <w:rsid w:val="002E0EEA"/>
    <w:rsid w:val="002E1432"/>
    <w:rsid w:val="002E1CC7"/>
    <w:rsid w:val="002E36F0"/>
    <w:rsid w:val="002E789D"/>
    <w:rsid w:val="002E7ACC"/>
    <w:rsid w:val="002F2BC4"/>
    <w:rsid w:val="002F348E"/>
    <w:rsid w:val="002F73B8"/>
    <w:rsid w:val="002F799C"/>
    <w:rsid w:val="00300DBE"/>
    <w:rsid w:val="003022F0"/>
    <w:rsid w:val="00307C6C"/>
    <w:rsid w:val="00310BC2"/>
    <w:rsid w:val="0031308D"/>
    <w:rsid w:val="00313380"/>
    <w:rsid w:val="003134D7"/>
    <w:rsid w:val="00313790"/>
    <w:rsid w:val="003146D7"/>
    <w:rsid w:val="00314EE0"/>
    <w:rsid w:val="00315EC5"/>
    <w:rsid w:val="0031704C"/>
    <w:rsid w:val="00317469"/>
    <w:rsid w:val="00320410"/>
    <w:rsid w:val="00320ACD"/>
    <w:rsid w:val="00322450"/>
    <w:rsid w:val="003234A2"/>
    <w:rsid w:val="00326427"/>
    <w:rsid w:val="00331153"/>
    <w:rsid w:val="00331659"/>
    <w:rsid w:val="00331D0B"/>
    <w:rsid w:val="00332330"/>
    <w:rsid w:val="0033319F"/>
    <w:rsid w:val="00334619"/>
    <w:rsid w:val="00334E28"/>
    <w:rsid w:val="00336B05"/>
    <w:rsid w:val="00337D15"/>
    <w:rsid w:val="00342C84"/>
    <w:rsid w:val="00345B39"/>
    <w:rsid w:val="003464CD"/>
    <w:rsid w:val="00346880"/>
    <w:rsid w:val="00346DB5"/>
    <w:rsid w:val="00347137"/>
    <w:rsid w:val="00350E1D"/>
    <w:rsid w:val="00352CCF"/>
    <w:rsid w:val="00353DA6"/>
    <w:rsid w:val="00354145"/>
    <w:rsid w:val="00354288"/>
    <w:rsid w:val="0035589F"/>
    <w:rsid w:val="00361D80"/>
    <w:rsid w:val="00362FD3"/>
    <w:rsid w:val="00363069"/>
    <w:rsid w:val="00363F32"/>
    <w:rsid w:val="003645F0"/>
    <w:rsid w:val="00364B68"/>
    <w:rsid w:val="00370266"/>
    <w:rsid w:val="00374484"/>
    <w:rsid w:val="00374569"/>
    <w:rsid w:val="003775B9"/>
    <w:rsid w:val="003807DB"/>
    <w:rsid w:val="003817F1"/>
    <w:rsid w:val="00381BE4"/>
    <w:rsid w:val="00382F01"/>
    <w:rsid w:val="003832F4"/>
    <w:rsid w:val="00385533"/>
    <w:rsid w:val="003878D4"/>
    <w:rsid w:val="003911C9"/>
    <w:rsid w:val="00391ED6"/>
    <w:rsid w:val="00395AE2"/>
    <w:rsid w:val="00395FFF"/>
    <w:rsid w:val="003A0B64"/>
    <w:rsid w:val="003A132D"/>
    <w:rsid w:val="003A331E"/>
    <w:rsid w:val="003A35E9"/>
    <w:rsid w:val="003A49A4"/>
    <w:rsid w:val="003A76E5"/>
    <w:rsid w:val="003B2585"/>
    <w:rsid w:val="003B4B3D"/>
    <w:rsid w:val="003B4EA8"/>
    <w:rsid w:val="003B4FB6"/>
    <w:rsid w:val="003C0C3A"/>
    <w:rsid w:val="003C2CAA"/>
    <w:rsid w:val="003C4698"/>
    <w:rsid w:val="003C66E3"/>
    <w:rsid w:val="003C76E9"/>
    <w:rsid w:val="003C7ACC"/>
    <w:rsid w:val="003D3E31"/>
    <w:rsid w:val="003D522A"/>
    <w:rsid w:val="003D76C4"/>
    <w:rsid w:val="003D7705"/>
    <w:rsid w:val="003D797A"/>
    <w:rsid w:val="003D7E8C"/>
    <w:rsid w:val="003E00CF"/>
    <w:rsid w:val="003E084C"/>
    <w:rsid w:val="003E1ED0"/>
    <w:rsid w:val="003E2238"/>
    <w:rsid w:val="003E2270"/>
    <w:rsid w:val="003E2DAB"/>
    <w:rsid w:val="003E3857"/>
    <w:rsid w:val="003E3C84"/>
    <w:rsid w:val="003E661C"/>
    <w:rsid w:val="003E6A0D"/>
    <w:rsid w:val="003F1410"/>
    <w:rsid w:val="003F1C7C"/>
    <w:rsid w:val="003F4DA2"/>
    <w:rsid w:val="003F61F3"/>
    <w:rsid w:val="003F6BC4"/>
    <w:rsid w:val="00401814"/>
    <w:rsid w:val="00401866"/>
    <w:rsid w:val="0040229A"/>
    <w:rsid w:val="00403305"/>
    <w:rsid w:val="00405D59"/>
    <w:rsid w:val="00405FD4"/>
    <w:rsid w:val="00406236"/>
    <w:rsid w:val="00410BAC"/>
    <w:rsid w:val="00411FB0"/>
    <w:rsid w:val="00413179"/>
    <w:rsid w:val="004147D0"/>
    <w:rsid w:val="00420B3B"/>
    <w:rsid w:val="00422C75"/>
    <w:rsid w:val="0042336B"/>
    <w:rsid w:val="00424952"/>
    <w:rsid w:val="004255F0"/>
    <w:rsid w:val="00426C23"/>
    <w:rsid w:val="00426E92"/>
    <w:rsid w:val="0042761A"/>
    <w:rsid w:val="004309CB"/>
    <w:rsid w:val="00431ECD"/>
    <w:rsid w:val="00431EFC"/>
    <w:rsid w:val="00435765"/>
    <w:rsid w:val="00435A1F"/>
    <w:rsid w:val="004412B1"/>
    <w:rsid w:val="00444FAE"/>
    <w:rsid w:val="0044543E"/>
    <w:rsid w:val="00445D32"/>
    <w:rsid w:val="004461BB"/>
    <w:rsid w:val="0044769D"/>
    <w:rsid w:val="00447789"/>
    <w:rsid w:val="0045275D"/>
    <w:rsid w:val="0045474C"/>
    <w:rsid w:val="00454818"/>
    <w:rsid w:val="0045541D"/>
    <w:rsid w:val="00456047"/>
    <w:rsid w:val="00463127"/>
    <w:rsid w:val="00463476"/>
    <w:rsid w:val="00464297"/>
    <w:rsid w:val="00464A75"/>
    <w:rsid w:val="00464C6E"/>
    <w:rsid w:val="00464E1A"/>
    <w:rsid w:val="004672D3"/>
    <w:rsid w:val="00470BB8"/>
    <w:rsid w:val="0047504B"/>
    <w:rsid w:val="00475683"/>
    <w:rsid w:val="0047729D"/>
    <w:rsid w:val="004803C5"/>
    <w:rsid w:val="004812E7"/>
    <w:rsid w:val="00481695"/>
    <w:rsid w:val="00484C14"/>
    <w:rsid w:val="00485947"/>
    <w:rsid w:val="00485CEA"/>
    <w:rsid w:val="0048652C"/>
    <w:rsid w:val="00487583"/>
    <w:rsid w:val="00490384"/>
    <w:rsid w:val="00495E81"/>
    <w:rsid w:val="00496E32"/>
    <w:rsid w:val="00497A5C"/>
    <w:rsid w:val="00497D87"/>
    <w:rsid w:val="004A11C0"/>
    <w:rsid w:val="004A2A7A"/>
    <w:rsid w:val="004A3A1D"/>
    <w:rsid w:val="004A4123"/>
    <w:rsid w:val="004A4715"/>
    <w:rsid w:val="004A6B1F"/>
    <w:rsid w:val="004A7E80"/>
    <w:rsid w:val="004B0F69"/>
    <w:rsid w:val="004B20D9"/>
    <w:rsid w:val="004B2FEB"/>
    <w:rsid w:val="004B3E12"/>
    <w:rsid w:val="004B4808"/>
    <w:rsid w:val="004B5BCB"/>
    <w:rsid w:val="004B6600"/>
    <w:rsid w:val="004C0BBE"/>
    <w:rsid w:val="004C0F66"/>
    <w:rsid w:val="004C211A"/>
    <w:rsid w:val="004C2814"/>
    <w:rsid w:val="004C5935"/>
    <w:rsid w:val="004C6D1E"/>
    <w:rsid w:val="004D25C5"/>
    <w:rsid w:val="004D439E"/>
    <w:rsid w:val="004D443E"/>
    <w:rsid w:val="004D5F69"/>
    <w:rsid w:val="004D75CC"/>
    <w:rsid w:val="004E1256"/>
    <w:rsid w:val="004E2E34"/>
    <w:rsid w:val="004E2E8D"/>
    <w:rsid w:val="004E4F65"/>
    <w:rsid w:val="004E50BE"/>
    <w:rsid w:val="004F0D00"/>
    <w:rsid w:val="004F0D4A"/>
    <w:rsid w:val="004F0D6E"/>
    <w:rsid w:val="004F29BA"/>
    <w:rsid w:val="004F2EB0"/>
    <w:rsid w:val="00502484"/>
    <w:rsid w:val="005040AD"/>
    <w:rsid w:val="00505189"/>
    <w:rsid w:val="00510023"/>
    <w:rsid w:val="00511438"/>
    <w:rsid w:val="00511AEC"/>
    <w:rsid w:val="00511B3F"/>
    <w:rsid w:val="00512BDF"/>
    <w:rsid w:val="00514396"/>
    <w:rsid w:val="005146E4"/>
    <w:rsid w:val="005147EB"/>
    <w:rsid w:val="00514F20"/>
    <w:rsid w:val="00516E62"/>
    <w:rsid w:val="005170C8"/>
    <w:rsid w:val="00517330"/>
    <w:rsid w:val="00517B13"/>
    <w:rsid w:val="0052059C"/>
    <w:rsid w:val="0052181C"/>
    <w:rsid w:val="0052282B"/>
    <w:rsid w:val="00522F1E"/>
    <w:rsid w:val="00523B94"/>
    <w:rsid w:val="005253E0"/>
    <w:rsid w:val="0052672A"/>
    <w:rsid w:val="005308BF"/>
    <w:rsid w:val="005325D4"/>
    <w:rsid w:val="00534B90"/>
    <w:rsid w:val="00535FC2"/>
    <w:rsid w:val="00536625"/>
    <w:rsid w:val="00537C30"/>
    <w:rsid w:val="00537FCE"/>
    <w:rsid w:val="00542789"/>
    <w:rsid w:val="0054413B"/>
    <w:rsid w:val="00544983"/>
    <w:rsid w:val="00544A0D"/>
    <w:rsid w:val="00546097"/>
    <w:rsid w:val="0054634B"/>
    <w:rsid w:val="0054794A"/>
    <w:rsid w:val="0055198E"/>
    <w:rsid w:val="00551F22"/>
    <w:rsid w:val="005551B2"/>
    <w:rsid w:val="00555484"/>
    <w:rsid w:val="005629CD"/>
    <w:rsid w:val="00563AA8"/>
    <w:rsid w:val="00563FFB"/>
    <w:rsid w:val="00565BC6"/>
    <w:rsid w:val="00566965"/>
    <w:rsid w:val="0057049C"/>
    <w:rsid w:val="00571CE3"/>
    <w:rsid w:val="005724B5"/>
    <w:rsid w:val="00572C60"/>
    <w:rsid w:val="005754C1"/>
    <w:rsid w:val="00576D3B"/>
    <w:rsid w:val="0058088B"/>
    <w:rsid w:val="00580A42"/>
    <w:rsid w:val="0058157D"/>
    <w:rsid w:val="005836DA"/>
    <w:rsid w:val="00585813"/>
    <w:rsid w:val="0058736B"/>
    <w:rsid w:val="005938E3"/>
    <w:rsid w:val="005A28F3"/>
    <w:rsid w:val="005A47DA"/>
    <w:rsid w:val="005A4CBE"/>
    <w:rsid w:val="005B1FB1"/>
    <w:rsid w:val="005B2A29"/>
    <w:rsid w:val="005B3323"/>
    <w:rsid w:val="005B3418"/>
    <w:rsid w:val="005B3E14"/>
    <w:rsid w:val="005B5A09"/>
    <w:rsid w:val="005B5F98"/>
    <w:rsid w:val="005B6493"/>
    <w:rsid w:val="005B7A75"/>
    <w:rsid w:val="005B7D96"/>
    <w:rsid w:val="005C0C8F"/>
    <w:rsid w:val="005D0353"/>
    <w:rsid w:val="005D0E4F"/>
    <w:rsid w:val="005D3821"/>
    <w:rsid w:val="005D5177"/>
    <w:rsid w:val="005E132F"/>
    <w:rsid w:val="005E3140"/>
    <w:rsid w:val="005E66F1"/>
    <w:rsid w:val="005E7A2F"/>
    <w:rsid w:val="005F13C2"/>
    <w:rsid w:val="005F177E"/>
    <w:rsid w:val="005F1827"/>
    <w:rsid w:val="005F2B46"/>
    <w:rsid w:val="005F577C"/>
    <w:rsid w:val="005F6207"/>
    <w:rsid w:val="005F6F13"/>
    <w:rsid w:val="005F6F16"/>
    <w:rsid w:val="005F7172"/>
    <w:rsid w:val="005F7843"/>
    <w:rsid w:val="006012B1"/>
    <w:rsid w:val="00602341"/>
    <w:rsid w:val="00604026"/>
    <w:rsid w:val="0060499A"/>
    <w:rsid w:val="00604DC0"/>
    <w:rsid w:val="00605B00"/>
    <w:rsid w:val="00605EF9"/>
    <w:rsid w:val="0060711D"/>
    <w:rsid w:val="00607474"/>
    <w:rsid w:val="006102D3"/>
    <w:rsid w:val="0061327D"/>
    <w:rsid w:val="006161B7"/>
    <w:rsid w:val="00617334"/>
    <w:rsid w:val="006205E7"/>
    <w:rsid w:val="00621C85"/>
    <w:rsid w:val="006229B1"/>
    <w:rsid w:val="006247B8"/>
    <w:rsid w:val="0062511E"/>
    <w:rsid w:val="0062566E"/>
    <w:rsid w:val="00625875"/>
    <w:rsid w:val="006314A2"/>
    <w:rsid w:val="00631E8D"/>
    <w:rsid w:val="0063225B"/>
    <w:rsid w:val="00633A4E"/>
    <w:rsid w:val="006347DD"/>
    <w:rsid w:val="00634C56"/>
    <w:rsid w:val="00636062"/>
    <w:rsid w:val="00637777"/>
    <w:rsid w:val="00637CF3"/>
    <w:rsid w:val="006426E1"/>
    <w:rsid w:val="0064513D"/>
    <w:rsid w:val="00646CE6"/>
    <w:rsid w:val="00652454"/>
    <w:rsid w:val="00654892"/>
    <w:rsid w:val="00662230"/>
    <w:rsid w:val="00662452"/>
    <w:rsid w:val="00666327"/>
    <w:rsid w:val="0066700E"/>
    <w:rsid w:val="00671480"/>
    <w:rsid w:val="00672678"/>
    <w:rsid w:val="00674740"/>
    <w:rsid w:val="00674BD9"/>
    <w:rsid w:val="00676482"/>
    <w:rsid w:val="00677092"/>
    <w:rsid w:val="00677E0D"/>
    <w:rsid w:val="00680083"/>
    <w:rsid w:val="0068150D"/>
    <w:rsid w:val="00681F46"/>
    <w:rsid w:val="006825D8"/>
    <w:rsid w:val="00682F36"/>
    <w:rsid w:val="00684101"/>
    <w:rsid w:val="0068416B"/>
    <w:rsid w:val="006858FD"/>
    <w:rsid w:val="00685F2A"/>
    <w:rsid w:val="006863F7"/>
    <w:rsid w:val="00686EE5"/>
    <w:rsid w:val="00687083"/>
    <w:rsid w:val="00690956"/>
    <w:rsid w:val="00690A69"/>
    <w:rsid w:val="006929FA"/>
    <w:rsid w:val="006952AF"/>
    <w:rsid w:val="00695482"/>
    <w:rsid w:val="00696C3E"/>
    <w:rsid w:val="00696E10"/>
    <w:rsid w:val="006A02E9"/>
    <w:rsid w:val="006A3AA7"/>
    <w:rsid w:val="006A3BB0"/>
    <w:rsid w:val="006A5BA4"/>
    <w:rsid w:val="006B0EC6"/>
    <w:rsid w:val="006B3963"/>
    <w:rsid w:val="006B4BFB"/>
    <w:rsid w:val="006C2D88"/>
    <w:rsid w:val="006C33C8"/>
    <w:rsid w:val="006C354F"/>
    <w:rsid w:val="006C500B"/>
    <w:rsid w:val="006D0F01"/>
    <w:rsid w:val="006D384A"/>
    <w:rsid w:val="006D46AB"/>
    <w:rsid w:val="006D563E"/>
    <w:rsid w:val="006D5852"/>
    <w:rsid w:val="006D6569"/>
    <w:rsid w:val="006D6621"/>
    <w:rsid w:val="006D6977"/>
    <w:rsid w:val="006D6EF1"/>
    <w:rsid w:val="006E02EA"/>
    <w:rsid w:val="006E107D"/>
    <w:rsid w:val="006E135B"/>
    <w:rsid w:val="006E1ECC"/>
    <w:rsid w:val="006E5EAF"/>
    <w:rsid w:val="006E65AE"/>
    <w:rsid w:val="006E678B"/>
    <w:rsid w:val="006E7041"/>
    <w:rsid w:val="006F0A52"/>
    <w:rsid w:val="006F299E"/>
    <w:rsid w:val="006F2FE3"/>
    <w:rsid w:val="006F3567"/>
    <w:rsid w:val="006F54DD"/>
    <w:rsid w:val="006F7024"/>
    <w:rsid w:val="006F7DF3"/>
    <w:rsid w:val="006F7FD9"/>
    <w:rsid w:val="007013ED"/>
    <w:rsid w:val="00702DDC"/>
    <w:rsid w:val="00704ECA"/>
    <w:rsid w:val="00706BE2"/>
    <w:rsid w:val="00707E20"/>
    <w:rsid w:val="007119FF"/>
    <w:rsid w:val="007128A3"/>
    <w:rsid w:val="00712F9A"/>
    <w:rsid w:val="00715BCD"/>
    <w:rsid w:val="00715BDF"/>
    <w:rsid w:val="00716EC1"/>
    <w:rsid w:val="0072049E"/>
    <w:rsid w:val="00720C6A"/>
    <w:rsid w:val="00724A8F"/>
    <w:rsid w:val="00724D15"/>
    <w:rsid w:val="0072506A"/>
    <w:rsid w:val="007254E1"/>
    <w:rsid w:val="00725F43"/>
    <w:rsid w:val="00726288"/>
    <w:rsid w:val="007310D9"/>
    <w:rsid w:val="007316BB"/>
    <w:rsid w:val="00732618"/>
    <w:rsid w:val="0073324A"/>
    <w:rsid w:val="007339EC"/>
    <w:rsid w:val="00733AA7"/>
    <w:rsid w:val="00733D14"/>
    <w:rsid w:val="00737A67"/>
    <w:rsid w:val="00747275"/>
    <w:rsid w:val="007474C3"/>
    <w:rsid w:val="0074783A"/>
    <w:rsid w:val="00747A4C"/>
    <w:rsid w:val="00750B54"/>
    <w:rsid w:val="007511B2"/>
    <w:rsid w:val="00752FAB"/>
    <w:rsid w:val="0075422E"/>
    <w:rsid w:val="007552DA"/>
    <w:rsid w:val="00755310"/>
    <w:rsid w:val="007566FB"/>
    <w:rsid w:val="007568BB"/>
    <w:rsid w:val="00756932"/>
    <w:rsid w:val="007604E7"/>
    <w:rsid w:val="007606CD"/>
    <w:rsid w:val="00760A99"/>
    <w:rsid w:val="00761AB6"/>
    <w:rsid w:val="007626C6"/>
    <w:rsid w:val="007632F8"/>
    <w:rsid w:val="0076399D"/>
    <w:rsid w:val="00764798"/>
    <w:rsid w:val="007653C7"/>
    <w:rsid w:val="00765F6D"/>
    <w:rsid w:val="0076604D"/>
    <w:rsid w:val="00766BFD"/>
    <w:rsid w:val="00771386"/>
    <w:rsid w:val="007715F7"/>
    <w:rsid w:val="00772443"/>
    <w:rsid w:val="00777F28"/>
    <w:rsid w:val="00780244"/>
    <w:rsid w:val="00781111"/>
    <w:rsid w:val="007833A7"/>
    <w:rsid w:val="00783CE6"/>
    <w:rsid w:val="00784481"/>
    <w:rsid w:val="007906CF"/>
    <w:rsid w:val="007913E8"/>
    <w:rsid w:val="007919D1"/>
    <w:rsid w:val="00793C6D"/>
    <w:rsid w:val="00793D7A"/>
    <w:rsid w:val="00793F37"/>
    <w:rsid w:val="007954F1"/>
    <w:rsid w:val="00797716"/>
    <w:rsid w:val="007A0E5B"/>
    <w:rsid w:val="007A1AD2"/>
    <w:rsid w:val="007A1C32"/>
    <w:rsid w:val="007A317E"/>
    <w:rsid w:val="007A4230"/>
    <w:rsid w:val="007A7B8F"/>
    <w:rsid w:val="007B1000"/>
    <w:rsid w:val="007B10F4"/>
    <w:rsid w:val="007B41AC"/>
    <w:rsid w:val="007B6B19"/>
    <w:rsid w:val="007B7532"/>
    <w:rsid w:val="007C1983"/>
    <w:rsid w:val="007C19F6"/>
    <w:rsid w:val="007C4961"/>
    <w:rsid w:val="007C5DEA"/>
    <w:rsid w:val="007C697A"/>
    <w:rsid w:val="007C7B0B"/>
    <w:rsid w:val="007D7F4E"/>
    <w:rsid w:val="007F1007"/>
    <w:rsid w:val="007F12ED"/>
    <w:rsid w:val="007F2398"/>
    <w:rsid w:val="007F2F0E"/>
    <w:rsid w:val="007F3A88"/>
    <w:rsid w:val="007F53FC"/>
    <w:rsid w:val="00800037"/>
    <w:rsid w:val="0080018E"/>
    <w:rsid w:val="00803BDC"/>
    <w:rsid w:val="0080407E"/>
    <w:rsid w:val="00806794"/>
    <w:rsid w:val="00806CF9"/>
    <w:rsid w:val="008079D7"/>
    <w:rsid w:val="00813383"/>
    <w:rsid w:val="00813E24"/>
    <w:rsid w:val="00815877"/>
    <w:rsid w:val="00815CAA"/>
    <w:rsid w:val="0081664C"/>
    <w:rsid w:val="0081671C"/>
    <w:rsid w:val="00816722"/>
    <w:rsid w:val="00820C81"/>
    <w:rsid w:val="00825AD9"/>
    <w:rsid w:val="008317D9"/>
    <w:rsid w:val="00831E1D"/>
    <w:rsid w:val="00835ABD"/>
    <w:rsid w:val="00841393"/>
    <w:rsid w:val="00843E26"/>
    <w:rsid w:val="00847D00"/>
    <w:rsid w:val="00850739"/>
    <w:rsid w:val="00850E20"/>
    <w:rsid w:val="00851428"/>
    <w:rsid w:val="0085760D"/>
    <w:rsid w:val="008579DE"/>
    <w:rsid w:val="00860345"/>
    <w:rsid w:val="008609C5"/>
    <w:rsid w:val="00863000"/>
    <w:rsid w:val="0086424E"/>
    <w:rsid w:val="00864D88"/>
    <w:rsid w:val="008658F9"/>
    <w:rsid w:val="008715F6"/>
    <w:rsid w:val="00871C0B"/>
    <w:rsid w:val="008771B3"/>
    <w:rsid w:val="00877299"/>
    <w:rsid w:val="008777CB"/>
    <w:rsid w:val="00881694"/>
    <w:rsid w:val="008818AD"/>
    <w:rsid w:val="0088212F"/>
    <w:rsid w:val="00883658"/>
    <w:rsid w:val="0088449F"/>
    <w:rsid w:val="008871FA"/>
    <w:rsid w:val="00887CE9"/>
    <w:rsid w:val="00890BF2"/>
    <w:rsid w:val="00890DFE"/>
    <w:rsid w:val="0089482F"/>
    <w:rsid w:val="008A0819"/>
    <w:rsid w:val="008A166B"/>
    <w:rsid w:val="008A2262"/>
    <w:rsid w:val="008A3247"/>
    <w:rsid w:val="008A4511"/>
    <w:rsid w:val="008B0ED1"/>
    <w:rsid w:val="008B2445"/>
    <w:rsid w:val="008B2921"/>
    <w:rsid w:val="008B387A"/>
    <w:rsid w:val="008C07BB"/>
    <w:rsid w:val="008C0F3E"/>
    <w:rsid w:val="008C0FA8"/>
    <w:rsid w:val="008C4EC7"/>
    <w:rsid w:val="008C5842"/>
    <w:rsid w:val="008C633E"/>
    <w:rsid w:val="008C6E26"/>
    <w:rsid w:val="008C77C8"/>
    <w:rsid w:val="008D0124"/>
    <w:rsid w:val="008D0A91"/>
    <w:rsid w:val="008D0B55"/>
    <w:rsid w:val="008D1204"/>
    <w:rsid w:val="008D376D"/>
    <w:rsid w:val="008D40DA"/>
    <w:rsid w:val="008E1615"/>
    <w:rsid w:val="008E3826"/>
    <w:rsid w:val="008E43AB"/>
    <w:rsid w:val="008E5526"/>
    <w:rsid w:val="008E5B38"/>
    <w:rsid w:val="008E6F4A"/>
    <w:rsid w:val="008F02F9"/>
    <w:rsid w:val="008F1F84"/>
    <w:rsid w:val="008F2300"/>
    <w:rsid w:val="008F4030"/>
    <w:rsid w:val="008F46C2"/>
    <w:rsid w:val="008F5B7B"/>
    <w:rsid w:val="008F6318"/>
    <w:rsid w:val="00901DC5"/>
    <w:rsid w:val="00902FF4"/>
    <w:rsid w:val="00905824"/>
    <w:rsid w:val="009061EE"/>
    <w:rsid w:val="009066EC"/>
    <w:rsid w:val="00907602"/>
    <w:rsid w:val="00907EB0"/>
    <w:rsid w:val="009119CB"/>
    <w:rsid w:val="009120E1"/>
    <w:rsid w:val="00913713"/>
    <w:rsid w:val="00913BBD"/>
    <w:rsid w:val="0091413D"/>
    <w:rsid w:val="00914593"/>
    <w:rsid w:val="0091557C"/>
    <w:rsid w:val="009155AD"/>
    <w:rsid w:val="00916683"/>
    <w:rsid w:val="00917309"/>
    <w:rsid w:val="0092287F"/>
    <w:rsid w:val="009239D3"/>
    <w:rsid w:val="00923BFB"/>
    <w:rsid w:val="009244AB"/>
    <w:rsid w:val="00924641"/>
    <w:rsid w:val="00924805"/>
    <w:rsid w:val="00926D7A"/>
    <w:rsid w:val="00927781"/>
    <w:rsid w:val="009336B4"/>
    <w:rsid w:val="0093627E"/>
    <w:rsid w:val="00937949"/>
    <w:rsid w:val="00945AC0"/>
    <w:rsid w:val="00946616"/>
    <w:rsid w:val="00947D13"/>
    <w:rsid w:val="00947EB9"/>
    <w:rsid w:val="009500B8"/>
    <w:rsid w:val="0095056B"/>
    <w:rsid w:val="009507AF"/>
    <w:rsid w:val="009521C7"/>
    <w:rsid w:val="00954269"/>
    <w:rsid w:val="00955356"/>
    <w:rsid w:val="009557D0"/>
    <w:rsid w:val="00957EBD"/>
    <w:rsid w:val="009607EE"/>
    <w:rsid w:val="0096116F"/>
    <w:rsid w:val="00963B7B"/>
    <w:rsid w:val="00964334"/>
    <w:rsid w:val="009649E7"/>
    <w:rsid w:val="0096514D"/>
    <w:rsid w:val="009706C3"/>
    <w:rsid w:val="00970E71"/>
    <w:rsid w:val="00971885"/>
    <w:rsid w:val="00971FAF"/>
    <w:rsid w:val="00973A7B"/>
    <w:rsid w:val="00974E9E"/>
    <w:rsid w:val="00977CDE"/>
    <w:rsid w:val="00981513"/>
    <w:rsid w:val="00984D5C"/>
    <w:rsid w:val="00986931"/>
    <w:rsid w:val="00990800"/>
    <w:rsid w:val="00991064"/>
    <w:rsid w:val="0099150A"/>
    <w:rsid w:val="009938F7"/>
    <w:rsid w:val="00993F21"/>
    <w:rsid w:val="00994E5B"/>
    <w:rsid w:val="00996AA7"/>
    <w:rsid w:val="00997DE8"/>
    <w:rsid w:val="009A13EE"/>
    <w:rsid w:val="009A1681"/>
    <w:rsid w:val="009A4974"/>
    <w:rsid w:val="009A56A9"/>
    <w:rsid w:val="009A6A37"/>
    <w:rsid w:val="009A7442"/>
    <w:rsid w:val="009A7F80"/>
    <w:rsid w:val="009B0E49"/>
    <w:rsid w:val="009B171E"/>
    <w:rsid w:val="009B1927"/>
    <w:rsid w:val="009B4ED3"/>
    <w:rsid w:val="009C132F"/>
    <w:rsid w:val="009C63B1"/>
    <w:rsid w:val="009D017A"/>
    <w:rsid w:val="009D07B7"/>
    <w:rsid w:val="009D0F54"/>
    <w:rsid w:val="009D23F9"/>
    <w:rsid w:val="009D3041"/>
    <w:rsid w:val="009D5711"/>
    <w:rsid w:val="009D57CF"/>
    <w:rsid w:val="009D59DA"/>
    <w:rsid w:val="009D752C"/>
    <w:rsid w:val="009E1548"/>
    <w:rsid w:val="009E7631"/>
    <w:rsid w:val="009F213B"/>
    <w:rsid w:val="009F2EB9"/>
    <w:rsid w:val="009F4BA9"/>
    <w:rsid w:val="009F5520"/>
    <w:rsid w:val="00A0079A"/>
    <w:rsid w:val="00A00D68"/>
    <w:rsid w:val="00A00FBA"/>
    <w:rsid w:val="00A018F6"/>
    <w:rsid w:val="00A01AC8"/>
    <w:rsid w:val="00A022D3"/>
    <w:rsid w:val="00A027AE"/>
    <w:rsid w:val="00A03342"/>
    <w:rsid w:val="00A05370"/>
    <w:rsid w:val="00A056D8"/>
    <w:rsid w:val="00A06A9A"/>
    <w:rsid w:val="00A1434C"/>
    <w:rsid w:val="00A15007"/>
    <w:rsid w:val="00A15310"/>
    <w:rsid w:val="00A17274"/>
    <w:rsid w:val="00A1795E"/>
    <w:rsid w:val="00A2071F"/>
    <w:rsid w:val="00A21B53"/>
    <w:rsid w:val="00A22D14"/>
    <w:rsid w:val="00A2777C"/>
    <w:rsid w:val="00A27E88"/>
    <w:rsid w:val="00A303B2"/>
    <w:rsid w:val="00A34FFB"/>
    <w:rsid w:val="00A3610A"/>
    <w:rsid w:val="00A37737"/>
    <w:rsid w:val="00A4272D"/>
    <w:rsid w:val="00A43004"/>
    <w:rsid w:val="00A43584"/>
    <w:rsid w:val="00A44102"/>
    <w:rsid w:val="00A453AD"/>
    <w:rsid w:val="00A477B4"/>
    <w:rsid w:val="00A50846"/>
    <w:rsid w:val="00A565B5"/>
    <w:rsid w:val="00A56942"/>
    <w:rsid w:val="00A644F2"/>
    <w:rsid w:val="00A702AD"/>
    <w:rsid w:val="00A71768"/>
    <w:rsid w:val="00A73620"/>
    <w:rsid w:val="00A7372E"/>
    <w:rsid w:val="00A74C46"/>
    <w:rsid w:val="00A76EDE"/>
    <w:rsid w:val="00A76F5E"/>
    <w:rsid w:val="00A77DFA"/>
    <w:rsid w:val="00A805A8"/>
    <w:rsid w:val="00A84683"/>
    <w:rsid w:val="00A92362"/>
    <w:rsid w:val="00A92879"/>
    <w:rsid w:val="00A92B1D"/>
    <w:rsid w:val="00A93562"/>
    <w:rsid w:val="00A9386A"/>
    <w:rsid w:val="00A93A8B"/>
    <w:rsid w:val="00A94549"/>
    <w:rsid w:val="00A962C8"/>
    <w:rsid w:val="00A966D9"/>
    <w:rsid w:val="00A97A76"/>
    <w:rsid w:val="00A97C05"/>
    <w:rsid w:val="00AA1D9B"/>
    <w:rsid w:val="00AA69C5"/>
    <w:rsid w:val="00AA6E72"/>
    <w:rsid w:val="00AA7954"/>
    <w:rsid w:val="00AB1102"/>
    <w:rsid w:val="00AB16CB"/>
    <w:rsid w:val="00AB2575"/>
    <w:rsid w:val="00AB352F"/>
    <w:rsid w:val="00AB3768"/>
    <w:rsid w:val="00AB4DB2"/>
    <w:rsid w:val="00AB6D98"/>
    <w:rsid w:val="00AC178D"/>
    <w:rsid w:val="00AC3D6C"/>
    <w:rsid w:val="00AC420E"/>
    <w:rsid w:val="00AC484C"/>
    <w:rsid w:val="00AC69EE"/>
    <w:rsid w:val="00AC6A2D"/>
    <w:rsid w:val="00AC6C2C"/>
    <w:rsid w:val="00AD059C"/>
    <w:rsid w:val="00AD1AD4"/>
    <w:rsid w:val="00AD37AE"/>
    <w:rsid w:val="00AD70CA"/>
    <w:rsid w:val="00AD7824"/>
    <w:rsid w:val="00AE1B9E"/>
    <w:rsid w:val="00AE28D6"/>
    <w:rsid w:val="00AE31A0"/>
    <w:rsid w:val="00AF0EE5"/>
    <w:rsid w:val="00AF41AF"/>
    <w:rsid w:val="00AF721E"/>
    <w:rsid w:val="00B01FB7"/>
    <w:rsid w:val="00B0363D"/>
    <w:rsid w:val="00B07995"/>
    <w:rsid w:val="00B10D42"/>
    <w:rsid w:val="00B11DED"/>
    <w:rsid w:val="00B14498"/>
    <w:rsid w:val="00B176F3"/>
    <w:rsid w:val="00B17759"/>
    <w:rsid w:val="00B234DD"/>
    <w:rsid w:val="00B261EE"/>
    <w:rsid w:val="00B3093C"/>
    <w:rsid w:val="00B31DB6"/>
    <w:rsid w:val="00B33AF8"/>
    <w:rsid w:val="00B35C15"/>
    <w:rsid w:val="00B35F78"/>
    <w:rsid w:val="00B36D6D"/>
    <w:rsid w:val="00B37F08"/>
    <w:rsid w:val="00B40431"/>
    <w:rsid w:val="00B4124B"/>
    <w:rsid w:val="00B41352"/>
    <w:rsid w:val="00B453E9"/>
    <w:rsid w:val="00B47E41"/>
    <w:rsid w:val="00B50F7F"/>
    <w:rsid w:val="00B511E4"/>
    <w:rsid w:val="00B52D82"/>
    <w:rsid w:val="00B53C8C"/>
    <w:rsid w:val="00B54962"/>
    <w:rsid w:val="00B60855"/>
    <w:rsid w:val="00B61E6E"/>
    <w:rsid w:val="00B622FC"/>
    <w:rsid w:val="00B6431F"/>
    <w:rsid w:val="00B66526"/>
    <w:rsid w:val="00B6746F"/>
    <w:rsid w:val="00B7055F"/>
    <w:rsid w:val="00B71236"/>
    <w:rsid w:val="00B7215B"/>
    <w:rsid w:val="00B72362"/>
    <w:rsid w:val="00B76F7E"/>
    <w:rsid w:val="00B778D4"/>
    <w:rsid w:val="00B8020D"/>
    <w:rsid w:val="00B80623"/>
    <w:rsid w:val="00B81770"/>
    <w:rsid w:val="00B81EBB"/>
    <w:rsid w:val="00B82A5C"/>
    <w:rsid w:val="00B82C7B"/>
    <w:rsid w:val="00B83BC5"/>
    <w:rsid w:val="00B90691"/>
    <w:rsid w:val="00B90F16"/>
    <w:rsid w:val="00B92A16"/>
    <w:rsid w:val="00B96F5E"/>
    <w:rsid w:val="00BA0B1E"/>
    <w:rsid w:val="00BA29CE"/>
    <w:rsid w:val="00BA3142"/>
    <w:rsid w:val="00BA4F21"/>
    <w:rsid w:val="00BA5931"/>
    <w:rsid w:val="00BA64E8"/>
    <w:rsid w:val="00BA6ADD"/>
    <w:rsid w:val="00BA70B0"/>
    <w:rsid w:val="00BB2CB9"/>
    <w:rsid w:val="00BB363D"/>
    <w:rsid w:val="00BB4E82"/>
    <w:rsid w:val="00BC0A52"/>
    <w:rsid w:val="00BC1D1E"/>
    <w:rsid w:val="00BC26AB"/>
    <w:rsid w:val="00BC3041"/>
    <w:rsid w:val="00BC4D2D"/>
    <w:rsid w:val="00BC6642"/>
    <w:rsid w:val="00BC7830"/>
    <w:rsid w:val="00BD08B1"/>
    <w:rsid w:val="00BD0FAF"/>
    <w:rsid w:val="00BD5FD4"/>
    <w:rsid w:val="00BD707E"/>
    <w:rsid w:val="00BE257B"/>
    <w:rsid w:val="00BE3618"/>
    <w:rsid w:val="00BE6A9C"/>
    <w:rsid w:val="00BF23AF"/>
    <w:rsid w:val="00BF5352"/>
    <w:rsid w:val="00C0084E"/>
    <w:rsid w:val="00C02F14"/>
    <w:rsid w:val="00C07721"/>
    <w:rsid w:val="00C07E82"/>
    <w:rsid w:val="00C11169"/>
    <w:rsid w:val="00C11ECA"/>
    <w:rsid w:val="00C13913"/>
    <w:rsid w:val="00C15767"/>
    <w:rsid w:val="00C17C4B"/>
    <w:rsid w:val="00C20242"/>
    <w:rsid w:val="00C21DF5"/>
    <w:rsid w:val="00C221F2"/>
    <w:rsid w:val="00C24BBF"/>
    <w:rsid w:val="00C309A4"/>
    <w:rsid w:val="00C30D9D"/>
    <w:rsid w:val="00C30E96"/>
    <w:rsid w:val="00C31A68"/>
    <w:rsid w:val="00C340E5"/>
    <w:rsid w:val="00C36163"/>
    <w:rsid w:val="00C36A0B"/>
    <w:rsid w:val="00C418D7"/>
    <w:rsid w:val="00C41D84"/>
    <w:rsid w:val="00C43503"/>
    <w:rsid w:val="00C43E00"/>
    <w:rsid w:val="00C44249"/>
    <w:rsid w:val="00C444AD"/>
    <w:rsid w:val="00C4586D"/>
    <w:rsid w:val="00C47F1C"/>
    <w:rsid w:val="00C5155D"/>
    <w:rsid w:val="00C516DE"/>
    <w:rsid w:val="00C523DE"/>
    <w:rsid w:val="00C569EE"/>
    <w:rsid w:val="00C63BF6"/>
    <w:rsid w:val="00C6448D"/>
    <w:rsid w:val="00C65578"/>
    <w:rsid w:val="00C66CE9"/>
    <w:rsid w:val="00C70144"/>
    <w:rsid w:val="00C70296"/>
    <w:rsid w:val="00C70B57"/>
    <w:rsid w:val="00C754CB"/>
    <w:rsid w:val="00C76210"/>
    <w:rsid w:val="00C8003F"/>
    <w:rsid w:val="00C82F8C"/>
    <w:rsid w:val="00C83463"/>
    <w:rsid w:val="00C835C1"/>
    <w:rsid w:val="00C840FD"/>
    <w:rsid w:val="00C84648"/>
    <w:rsid w:val="00C85964"/>
    <w:rsid w:val="00C85CDC"/>
    <w:rsid w:val="00C861D3"/>
    <w:rsid w:val="00C878C4"/>
    <w:rsid w:val="00C92481"/>
    <w:rsid w:val="00C967F3"/>
    <w:rsid w:val="00C97C07"/>
    <w:rsid w:val="00CA3590"/>
    <w:rsid w:val="00CA5F21"/>
    <w:rsid w:val="00CA6770"/>
    <w:rsid w:val="00CA790F"/>
    <w:rsid w:val="00CB0E97"/>
    <w:rsid w:val="00CB2181"/>
    <w:rsid w:val="00CB3E35"/>
    <w:rsid w:val="00CB4171"/>
    <w:rsid w:val="00CB59B0"/>
    <w:rsid w:val="00CC25CB"/>
    <w:rsid w:val="00CC3318"/>
    <w:rsid w:val="00CC39A1"/>
    <w:rsid w:val="00CD057A"/>
    <w:rsid w:val="00CD0FF8"/>
    <w:rsid w:val="00CD3213"/>
    <w:rsid w:val="00CD520B"/>
    <w:rsid w:val="00CD5DC6"/>
    <w:rsid w:val="00CD619C"/>
    <w:rsid w:val="00CD6888"/>
    <w:rsid w:val="00CD79C1"/>
    <w:rsid w:val="00CE01A1"/>
    <w:rsid w:val="00CE05BD"/>
    <w:rsid w:val="00CE0891"/>
    <w:rsid w:val="00CE0F3C"/>
    <w:rsid w:val="00CE2448"/>
    <w:rsid w:val="00CE52C8"/>
    <w:rsid w:val="00CF3B3F"/>
    <w:rsid w:val="00CF5E48"/>
    <w:rsid w:val="00CF5F82"/>
    <w:rsid w:val="00CF6716"/>
    <w:rsid w:val="00CF6B54"/>
    <w:rsid w:val="00CF78F9"/>
    <w:rsid w:val="00CF7AB3"/>
    <w:rsid w:val="00D00B55"/>
    <w:rsid w:val="00D02DCE"/>
    <w:rsid w:val="00D02EF6"/>
    <w:rsid w:val="00D03B11"/>
    <w:rsid w:val="00D070B4"/>
    <w:rsid w:val="00D11889"/>
    <w:rsid w:val="00D12ACF"/>
    <w:rsid w:val="00D14213"/>
    <w:rsid w:val="00D14493"/>
    <w:rsid w:val="00D17349"/>
    <w:rsid w:val="00D1757C"/>
    <w:rsid w:val="00D179E3"/>
    <w:rsid w:val="00D17F23"/>
    <w:rsid w:val="00D217BA"/>
    <w:rsid w:val="00D22A6C"/>
    <w:rsid w:val="00D261A1"/>
    <w:rsid w:val="00D27746"/>
    <w:rsid w:val="00D30379"/>
    <w:rsid w:val="00D30CE0"/>
    <w:rsid w:val="00D33D3E"/>
    <w:rsid w:val="00D362F4"/>
    <w:rsid w:val="00D36660"/>
    <w:rsid w:val="00D41BBE"/>
    <w:rsid w:val="00D447E6"/>
    <w:rsid w:val="00D4504C"/>
    <w:rsid w:val="00D47964"/>
    <w:rsid w:val="00D5170F"/>
    <w:rsid w:val="00D52842"/>
    <w:rsid w:val="00D52F74"/>
    <w:rsid w:val="00D5330A"/>
    <w:rsid w:val="00D53FBF"/>
    <w:rsid w:val="00D5460D"/>
    <w:rsid w:val="00D60325"/>
    <w:rsid w:val="00D62301"/>
    <w:rsid w:val="00D62D48"/>
    <w:rsid w:val="00D64034"/>
    <w:rsid w:val="00D656CE"/>
    <w:rsid w:val="00D67064"/>
    <w:rsid w:val="00D70F11"/>
    <w:rsid w:val="00D726A3"/>
    <w:rsid w:val="00D73F26"/>
    <w:rsid w:val="00D77098"/>
    <w:rsid w:val="00D77271"/>
    <w:rsid w:val="00D82838"/>
    <w:rsid w:val="00D84D4D"/>
    <w:rsid w:val="00D8513E"/>
    <w:rsid w:val="00D86325"/>
    <w:rsid w:val="00D86F56"/>
    <w:rsid w:val="00D9047E"/>
    <w:rsid w:val="00D90998"/>
    <w:rsid w:val="00D9169A"/>
    <w:rsid w:val="00D9234B"/>
    <w:rsid w:val="00D942F6"/>
    <w:rsid w:val="00D95320"/>
    <w:rsid w:val="00D964EC"/>
    <w:rsid w:val="00D96D58"/>
    <w:rsid w:val="00D978C6"/>
    <w:rsid w:val="00DA05E2"/>
    <w:rsid w:val="00DA260B"/>
    <w:rsid w:val="00DA4C2B"/>
    <w:rsid w:val="00DA678D"/>
    <w:rsid w:val="00DA6BEC"/>
    <w:rsid w:val="00DB0FC7"/>
    <w:rsid w:val="00DB1FFF"/>
    <w:rsid w:val="00DB23C4"/>
    <w:rsid w:val="00DB4061"/>
    <w:rsid w:val="00DB44B7"/>
    <w:rsid w:val="00DB49A2"/>
    <w:rsid w:val="00DB70EB"/>
    <w:rsid w:val="00DC0A6C"/>
    <w:rsid w:val="00DC3EA9"/>
    <w:rsid w:val="00DC523D"/>
    <w:rsid w:val="00DC56BD"/>
    <w:rsid w:val="00DC614E"/>
    <w:rsid w:val="00DD105F"/>
    <w:rsid w:val="00DD1FD2"/>
    <w:rsid w:val="00DD1FEC"/>
    <w:rsid w:val="00DD3F0A"/>
    <w:rsid w:val="00DD41C8"/>
    <w:rsid w:val="00DD6167"/>
    <w:rsid w:val="00DD66F4"/>
    <w:rsid w:val="00DD67E0"/>
    <w:rsid w:val="00DE18F6"/>
    <w:rsid w:val="00DE1F92"/>
    <w:rsid w:val="00DE349D"/>
    <w:rsid w:val="00DE39CB"/>
    <w:rsid w:val="00DE3D2B"/>
    <w:rsid w:val="00DE3E26"/>
    <w:rsid w:val="00DF6B78"/>
    <w:rsid w:val="00DF727D"/>
    <w:rsid w:val="00E00D98"/>
    <w:rsid w:val="00E01536"/>
    <w:rsid w:val="00E01B87"/>
    <w:rsid w:val="00E020F2"/>
    <w:rsid w:val="00E02211"/>
    <w:rsid w:val="00E0236D"/>
    <w:rsid w:val="00E04EEF"/>
    <w:rsid w:val="00E05B86"/>
    <w:rsid w:val="00E064EA"/>
    <w:rsid w:val="00E06D45"/>
    <w:rsid w:val="00E11A84"/>
    <w:rsid w:val="00E11ADE"/>
    <w:rsid w:val="00E11BBC"/>
    <w:rsid w:val="00E1294F"/>
    <w:rsid w:val="00E12F31"/>
    <w:rsid w:val="00E1528C"/>
    <w:rsid w:val="00E16738"/>
    <w:rsid w:val="00E16AAD"/>
    <w:rsid w:val="00E202B8"/>
    <w:rsid w:val="00E206B9"/>
    <w:rsid w:val="00E20BB7"/>
    <w:rsid w:val="00E2178C"/>
    <w:rsid w:val="00E22145"/>
    <w:rsid w:val="00E25508"/>
    <w:rsid w:val="00E270A5"/>
    <w:rsid w:val="00E34ED3"/>
    <w:rsid w:val="00E37941"/>
    <w:rsid w:val="00E40C63"/>
    <w:rsid w:val="00E41F9F"/>
    <w:rsid w:val="00E43C26"/>
    <w:rsid w:val="00E44A4A"/>
    <w:rsid w:val="00E455E0"/>
    <w:rsid w:val="00E50371"/>
    <w:rsid w:val="00E51D78"/>
    <w:rsid w:val="00E543C5"/>
    <w:rsid w:val="00E54732"/>
    <w:rsid w:val="00E54AA4"/>
    <w:rsid w:val="00E57669"/>
    <w:rsid w:val="00E60395"/>
    <w:rsid w:val="00E61CA3"/>
    <w:rsid w:val="00E626B2"/>
    <w:rsid w:val="00E71E2F"/>
    <w:rsid w:val="00E745BB"/>
    <w:rsid w:val="00E74C81"/>
    <w:rsid w:val="00E75725"/>
    <w:rsid w:val="00E767EE"/>
    <w:rsid w:val="00E818A3"/>
    <w:rsid w:val="00E82E63"/>
    <w:rsid w:val="00E85074"/>
    <w:rsid w:val="00E85172"/>
    <w:rsid w:val="00E86D41"/>
    <w:rsid w:val="00E87014"/>
    <w:rsid w:val="00E90E04"/>
    <w:rsid w:val="00E93E00"/>
    <w:rsid w:val="00E93E5C"/>
    <w:rsid w:val="00E94199"/>
    <w:rsid w:val="00E94760"/>
    <w:rsid w:val="00E950E2"/>
    <w:rsid w:val="00E96138"/>
    <w:rsid w:val="00E96335"/>
    <w:rsid w:val="00E9673E"/>
    <w:rsid w:val="00EA0AA3"/>
    <w:rsid w:val="00EA0C82"/>
    <w:rsid w:val="00EA1B48"/>
    <w:rsid w:val="00EA58CF"/>
    <w:rsid w:val="00EA5C10"/>
    <w:rsid w:val="00EA6ABA"/>
    <w:rsid w:val="00EA775C"/>
    <w:rsid w:val="00EB0016"/>
    <w:rsid w:val="00EB15DC"/>
    <w:rsid w:val="00EB3080"/>
    <w:rsid w:val="00EB3375"/>
    <w:rsid w:val="00EB7455"/>
    <w:rsid w:val="00EB7A59"/>
    <w:rsid w:val="00EC0CB2"/>
    <w:rsid w:val="00EC0CCE"/>
    <w:rsid w:val="00EC1B42"/>
    <w:rsid w:val="00EC4ACF"/>
    <w:rsid w:val="00ED6D05"/>
    <w:rsid w:val="00ED6DD2"/>
    <w:rsid w:val="00ED70BC"/>
    <w:rsid w:val="00ED764E"/>
    <w:rsid w:val="00EE0B6F"/>
    <w:rsid w:val="00EE47E5"/>
    <w:rsid w:val="00EE5522"/>
    <w:rsid w:val="00EE61B2"/>
    <w:rsid w:val="00EE6942"/>
    <w:rsid w:val="00EE767F"/>
    <w:rsid w:val="00EF1BC6"/>
    <w:rsid w:val="00EF22E7"/>
    <w:rsid w:val="00EF2B49"/>
    <w:rsid w:val="00EF39E9"/>
    <w:rsid w:val="00EF3F81"/>
    <w:rsid w:val="00EF7982"/>
    <w:rsid w:val="00EF7AC6"/>
    <w:rsid w:val="00F0019A"/>
    <w:rsid w:val="00F00993"/>
    <w:rsid w:val="00F0155F"/>
    <w:rsid w:val="00F02120"/>
    <w:rsid w:val="00F06209"/>
    <w:rsid w:val="00F06A95"/>
    <w:rsid w:val="00F07E1C"/>
    <w:rsid w:val="00F10DD9"/>
    <w:rsid w:val="00F10E9F"/>
    <w:rsid w:val="00F12D9F"/>
    <w:rsid w:val="00F137E4"/>
    <w:rsid w:val="00F169E6"/>
    <w:rsid w:val="00F17CC2"/>
    <w:rsid w:val="00F2255D"/>
    <w:rsid w:val="00F2365E"/>
    <w:rsid w:val="00F2452E"/>
    <w:rsid w:val="00F3102D"/>
    <w:rsid w:val="00F31955"/>
    <w:rsid w:val="00F33246"/>
    <w:rsid w:val="00F344EC"/>
    <w:rsid w:val="00F36162"/>
    <w:rsid w:val="00F368E0"/>
    <w:rsid w:val="00F37376"/>
    <w:rsid w:val="00F37D9A"/>
    <w:rsid w:val="00F40D85"/>
    <w:rsid w:val="00F42455"/>
    <w:rsid w:val="00F42AA3"/>
    <w:rsid w:val="00F44B79"/>
    <w:rsid w:val="00F47782"/>
    <w:rsid w:val="00F51581"/>
    <w:rsid w:val="00F521C1"/>
    <w:rsid w:val="00F546AF"/>
    <w:rsid w:val="00F54A77"/>
    <w:rsid w:val="00F554AD"/>
    <w:rsid w:val="00F57182"/>
    <w:rsid w:val="00F6204E"/>
    <w:rsid w:val="00F63AB1"/>
    <w:rsid w:val="00F64242"/>
    <w:rsid w:val="00F67A78"/>
    <w:rsid w:val="00F70944"/>
    <w:rsid w:val="00F709A0"/>
    <w:rsid w:val="00F72DF2"/>
    <w:rsid w:val="00F743EA"/>
    <w:rsid w:val="00F74693"/>
    <w:rsid w:val="00F74B5C"/>
    <w:rsid w:val="00F77EC6"/>
    <w:rsid w:val="00F77F87"/>
    <w:rsid w:val="00F80417"/>
    <w:rsid w:val="00F808F6"/>
    <w:rsid w:val="00F81AC6"/>
    <w:rsid w:val="00F82607"/>
    <w:rsid w:val="00F85ABD"/>
    <w:rsid w:val="00F92900"/>
    <w:rsid w:val="00F92D6A"/>
    <w:rsid w:val="00F9588E"/>
    <w:rsid w:val="00F963E8"/>
    <w:rsid w:val="00FA133D"/>
    <w:rsid w:val="00FA150A"/>
    <w:rsid w:val="00FA1D0D"/>
    <w:rsid w:val="00FA2DF4"/>
    <w:rsid w:val="00FA2F4E"/>
    <w:rsid w:val="00FA64DD"/>
    <w:rsid w:val="00FA653A"/>
    <w:rsid w:val="00FA692E"/>
    <w:rsid w:val="00FA7024"/>
    <w:rsid w:val="00FA73FC"/>
    <w:rsid w:val="00FA7620"/>
    <w:rsid w:val="00FB00B0"/>
    <w:rsid w:val="00FB2F74"/>
    <w:rsid w:val="00FB3490"/>
    <w:rsid w:val="00FB50B9"/>
    <w:rsid w:val="00FB7474"/>
    <w:rsid w:val="00FB7758"/>
    <w:rsid w:val="00FB7ABA"/>
    <w:rsid w:val="00FC2749"/>
    <w:rsid w:val="00FC5ED0"/>
    <w:rsid w:val="00FC715B"/>
    <w:rsid w:val="00FD36F8"/>
    <w:rsid w:val="00FD3990"/>
    <w:rsid w:val="00FD3E42"/>
    <w:rsid w:val="00FD6CA6"/>
    <w:rsid w:val="00FE1BA5"/>
    <w:rsid w:val="00FE1E44"/>
    <w:rsid w:val="00FE455D"/>
    <w:rsid w:val="00FE5773"/>
    <w:rsid w:val="00FE5A35"/>
    <w:rsid w:val="00FE7243"/>
    <w:rsid w:val="00FE7641"/>
    <w:rsid w:val="00FE7E05"/>
    <w:rsid w:val="00FF172A"/>
    <w:rsid w:val="00FF4866"/>
    <w:rsid w:val="00FF5736"/>
    <w:rsid w:val="00FF6DD3"/>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Sinespaciado">
    <w:name w:val="No Spacing"/>
    <w:uiPriority w:val="1"/>
    <w:qFormat/>
    <w:rsid w:val="00A15310"/>
    <w:pPr>
      <w:suppressAutoHyphens/>
    </w:pPr>
    <w:rPr>
      <w:rFonts w:ascii="Arial" w:eastAsia="Calibri" w:hAnsi="Arial" w:cs="Arial"/>
      <w:color w:val="00000A"/>
      <w:kern w:val="1"/>
      <w:lang w:eastAsia="zh-CN"/>
    </w:rPr>
  </w:style>
  <w:style w:type="paragraph" w:styleId="HTMLconformatoprevio">
    <w:name w:val="HTML Preformatted"/>
    <w:basedOn w:val="Normal"/>
    <w:link w:val="HTMLconformatoprevioCar"/>
    <w:uiPriority w:val="99"/>
    <w:unhideWhenUsed/>
    <w:rsid w:val="001157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1157A4"/>
    <w:rPr>
      <w:rFonts w:ascii="Courier New" w:eastAsia="Times New Roman" w:hAnsi="Courier New" w:cs="Courier New"/>
      <w:szCs w:val="20"/>
      <w:lang w:val="es-ES" w:eastAsia="es-ES"/>
    </w:rPr>
  </w:style>
  <w:style w:type="paragraph" w:customStyle="1" w:styleId="pf0">
    <w:name w:val="pf0"/>
    <w:basedOn w:val="Normal"/>
    <w:rsid w:val="008E1615"/>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cf11">
    <w:name w:val="cf11"/>
    <w:basedOn w:val="Fuentedeprrafopredeter"/>
    <w:rsid w:val="008E1615"/>
    <w:rPr>
      <w:rFonts w:ascii="Segoe UI" w:hAnsi="Segoe UI" w:cs="Segoe UI" w:hint="default"/>
      <w:sz w:val="18"/>
      <w:szCs w:val="18"/>
    </w:rPr>
  </w:style>
  <w:style w:type="character" w:customStyle="1" w:styleId="ui-provider">
    <w:name w:val="ui-provider"/>
    <w:basedOn w:val="Fuentedeprrafopredeter"/>
    <w:rsid w:val="001B41F5"/>
  </w:style>
  <w:style w:type="character" w:customStyle="1" w:styleId="WW8Num18z8">
    <w:name w:val="WW8Num18z8"/>
    <w:rsid w:val="00D00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35335">
      <w:bodyDiv w:val="1"/>
      <w:marLeft w:val="0"/>
      <w:marRight w:val="0"/>
      <w:marTop w:val="0"/>
      <w:marBottom w:val="0"/>
      <w:divBdr>
        <w:top w:val="none" w:sz="0" w:space="0" w:color="auto"/>
        <w:left w:val="none" w:sz="0" w:space="0" w:color="auto"/>
        <w:bottom w:val="none" w:sz="0" w:space="0" w:color="auto"/>
        <w:right w:val="none" w:sz="0" w:space="0" w:color="auto"/>
      </w:divBdr>
    </w:div>
    <w:div w:id="246886442">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98988556">
      <w:bodyDiv w:val="1"/>
      <w:marLeft w:val="0"/>
      <w:marRight w:val="0"/>
      <w:marTop w:val="0"/>
      <w:marBottom w:val="0"/>
      <w:divBdr>
        <w:top w:val="none" w:sz="0" w:space="0" w:color="auto"/>
        <w:left w:val="none" w:sz="0" w:space="0" w:color="auto"/>
        <w:bottom w:val="none" w:sz="0" w:space="0" w:color="auto"/>
        <w:right w:val="none" w:sz="0" w:space="0" w:color="auto"/>
      </w:divBdr>
    </w:div>
    <w:div w:id="399450347">
      <w:bodyDiv w:val="1"/>
      <w:marLeft w:val="0"/>
      <w:marRight w:val="0"/>
      <w:marTop w:val="0"/>
      <w:marBottom w:val="0"/>
      <w:divBdr>
        <w:top w:val="none" w:sz="0" w:space="0" w:color="auto"/>
        <w:left w:val="none" w:sz="0" w:space="0" w:color="auto"/>
        <w:bottom w:val="none" w:sz="0" w:space="0" w:color="auto"/>
        <w:right w:val="none" w:sz="0" w:space="0" w:color="auto"/>
      </w:divBdr>
    </w:div>
    <w:div w:id="403459272">
      <w:bodyDiv w:val="1"/>
      <w:marLeft w:val="0"/>
      <w:marRight w:val="0"/>
      <w:marTop w:val="0"/>
      <w:marBottom w:val="0"/>
      <w:divBdr>
        <w:top w:val="none" w:sz="0" w:space="0" w:color="auto"/>
        <w:left w:val="none" w:sz="0" w:space="0" w:color="auto"/>
        <w:bottom w:val="none" w:sz="0" w:space="0" w:color="auto"/>
        <w:right w:val="none" w:sz="0" w:space="0" w:color="auto"/>
      </w:divBdr>
    </w:div>
    <w:div w:id="443185328">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438348">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613635627">
      <w:bodyDiv w:val="1"/>
      <w:marLeft w:val="0"/>
      <w:marRight w:val="0"/>
      <w:marTop w:val="0"/>
      <w:marBottom w:val="0"/>
      <w:divBdr>
        <w:top w:val="none" w:sz="0" w:space="0" w:color="auto"/>
        <w:left w:val="none" w:sz="0" w:space="0" w:color="auto"/>
        <w:bottom w:val="none" w:sz="0" w:space="0" w:color="auto"/>
        <w:right w:val="none" w:sz="0" w:space="0" w:color="auto"/>
      </w:divBdr>
    </w:div>
    <w:div w:id="630482511">
      <w:bodyDiv w:val="1"/>
      <w:marLeft w:val="0"/>
      <w:marRight w:val="0"/>
      <w:marTop w:val="0"/>
      <w:marBottom w:val="0"/>
      <w:divBdr>
        <w:top w:val="none" w:sz="0" w:space="0" w:color="auto"/>
        <w:left w:val="none" w:sz="0" w:space="0" w:color="auto"/>
        <w:bottom w:val="none" w:sz="0" w:space="0" w:color="auto"/>
        <w:right w:val="none" w:sz="0" w:space="0" w:color="auto"/>
      </w:divBdr>
    </w:div>
    <w:div w:id="669140356">
      <w:bodyDiv w:val="1"/>
      <w:marLeft w:val="0"/>
      <w:marRight w:val="0"/>
      <w:marTop w:val="0"/>
      <w:marBottom w:val="0"/>
      <w:divBdr>
        <w:top w:val="none" w:sz="0" w:space="0" w:color="auto"/>
        <w:left w:val="none" w:sz="0" w:space="0" w:color="auto"/>
        <w:bottom w:val="none" w:sz="0" w:space="0" w:color="auto"/>
        <w:right w:val="none" w:sz="0" w:space="0" w:color="auto"/>
      </w:divBdr>
    </w:div>
    <w:div w:id="673846700">
      <w:bodyDiv w:val="1"/>
      <w:marLeft w:val="0"/>
      <w:marRight w:val="0"/>
      <w:marTop w:val="0"/>
      <w:marBottom w:val="0"/>
      <w:divBdr>
        <w:top w:val="none" w:sz="0" w:space="0" w:color="auto"/>
        <w:left w:val="none" w:sz="0" w:space="0" w:color="auto"/>
        <w:bottom w:val="none" w:sz="0" w:space="0" w:color="auto"/>
        <w:right w:val="none" w:sz="0" w:space="0" w:color="auto"/>
      </w:divBdr>
    </w:div>
    <w:div w:id="758723209">
      <w:bodyDiv w:val="1"/>
      <w:marLeft w:val="0"/>
      <w:marRight w:val="0"/>
      <w:marTop w:val="0"/>
      <w:marBottom w:val="0"/>
      <w:divBdr>
        <w:top w:val="none" w:sz="0" w:space="0" w:color="auto"/>
        <w:left w:val="none" w:sz="0" w:space="0" w:color="auto"/>
        <w:bottom w:val="none" w:sz="0" w:space="0" w:color="auto"/>
        <w:right w:val="none" w:sz="0" w:space="0" w:color="auto"/>
      </w:divBdr>
    </w:div>
    <w:div w:id="850797995">
      <w:bodyDiv w:val="1"/>
      <w:marLeft w:val="0"/>
      <w:marRight w:val="0"/>
      <w:marTop w:val="0"/>
      <w:marBottom w:val="0"/>
      <w:divBdr>
        <w:top w:val="none" w:sz="0" w:space="0" w:color="auto"/>
        <w:left w:val="none" w:sz="0" w:space="0" w:color="auto"/>
        <w:bottom w:val="none" w:sz="0" w:space="0" w:color="auto"/>
        <w:right w:val="none" w:sz="0" w:space="0" w:color="auto"/>
      </w:divBdr>
    </w:div>
    <w:div w:id="868683163">
      <w:bodyDiv w:val="1"/>
      <w:marLeft w:val="0"/>
      <w:marRight w:val="0"/>
      <w:marTop w:val="0"/>
      <w:marBottom w:val="0"/>
      <w:divBdr>
        <w:top w:val="none" w:sz="0" w:space="0" w:color="auto"/>
        <w:left w:val="none" w:sz="0" w:space="0" w:color="auto"/>
        <w:bottom w:val="none" w:sz="0" w:space="0" w:color="auto"/>
        <w:right w:val="none" w:sz="0" w:space="0" w:color="auto"/>
      </w:divBdr>
    </w:div>
    <w:div w:id="891766754">
      <w:bodyDiv w:val="1"/>
      <w:marLeft w:val="0"/>
      <w:marRight w:val="0"/>
      <w:marTop w:val="0"/>
      <w:marBottom w:val="0"/>
      <w:divBdr>
        <w:top w:val="none" w:sz="0" w:space="0" w:color="auto"/>
        <w:left w:val="none" w:sz="0" w:space="0" w:color="auto"/>
        <w:bottom w:val="none" w:sz="0" w:space="0" w:color="auto"/>
        <w:right w:val="none" w:sz="0" w:space="0" w:color="auto"/>
      </w:divBdr>
    </w:div>
    <w:div w:id="901524768">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5519949">
      <w:bodyDiv w:val="1"/>
      <w:marLeft w:val="0"/>
      <w:marRight w:val="0"/>
      <w:marTop w:val="0"/>
      <w:marBottom w:val="0"/>
      <w:divBdr>
        <w:top w:val="none" w:sz="0" w:space="0" w:color="auto"/>
        <w:left w:val="none" w:sz="0" w:space="0" w:color="auto"/>
        <w:bottom w:val="none" w:sz="0" w:space="0" w:color="auto"/>
        <w:right w:val="none" w:sz="0" w:space="0" w:color="auto"/>
      </w:divBdr>
    </w:div>
    <w:div w:id="1072964223">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72917082">
      <w:bodyDiv w:val="1"/>
      <w:marLeft w:val="0"/>
      <w:marRight w:val="0"/>
      <w:marTop w:val="0"/>
      <w:marBottom w:val="0"/>
      <w:divBdr>
        <w:top w:val="none" w:sz="0" w:space="0" w:color="auto"/>
        <w:left w:val="none" w:sz="0" w:space="0" w:color="auto"/>
        <w:bottom w:val="none" w:sz="0" w:space="0" w:color="auto"/>
        <w:right w:val="none" w:sz="0" w:space="0" w:color="auto"/>
      </w:divBdr>
    </w:div>
    <w:div w:id="1201212272">
      <w:bodyDiv w:val="1"/>
      <w:marLeft w:val="0"/>
      <w:marRight w:val="0"/>
      <w:marTop w:val="0"/>
      <w:marBottom w:val="0"/>
      <w:divBdr>
        <w:top w:val="none" w:sz="0" w:space="0" w:color="auto"/>
        <w:left w:val="none" w:sz="0" w:space="0" w:color="auto"/>
        <w:bottom w:val="none" w:sz="0" w:space="0" w:color="auto"/>
        <w:right w:val="none" w:sz="0" w:space="0" w:color="auto"/>
      </w:divBdr>
    </w:div>
    <w:div w:id="1212111172">
      <w:bodyDiv w:val="1"/>
      <w:marLeft w:val="0"/>
      <w:marRight w:val="0"/>
      <w:marTop w:val="0"/>
      <w:marBottom w:val="0"/>
      <w:divBdr>
        <w:top w:val="none" w:sz="0" w:space="0" w:color="auto"/>
        <w:left w:val="none" w:sz="0" w:space="0" w:color="auto"/>
        <w:bottom w:val="none" w:sz="0" w:space="0" w:color="auto"/>
        <w:right w:val="none" w:sz="0" w:space="0" w:color="auto"/>
      </w:divBdr>
    </w:div>
    <w:div w:id="1249267720">
      <w:bodyDiv w:val="1"/>
      <w:marLeft w:val="0"/>
      <w:marRight w:val="0"/>
      <w:marTop w:val="0"/>
      <w:marBottom w:val="0"/>
      <w:divBdr>
        <w:top w:val="none" w:sz="0" w:space="0" w:color="auto"/>
        <w:left w:val="none" w:sz="0" w:space="0" w:color="auto"/>
        <w:bottom w:val="none" w:sz="0" w:space="0" w:color="auto"/>
        <w:right w:val="none" w:sz="0" w:space="0" w:color="auto"/>
      </w:divBdr>
    </w:div>
    <w:div w:id="1318419106">
      <w:bodyDiv w:val="1"/>
      <w:marLeft w:val="0"/>
      <w:marRight w:val="0"/>
      <w:marTop w:val="0"/>
      <w:marBottom w:val="0"/>
      <w:divBdr>
        <w:top w:val="none" w:sz="0" w:space="0" w:color="auto"/>
        <w:left w:val="none" w:sz="0" w:space="0" w:color="auto"/>
        <w:bottom w:val="none" w:sz="0" w:space="0" w:color="auto"/>
        <w:right w:val="none" w:sz="0" w:space="0" w:color="auto"/>
      </w:divBdr>
    </w:div>
    <w:div w:id="1353604167">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40685138">
      <w:bodyDiv w:val="1"/>
      <w:marLeft w:val="0"/>
      <w:marRight w:val="0"/>
      <w:marTop w:val="0"/>
      <w:marBottom w:val="0"/>
      <w:divBdr>
        <w:top w:val="none" w:sz="0" w:space="0" w:color="auto"/>
        <w:left w:val="none" w:sz="0" w:space="0" w:color="auto"/>
        <w:bottom w:val="none" w:sz="0" w:space="0" w:color="auto"/>
        <w:right w:val="none" w:sz="0" w:space="0" w:color="auto"/>
      </w:divBdr>
    </w:div>
    <w:div w:id="1449854955">
      <w:bodyDiv w:val="1"/>
      <w:marLeft w:val="0"/>
      <w:marRight w:val="0"/>
      <w:marTop w:val="0"/>
      <w:marBottom w:val="0"/>
      <w:divBdr>
        <w:top w:val="none" w:sz="0" w:space="0" w:color="auto"/>
        <w:left w:val="none" w:sz="0" w:space="0" w:color="auto"/>
        <w:bottom w:val="none" w:sz="0" w:space="0" w:color="auto"/>
        <w:right w:val="none" w:sz="0" w:space="0" w:color="auto"/>
      </w:divBdr>
    </w:div>
    <w:div w:id="1469129120">
      <w:bodyDiv w:val="1"/>
      <w:marLeft w:val="0"/>
      <w:marRight w:val="0"/>
      <w:marTop w:val="0"/>
      <w:marBottom w:val="0"/>
      <w:divBdr>
        <w:top w:val="none" w:sz="0" w:space="0" w:color="auto"/>
        <w:left w:val="none" w:sz="0" w:space="0" w:color="auto"/>
        <w:bottom w:val="none" w:sz="0" w:space="0" w:color="auto"/>
        <w:right w:val="none" w:sz="0" w:space="0" w:color="auto"/>
      </w:divBdr>
    </w:div>
    <w:div w:id="1556164768">
      <w:bodyDiv w:val="1"/>
      <w:marLeft w:val="0"/>
      <w:marRight w:val="0"/>
      <w:marTop w:val="0"/>
      <w:marBottom w:val="0"/>
      <w:divBdr>
        <w:top w:val="none" w:sz="0" w:space="0" w:color="auto"/>
        <w:left w:val="none" w:sz="0" w:space="0" w:color="auto"/>
        <w:bottom w:val="none" w:sz="0" w:space="0" w:color="auto"/>
        <w:right w:val="none" w:sz="0" w:space="0" w:color="auto"/>
      </w:divBdr>
    </w:div>
    <w:div w:id="1561137461">
      <w:bodyDiv w:val="1"/>
      <w:marLeft w:val="0"/>
      <w:marRight w:val="0"/>
      <w:marTop w:val="0"/>
      <w:marBottom w:val="0"/>
      <w:divBdr>
        <w:top w:val="none" w:sz="0" w:space="0" w:color="auto"/>
        <w:left w:val="none" w:sz="0" w:space="0" w:color="auto"/>
        <w:bottom w:val="none" w:sz="0" w:space="0" w:color="auto"/>
        <w:right w:val="none" w:sz="0" w:space="0" w:color="auto"/>
      </w:divBdr>
    </w:div>
    <w:div w:id="1831482152">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1993679726">
      <w:bodyDiv w:val="1"/>
      <w:marLeft w:val="0"/>
      <w:marRight w:val="0"/>
      <w:marTop w:val="0"/>
      <w:marBottom w:val="0"/>
      <w:divBdr>
        <w:top w:val="none" w:sz="0" w:space="0" w:color="auto"/>
        <w:left w:val="none" w:sz="0" w:space="0" w:color="auto"/>
        <w:bottom w:val="none" w:sz="0" w:space="0" w:color="auto"/>
        <w:right w:val="none" w:sz="0" w:space="0" w:color="auto"/>
      </w:divBdr>
    </w:div>
    <w:div w:id="2060130553">
      <w:bodyDiv w:val="1"/>
      <w:marLeft w:val="0"/>
      <w:marRight w:val="0"/>
      <w:marTop w:val="0"/>
      <w:marBottom w:val="0"/>
      <w:divBdr>
        <w:top w:val="none" w:sz="0" w:space="0" w:color="auto"/>
        <w:left w:val="none" w:sz="0" w:space="0" w:color="auto"/>
        <w:bottom w:val="none" w:sz="0" w:space="0" w:color="auto"/>
        <w:right w:val="none" w:sz="0" w:space="0" w:color="auto"/>
      </w:divBdr>
    </w:div>
    <w:div w:id="2085714338">
      <w:bodyDiv w:val="1"/>
      <w:marLeft w:val="0"/>
      <w:marRight w:val="0"/>
      <w:marTop w:val="0"/>
      <w:marBottom w:val="0"/>
      <w:divBdr>
        <w:top w:val="none" w:sz="0" w:space="0" w:color="auto"/>
        <w:left w:val="none" w:sz="0" w:space="0" w:color="auto"/>
        <w:bottom w:val="none" w:sz="0" w:space="0" w:color="auto"/>
        <w:right w:val="none" w:sz="0" w:space="0" w:color="auto"/>
      </w:divBdr>
    </w:div>
    <w:div w:id="2090880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0F688-07CA-4590-A374-0951D1D12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10</Pages>
  <Words>3046</Words>
  <Characters>16753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19760</CharactersWithSpaces>
  <SharedDoc>false</SharedDoc>
  <HLinks>
    <vt:vector size="72" baseType="variant">
      <vt:variant>
        <vt:i4>7274572</vt:i4>
      </vt:variant>
      <vt:variant>
        <vt:i4>33</vt:i4>
      </vt:variant>
      <vt:variant>
        <vt:i4>0</vt:i4>
      </vt:variant>
      <vt:variant>
        <vt:i4>5</vt:i4>
      </vt:variant>
      <vt:variant>
        <vt:lpwstr>mailto:contractacio@tersa.cat</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5832790</vt:i4>
      </vt:variant>
      <vt:variant>
        <vt:i4>27</vt:i4>
      </vt:variant>
      <vt:variant>
        <vt:i4>0</vt:i4>
      </vt:variant>
      <vt:variant>
        <vt:i4>5</vt:i4>
      </vt:variant>
      <vt:variant>
        <vt:lpwstr>https://pixelware.com/servicios-soporte-licitadores/</vt:lpwstr>
      </vt:variant>
      <vt:variant>
        <vt:lpwstr/>
      </vt:variant>
      <vt:variant>
        <vt:i4>5046277</vt:i4>
      </vt:variant>
      <vt:variant>
        <vt:i4>24</vt:i4>
      </vt:variant>
      <vt:variant>
        <vt:i4>0</vt:i4>
      </vt:variant>
      <vt:variant>
        <vt:i4>5</vt:i4>
      </vt:variant>
      <vt:variant>
        <vt:lpwstr>https://licitacions.bcn.cat/html/descarga-app-sobres</vt:lpwstr>
      </vt:variant>
      <vt:variant>
        <vt:lpwstr/>
      </vt:variant>
      <vt:variant>
        <vt:i4>5308423</vt:i4>
      </vt:variant>
      <vt:variant>
        <vt:i4>21</vt:i4>
      </vt:variant>
      <vt:variant>
        <vt:i4>0</vt:i4>
      </vt:variant>
      <vt:variant>
        <vt:i4>5</vt:i4>
      </vt:variant>
      <vt:variant>
        <vt:lpwstr>https://seuelectronica.ajuntament.barcelona.cat/licitacioelectronica</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5308423</vt:i4>
      </vt:variant>
      <vt:variant>
        <vt:i4>15</vt:i4>
      </vt:variant>
      <vt:variant>
        <vt:i4>0</vt:i4>
      </vt:variant>
      <vt:variant>
        <vt:i4>5</vt:i4>
      </vt:variant>
      <vt:variant>
        <vt:lpwstr>https://seuelectronica.ajuntament.barcelona.cat/licitacioelectronica</vt:lpwstr>
      </vt:variant>
      <vt:variant>
        <vt:lpwstr/>
      </vt:variant>
      <vt:variant>
        <vt:i4>589882</vt:i4>
      </vt:variant>
      <vt:variant>
        <vt:i4>12</vt:i4>
      </vt:variant>
      <vt:variant>
        <vt:i4>0</vt:i4>
      </vt:variant>
      <vt:variant>
        <vt:i4>5</vt:i4>
      </vt:variant>
      <vt:variant>
        <vt:lpwstr>https://contractaciopublica.gencat.cat/ecofin_pscp/AppJava/perfil/TERSA/customProf</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CTTE948 PCP</dc:title>
  <dc:subject/>
  <dc:creator>Sonia Corominas</dc:creator>
  <dc:description/>
  <cp:lastModifiedBy>David Robador Treceño</cp:lastModifiedBy>
  <cp:revision>666</cp:revision>
  <cp:lastPrinted>2023-11-09T16:52:00Z</cp:lastPrinted>
  <dcterms:created xsi:type="dcterms:W3CDTF">2022-11-30T08:13:00Z</dcterms:created>
  <dcterms:modified xsi:type="dcterms:W3CDTF">2024-10-01T14:14:00Z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